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F031250" w14:textId="79162C7C" w:rsidR="004D4114" w:rsidRPr="00864D5E" w:rsidRDefault="004D4114" w:rsidP="004D4114">
      <w:pPr>
        <w:shd w:val="clear" w:color="auto" w:fill="FFFFFF"/>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864D5E">
        <w:rPr>
          <w:rFonts w:ascii="Times New Roman" w:eastAsia="Times New Roman" w:hAnsi="Times New Roman" w:cs="Times New Roman"/>
          <w:sz w:val="24"/>
          <w:szCs w:val="24"/>
          <w:lang w:eastAsia="lt-LT"/>
        </w:rPr>
        <w:t xml:space="preserve">Vilniaus Martyno Mažvydo </w:t>
      </w:r>
    </w:p>
    <w:p w14:paraId="43E2707D" w14:textId="03A7194D" w:rsidR="004D4114" w:rsidRPr="00864D5E" w:rsidRDefault="004D4114" w:rsidP="004D4114">
      <w:pPr>
        <w:shd w:val="clear" w:color="auto" w:fill="FFFFFF"/>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864D5E">
        <w:rPr>
          <w:rFonts w:ascii="Times New Roman" w:eastAsia="Times New Roman" w:hAnsi="Times New Roman" w:cs="Times New Roman"/>
          <w:sz w:val="24"/>
          <w:szCs w:val="24"/>
          <w:lang w:eastAsia="lt-LT"/>
        </w:rPr>
        <w:t>progimnazijos taryba</w:t>
      </w:r>
    </w:p>
    <w:p w14:paraId="610234B0" w14:textId="299BA5E2" w:rsidR="004D4114" w:rsidRPr="00864D5E" w:rsidRDefault="004D4114" w:rsidP="004D4114">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864D5E">
        <w:rPr>
          <w:rFonts w:ascii="Times New Roman" w:eastAsia="Times New Roman" w:hAnsi="Times New Roman" w:cs="Times New Roman"/>
          <w:sz w:val="24"/>
          <w:szCs w:val="24"/>
          <w:lang w:eastAsia="lt-LT"/>
        </w:rPr>
        <w:t xml:space="preserve">2023 m. birželio  21 d.       </w:t>
      </w:r>
    </w:p>
    <w:p w14:paraId="2CAC3681" w14:textId="41DA771E" w:rsidR="004D4114" w:rsidRDefault="004D4114" w:rsidP="004D4114">
      <w:pPr>
        <w:shd w:val="clear" w:color="auto" w:fill="FFFFFF"/>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864D5E">
        <w:rPr>
          <w:rFonts w:ascii="Times New Roman" w:eastAsia="Times New Roman" w:hAnsi="Times New Roman" w:cs="Times New Roman"/>
          <w:sz w:val="24"/>
          <w:szCs w:val="24"/>
          <w:lang w:eastAsia="lt-LT"/>
        </w:rPr>
        <w:t>protokolas Nr. 3</w:t>
      </w:r>
    </w:p>
    <w:p w14:paraId="65E17CC2" w14:textId="730D92BA" w:rsidR="00FE7129" w:rsidRDefault="00FE7129" w:rsidP="004D4114">
      <w:pPr>
        <w:shd w:val="clear" w:color="auto" w:fill="FFFFFF"/>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005E2454">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2023 m. rugpjūčio 24 d.</w:t>
      </w:r>
    </w:p>
    <w:p w14:paraId="4E98D8CA" w14:textId="30EE81BC" w:rsidR="00FE7129" w:rsidRDefault="00FE7129" w:rsidP="004D4114">
      <w:pPr>
        <w:shd w:val="clear" w:color="auto" w:fill="FFFFFF"/>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protokolas Nr. 4</w:t>
      </w:r>
    </w:p>
    <w:p w14:paraId="5D0E54FB" w14:textId="51728F67" w:rsidR="0007063C" w:rsidRPr="00E80A53" w:rsidRDefault="0007063C" w:rsidP="0007063C">
      <w:pPr>
        <w:rPr>
          <w:rFonts w:ascii="Times New Roman" w:hAnsi="Times New Roman" w:cs="Times New Roman"/>
          <w:sz w:val="24"/>
          <w:szCs w:val="24"/>
        </w:rPr>
      </w:pPr>
      <w:r>
        <w:rPr>
          <w:rFonts w:eastAsia="Times New Roman" w:cs="Times New Roman"/>
          <w:sz w:val="24"/>
          <w:szCs w:val="24"/>
          <w:shd w:val="clear" w:color="auto" w:fill="FFFFFF"/>
          <w:lang w:eastAsia="lt-LT"/>
        </w:rPr>
        <w:t xml:space="preserve">                                                                             </w:t>
      </w:r>
      <w:r w:rsidRPr="00E80A53">
        <w:rPr>
          <w:rFonts w:ascii="Times New Roman" w:hAnsi="Times New Roman" w:cs="Times New Roman"/>
          <w:color w:val="000000"/>
          <w:sz w:val="24"/>
          <w:szCs w:val="24"/>
          <w:lang w:val="fr-FR"/>
        </w:rPr>
        <w:t>Nr. V – 26, 2024 m. sausio  19 d.)</w:t>
      </w:r>
    </w:p>
    <w:p w14:paraId="65B3C249" w14:textId="77777777" w:rsidR="004D4114" w:rsidRPr="00864D5E" w:rsidRDefault="004D4114" w:rsidP="004D4114">
      <w:pPr>
        <w:shd w:val="clear" w:color="auto" w:fill="FFFFFF"/>
        <w:ind w:firstLine="0"/>
        <w:rPr>
          <w:rFonts w:ascii="Times New Roman" w:eastAsia="Times New Roman" w:hAnsi="Times New Roman" w:cs="Times New Roman"/>
          <w:sz w:val="24"/>
          <w:szCs w:val="24"/>
          <w:shd w:val="clear" w:color="auto" w:fill="FFFFFF"/>
          <w:lang w:eastAsia="lt-LT"/>
        </w:rPr>
      </w:pPr>
    </w:p>
    <w:p w14:paraId="3C31590A" w14:textId="122610D5" w:rsidR="004D4114" w:rsidRPr="00864D5E" w:rsidRDefault="004D4114" w:rsidP="004D4114">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864D5E">
        <w:rPr>
          <w:rFonts w:ascii="Times New Roman" w:eastAsia="Times New Roman" w:hAnsi="Times New Roman" w:cs="Times New Roman"/>
          <w:sz w:val="24"/>
          <w:szCs w:val="24"/>
          <w:shd w:val="clear" w:color="auto" w:fill="FFFFFF"/>
          <w:lang w:eastAsia="lt-LT"/>
        </w:rPr>
        <w:t xml:space="preserve">SUDERINTA </w:t>
      </w:r>
    </w:p>
    <w:p w14:paraId="4C31AB66" w14:textId="6043FE6E" w:rsidR="004D4114" w:rsidRPr="00864D5E" w:rsidRDefault="004D4114" w:rsidP="004D4114">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864D5E">
        <w:rPr>
          <w:rFonts w:ascii="Times New Roman" w:eastAsia="Times New Roman" w:hAnsi="Times New Roman" w:cs="Times New Roman"/>
          <w:sz w:val="24"/>
          <w:szCs w:val="24"/>
          <w:shd w:val="clear" w:color="auto" w:fill="FFFFFF"/>
          <w:lang w:eastAsia="lt-LT"/>
        </w:rPr>
        <w:t>Vilniaus miesto savivaldybės</w:t>
      </w:r>
    </w:p>
    <w:p w14:paraId="28894EEF" w14:textId="6E859E34" w:rsidR="004D4114" w:rsidRPr="00864D5E" w:rsidRDefault="004D4114" w:rsidP="004D4114">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864D5E">
        <w:rPr>
          <w:rFonts w:ascii="Times New Roman" w:eastAsia="Times New Roman" w:hAnsi="Times New Roman" w:cs="Times New Roman"/>
          <w:sz w:val="24"/>
          <w:szCs w:val="24"/>
          <w:shd w:val="clear" w:color="auto" w:fill="FFFFFF"/>
          <w:lang w:eastAsia="lt-LT"/>
        </w:rPr>
        <w:t>administracija</w:t>
      </w:r>
    </w:p>
    <w:p w14:paraId="36A5E95D" w14:textId="624D7864" w:rsidR="004D4114" w:rsidRPr="00864D5E" w:rsidRDefault="004D4114" w:rsidP="004D4114">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864D5E">
        <w:rPr>
          <w:rFonts w:ascii="Times New Roman" w:eastAsia="Times New Roman" w:hAnsi="Times New Roman" w:cs="Times New Roman"/>
          <w:sz w:val="24"/>
          <w:szCs w:val="24"/>
          <w:shd w:val="clear" w:color="auto" w:fill="FFFFFF"/>
          <w:lang w:eastAsia="lt-LT"/>
        </w:rPr>
        <w:t xml:space="preserve">2023 m. rugpjūčio </w:t>
      </w:r>
      <w:r w:rsidR="00E80A53">
        <w:rPr>
          <w:rFonts w:ascii="Times New Roman" w:eastAsia="Times New Roman" w:hAnsi="Times New Roman" w:cs="Times New Roman"/>
          <w:sz w:val="24"/>
          <w:szCs w:val="24"/>
          <w:shd w:val="clear" w:color="auto" w:fill="FFFFFF"/>
          <w:lang w:eastAsia="lt-LT"/>
        </w:rPr>
        <w:t xml:space="preserve">31 </w:t>
      </w:r>
      <w:r w:rsidRPr="00864D5E">
        <w:rPr>
          <w:rFonts w:ascii="Times New Roman" w:eastAsia="Times New Roman" w:hAnsi="Times New Roman" w:cs="Times New Roman"/>
          <w:sz w:val="24"/>
          <w:szCs w:val="24"/>
          <w:shd w:val="clear" w:color="auto" w:fill="FFFFFF"/>
          <w:lang w:eastAsia="lt-LT"/>
        </w:rPr>
        <w:t xml:space="preserve">d. </w:t>
      </w:r>
    </w:p>
    <w:p w14:paraId="15F653A7" w14:textId="0283E993" w:rsidR="004D4114" w:rsidRDefault="004D4114" w:rsidP="004D4114">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9476DC">
        <w:rPr>
          <w:rFonts w:ascii="Times New Roman" w:eastAsia="Times New Roman" w:hAnsi="Times New Roman" w:cs="Times New Roman"/>
          <w:sz w:val="24"/>
          <w:szCs w:val="24"/>
          <w:shd w:val="clear" w:color="auto" w:fill="FFFFFF"/>
          <w:lang w:eastAsia="lt-LT"/>
        </w:rPr>
        <w:t>Nr. A15-/2</w:t>
      </w:r>
      <w:r>
        <w:rPr>
          <w:rFonts w:ascii="Times New Roman" w:eastAsia="Times New Roman" w:hAnsi="Times New Roman" w:cs="Times New Roman"/>
          <w:sz w:val="24"/>
          <w:szCs w:val="24"/>
          <w:shd w:val="clear" w:color="auto" w:fill="FFFFFF"/>
          <w:lang w:eastAsia="lt-LT"/>
        </w:rPr>
        <w:t>3-</w:t>
      </w:r>
      <w:r w:rsidR="00E80A53">
        <w:rPr>
          <w:rFonts w:ascii="Times New Roman" w:eastAsia="Times New Roman" w:hAnsi="Times New Roman" w:cs="Times New Roman"/>
          <w:sz w:val="24"/>
          <w:szCs w:val="24"/>
          <w:shd w:val="clear" w:color="auto" w:fill="FFFFFF"/>
          <w:lang w:eastAsia="lt-LT"/>
        </w:rPr>
        <w:t xml:space="preserve"> 30-19736/23</w:t>
      </w:r>
      <w:r w:rsidRPr="009476DC">
        <w:rPr>
          <w:rFonts w:ascii="Times New Roman" w:eastAsia="Times New Roman" w:hAnsi="Times New Roman" w:cs="Times New Roman"/>
          <w:sz w:val="24"/>
          <w:szCs w:val="24"/>
          <w:shd w:val="clear" w:color="auto" w:fill="FFFFFF"/>
          <w:lang w:eastAsia="lt-LT"/>
        </w:rPr>
        <w:t xml:space="preserve"> </w:t>
      </w:r>
    </w:p>
    <w:p w14:paraId="367B2EC8" w14:textId="145CBE00" w:rsidR="00E80A53" w:rsidRDefault="00E80A53" w:rsidP="004D4114">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E80A53">
        <w:rPr>
          <w:rFonts w:ascii="Times New Roman" w:eastAsia="Times New Roman" w:hAnsi="Times New Roman" w:cs="Times New Roman"/>
          <w:sz w:val="24"/>
          <w:szCs w:val="24"/>
          <w:shd w:val="clear" w:color="auto" w:fill="FFFFFF"/>
          <w:lang w:eastAsia="lt-LT"/>
        </w:rPr>
        <w:t xml:space="preserve">       </w:t>
      </w:r>
      <w:r>
        <w:rPr>
          <w:rFonts w:ascii="Times New Roman" w:eastAsia="Times New Roman" w:hAnsi="Times New Roman" w:cs="Times New Roman"/>
          <w:sz w:val="24"/>
          <w:szCs w:val="24"/>
          <w:shd w:val="clear" w:color="auto" w:fill="FFFFFF"/>
          <w:lang w:eastAsia="lt-LT"/>
        </w:rPr>
        <w:t xml:space="preserve">  </w:t>
      </w:r>
      <w:r w:rsidRPr="00E80A53">
        <w:rPr>
          <w:rFonts w:ascii="Times New Roman" w:eastAsia="Times New Roman" w:hAnsi="Times New Roman" w:cs="Times New Roman"/>
          <w:sz w:val="24"/>
          <w:szCs w:val="24"/>
          <w:shd w:val="clear" w:color="auto" w:fill="FFFFFF"/>
          <w:lang w:eastAsia="lt-LT"/>
        </w:rPr>
        <w:t xml:space="preserve">(2024 m. sausio  mėn. 19 d. </w:t>
      </w:r>
    </w:p>
    <w:p w14:paraId="57C2E966" w14:textId="0AB94393" w:rsidR="00E80A53" w:rsidRPr="009476DC" w:rsidRDefault="00E80A53" w:rsidP="00E80A53">
      <w:pPr>
        <w:shd w:val="clear" w:color="auto" w:fill="FFFFFF"/>
        <w:ind w:firstLine="90"/>
        <w:rPr>
          <w:rFonts w:ascii="Times New Roman" w:eastAsia="Times New Roman" w:hAnsi="Times New Roman" w:cs="Times New Roman"/>
          <w:sz w:val="24"/>
          <w:szCs w:val="24"/>
          <w:shd w:val="clear" w:color="auto" w:fill="FFFFFF"/>
          <w:lang w:eastAsia="lt-LT"/>
        </w:rPr>
      </w:pPr>
      <w:r>
        <w:rPr>
          <w:rFonts w:ascii="Times New Roman" w:eastAsia="Times New Roman" w:hAnsi="Times New Roman" w:cs="Times New Roman"/>
          <w:sz w:val="24"/>
          <w:szCs w:val="24"/>
          <w:shd w:val="clear" w:color="auto" w:fill="FFFFFF"/>
          <w:lang w:eastAsia="lt-LT"/>
        </w:rPr>
        <w:t xml:space="preserve">                                                                              </w:t>
      </w:r>
      <w:r w:rsidRPr="00E80A53">
        <w:rPr>
          <w:rFonts w:ascii="Times New Roman" w:eastAsia="Times New Roman" w:hAnsi="Times New Roman" w:cs="Times New Roman"/>
          <w:sz w:val="24"/>
          <w:szCs w:val="24"/>
          <w:shd w:val="clear" w:color="auto" w:fill="FFFFFF"/>
          <w:lang w:eastAsia="lt-LT"/>
        </w:rPr>
        <w:t>Nr. A15-/2024-01-19 Nr. 30-110/24)</w:t>
      </w:r>
    </w:p>
    <w:p w14:paraId="1D7B17D4" w14:textId="6FAFFC7C" w:rsidR="004D4114" w:rsidRDefault="004D4114" w:rsidP="00E26041">
      <w:pPr>
        <w:jc w:val="left"/>
        <w:rPr>
          <w:rFonts w:ascii="Times New Roman" w:hAnsi="Times New Roman" w:cs="Times New Roman"/>
          <w:sz w:val="24"/>
          <w:szCs w:val="24"/>
          <w:shd w:val="clear" w:color="auto" w:fill="FFFFFF"/>
        </w:rPr>
      </w:pPr>
    </w:p>
    <w:p w14:paraId="648B987D" w14:textId="68C698AF" w:rsidR="001E68B2" w:rsidRDefault="00320F8B" w:rsidP="00320F8B">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1E68B2">
        <w:rPr>
          <w:rFonts w:ascii="Times New Roman" w:hAnsi="Times New Roman" w:cs="Times New Roman"/>
          <w:sz w:val="24"/>
          <w:szCs w:val="24"/>
          <w:shd w:val="clear" w:color="auto" w:fill="FFFFFF"/>
        </w:rPr>
        <w:t xml:space="preserve">Vilniaus Martyno Mažvydo </w:t>
      </w:r>
    </w:p>
    <w:p w14:paraId="0C70D186" w14:textId="78C36E18" w:rsidR="00E11E67" w:rsidRDefault="001E68B2" w:rsidP="00320F8B">
      <w:pPr>
        <w:ind w:left="4820" w:firstLine="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progimnazijos</w:t>
      </w:r>
      <w:r w:rsidR="6DFFCE24" w:rsidRPr="00307B42">
        <w:rPr>
          <w:rFonts w:ascii="Times New Roman" w:hAnsi="Times New Roman" w:cs="Times New Roman"/>
          <w:sz w:val="24"/>
          <w:szCs w:val="24"/>
          <w:shd w:val="clear" w:color="auto" w:fill="FFFFFF"/>
        </w:rPr>
        <w:t xml:space="preserve"> 202</w:t>
      </w:r>
      <w:r w:rsidR="2E7F6B10" w:rsidRPr="00307B42">
        <w:rPr>
          <w:rFonts w:ascii="Times New Roman" w:hAnsi="Times New Roman" w:cs="Times New Roman"/>
          <w:sz w:val="24"/>
          <w:szCs w:val="24"/>
          <w:shd w:val="clear" w:color="auto" w:fill="FFFFFF"/>
        </w:rPr>
        <w:t>3</w:t>
      </w:r>
      <w:r w:rsidR="6DFFCE24" w:rsidRPr="00307B42">
        <w:rPr>
          <w:rFonts w:ascii="Times New Roman" w:hAnsi="Times New Roman" w:cs="Times New Roman"/>
          <w:sz w:val="24"/>
          <w:szCs w:val="24"/>
          <w:shd w:val="clear" w:color="auto" w:fill="FFFFFF"/>
        </w:rPr>
        <w:t xml:space="preserve"> m. </w:t>
      </w:r>
      <w:r w:rsidR="529E2DA7" w:rsidRPr="00307B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rugpjūč</w:t>
      </w:r>
      <w:r w:rsidR="00E80A53">
        <w:rPr>
          <w:rFonts w:ascii="Times New Roman" w:hAnsi="Times New Roman" w:cs="Times New Roman"/>
          <w:sz w:val="24"/>
          <w:szCs w:val="24"/>
          <w:shd w:val="clear" w:color="auto" w:fill="FFFFFF"/>
        </w:rPr>
        <w:t>io</w:t>
      </w:r>
      <w:r w:rsidR="00C0429F">
        <w:rPr>
          <w:rFonts w:ascii="Times New Roman" w:hAnsi="Times New Roman" w:cs="Times New Roman"/>
          <w:sz w:val="24"/>
          <w:szCs w:val="24"/>
          <w:shd w:val="clear" w:color="auto" w:fill="FFFFFF"/>
        </w:rPr>
        <w:t xml:space="preserve"> </w:t>
      </w:r>
      <w:r w:rsidR="00E80A53">
        <w:rPr>
          <w:rFonts w:ascii="Times New Roman" w:hAnsi="Times New Roman" w:cs="Times New Roman"/>
          <w:sz w:val="24"/>
          <w:szCs w:val="24"/>
          <w:shd w:val="clear" w:color="auto" w:fill="FFFFFF"/>
        </w:rPr>
        <w:t xml:space="preserve">31 </w:t>
      </w:r>
      <w:r w:rsidR="00320F8B">
        <w:rPr>
          <w:rFonts w:ascii="Times New Roman" w:hAnsi="Times New Roman" w:cs="Times New Roman"/>
          <w:sz w:val="24"/>
          <w:szCs w:val="24"/>
          <w:shd w:val="clear" w:color="auto" w:fill="FFFFFF"/>
        </w:rPr>
        <w:t xml:space="preserve">d.     </w:t>
      </w:r>
      <w:r w:rsidR="6DFFCE24" w:rsidRPr="00307B42">
        <w:rPr>
          <w:rFonts w:ascii="Times New Roman" w:hAnsi="Times New Roman" w:cs="Times New Roman"/>
          <w:sz w:val="24"/>
          <w:szCs w:val="24"/>
          <w:shd w:val="clear" w:color="auto" w:fill="FFFFFF"/>
        </w:rPr>
        <w:t>įsakymu Nr. V-</w:t>
      </w:r>
      <w:r w:rsidR="00E80A53">
        <w:rPr>
          <w:rFonts w:ascii="Times New Roman" w:hAnsi="Times New Roman" w:cs="Times New Roman"/>
          <w:sz w:val="24"/>
          <w:szCs w:val="24"/>
          <w:shd w:val="clear" w:color="auto" w:fill="FFFFFF"/>
        </w:rPr>
        <w:t xml:space="preserve"> 236</w:t>
      </w:r>
    </w:p>
    <w:p w14:paraId="4036E1C6" w14:textId="7C639729" w:rsidR="00E80A53" w:rsidRDefault="00320F8B" w:rsidP="00320F8B">
      <w:pPr>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80A53">
        <w:rPr>
          <w:rFonts w:ascii="Times New Roman" w:hAnsi="Times New Roman" w:cs="Times New Roman"/>
          <w:sz w:val="24"/>
          <w:szCs w:val="24"/>
          <w:shd w:val="clear" w:color="auto" w:fill="FFFFFF"/>
        </w:rPr>
        <w:t>(2024 m. sausio 19 d.  Nr. V- 26)</w:t>
      </w:r>
    </w:p>
    <w:p w14:paraId="0765643B" w14:textId="77777777" w:rsidR="00E80A53" w:rsidRDefault="00E80A53" w:rsidP="005A651E">
      <w:pPr>
        <w:ind w:left="4860" w:firstLine="0"/>
        <w:jc w:val="left"/>
        <w:rPr>
          <w:rFonts w:ascii="Times New Roman" w:hAnsi="Times New Roman" w:cs="Times New Roman"/>
          <w:sz w:val="24"/>
          <w:szCs w:val="24"/>
          <w:shd w:val="clear" w:color="auto" w:fill="FFFFFF"/>
        </w:rPr>
      </w:pPr>
    </w:p>
    <w:p w14:paraId="0062055F" w14:textId="77777777" w:rsidR="00E80A53" w:rsidRPr="00307B42" w:rsidRDefault="00E80A53" w:rsidP="005A651E">
      <w:pPr>
        <w:ind w:left="4860" w:firstLine="0"/>
        <w:jc w:val="left"/>
        <w:rPr>
          <w:rFonts w:ascii="Times New Roman" w:hAnsi="Times New Roman" w:cs="Times New Roman"/>
          <w:sz w:val="24"/>
          <w:szCs w:val="24"/>
          <w:shd w:val="clear" w:color="auto" w:fill="FFFFFF"/>
        </w:rPr>
      </w:pPr>
    </w:p>
    <w:p w14:paraId="5F22CBDC" w14:textId="27318CC1" w:rsidR="003D3335" w:rsidRPr="00307B42" w:rsidRDefault="003D3335" w:rsidP="00331CF9">
      <w:pPr>
        <w:ind w:firstLine="0"/>
        <w:rPr>
          <w:rFonts w:ascii="Times New Roman" w:hAnsi="Times New Roman" w:cs="Times New Roman"/>
          <w:b/>
          <w:bCs/>
          <w:i/>
          <w:sz w:val="24"/>
          <w:szCs w:val="24"/>
        </w:rPr>
      </w:pPr>
    </w:p>
    <w:p w14:paraId="54F3A103" w14:textId="6A9A6EAB" w:rsidR="00157D70" w:rsidRDefault="007E42EF" w:rsidP="3657188C">
      <w:pPr>
        <w:ind w:firstLine="0"/>
        <w:jc w:val="center"/>
        <w:rPr>
          <w:rFonts w:ascii="Times New Roman" w:hAnsi="Times New Roman" w:cs="Times New Roman"/>
          <w:b/>
          <w:bCs/>
          <w:caps/>
          <w:sz w:val="24"/>
          <w:szCs w:val="24"/>
        </w:rPr>
      </w:pPr>
      <w:r>
        <w:rPr>
          <w:rFonts w:ascii="Times New Roman" w:hAnsi="Times New Roman" w:cs="Times New Roman"/>
          <w:b/>
          <w:bCs/>
          <w:sz w:val="24"/>
          <w:szCs w:val="24"/>
        </w:rPr>
        <w:t xml:space="preserve">VILNIAUS MARTYNO MAŽVYDO PROGIMNAZIJOS </w:t>
      </w:r>
      <w:r w:rsidR="3657188C" w:rsidRPr="3657188C">
        <w:rPr>
          <w:rFonts w:ascii="Times New Roman" w:hAnsi="Times New Roman" w:cs="Times New Roman"/>
          <w:b/>
          <w:bCs/>
          <w:sz w:val="24"/>
          <w:szCs w:val="24"/>
        </w:rPr>
        <w:t xml:space="preserve">2023–2024 IR 2024–2025 </w:t>
      </w:r>
      <w:r w:rsidR="3657188C" w:rsidRPr="3657188C">
        <w:rPr>
          <w:rFonts w:ascii="Times New Roman" w:hAnsi="Times New Roman" w:cs="Times New Roman"/>
          <w:b/>
          <w:bCs/>
          <w:caps/>
          <w:sz w:val="24"/>
          <w:szCs w:val="24"/>
        </w:rPr>
        <w:t xml:space="preserve">MOKSLO METŲ PRADINIO, PAGRINDINIO </w:t>
      </w:r>
      <w:r w:rsidR="001E68B2">
        <w:rPr>
          <w:rFonts w:ascii="Times New Roman" w:hAnsi="Times New Roman" w:cs="Times New Roman"/>
          <w:b/>
          <w:bCs/>
          <w:caps/>
          <w:sz w:val="24"/>
          <w:szCs w:val="24"/>
        </w:rPr>
        <w:t>PIRMOSIOS DALIES</w:t>
      </w:r>
      <w:r w:rsidR="3657188C" w:rsidRPr="3657188C">
        <w:rPr>
          <w:rFonts w:ascii="Times New Roman" w:hAnsi="Times New Roman" w:cs="Times New Roman"/>
          <w:b/>
          <w:bCs/>
          <w:caps/>
          <w:sz w:val="24"/>
          <w:szCs w:val="24"/>
        </w:rPr>
        <w:t xml:space="preserve"> UGDYMO PROGRAMŲ UGDYMO PLANai</w:t>
      </w:r>
      <w:r w:rsidR="00B23600">
        <w:rPr>
          <w:rFonts w:ascii="Times New Roman" w:hAnsi="Times New Roman" w:cs="Times New Roman"/>
          <w:b/>
          <w:bCs/>
          <w:caps/>
          <w:sz w:val="24"/>
          <w:szCs w:val="24"/>
        </w:rPr>
        <w:t xml:space="preserve"> </w:t>
      </w:r>
    </w:p>
    <w:p w14:paraId="41948012" w14:textId="731674A1" w:rsidR="00B23600" w:rsidRDefault="00B23600" w:rsidP="3657188C">
      <w:pPr>
        <w:ind w:firstLine="0"/>
        <w:jc w:val="center"/>
        <w:rPr>
          <w:rFonts w:ascii="Times New Roman" w:hAnsi="Times New Roman" w:cs="Times New Roman"/>
          <w:b/>
          <w:bCs/>
          <w:caps/>
          <w:sz w:val="24"/>
          <w:szCs w:val="24"/>
        </w:rPr>
      </w:pPr>
    </w:p>
    <w:p w14:paraId="377BC2B0" w14:textId="77777777" w:rsidR="00B23600" w:rsidRDefault="00B23600" w:rsidP="00B23600">
      <w:pPr>
        <w:jc w:val="center"/>
        <w:rPr>
          <w:rFonts w:ascii="Times New Roman" w:eastAsia="Times New Roman" w:hAnsi="Times New Roman" w:cs="Times New Roman"/>
          <w:bCs/>
          <w:sz w:val="24"/>
          <w:szCs w:val="24"/>
          <w:lang w:eastAsia="lt-LT"/>
        </w:rPr>
      </w:pPr>
    </w:p>
    <w:p w14:paraId="7D097EC8" w14:textId="77777777" w:rsidR="00B23600" w:rsidRDefault="00B23600" w:rsidP="00B23600">
      <w:pPr>
        <w:jc w:val="center"/>
        <w:rPr>
          <w:rFonts w:ascii="Times New Roman" w:eastAsia="Times New Roman" w:hAnsi="Times New Roman" w:cs="Times New Roman"/>
          <w:bCs/>
          <w:sz w:val="24"/>
          <w:szCs w:val="24"/>
          <w:lang w:eastAsia="lt-LT"/>
        </w:rPr>
      </w:pPr>
    </w:p>
    <w:p w14:paraId="2B51AED9" w14:textId="77777777" w:rsidR="00B23600" w:rsidRDefault="00B23600" w:rsidP="00B23600">
      <w:pPr>
        <w:jc w:val="center"/>
        <w:rPr>
          <w:rFonts w:ascii="Times New Roman" w:eastAsia="Times New Roman" w:hAnsi="Times New Roman" w:cs="Times New Roman"/>
          <w:bCs/>
          <w:sz w:val="24"/>
          <w:szCs w:val="24"/>
          <w:lang w:eastAsia="lt-LT"/>
        </w:rPr>
      </w:pPr>
    </w:p>
    <w:p w14:paraId="03CD1651" w14:textId="77777777" w:rsidR="00B23600" w:rsidRDefault="00B23600" w:rsidP="00B23600">
      <w:pPr>
        <w:jc w:val="center"/>
        <w:rPr>
          <w:rFonts w:ascii="Times New Roman" w:eastAsia="Times New Roman" w:hAnsi="Times New Roman" w:cs="Times New Roman"/>
          <w:bCs/>
          <w:sz w:val="24"/>
          <w:szCs w:val="24"/>
          <w:lang w:eastAsia="lt-LT"/>
        </w:rPr>
      </w:pPr>
    </w:p>
    <w:p w14:paraId="5F7648D9" w14:textId="77777777" w:rsidR="00B23600" w:rsidRDefault="00B23600" w:rsidP="00B23600">
      <w:pPr>
        <w:jc w:val="center"/>
        <w:rPr>
          <w:rFonts w:ascii="Times New Roman" w:eastAsia="Times New Roman" w:hAnsi="Times New Roman" w:cs="Times New Roman"/>
          <w:bCs/>
          <w:sz w:val="24"/>
          <w:szCs w:val="24"/>
          <w:lang w:eastAsia="lt-LT"/>
        </w:rPr>
      </w:pPr>
    </w:p>
    <w:p w14:paraId="67FF1CCA" w14:textId="77777777" w:rsidR="00B23600" w:rsidRDefault="00B23600" w:rsidP="00B23600">
      <w:pPr>
        <w:jc w:val="center"/>
        <w:rPr>
          <w:rFonts w:ascii="Times New Roman" w:eastAsia="Times New Roman" w:hAnsi="Times New Roman" w:cs="Times New Roman"/>
          <w:bCs/>
          <w:sz w:val="24"/>
          <w:szCs w:val="24"/>
          <w:lang w:eastAsia="lt-LT"/>
        </w:rPr>
      </w:pPr>
    </w:p>
    <w:p w14:paraId="4467D3A9" w14:textId="77777777" w:rsidR="00B23600" w:rsidRDefault="00B23600" w:rsidP="00B23600">
      <w:pPr>
        <w:jc w:val="center"/>
        <w:rPr>
          <w:rFonts w:ascii="Times New Roman" w:eastAsia="Times New Roman" w:hAnsi="Times New Roman" w:cs="Times New Roman"/>
          <w:bCs/>
          <w:sz w:val="24"/>
          <w:szCs w:val="24"/>
          <w:lang w:eastAsia="lt-LT"/>
        </w:rPr>
      </w:pPr>
    </w:p>
    <w:p w14:paraId="60A9F647" w14:textId="77777777" w:rsidR="00B23600" w:rsidRDefault="00B23600" w:rsidP="00B23600">
      <w:pPr>
        <w:jc w:val="center"/>
        <w:rPr>
          <w:rFonts w:ascii="Times New Roman" w:eastAsia="Times New Roman" w:hAnsi="Times New Roman" w:cs="Times New Roman"/>
          <w:bCs/>
          <w:sz w:val="24"/>
          <w:szCs w:val="24"/>
          <w:lang w:eastAsia="lt-LT"/>
        </w:rPr>
      </w:pPr>
    </w:p>
    <w:p w14:paraId="394985CB" w14:textId="77777777" w:rsidR="00B23600" w:rsidRDefault="00B23600" w:rsidP="00B23600">
      <w:pPr>
        <w:jc w:val="center"/>
        <w:rPr>
          <w:rFonts w:ascii="Times New Roman" w:eastAsia="Times New Roman" w:hAnsi="Times New Roman" w:cs="Times New Roman"/>
          <w:bCs/>
          <w:sz w:val="24"/>
          <w:szCs w:val="24"/>
          <w:lang w:eastAsia="lt-LT"/>
        </w:rPr>
      </w:pPr>
    </w:p>
    <w:p w14:paraId="27650EDB" w14:textId="77777777" w:rsidR="00B23600" w:rsidRDefault="00B23600" w:rsidP="00B23600">
      <w:pPr>
        <w:jc w:val="center"/>
        <w:rPr>
          <w:rFonts w:ascii="Times New Roman" w:eastAsia="Times New Roman" w:hAnsi="Times New Roman" w:cs="Times New Roman"/>
          <w:bCs/>
          <w:sz w:val="24"/>
          <w:szCs w:val="24"/>
          <w:lang w:eastAsia="lt-LT"/>
        </w:rPr>
      </w:pPr>
    </w:p>
    <w:p w14:paraId="2A356D20" w14:textId="77777777" w:rsidR="00B23600" w:rsidRDefault="00B23600" w:rsidP="00B23600">
      <w:pPr>
        <w:jc w:val="center"/>
        <w:rPr>
          <w:rFonts w:ascii="Times New Roman" w:eastAsia="Times New Roman" w:hAnsi="Times New Roman" w:cs="Times New Roman"/>
          <w:bCs/>
          <w:sz w:val="24"/>
          <w:szCs w:val="24"/>
          <w:lang w:eastAsia="lt-LT"/>
        </w:rPr>
      </w:pPr>
    </w:p>
    <w:p w14:paraId="0F391A80" w14:textId="77777777" w:rsidR="00B23600" w:rsidRDefault="00B23600" w:rsidP="00B23600">
      <w:pPr>
        <w:jc w:val="center"/>
        <w:rPr>
          <w:rFonts w:ascii="Times New Roman" w:eastAsia="Times New Roman" w:hAnsi="Times New Roman" w:cs="Times New Roman"/>
          <w:bCs/>
          <w:sz w:val="24"/>
          <w:szCs w:val="24"/>
          <w:lang w:eastAsia="lt-LT"/>
        </w:rPr>
      </w:pPr>
    </w:p>
    <w:p w14:paraId="5363BA6A" w14:textId="77777777" w:rsidR="00B23600" w:rsidRDefault="00B23600" w:rsidP="00B23600">
      <w:pPr>
        <w:jc w:val="center"/>
        <w:rPr>
          <w:rFonts w:ascii="Times New Roman" w:eastAsia="Times New Roman" w:hAnsi="Times New Roman" w:cs="Times New Roman"/>
          <w:bCs/>
          <w:sz w:val="24"/>
          <w:szCs w:val="24"/>
          <w:lang w:eastAsia="lt-LT"/>
        </w:rPr>
      </w:pPr>
    </w:p>
    <w:p w14:paraId="7AD680D1" w14:textId="77777777" w:rsidR="00FE7129" w:rsidRDefault="00FE7129" w:rsidP="00B23600">
      <w:pPr>
        <w:jc w:val="center"/>
        <w:rPr>
          <w:rFonts w:ascii="Times New Roman" w:eastAsia="Times New Roman" w:hAnsi="Times New Roman" w:cs="Times New Roman"/>
          <w:bCs/>
          <w:sz w:val="24"/>
          <w:szCs w:val="24"/>
          <w:lang w:eastAsia="lt-LT"/>
        </w:rPr>
      </w:pPr>
    </w:p>
    <w:p w14:paraId="63C91606" w14:textId="77777777" w:rsidR="002767EB" w:rsidRDefault="002767EB" w:rsidP="00B23600">
      <w:pPr>
        <w:jc w:val="center"/>
        <w:rPr>
          <w:rFonts w:ascii="Times New Roman" w:eastAsia="Times New Roman" w:hAnsi="Times New Roman" w:cs="Times New Roman"/>
          <w:bCs/>
          <w:sz w:val="24"/>
          <w:szCs w:val="24"/>
          <w:lang w:eastAsia="lt-LT"/>
        </w:rPr>
      </w:pPr>
    </w:p>
    <w:p w14:paraId="34A0957A" w14:textId="77777777" w:rsidR="002767EB" w:rsidRDefault="002767EB" w:rsidP="00B23600">
      <w:pPr>
        <w:jc w:val="center"/>
        <w:rPr>
          <w:rFonts w:ascii="Times New Roman" w:eastAsia="Times New Roman" w:hAnsi="Times New Roman" w:cs="Times New Roman"/>
          <w:bCs/>
          <w:sz w:val="24"/>
          <w:szCs w:val="24"/>
          <w:lang w:eastAsia="lt-LT"/>
        </w:rPr>
      </w:pPr>
    </w:p>
    <w:p w14:paraId="1E003F07" w14:textId="77777777" w:rsidR="002767EB" w:rsidRDefault="002767EB" w:rsidP="00B23600">
      <w:pPr>
        <w:jc w:val="center"/>
        <w:rPr>
          <w:rFonts w:ascii="Times New Roman" w:eastAsia="Times New Roman" w:hAnsi="Times New Roman" w:cs="Times New Roman"/>
          <w:bCs/>
          <w:sz w:val="24"/>
          <w:szCs w:val="24"/>
          <w:lang w:eastAsia="lt-LT"/>
        </w:rPr>
      </w:pPr>
    </w:p>
    <w:p w14:paraId="18B8D938" w14:textId="77777777" w:rsidR="00B23600" w:rsidRDefault="00B23600" w:rsidP="00B23600">
      <w:pPr>
        <w:jc w:val="center"/>
        <w:rPr>
          <w:rFonts w:ascii="Times New Roman" w:eastAsia="Times New Roman" w:hAnsi="Times New Roman" w:cs="Times New Roman"/>
          <w:bCs/>
          <w:sz w:val="24"/>
          <w:szCs w:val="24"/>
          <w:lang w:eastAsia="lt-LT"/>
        </w:rPr>
      </w:pPr>
    </w:p>
    <w:p w14:paraId="19A46D4B" w14:textId="77777777" w:rsidR="005E2454" w:rsidRDefault="005E2454" w:rsidP="00B23600">
      <w:pPr>
        <w:jc w:val="center"/>
        <w:rPr>
          <w:rFonts w:ascii="Times New Roman" w:eastAsia="Times New Roman" w:hAnsi="Times New Roman" w:cs="Times New Roman"/>
          <w:bCs/>
          <w:sz w:val="24"/>
          <w:szCs w:val="24"/>
          <w:lang w:eastAsia="lt-LT"/>
        </w:rPr>
      </w:pPr>
    </w:p>
    <w:p w14:paraId="54019543" w14:textId="77777777" w:rsidR="005E2454" w:rsidRDefault="005E2454" w:rsidP="00B23600">
      <w:pPr>
        <w:jc w:val="center"/>
        <w:rPr>
          <w:rFonts w:ascii="Times New Roman" w:eastAsia="Times New Roman" w:hAnsi="Times New Roman" w:cs="Times New Roman"/>
          <w:bCs/>
          <w:sz w:val="24"/>
          <w:szCs w:val="24"/>
          <w:lang w:eastAsia="lt-LT"/>
        </w:rPr>
      </w:pPr>
    </w:p>
    <w:p w14:paraId="5BC812F7" w14:textId="77777777" w:rsidR="005E2454" w:rsidRDefault="005E2454" w:rsidP="00B23600">
      <w:pPr>
        <w:jc w:val="center"/>
        <w:rPr>
          <w:rFonts w:ascii="Times New Roman" w:eastAsia="Times New Roman" w:hAnsi="Times New Roman" w:cs="Times New Roman"/>
          <w:bCs/>
          <w:sz w:val="24"/>
          <w:szCs w:val="24"/>
          <w:lang w:eastAsia="lt-LT"/>
        </w:rPr>
      </w:pPr>
    </w:p>
    <w:p w14:paraId="1EB206CD" w14:textId="77777777" w:rsidR="00B23600" w:rsidRDefault="00B23600" w:rsidP="00B23600">
      <w:pPr>
        <w:jc w:val="center"/>
        <w:rPr>
          <w:rFonts w:ascii="Times New Roman" w:eastAsia="Times New Roman" w:hAnsi="Times New Roman" w:cs="Times New Roman"/>
          <w:bCs/>
          <w:sz w:val="24"/>
          <w:szCs w:val="24"/>
          <w:lang w:eastAsia="lt-LT"/>
        </w:rPr>
      </w:pPr>
    </w:p>
    <w:p w14:paraId="369B1481" w14:textId="3067E213" w:rsidR="00B23600" w:rsidRPr="00C947C5" w:rsidRDefault="00B23600" w:rsidP="000C39B4">
      <w:pPr>
        <w:ind w:left="3888" w:firstLine="0"/>
        <w:rPr>
          <w:rFonts w:ascii="Times New Roman" w:eastAsia="Times New Roman" w:hAnsi="Times New Roman" w:cs="Times New Roman"/>
          <w:bCs/>
          <w:sz w:val="24"/>
          <w:szCs w:val="24"/>
          <w:lang w:eastAsia="lt-LT"/>
        </w:rPr>
      </w:pPr>
      <w:r w:rsidRPr="00C947C5">
        <w:rPr>
          <w:rFonts w:ascii="Times New Roman" w:eastAsia="Times New Roman" w:hAnsi="Times New Roman" w:cs="Times New Roman"/>
          <w:bCs/>
          <w:sz w:val="24"/>
          <w:szCs w:val="24"/>
          <w:lang w:eastAsia="lt-LT"/>
        </w:rPr>
        <w:t>Vilnius</w:t>
      </w:r>
    </w:p>
    <w:p w14:paraId="5CF47127" w14:textId="77777777" w:rsidR="00FE7129" w:rsidRDefault="000C39B4" w:rsidP="000C39B4">
      <w:pPr>
        <w:ind w:firstLine="0"/>
        <w:rPr>
          <w:rFonts w:ascii="Times New Roman" w:eastAsia="Times New Roman" w:hAnsi="Times New Roman" w:cs="Times New Roman"/>
          <w:bCs/>
          <w:caps/>
          <w:sz w:val="24"/>
          <w:szCs w:val="24"/>
          <w:lang w:eastAsia="lt-LT"/>
        </w:rPr>
      </w:pPr>
      <w:r>
        <w:rPr>
          <w:rFonts w:ascii="Times New Roman" w:eastAsia="Times New Roman" w:hAnsi="Times New Roman" w:cs="Times New Roman"/>
          <w:bCs/>
          <w:caps/>
          <w:sz w:val="24"/>
          <w:szCs w:val="24"/>
          <w:lang w:eastAsia="lt-LT"/>
        </w:rPr>
        <w:t xml:space="preserve">                                                                   </w:t>
      </w:r>
      <w:r w:rsidR="00B23600" w:rsidRPr="00C947C5">
        <w:rPr>
          <w:rFonts w:ascii="Times New Roman" w:eastAsia="Times New Roman" w:hAnsi="Times New Roman" w:cs="Times New Roman"/>
          <w:bCs/>
          <w:caps/>
          <w:sz w:val="24"/>
          <w:szCs w:val="24"/>
          <w:lang w:eastAsia="lt-LT"/>
        </w:rPr>
        <w:t>2023</w:t>
      </w:r>
      <w:r>
        <w:rPr>
          <w:rFonts w:ascii="Times New Roman" w:eastAsia="Times New Roman" w:hAnsi="Times New Roman" w:cs="Times New Roman"/>
          <w:bCs/>
          <w:caps/>
          <w:sz w:val="24"/>
          <w:szCs w:val="24"/>
          <w:lang w:eastAsia="lt-LT"/>
        </w:rPr>
        <w:t xml:space="preserve">         </w:t>
      </w:r>
    </w:p>
    <w:p w14:paraId="37A56179" w14:textId="3280B1E7" w:rsidR="00B23600" w:rsidRDefault="000C39B4" w:rsidP="002767EB">
      <w:pPr>
        <w:ind w:firstLine="0"/>
        <w:rPr>
          <w:rFonts w:ascii="Times New Roman" w:eastAsia="Times New Roman" w:hAnsi="Times New Roman" w:cs="Times New Roman"/>
          <w:bCs/>
          <w:caps/>
          <w:sz w:val="24"/>
          <w:szCs w:val="24"/>
          <w:lang w:eastAsia="lt-LT"/>
        </w:rPr>
      </w:pPr>
      <w:r>
        <w:rPr>
          <w:rFonts w:ascii="Times New Roman" w:eastAsia="Times New Roman" w:hAnsi="Times New Roman" w:cs="Times New Roman"/>
          <w:bCs/>
          <w:caps/>
          <w:sz w:val="24"/>
          <w:szCs w:val="24"/>
          <w:lang w:eastAsia="lt-LT"/>
        </w:rPr>
        <w:t xml:space="preserve">       </w:t>
      </w:r>
    </w:p>
    <w:p w14:paraId="30CE13E9" w14:textId="77777777" w:rsidR="00F438F2" w:rsidRDefault="00F438F2" w:rsidP="00B23600">
      <w:pPr>
        <w:jc w:val="center"/>
        <w:rPr>
          <w:rFonts w:ascii="Times New Roman" w:eastAsia="Times New Roman" w:hAnsi="Times New Roman" w:cs="Times New Roman"/>
          <w:b/>
          <w:bCs/>
          <w:caps/>
          <w:sz w:val="24"/>
          <w:szCs w:val="24"/>
          <w:lang w:eastAsia="lt-LT"/>
        </w:rPr>
      </w:pPr>
    </w:p>
    <w:p w14:paraId="34A7CE41" w14:textId="77777777" w:rsidR="00F438F2" w:rsidRDefault="00F438F2" w:rsidP="00B23600">
      <w:pPr>
        <w:jc w:val="center"/>
        <w:rPr>
          <w:rFonts w:ascii="Times New Roman" w:eastAsia="Times New Roman" w:hAnsi="Times New Roman" w:cs="Times New Roman"/>
          <w:b/>
          <w:bCs/>
          <w:caps/>
          <w:sz w:val="24"/>
          <w:szCs w:val="24"/>
          <w:lang w:eastAsia="lt-LT"/>
        </w:rPr>
      </w:pPr>
    </w:p>
    <w:p w14:paraId="7F9A38CD" w14:textId="6CDEA689" w:rsidR="00B23600" w:rsidRPr="00C80F1F" w:rsidRDefault="00B23600" w:rsidP="00B23600">
      <w:pPr>
        <w:jc w:val="center"/>
        <w:rPr>
          <w:rFonts w:ascii="Times New Roman" w:eastAsia="Times New Roman" w:hAnsi="Times New Roman" w:cs="Times New Roman"/>
          <w:bCs/>
          <w:caps/>
          <w:sz w:val="24"/>
          <w:szCs w:val="24"/>
          <w:lang w:eastAsia="lt-LT"/>
        </w:rPr>
      </w:pPr>
      <w:r w:rsidRPr="003D096B">
        <w:rPr>
          <w:rFonts w:ascii="Times New Roman" w:eastAsia="Times New Roman" w:hAnsi="Times New Roman" w:cs="Times New Roman"/>
          <w:b/>
          <w:bCs/>
          <w:caps/>
          <w:sz w:val="24"/>
          <w:szCs w:val="24"/>
          <w:lang w:eastAsia="lt-LT"/>
        </w:rPr>
        <w:lastRenderedPageBreak/>
        <w:t>TURINYS</w:t>
      </w:r>
    </w:p>
    <w:p w14:paraId="5A8212B3" w14:textId="77777777" w:rsidR="00B23600" w:rsidRPr="003D096B" w:rsidRDefault="00B23600" w:rsidP="00B23600">
      <w:pPr>
        <w:rPr>
          <w:rFonts w:ascii="Times New Roman" w:hAnsi="Times New Roman" w:cs="Times New Roman"/>
          <w:sz w:val="24"/>
          <w:szCs w:val="24"/>
        </w:rPr>
      </w:pPr>
    </w:p>
    <w:tbl>
      <w:tblPr>
        <w:tblStyle w:val="Lentelstinklelis2"/>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7893"/>
        <w:gridCol w:w="649"/>
      </w:tblGrid>
      <w:tr w:rsidR="00B23600" w:rsidRPr="003D096B" w14:paraId="2C387D20" w14:textId="77777777" w:rsidTr="00B23600">
        <w:tc>
          <w:tcPr>
            <w:tcW w:w="376" w:type="dxa"/>
          </w:tcPr>
          <w:p w14:paraId="4B143691" w14:textId="77777777" w:rsidR="00B23600" w:rsidRPr="003D096B" w:rsidRDefault="00B23600" w:rsidP="00B23600">
            <w:pPr>
              <w:tabs>
                <w:tab w:val="left" w:pos="851"/>
              </w:tabs>
              <w:rPr>
                <w:rFonts w:ascii="Times New Roman" w:hAnsi="Times New Roman" w:cs="Times New Roman"/>
                <w:sz w:val="24"/>
                <w:szCs w:val="24"/>
              </w:rPr>
            </w:pPr>
            <w:r w:rsidRPr="003D096B">
              <w:rPr>
                <w:rFonts w:ascii="Times New Roman" w:hAnsi="Times New Roman" w:cs="Times New Roman"/>
                <w:sz w:val="24"/>
                <w:szCs w:val="24"/>
              </w:rPr>
              <w:t>I</w:t>
            </w:r>
          </w:p>
        </w:tc>
        <w:tc>
          <w:tcPr>
            <w:tcW w:w="7988" w:type="dxa"/>
          </w:tcPr>
          <w:p w14:paraId="617E34D6" w14:textId="77777777" w:rsidR="00B23600" w:rsidRPr="003D096B" w:rsidRDefault="00B23600" w:rsidP="00B23600">
            <w:pPr>
              <w:tabs>
                <w:tab w:val="left" w:pos="851"/>
              </w:tabs>
              <w:jc w:val="both"/>
              <w:rPr>
                <w:rFonts w:ascii="Times New Roman" w:hAnsi="Times New Roman" w:cs="Times New Roman"/>
                <w:sz w:val="24"/>
                <w:szCs w:val="24"/>
              </w:rPr>
            </w:pPr>
            <w:r w:rsidRPr="003D096B">
              <w:rPr>
                <w:rFonts w:ascii="Times New Roman" w:hAnsi="Times New Roman" w:cs="Times New Roman"/>
                <w:sz w:val="24"/>
                <w:szCs w:val="24"/>
              </w:rPr>
              <w:t>SKYRIUS. Bendrosios nuostatos</w:t>
            </w:r>
          </w:p>
        </w:tc>
        <w:tc>
          <w:tcPr>
            <w:tcW w:w="652" w:type="dxa"/>
          </w:tcPr>
          <w:p w14:paraId="41BDDF9E" w14:textId="60BE1BF6" w:rsidR="00B23600" w:rsidRPr="003D096B" w:rsidRDefault="00FE7129" w:rsidP="00B23600">
            <w:pPr>
              <w:tabs>
                <w:tab w:val="left" w:pos="851"/>
              </w:tabs>
              <w:rPr>
                <w:rFonts w:ascii="Times New Roman" w:hAnsi="Times New Roman" w:cs="Times New Roman"/>
                <w:sz w:val="24"/>
                <w:szCs w:val="24"/>
              </w:rPr>
            </w:pPr>
            <w:r>
              <w:rPr>
                <w:rFonts w:ascii="Times New Roman" w:hAnsi="Times New Roman" w:cs="Times New Roman"/>
                <w:sz w:val="24"/>
                <w:szCs w:val="24"/>
              </w:rPr>
              <w:t>5</w:t>
            </w:r>
          </w:p>
        </w:tc>
      </w:tr>
      <w:tr w:rsidR="00B23600" w:rsidRPr="003D096B" w14:paraId="7C7F8D46" w14:textId="77777777" w:rsidTr="00B23600">
        <w:tc>
          <w:tcPr>
            <w:tcW w:w="376" w:type="dxa"/>
          </w:tcPr>
          <w:p w14:paraId="0E250E78" w14:textId="77777777" w:rsidR="00B23600" w:rsidRPr="003D096B" w:rsidRDefault="00B23600" w:rsidP="00B23600">
            <w:pPr>
              <w:tabs>
                <w:tab w:val="left" w:pos="851"/>
              </w:tabs>
              <w:rPr>
                <w:rFonts w:ascii="Times New Roman" w:hAnsi="Times New Roman" w:cs="Times New Roman"/>
                <w:sz w:val="24"/>
                <w:szCs w:val="24"/>
              </w:rPr>
            </w:pPr>
            <w:r w:rsidRPr="003D096B">
              <w:rPr>
                <w:rFonts w:ascii="Times New Roman" w:hAnsi="Times New Roman" w:cs="Times New Roman"/>
                <w:sz w:val="24"/>
                <w:szCs w:val="24"/>
              </w:rPr>
              <w:t>II</w:t>
            </w:r>
          </w:p>
          <w:p w14:paraId="3EA8BCE7" w14:textId="77777777" w:rsidR="00B23600" w:rsidRPr="003D096B" w:rsidRDefault="00B23600" w:rsidP="00B23600">
            <w:pPr>
              <w:tabs>
                <w:tab w:val="left" w:pos="851"/>
              </w:tabs>
              <w:rPr>
                <w:rFonts w:ascii="Times New Roman" w:hAnsi="Times New Roman" w:cs="Times New Roman"/>
                <w:sz w:val="24"/>
                <w:szCs w:val="24"/>
              </w:rPr>
            </w:pPr>
          </w:p>
          <w:p w14:paraId="6A63C34E" w14:textId="77777777" w:rsidR="00B23600" w:rsidRPr="003D096B" w:rsidRDefault="00B23600" w:rsidP="00B23600">
            <w:pPr>
              <w:tabs>
                <w:tab w:val="left" w:pos="851"/>
              </w:tabs>
              <w:rPr>
                <w:rFonts w:ascii="Times New Roman" w:hAnsi="Times New Roman" w:cs="Times New Roman"/>
                <w:sz w:val="24"/>
                <w:szCs w:val="24"/>
              </w:rPr>
            </w:pPr>
          </w:p>
          <w:p w14:paraId="10487BED" w14:textId="77777777" w:rsidR="00B23600" w:rsidRPr="003D096B" w:rsidRDefault="00B23600" w:rsidP="00B23600">
            <w:pPr>
              <w:tabs>
                <w:tab w:val="left" w:pos="851"/>
              </w:tabs>
              <w:rPr>
                <w:rFonts w:ascii="Times New Roman" w:hAnsi="Times New Roman" w:cs="Times New Roman"/>
                <w:sz w:val="24"/>
                <w:szCs w:val="24"/>
              </w:rPr>
            </w:pPr>
          </w:p>
          <w:p w14:paraId="47C6FEDA" w14:textId="77777777" w:rsidR="00B23600" w:rsidRPr="003D096B" w:rsidRDefault="00B23600" w:rsidP="00B23600">
            <w:pPr>
              <w:tabs>
                <w:tab w:val="left" w:pos="851"/>
              </w:tabs>
              <w:rPr>
                <w:rFonts w:ascii="Times New Roman" w:hAnsi="Times New Roman" w:cs="Times New Roman"/>
                <w:sz w:val="24"/>
                <w:szCs w:val="24"/>
              </w:rPr>
            </w:pPr>
          </w:p>
          <w:p w14:paraId="382BBD2C" w14:textId="77777777" w:rsidR="00B23600" w:rsidRPr="003D096B" w:rsidRDefault="00B23600" w:rsidP="00B23600">
            <w:pPr>
              <w:tabs>
                <w:tab w:val="left" w:pos="851"/>
              </w:tabs>
              <w:rPr>
                <w:rFonts w:ascii="Times New Roman" w:hAnsi="Times New Roman" w:cs="Times New Roman"/>
                <w:sz w:val="24"/>
                <w:szCs w:val="24"/>
              </w:rPr>
            </w:pPr>
          </w:p>
          <w:p w14:paraId="010521DF" w14:textId="77777777" w:rsidR="00B23600" w:rsidRPr="003D096B" w:rsidRDefault="00B23600" w:rsidP="00B23600">
            <w:pPr>
              <w:tabs>
                <w:tab w:val="left" w:pos="851"/>
              </w:tabs>
              <w:rPr>
                <w:rFonts w:ascii="Times New Roman" w:hAnsi="Times New Roman" w:cs="Times New Roman"/>
                <w:sz w:val="24"/>
                <w:szCs w:val="24"/>
              </w:rPr>
            </w:pPr>
          </w:p>
          <w:p w14:paraId="3CF1162B" w14:textId="77777777" w:rsidR="00B23600" w:rsidRPr="003D096B" w:rsidRDefault="00B23600" w:rsidP="00B23600">
            <w:pPr>
              <w:tabs>
                <w:tab w:val="left" w:pos="851"/>
              </w:tabs>
              <w:rPr>
                <w:rFonts w:ascii="Times New Roman" w:hAnsi="Times New Roman" w:cs="Times New Roman"/>
                <w:sz w:val="24"/>
                <w:szCs w:val="24"/>
              </w:rPr>
            </w:pPr>
          </w:p>
          <w:p w14:paraId="07EC4545" w14:textId="77777777" w:rsidR="00B23600" w:rsidRPr="003D096B" w:rsidRDefault="00B23600" w:rsidP="00B23600">
            <w:pPr>
              <w:tabs>
                <w:tab w:val="left" w:pos="851"/>
              </w:tabs>
              <w:rPr>
                <w:rFonts w:ascii="Times New Roman" w:hAnsi="Times New Roman" w:cs="Times New Roman"/>
                <w:sz w:val="24"/>
                <w:szCs w:val="24"/>
              </w:rPr>
            </w:pPr>
          </w:p>
          <w:p w14:paraId="0E2A1840" w14:textId="77777777" w:rsidR="00B23600" w:rsidRPr="003D096B" w:rsidRDefault="00B23600" w:rsidP="00B23600">
            <w:pPr>
              <w:tabs>
                <w:tab w:val="left" w:pos="851"/>
              </w:tabs>
              <w:rPr>
                <w:rFonts w:ascii="Times New Roman" w:hAnsi="Times New Roman" w:cs="Times New Roman"/>
                <w:sz w:val="24"/>
                <w:szCs w:val="24"/>
              </w:rPr>
            </w:pPr>
          </w:p>
          <w:p w14:paraId="7FF0FADB" w14:textId="77777777" w:rsidR="00B23600" w:rsidRPr="003D096B" w:rsidRDefault="00B23600" w:rsidP="00B23600">
            <w:pPr>
              <w:tabs>
                <w:tab w:val="left" w:pos="851"/>
              </w:tabs>
              <w:rPr>
                <w:rFonts w:ascii="Times New Roman" w:hAnsi="Times New Roman" w:cs="Times New Roman"/>
                <w:sz w:val="24"/>
                <w:szCs w:val="24"/>
              </w:rPr>
            </w:pPr>
          </w:p>
          <w:p w14:paraId="5AD498D2" w14:textId="77777777" w:rsidR="00B23600" w:rsidRPr="003D096B" w:rsidRDefault="00B23600" w:rsidP="00B23600">
            <w:pPr>
              <w:tabs>
                <w:tab w:val="left" w:pos="851"/>
              </w:tabs>
              <w:rPr>
                <w:rFonts w:ascii="Times New Roman" w:hAnsi="Times New Roman" w:cs="Times New Roman"/>
                <w:sz w:val="24"/>
                <w:szCs w:val="24"/>
              </w:rPr>
            </w:pPr>
          </w:p>
          <w:p w14:paraId="28F79478" w14:textId="77777777" w:rsidR="00B23600" w:rsidRPr="003D096B" w:rsidRDefault="00B23600" w:rsidP="00B23600">
            <w:pPr>
              <w:tabs>
                <w:tab w:val="left" w:pos="851"/>
              </w:tabs>
              <w:rPr>
                <w:rFonts w:ascii="Times New Roman" w:hAnsi="Times New Roman" w:cs="Times New Roman"/>
                <w:sz w:val="24"/>
                <w:szCs w:val="24"/>
              </w:rPr>
            </w:pPr>
            <w:r w:rsidRPr="003D096B">
              <w:rPr>
                <w:rFonts w:ascii="Times New Roman" w:hAnsi="Times New Roman" w:cs="Times New Roman"/>
                <w:sz w:val="24"/>
                <w:szCs w:val="24"/>
              </w:rPr>
              <w:t>III</w:t>
            </w:r>
          </w:p>
          <w:p w14:paraId="3D0793D0" w14:textId="77777777" w:rsidR="00B23600" w:rsidRPr="003D096B" w:rsidRDefault="00B23600" w:rsidP="00B23600">
            <w:pPr>
              <w:tabs>
                <w:tab w:val="left" w:pos="851"/>
              </w:tabs>
              <w:rPr>
                <w:rFonts w:ascii="Times New Roman" w:hAnsi="Times New Roman" w:cs="Times New Roman"/>
                <w:sz w:val="24"/>
                <w:szCs w:val="24"/>
              </w:rPr>
            </w:pPr>
          </w:p>
          <w:p w14:paraId="66BE72B2" w14:textId="77777777" w:rsidR="00B23600" w:rsidRPr="003D096B" w:rsidRDefault="00B23600" w:rsidP="00B23600">
            <w:pPr>
              <w:tabs>
                <w:tab w:val="left" w:pos="851"/>
              </w:tabs>
              <w:rPr>
                <w:rFonts w:ascii="Times New Roman" w:hAnsi="Times New Roman" w:cs="Times New Roman"/>
                <w:sz w:val="24"/>
                <w:szCs w:val="24"/>
              </w:rPr>
            </w:pPr>
          </w:p>
          <w:p w14:paraId="3342F23A" w14:textId="77777777" w:rsidR="00B23600" w:rsidRPr="003D096B" w:rsidRDefault="00B23600" w:rsidP="00B23600">
            <w:pPr>
              <w:tabs>
                <w:tab w:val="left" w:pos="851"/>
              </w:tabs>
              <w:rPr>
                <w:rFonts w:ascii="Times New Roman" w:hAnsi="Times New Roman" w:cs="Times New Roman"/>
                <w:sz w:val="24"/>
                <w:szCs w:val="24"/>
              </w:rPr>
            </w:pPr>
          </w:p>
          <w:p w14:paraId="2A537390" w14:textId="77777777" w:rsidR="00B23600" w:rsidRPr="003D096B" w:rsidRDefault="00B23600" w:rsidP="00B23600">
            <w:pPr>
              <w:tabs>
                <w:tab w:val="left" w:pos="851"/>
              </w:tabs>
              <w:rPr>
                <w:rFonts w:ascii="Times New Roman" w:hAnsi="Times New Roman" w:cs="Times New Roman"/>
                <w:sz w:val="24"/>
                <w:szCs w:val="24"/>
              </w:rPr>
            </w:pPr>
            <w:r w:rsidRPr="003D096B">
              <w:rPr>
                <w:rFonts w:ascii="Times New Roman" w:hAnsi="Times New Roman" w:cs="Times New Roman"/>
                <w:sz w:val="24"/>
                <w:szCs w:val="24"/>
              </w:rPr>
              <w:t>IV</w:t>
            </w:r>
          </w:p>
          <w:p w14:paraId="5E8522A5" w14:textId="77777777" w:rsidR="00B23600" w:rsidRPr="003D096B" w:rsidRDefault="00B23600" w:rsidP="00B23600">
            <w:pPr>
              <w:tabs>
                <w:tab w:val="left" w:pos="851"/>
              </w:tabs>
              <w:rPr>
                <w:rFonts w:ascii="Times New Roman" w:hAnsi="Times New Roman" w:cs="Times New Roman"/>
                <w:sz w:val="24"/>
                <w:szCs w:val="24"/>
              </w:rPr>
            </w:pPr>
          </w:p>
          <w:p w14:paraId="348EEAC9" w14:textId="77777777" w:rsidR="00B23600" w:rsidRPr="003D096B" w:rsidRDefault="00B23600" w:rsidP="00B23600">
            <w:pPr>
              <w:tabs>
                <w:tab w:val="left" w:pos="851"/>
              </w:tabs>
              <w:rPr>
                <w:rFonts w:ascii="Times New Roman" w:hAnsi="Times New Roman" w:cs="Times New Roman"/>
                <w:sz w:val="24"/>
                <w:szCs w:val="24"/>
              </w:rPr>
            </w:pPr>
          </w:p>
          <w:p w14:paraId="69D1E880" w14:textId="77777777" w:rsidR="00B23600" w:rsidRPr="003D096B" w:rsidRDefault="00B23600" w:rsidP="00B23600">
            <w:pPr>
              <w:tabs>
                <w:tab w:val="left" w:pos="851"/>
              </w:tabs>
              <w:rPr>
                <w:rFonts w:ascii="Times New Roman" w:hAnsi="Times New Roman" w:cs="Times New Roman"/>
                <w:sz w:val="24"/>
                <w:szCs w:val="24"/>
              </w:rPr>
            </w:pPr>
          </w:p>
          <w:p w14:paraId="0179E1CF" w14:textId="77777777" w:rsidR="00B23600" w:rsidRDefault="00B23600" w:rsidP="00B23600">
            <w:pPr>
              <w:tabs>
                <w:tab w:val="left" w:pos="851"/>
              </w:tabs>
              <w:rPr>
                <w:rFonts w:ascii="Times New Roman" w:hAnsi="Times New Roman" w:cs="Times New Roman"/>
                <w:sz w:val="24"/>
                <w:szCs w:val="24"/>
              </w:rPr>
            </w:pPr>
          </w:p>
          <w:p w14:paraId="34D15B48" w14:textId="3F8F8F51" w:rsidR="00B23600" w:rsidRPr="003D096B" w:rsidRDefault="00B23600" w:rsidP="00B23600">
            <w:pPr>
              <w:tabs>
                <w:tab w:val="left" w:pos="851"/>
              </w:tabs>
              <w:rPr>
                <w:rFonts w:ascii="Times New Roman" w:hAnsi="Times New Roman" w:cs="Times New Roman"/>
                <w:sz w:val="24"/>
                <w:szCs w:val="24"/>
              </w:rPr>
            </w:pPr>
            <w:r w:rsidRPr="003D096B">
              <w:rPr>
                <w:rFonts w:ascii="Times New Roman" w:hAnsi="Times New Roman" w:cs="Times New Roman"/>
                <w:sz w:val="24"/>
                <w:szCs w:val="24"/>
              </w:rPr>
              <w:t>V.</w:t>
            </w:r>
          </w:p>
          <w:p w14:paraId="5EA79865" w14:textId="77777777" w:rsidR="00B23600" w:rsidRPr="003D096B" w:rsidRDefault="00B23600" w:rsidP="00B23600">
            <w:pPr>
              <w:tabs>
                <w:tab w:val="left" w:pos="851"/>
              </w:tabs>
              <w:rPr>
                <w:rFonts w:ascii="Times New Roman" w:hAnsi="Times New Roman" w:cs="Times New Roman"/>
                <w:sz w:val="24"/>
                <w:szCs w:val="24"/>
              </w:rPr>
            </w:pPr>
          </w:p>
          <w:p w14:paraId="5E8E4038" w14:textId="77777777" w:rsidR="00B23600" w:rsidRPr="003D096B" w:rsidRDefault="00B23600" w:rsidP="00B23600">
            <w:pPr>
              <w:tabs>
                <w:tab w:val="left" w:pos="851"/>
              </w:tabs>
              <w:rPr>
                <w:rFonts w:ascii="Times New Roman" w:hAnsi="Times New Roman" w:cs="Times New Roman"/>
                <w:sz w:val="24"/>
                <w:szCs w:val="24"/>
              </w:rPr>
            </w:pPr>
          </w:p>
          <w:p w14:paraId="124282E8" w14:textId="77777777" w:rsidR="00B23600" w:rsidRPr="003D096B" w:rsidRDefault="00B23600" w:rsidP="00B23600">
            <w:pPr>
              <w:tabs>
                <w:tab w:val="left" w:pos="851"/>
              </w:tabs>
              <w:rPr>
                <w:rFonts w:ascii="Times New Roman" w:hAnsi="Times New Roman" w:cs="Times New Roman"/>
                <w:sz w:val="24"/>
                <w:szCs w:val="24"/>
              </w:rPr>
            </w:pPr>
          </w:p>
          <w:p w14:paraId="1CA4BA9A" w14:textId="77777777" w:rsidR="00B23600" w:rsidRPr="003D096B" w:rsidRDefault="00B23600" w:rsidP="00B23600">
            <w:pPr>
              <w:tabs>
                <w:tab w:val="left" w:pos="851"/>
              </w:tabs>
              <w:rPr>
                <w:rFonts w:ascii="Times New Roman" w:hAnsi="Times New Roman" w:cs="Times New Roman"/>
                <w:sz w:val="24"/>
                <w:szCs w:val="24"/>
              </w:rPr>
            </w:pPr>
          </w:p>
          <w:p w14:paraId="769761E3" w14:textId="77777777" w:rsidR="00B23600" w:rsidRPr="003D096B" w:rsidRDefault="00B23600" w:rsidP="00B23600">
            <w:pPr>
              <w:tabs>
                <w:tab w:val="left" w:pos="851"/>
              </w:tabs>
              <w:rPr>
                <w:rFonts w:ascii="Times New Roman" w:hAnsi="Times New Roman" w:cs="Times New Roman"/>
                <w:sz w:val="24"/>
                <w:szCs w:val="24"/>
              </w:rPr>
            </w:pPr>
          </w:p>
          <w:p w14:paraId="012979A8" w14:textId="77777777" w:rsidR="00B23600" w:rsidRDefault="00B23600" w:rsidP="00B23600">
            <w:pPr>
              <w:tabs>
                <w:tab w:val="left" w:pos="851"/>
              </w:tabs>
              <w:rPr>
                <w:rFonts w:ascii="Times New Roman" w:hAnsi="Times New Roman" w:cs="Times New Roman"/>
                <w:sz w:val="24"/>
                <w:szCs w:val="24"/>
              </w:rPr>
            </w:pPr>
          </w:p>
          <w:p w14:paraId="4A52B265" w14:textId="77777777" w:rsidR="00B23600" w:rsidRDefault="00B23600" w:rsidP="00B23600">
            <w:pPr>
              <w:tabs>
                <w:tab w:val="left" w:pos="851"/>
              </w:tabs>
              <w:rPr>
                <w:rFonts w:ascii="Times New Roman" w:hAnsi="Times New Roman" w:cs="Times New Roman"/>
                <w:sz w:val="24"/>
                <w:szCs w:val="24"/>
              </w:rPr>
            </w:pPr>
          </w:p>
          <w:p w14:paraId="742F3F63" w14:textId="77777777" w:rsidR="00B23600" w:rsidRDefault="00B23600" w:rsidP="00B23600">
            <w:pPr>
              <w:tabs>
                <w:tab w:val="left" w:pos="851"/>
              </w:tabs>
              <w:rPr>
                <w:rFonts w:ascii="Times New Roman" w:hAnsi="Times New Roman" w:cs="Times New Roman"/>
                <w:sz w:val="24"/>
                <w:szCs w:val="24"/>
              </w:rPr>
            </w:pPr>
          </w:p>
          <w:p w14:paraId="2893274B" w14:textId="78C68D7F" w:rsidR="00B23600" w:rsidRPr="003D096B" w:rsidRDefault="00B23600" w:rsidP="00B23600">
            <w:pPr>
              <w:tabs>
                <w:tab w:val="left" w:pos="851"/>
              </w:tabs>
              <w:rPr>
                <w:rFonts w:ascii="Times New Roman" w:hAnsi="Times New Roman" w:cs="Times New Roman"/>
                <w:sz w:val="24"/>
                <w:szCs w:val="24"/>
              </w:rPr>
            </w:pPr>
            <w:r w:rsidRPr="003D096B">
              <w:rPr>
                <w:rFonts w:ascii="Times New Roman" w:hAnsi="Times New Roman" w:cs="Times New Roman"/>
                <w:sz w:val="24"/>
                <w:szCs w:val="24"/>
              </w:rPr>
              <w:t>VI.</w:t>
            </w:r>
          </w:p>
          <w:p w14:paraId="30573C64" w14:textId="77777777" w:rsidR="00B23600" w:rsidRPr="003D096B" w:rsidRDefault="00B23600" w:rsidP="00B23600">
            <w:pPr>
              <w:tabs>
                <w:tab w:val="left" w:pos="851"/>
              </w:tabs>
              <w:rPr>
                <w:rFonts w:ascii="Times New Roman" w:hAnsi="Times New Roman" w:cs="Times New Roman"/>
                <w:sz w:val="24"/>
                <w:szCs w:val="24"/>
              </w:rPr>
            </w:pPr>
          </w:p>
          <w:p w14:paraId="1DB4A17F" w14:textId="77777777" w:rsidR="00B23600" w:rsidRPr="003D096B" w:rsidRDefault="00B23600" w:rsidP="00B23600">
            <w:pPr>
              <w:tabs>
                <w:tab w:val="left" w:pos="851"/>
              </w:tabs>
              <w:rPr>
                <w:rFonts w:ascii="Times New Roman" w:hAnsi="Times New Roman" w:cs="Times New Roman"/>
                <w:sz w:val="24"/>
                <w:szCs w:val="24"/>
              </w:rPr>
            </w:pPr>
          </w:p>
          <w:p w14:paraId="35A43E75" w14:textId="77777777" w:rsidR="00B23600" w:rsidRPr="003D096B" w:rsidRDefault="00B23600" w:rsidP="00B23600">
            <w:pPr>
              <w:tabs>
                <w:tab w:val="left" w:pos="851"/>
              </w:tabs>
              <w:rPr>
                <w:rFonts w:ascii="Times New Roman" w:hAnsi="Times New Roman" w:cs="Times New Roman"/>
                <w:sz w:val="24"/>
                <w:szCs w:val="24"/>
              </w:rPr>
            </w:pPr>
          </w:p>
          <w:p w14:paraId="78FCE69E" w14:textId="77777777" w:rsidR="00B23600" w:rsidRPr="003D096B" w:rsidRDefault="00B23600" w:rsidP="00B23600">
            <w:pPr>
              <w:tabs>
                <w:tab w:val="left" w:pos="851"/>
              </w:tabs>
              <w:rPr>
                <w:rFonts w:ascii="Times New Roman" w:hAnsi="Times New Roman" w:cs="Times New Roman"/>
                <w:sz w:val="24"/>
                <w:szCs w:val="24"/>
              </w:rPr>
            </w:pPr>
          </w:p>
          <w:p w14:paraId="19282C9E" w14:textId="77777777" w:rsidR="00B23600" w:rsidRPr="003D096B" w:rsidRDefault="00B23600" w:rsidP="00B23600">
            <w:pPr>
              <w:tabs>
                <w:tab w:val="left" w:pos="851"/>
              </w:tabs>
              <w:rPr>
                <w:rFonts w:ascii="Times New Roman" w:hAnsi="Times New Roman" w:cs="Times New Roman"/>
                <w:sz w:val="24"/>
                <w:szCs w:val="24"/>
              </w:rPr>
            </w:pPr>
          </w:p>
          <w:p w14:paraId="35446E8F" w14:textId="77777777" w:rsidR="00B23600" w:rsidRPr="003D096B" w:rsidRDefault="00B23600" w:rsidP="00B23600">
            <w:pPr>
              <w:tabs>
                <w:tab w:val="left" w:pos="851"/>
              </w:tabs>
              <w:rPr>
                <w:rFonts w:ascii="Times New Roman" w:hAnsi="Times New Roman" w:cs="Times New Roman"/>
                <w:sz w:val="24"/>
                <w:szCs w:val="24"/>
              </w:rPr>
            </w:pPr>
          </w:p>
          <w:p w14:paraId="1D523087" w14:textId="77777777" w:rsidR="00B23600" w:rsidRPr="003D096B" w:rsidRDefault="00B23600" w:rsidP="00B23600">
            <w:pPr>
              <w:tabs>
                <w:tab w:val="left" w:pos="851"/>
              </w:tabs>
              <w:rPr>
                <w:rFonts w:ascii="Times New Roman" w:hAnsi="Times New Roman" w:cs="Times New Roman"/>
                <w:sz w:val="24"/>
                <w:szCs w:val="24"/>
              </w:rPr>
            </w:pPr>
          </w:p>
          <w:p w14:paraId="751C76F1" w14:textId="77777777" w:rsidR="00B23600" w:rsidRPr="003D096B" w:rsidRDefault="00B23600" w:rsidP="00B23600">
            <w:pPr>
              <w:tabs>
                <w:tab w:val="left" w:pos="851"/>
              </w:tabs>
              <w:rPr>
                <w:rFonts w:ascii="Times New Roman" w:hAnsi="Times New Roman" w:cs="Times New Roman"/>
                <w:sz w:val="24"/>
                <w:szCs w:val="24"/>
              </w:rPr>
            </w:pPr>
          </w:p>
          <w:p w14:paraId="600BFBD4" w14:textId="7E4801B2" w:rsidR="00B23600" w:rsidRPr="003D096B" w:rsidRDefault="00B23600" w:rsidP="00B23600">
            <w:pPr>
              <w:tabs>
                <w:tab w:val="left" w:pos="851"/>
              </w:tabs>
              <w:rPr>
                <w:rFonts w:ascii="Times New Roman" w:hAnsi="Times New Roman" w:cs="Times New Roman"/>
                <w:sz w:val="24"/>
                <w:szCs w:val="24"/>
              </w:rPr>
            </w:pPr>
          </w:p>
        </w:tc>
        <w:tc>
          <w:tcPr>
            <w:tcW w:w="7988" w:type="dxa"/>
          </w:tcPr>
          <w:p w14:paraId="46C8CCA8"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 xml:space="preserve">SKYRIUS. </w:t>
            </w:r>
            <w:r w:rsidRPr="003D096B">
              <w:rPr>
                <w:rFonts w:ascii="Times New Roman" w:hAnsi="Times New Roman" w:cs="Times New Roman"/>
                <w:bCs/>
                <w:sz w:val="24"/>
                <w:szCs w:val="24"/>
              </w:rPr>
              <w:t>Ugdymo proceso organizavimas</w:t>
            </w:r>
          </w:p>
          <w:p w14:paraId="20601E4D" w14:textId="77777777" w:rsidR="00B23600" w:rsidRPr="003D096B" w:rsidRDefault="00B23600" w:rsidP="00B23600">
            <w:pPr>
              <w:jc w:val="both"/>
              <w:rPr>
                <w:rFonts w:ascii="Times New Roman" w:hAnsi="Times New Roman" w:cs="Times New Roman"/>
                <w:bCs/>
                <w:sz w:val="24"/>
                <w:szCs w:val="24"/>
              </w:rPr>
            </w:pPr>
            <w:r w:rsidRPr="003D096B">
              <w:rPr>
                <w:rFonts w:ascii="Times New Roman" w:hAnsi="Times New Roman" w:cs="Times New Roman"/>
                <w:bCs/>
                <w:sz w:val="24"/>
                <w:szCs w:val="24"/>
              </w:rPr>
              <w:t>PIRMASIS SKIRSNIS. Mokslo metų trukmė ir struktūra </w:t>
            </w:r>
          </w:p>
          <w:p w14:paraId="22773E93" w14:textId="089D5B0B"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 xml:space="preserve">ANTRASIS SKIRSNIS. </w:t>
            </w:r>
            <w:r>
              <w:rPr>
                <w:rFonts w:ascii="Times New Roman" w:hAnsi="Times New Roman" w:cs="Times New Roman"/>
                <w:sz w:val="24"/>
                <w:szCs w:val="24"/>
              </w:rPr>
              <w:t>Perogimnazijos u</w:t>
            </w:r>
            <w:r w:rsidRPr="003D096B">
              <w:rPr>
                <w:rFonts w:ascii="Times New Roman" w:hAnsi="Times New Roman" w:cs="Times New Roman"/>
                <w:sz w:val="24"/>
                <w:szCs w:val="24"/>
              </w:rPr>
              <w:t>gdymo plana</w:t>
            </w:r>
            <w:r>
              <w:rPr>
                <w:rFonts w:ascii="Times New Roman" w:hAnsi="Times New Roman" w:cs="Times New Roman"/>
                <w:sz w:val="24"/>
                <w:szCs w:val="24"/>
              </w:rPr>
              <w:t>i</w:t>
            </w:r>
          </w:p>
          <w:p w14:paraId="53A855A2" w14:textId="77777777" w:rsidR="00B23600" w:rsidRPr="003D096B" w:rsidRDefault="00B23600" w:rsidP="00B23600">
            <w:pPr>
              <w:shd w:val="clear" w:color="auto" w:fill="FFFFFF"/>
              <w:jc w:val="both"/>
              <w:rPr>
                <w:rFonts w:ascii="Times New Roman" w:hAnsi="Times New Roman" w:cs="Times New Roman"/>
                <w:bCs/>
                <w:sz w:val="24"/>
                <w:szCs w:val="24"/>
              </w:rPr>
            </w:pPr>
            <w:r w:rsidRPr="003D096B">
              <w:rPr>
                <w:rFonts w:ascii="Times New Roman" w:hAnsi="Times New Roman" w:cs="Times New Roman"/>
                <w:sz w:val="24"/>
                <w:szCs w:val="24"/>
              </w:rPr>
              <w:t xml:space="preserve">TREČIASIS SKIRSNIS. </w:t>
            </w:r>
            <w:r w:rsidRPr="003D096B">
              <w:rPr>
                <w:rFonts w:ascii="Times New Roman" w:hAnsi="Times New Roman" w:cs="Times New Roman"/>
                <w:bCs/>
                <w:sz w:val="24"/>
                <w:szCs w:val="24"/>
              </w:rPr>
              <w:t>Ugdymo programų įgyvendinimo organizavimas</w:t>
            </w:r>
          </w:p>
          <w:p w14:paraId="7BEA0595"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KETVIRTASIS SKIRSNIS. Mokymosi pagalbos teikimas mokiniui nepasiekus patenkinamo pasiekimų lygio patikrinimuose </w:t>
            </w:r>
          </w:p>
          <w:p w14:paraId="5BE52E3F"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PENKTASIS SKIRSNIS. Mokinių mokymo namuose organizavimas</w:t>
            </w:r>
          </w:p>
          <w:p w14:paraId="022C1051" w14:textId="4ED0ADB9"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ŠEŠTASIS SKIRSNIS. Ugdymo proceso organizavimo</w:t>
            </w:r>
            <w:r>
              <w:rPr>
                <w:rFonts w:ascii="Times New Roman" w:hAnsi="Times New Roman" w:cs="Times New Roman"/>
                <w:sz w:val="24"/>
                <w:szCs w:val="24"/>
              </w:rPr>
              <w:t xml:space="preserve"> </w:t>
            </w:r>
            <w:r w:rsidRPr="003D096B">
              <w:rPr>
                <w:rFonts w:ascii="Times New Roman" w:hAnsi="Times New Roman" w:cs="Times New Roman"/>
                <w:sz w:val="24"/>
                <w:szCs w:val="24"/>
              </w:rPr>
              <w:t>ypatumai 2023–202</w:t>
            </w:r>
            <w:r w:rsidR="00FE7129">
              <w:rPr>
                <w:rFonts w:ascii="Times New Roman" w:hAnsi="Times New Roman" w:cs="Times New Roman"/>
                <w:sz w:val="24"/>
                <w:szCs w:val="24"/>
              </w:rPr>
              <w:t>4</w:t>
            </w:r>
            <w:r w:rsidRPr="003D096B">
              <w:rPr>
                <w:rFonts w:ascii="Times New Roman" w:hAnsi="Times New Roman" w:cs="Times New Roman"/>
                <w:sz w:val="24"/>
                <w:szCs w:val="24"/>
              </w:rPr>
              <w:t xml:space="preserve"> mokslo metais</w:t>
            </w:r>
          </w:p>
          <w:p w14:paraId="6F7A9657" w14:textId="77777777" w:rsidR="00B23600" w:rsidRPr="003D096B" w:rsidRDefault="00B23600" w:rsidP="00B23600">
            <w:pPr>
              <w:overflowPunct w:val="0"/>
              <w:jc w:val="both"/>
              <w:textAlignment w:val="baseline"/>
              <w:rPr>
                <w:rFonts w:ascii="Times New Roman" w:hAnsi="Times New Roman" w:cs="Times New Roman"/>
                <w:bCs/>
                <w:sz w:val="24"/>
                <w:szCs w:val="24"/>
              </w:rPr>
            </w:pPr>
            <w:r w:rsidRPr="003D096B">
              <w:rPr>
                <w:rFonts w:ascii="Times New Roman" w:hAnsi="Times New Roman" w:cs="Times New Roman"/>
                <w:sz w:val="24"/>
                <w:szCs w:val="24"/>
              </w:rPr>
              <w:t xml:space="preserve">SEPTINTASIS SKIRSNIS. </w:t>
            </w:r>
            <w:r w:rsidRPr="003D096B">
              <w:rPr>
                <w:rFonts w:ascii="Times New Roman" w:hAnsi="Times New Roman" w:cs="Times New Roman"/>
                <w:bCs/>
                <w:sz w:val="24"/>
                <w:szCs w:val="24"/>
              </w:rPr>
              <w:t>Ugdymo organizavimas grupine mokymosi forma nuotoliniu proceso organizavimo būdu ir kasdieniu mokymo proceso organizavimo būdu</w:t>
            </w:r>
          </w:p>
          <w:p w14:paraId="4CE67A2C" w14:textId="77777777" w:rsidR="00B23600" w:rsidRPr="003D096B" w:rsidRDefault="00B23600" w:rsidP="00B23600">
            <w:pPr>
              <w:overflowPunct w:val="0"/>
              <w:jc w:val="both"/>
              <w:textAlignment w:val="baseline"/>
              <w:rPr>
                <w:rFonts w:ascii="Times New Roman" w:hAnsi="Times New Roman" w:cs="Times New Roman"/>
                <w:bCs/>
                <w:sz w:val="24"/>
                <w:szCs w:val="24"/>
              </w:rPr>
            </w:pPr>
            <w:r w:rsidRPr="003D096B">
              <w:rPr>
                <w:rFonts w:ascii="Times New Roman" w:hAnsi="Times New Roman" w:cs="Times New Roman"/>
                <w:bCs/>
                <w:sz w:val="24"/>
                <w:szCs w:val="24"/>
              </w:rPr>
              <w:t>SKYRIUS. Pradinio ugdymo programos įgyvendinimas</w:t>
            </w:r>
          </w:p>
          <w:p w14:paraId="40E9D069" w14:textId="77777777" w:rsidR="00B23600" w:rsidRPr="003D096B" w:rsidRDefault="00B23600" w:rsidP="00B23600">
            <w:pPr>
              <w:jc w:val="both"/>
              <w:rPr>
                <w:rFonts w:ascii="Times New Roman" w:hAnsi="Times New Roman" w:cs="Times New Roman"/>
                <w:bCs/>
                <w:sz w:val="24"/>
                <w:szCs w:val="24"/>
              </w:rPr>
            </w:pPr>
            <w:r w:rsidRPr="003D096B">
              <w:rPr>
                <w:rFonts w:ascii="Times New Roman" w:hAnsi="Times New Roman" w:cs="Times New Roman"/>
                <w:bCs/>
                <w:sz w:val="24"/>
                <w:szCs w:val="24"/>
              </w:rPr>
              <w:t>PIRMASIS SKIRSNIS. Pamokų skaičius pradinio ugdymo bendrosios programos įgyvendinimui  </w:t>
            </w:r>
          </w:p>
          <w:p w14:paraId="64ED3198" w14:textId="77777777" w:rsidR="00B23600" w:rsidRPr="003D096B" w:rsidRDefault="00B23600" w:rsidP="00B23600">
            <w:pPr>
              <w:shd w:val="clear" w:color="auto" w:fill="FFFFFF"/>
              <w:jc w:val="both"/>
              <w:rPr>
                <w:rFonts w:ascii="Times New Roman" w:hAnsi="Times New Roman" w:cs="Times New Roman"/>
                <w:sz w:val="24"/>
                <w:szCs w:val="24"/>
              </w:rPr>
            </w:pPr>
            <w:r w:rsidRPr="003D096B">
              <w:rPr>
                <w:rFonts w:ascii="Times New Roman" w:hAnsi="Times New Roman" w:cs="Times New Roman"/>
                <w:sz w:val="24"/>
                <w:szCs w:val="24"/>
              </w:rPr>
              <w:t xml:space="preserve">ANTRASIS SKIRSNIS. </w:t>
            </w:r>
            <w:r w:rsidRPr="003D096B">
              <w:rPr>
                <w:rFonts w:ascii="Times New Roman" w:hAnsi="Times New Roman" w:cs="Times New Roman"/>
                <w:bCs/>
                <w:sz w:val="24"/>
                <w:szCs w:val="24"/>
              </w:rPr>
              <w:t>Pradinio ugdymo programos organizavimo ypatumai</w:t>
            </w:r>
            <w:r w:rsidRPr="003D096B">
              <w:rPr>
                <w:rFonts w:ascii="Times New Roman" w:hAnsi="Times New Roman" w:cs="Times New Roman"/>
                <w:b/>
                <w:bCs/>
                <w:sz w:val="24"/>
                <w:szCs w:val="24"/>
              </w:rPr>
              <w:t xml:space="preserve"> </w:t>
            </w:r>
          </w:p>
          <w:p w14:paraId="7A94922C" w14:textId="4E656FDE"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 xml:space="preserve">SKYRIUS. </w:t>
            </w:r>
            <w:r w:rsidRPr="003D096B">
              <w:rPr>
                <w:rFonts w:ascii="Times New Roman" w:hAnsi="Times New Roman" w:cs="Times New Roman"/>
                <w:bCs/>
                <w:sz w:val="24"/>
                <w:szCs w:val="24"/>
              </w:rPr>
              <w:t>Pagrindinio ugdymo</w:t>
            </w:r>
            <w:r>
              <w:rPr>
                <w:rFonts w:ascii="Times New Roman" w:hAnsi="Times New Roman" w:cs="Times New Roman"/>
                <w:bCs/>
                <w:sz w:val="24"/>
                <w:szCs w:val="24"/>
              </w:rPr>
              <w:t xml:space="preserve"> pirmosios dalies</w:t>
            </w:r>
            <w:r w:rsidRPr="003D096B">
              <w:rPr>
                <w:rFonts w:ascii="Times New Roman" w:hAnsi="Times New Roman" w:cs="Times New Roman"/>
                <w:bCs/>
                <w:sz w:val="24"/>
                <w:szCs w:val="24"/>
              </w:rPr>
              <w:t xml:space="preserve"> programos įgyvendinimas</w:t>
            </w:r>
            <w:r w:rsidRPr="003D096B">
              <w:rPr>
                <w:rFonts w:ascii="Times New Roman" w:hAnsi="Times New Roman" w:cs="Times New Roman"/>
                <w:sz w:val="24"/>
                <w:szCs w:val="24"/>
              </w:rPr>
              <w:t xml:space="preserve"> </w:t>
            </w:r>
          </w:p>
          <w:p w14:paraId="30B888CA" w14:textId="14F8A0E9"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bCs/>
                <w:sz w:val="24"/>
                <w:szCs w:val="24"/>
              </w:rPr>
              <w:t>PIRMASIS SKIRSNIS.  Pamokų skaičius pagrindinio ugdymo</w:t>
            </w:r>
            <w:r>
              <w:rPr>
                <w:rFonts w:ascii="Times New Roman" w:hAnsi="Times New Roman" w:cs="Times New Roman"/>
                <w:bCs/>
                <w:sz w:val="24"/>
                <w:szCs w:val="24"/>
              </w:rPr>
              <w:t xml:space="preserve"> pirmosios dalies</w:t>
            </w:r>
            <w:r w:rsidRPr="003D096B">
              <w:rPr>
                <w:rFonts w:ascii="Times New Roman" w:hAnsi="Times New Roman" w:cs="Times New Roman"/>
                <w:bCs/>
                <w:sz w:val="24"/>
                <w:szCs w:val="24"/>
              </w:rPr>
              <w:t xml:space="preserve"> bendrųjų programų įgyvendinimui </w:t>
            </w:r>
          </w:p>
          <w:p w14:paraId="326468F4"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 xml:space="preserve">ANTRASIS SKIRSNIS. </w:t>
            </w:r>
            <w:r w:rsidRPr="003D096B">
              <w:rPr>
                <w:rFonts w:ascii="Times New Roman" w:hAnsi="Times New Roman" w:cs="Times New Roman"/>
                <w:bCs/>
                <w:sz w:val="24"/>
                <w:szCs w:val="24"/>
              </w:rPr>
              <w:t>Pagrindinio ugdymo programos organizavimo ypatumai</w:t>
            </w:r>
          </w:p>
          <w:p w14:paraId="1C9AC229"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bCs/>
                <w:sz w:val="24"/>
                <w:szCs w:val="24"/>
              </w:rPr>
              <w:t>SKYRIUS. Mokinių, turinčių specialiųjų ugdymosi poreikių (išskyrus atsirandančius dėl išskirtinių gabumų), ugdymo organizavimas</w:t>
            </w:r>
            <w:r w:rsidRPr="003D096B">
              <w:rPr>
                <w:rFonts w:ascii="Times New Roman" w:hAnsi="Times New Roman" w:cs="Times New Roman"/>
                <w:sz w:val="24"/>
                <w:szCs w:val="24"/>
              </w:rPr>
              <w:t> </w:t>
            </w:r>
          </w:p>
          <w:p w14:paraId="78176A92"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bCs/>
                <w:sz w:val="24"/>
                <w:szCs w:val="24"/>
              </w:rPr>
              <w:t>PIRMASIS SKIRSNIS.  </w:t>
            </w:r>
            <w:r w:rsidRPr="003D096B">
              <w:rPr>
                <w:rFonts w:ascii="Times New Roman" w:hAnsi="Times New Roman" w:cs="Times New Roman"/>
                <w:sz w:val="24"/>
                <w:szCs w:val="24"/>
              </w:rPr>
              <w:t>Pagrindiniai ugdymo programos principai</w:t>
            </w:r>
          </w:p>
          <w:p w14:paraId="35604E6A" w14:textId="77777777" w:rsidR="00B23600" w:rsidRPr="003D096B" w:rsidRDefault="00B23600" w:rsidP="00B23600">
            <w:pPr>
              <w:jc w:val="both"/>
              <w:rPr>
                <w:rFonts w:ascii="Times New Roman" w:hAnsi="Times New Roman" w:cs="Times New Roman"/>
                <w:bCs/>
                <w:sz w:val="24"/>
                <w:szCs w:val="24"/>
              </w:rPr>
            </w:pPr>
            <w:r w:rsidRPr="003D096B">
              <w:rPr>
                <w:rFonts w:ascii="Times New Roman" w:hAnsi="Times New Roman" w:cs="Times New Roman"/>
                <w:sz w:val="24"/>
                <w:szCs w:val="24"/>
              </w:rPr>
              <w:t xml:space="preserve">ANTRASIS SKIRSNIS. </w:t>
            </w:r>
            <w:r w:rsidRPr="003D096B">
              <w:rPr>
                <w:rFonts w:ascii="Times New Roman" w:hAnsi="Times New Roman" w:cs="Times New Roman"/>
                <w:bCs/>
                <w:sz w:val="24"/>
                <w:szCs w:val="24"/>
              </w:rPr>
              <w:t>Mokinių, turinčių specialiųjų ugdymosi poreikių, mokymosi pasiekimų ir pažangos vertinimas</w:t>
            </w:r>
          </w:p>
          <w:p w14:paraId="4AACF739" w14:textId="77777777" w:rsidR="00B23600" w:rsidRPr="003D096B" w:rsidRDefault="00B23600" w:rsidP="00B23600">
            <w:pPr>
              <w:jc w:val="both"/>
              <w:rPr>
                <w:rFonts w:ascii="Times New Roman" w:hAnsi="Times New Roman" w:cs="Times New Roman"/>
                <w:bCs/>
                <w:sz w:val="24"/>
                <w:szCs w:val="24"/>
              </w:rPr>
            </w:pPr>
            <w:r w:rsidRPr="003D096B">
              <w:rPr>
                <w:rFonts w:ascii="Times New Roman" w:hAnsi="Times New Roman" w:cs="Times New Roman"/>
                <w:sz w:val="24"/>
                <w:szCs w:val="24"/>
              </w:rPr>
              <w:t>TREČIASIS SKIRSNIS.</w:t>
            </w:r>
            <w:r w:rsidRPr="003D096B">
              <w:rPr>
                <w:rFonts w:ascii="Times New Roman" w:hAnsi="Times New Roman" w:cs="Times New Roman"/>
                <w:bCs/>
                <w:sz w:val="24"/>
                <w:szCs w:val="24"/>
              </w:rPr>
              <w:t xml:space="preserve"> Švietimo pagalbos mokiniui, turinčiam specialiųjų ugdymosi poreikių, teikimas</w:t>
            </w:r>
          </w:p>
          <w:p w14:paraId="689520D1" w14:textId="77777777" w:rsidR="00B23600" w:rsidRPr="003D096B" w:rsidRDefault="00B23600" w:rsidP="00B23600">
            <w:pPr>
              <w:jc w:val="both"/>
              <w:rPr>
                <w:rFonts w:ascii="Times New Roman" w:hAnsi="Times New Roman" w:cs="Times New Roman"/>
                <w:bCs/>
                <w:sz w:val="24"/>
                <w:szCs w:val="24"/>
              </w:rPr>
            </w:pPr>
            <w:r w:rsidRPr="003D096B">
              <w:rPr>
                <w:rFonts w:ascii="Times New Roman" w:hAnsi="Times New Roman" w:cs="Times New Roman"/>
                <w:sz w:val="24"/>
                <w:szCs w:val="24"/>
              </w:rPr>
              <w:t xml:space="preserve">KETVIRTASIS SKIRSNIS. </w:t>
            </w:r>
            <w:r w:rsidRPr="003D096B">
              <w:rPr>
                <w:rFonts w:ascii="Times New Roman" w:hAnsi="Times New Roman" w:cs="Times New Roman"/>
                <w:bCs/>
                <w:sz w:val="24"/>
                <w:szCs w:val="24"/>
              </w:rPr>
              <w:t>Mokinių, turinčių specialiųjų ugdymosi poreikių, mokymas namie</w:t>
            </w:r>
          </w:p>
          <w:p w14:paraId="3C18ED55" w14:textId="7BC182B4" w:rsidR="00B23600" w:rsidRPr="003D096B" w:rsidRDefault="000C39B4" w:rsidP="00B23600">
            <w:pPr>
              <w:jc w:val="both"/>
              <w:rPr>
                <w:rFonts w:ascii="Times New Roman" w:hAnsi="Times New Roman" w:cs="Times New Roman"/>
                <w:sz w:val="24"/>
                <w:szCs w:val="24"/>
              </w:rPr>
            </w:pPr>
            <w:r>
              <w:rPr>
                <w:rFonts w:ascii="Times New Roman" w:hAnsi="Times New Roman" w:cs="Times New Roman"/>
                <w:sz w:val="24"/>
                <w:szCs w:val="24"/>
              </w:rPr>
              <w:t xml:space="preserve">SKYRIUS. </w:t>
            </w:r>
            <w:r w:rsidR="00B23600" w:rsidRPr="003D096B">
              <w:rPr>
                <w:rFonts w:ascii="Times New Roman" w:hAnsi="Times New Roman" w:cs="Times New Roman"/>
                <w:sz w:val="24"/>
                <w:szCs w:val="24"/>
              </w:rPr>
              <w:t>B</w:t>
            </w:r>
            <w:r w:rsidR="00FE7129">
              <w:rPr>
                <w:rFonts w:ascii="Times New Roman" w:hAnsi="Times New Roman" w:cs="Times New Roman"/>
                <w:sz w:val="24"/>
                <w:szCs w:val="24"/>
              </w:rPr>
              <w:t>aigiamosios nuostatos</w:t>
            </w:r>
          </w:p>
          <w:p w14:paraId="2355B5F0" w14:textId="77777777" w:rsidR="00B23600" w:rsidRPr="003D096B" w:rsidRDefault="00B23600" w:rsidP="00B23600">
            <w:pPr>
              <w:jc w:val="both"/>
              <w:rPr>
                <w:rFonts w:ascii="Times New Roman" w:hAnsi="Times New Roman" w:cs="Times New Roman"/>
                <w:sz w:val="24"/>
                <w:szCs w:val="24"/>
              </w:rPr>
            </w:pPr>
            <w:r w:rsidRPr="003D096B">
              <w:rPr>
                <w:rFonts w:ascii="Times New Roman" w:hAnsi="Times New Roman" w:cs="Times New Roman"/>
                <w:sz w:val="24"/>
                <w:szCs w:val="24"/>
              </w:rPr>
              <w:t>PRIEDAI</w:t>
            </w:r>
          </w:p>
          <w:p w14:paraId="5D68AA44" w14:textId="58292D07" w:rsidR="00BD4453" w:rsidRPr="00FE7129" w:rsidRDefault="00B23600" w:rsidP="00BD4453">
            <w:pPr>
              <w:overflowPunct w:val="0"/>
              <w:autoSpaceDE w:val="0"/>
              <w:autoSpaceDN w:val="0"/>
              <w:adjustRightInd w:val="0"/>
              <w:spacing w:after="20"/>
              <w:jc w:val="both"/>
              <w:textAlignment w:val="baseline"/>
              <w:rPr>
                <w:rFonts w:ascii="Times New Roman" w:hAnsi="Times New Roman" w:cs="Times New Roman"/>
                <w:bCs/>
                <w:sz w:val="24"/>
                <w:szCs w:val="24"/>
              </w:rPr>
            </w:pPr>
            <w:r w:rsidRPr="003D096B">
              <w:rPr>
                <w:rFonts w:ascii="Times New Roman" w:hAnsi="Times New Roman" w:cs="Times New Roman"/>
                <w:sz w:val="24"/>
                <w:szCs w:val="24"/>
              </w:rPr>
              <w:t xml:space="preserve">1 priedas. </w:t>
            </w:r>
            <w:r w:rsidR="00BD4453" w:rsidRPr="00D601FA">
              <w:rPr>
                <w:rFonts w:ascii="Times New Roman" w:hAnsi="Times New Roman" w:cs="Times New Roman"/>
                <w:b/>
                <w:sz w:val="24"/>
                <w:szCs w:val="24"/>
              </w:rPr>
              <w:t xml:space="preserve"> </w:t>
            </w:r>
            <w:r w:rsidR="00FE7129" w:rsidRPr="00FE7129">
              <w:rPr>
                <w:rFonts w:ascii="Times New Roman" w:hAnsi="Times New Roman" w:cs="Times New Roman"/>
                <w:bCs/>
                <w:sz w:val="24"/>
                <w:szCs w:val="24"/>
              </w:rPr>
              <w:t>Ugdymo proceso organizavimo progimnazijoje kalendorius</w:t>
            </w:r>
          </w:p>
          <w:p w14:paraId="0B32DEFD" w14:textId="4BC45F35" w:rsidR="00BD4453" w:rsidRPr="00FE7129" w:rsidRDefault="00BD4453" w:rsidP="00BD4453">
            <w:pPr>
              <w:overflowPunct w:val="0"/>
              <w:autoSpaceDE w:val="0"/>
              <w:autoSpaceDN w:val="0"/>
              <w:adjustRightInd w:val="0"/>
              <w:spacing w:after="20"/>
              <w:jc w:val="both"/>
              <w:textAlignment w:val="baseline"/>
              <w:rPr>
                <w:rFonts w:ascii="Times New Roman" w:hAnsi="Times New Roman" w:cs="Times New Roman"/>
                <w:bCs/>
                <w:sz w:val="24"/>
                <w:szCs w:val="24"/>
              </w:rPr>
            </w:pPr>
            <w:r w:rsidRPr="00FE7129">
              <w:rPr>
                <w:rFonts w:ascii="Times New Roman" w:hAnsi="Times New Roman" w:cs="Times New Roman"/>
                <w:bCs/>
                <w:sz w:val="24"/>
                <w:szCs w:val="24"/>
              </w:rPr>
              <w:t xml:space="preserve">2 priedas.  </w:t>
            </w:r>
            <w:r w:rsidR="00FE7129" w:rsidRPr="00FE7129">
              <w:rPr>
                <w:rFonts w:ascii="Times New Roman" w:hAnsi="Times New Roman" w:cs="Times New Roman"/>
                <w:bCs/>
                <w:sz w:val="24"/>
                <w:szCs w:val="24"/>
              </w:rPr>
              <w:t>Užsienio kalbų, pasirenkamųjų dalykų ir</w:t>
            </w:r>
            <w:r w:rsidRPr="00FE7129">
              <w:rPr>
                <w:rFonts w:ascii="Times New Roman" w:hAnsi="Times New Roman" w:cs="Times New Roman"/>
                <w:bCs/>
                <w:sz w:val="24"/>
                <w:szCs w:val="24"/>
              </w:rPr>
              <w:t xml:space="preserve"> </w:t>
            </w:r>
            <w:r w:rsidR="00FE7129" w:rsidRPr="00FE7129">
              <w:rPr>
                <w:rFonts w:ascii="Times New Roman" w:hAnsi="Times New Roman" w:cs="Times New Roman"/>
                <w:bCs/>
                <w:sz w:val="24"/>
                <w:szCs w:val="24"/>
              </w:rPr>
              <w:t>neformaliojo vaikų švietimo užsiėmimų pasiūlų sąrašai</w:t>
            </w:r>
          </w:p>
          <w:p w14:paraId="577A7C17" w14:textId="5DCA3AA4" w:rsidR="00BD4453" w:rsidRPr="00FE7129" w:rsidRDefault="00BD4453" w:rsidP="00BD4453">
            <w:pPr>
              <w:overflowPunct w:val="0"/>
              <w:autoSpaceDE w:val="0"/>
              <w:autoSpaceDN w:val="0"/>
              <w:adjustRightInd w:val="0"/>
              <w:spacing w:after="20"/>
              <w:jc w:val="both"/>
              <w:textAlignment w:val="baseline"/>
              <w:rPr>
                <w:rFonts w:ascii="Times New Roman" w:hAnsi="Times New Roman" w:cs="Times New Roman"/>
                <w:bCs/>
                <w:sz w:val="24"/>
                <w:szCs w:val="24"/>
              </w:rPr>
            </w:pPr>
            <w:r w:rsidRPr="00FE7129">
              <w:rPr>
                <w:rFonts w:ascii="Times New Roman" w:hAnsi="Times New Roman" w:cs="Times New Roman"/>
                <w:bCs/>
                <w:sz w:val="24"/>
                <w:szCs w:val="24"/>
              </w:rPr>
              <w:t xml:space="preserve">3 priedas.  </w:t>
            </w:r>
            <w:r w:rsidR="00FE7129" w:rsidRPr="00FE7129">
              <w:rPr>
                <w:rFonts w:ascii="Times New Roman" w:hAnsi="Times New Roman" w:cs="Times New Roman"/>
                <w:bCs/>
                <w:sz w:val="24"/>
                <w:szCs w:val="24"/>
              </w:rPr>
              <w:t>Mokymosi ir švietimo pagalbos teikimo tvarka</w:t>
            </w:r>
          </w:p>
          <w:p w14:paraId="11A6B4EE" w14:textId="5B287993" w:rsidR="00BD4453" w:rsidRPr="00FE7129" w:rsidRDefault="00BD4453" w:rsidP="00BD4453">
            <w:pPr>
              <w:overflowPunct w:val="0"/>
              <w:autoSpaceDE w:val="0"/>
              <w:autoSpaceDN w:val="0"/>
              <w:adjustRightInd w:val="0"/>
              <w:spacing w:after="20"/>
              <w:jc w:val="both"/>
              <w:textAlignment w:val="baseline"/>
              <w:rPr>
                <w:rFonts w:ascii="Times New Roman" w:hAnsi="Times New Roman" w:cs="Times New Roman"/>
                <w:bCs/>
                <w:sz w:val="24"/>
                <w:szCs w:val="24"/>
              </w:rPr>
            </w:pPr>
            <w:r w:rsidRPr="00FE7129">
              <w:rPr>
                <w:rFonts w:ascii="Times New Roman" w:hAnsi="Times New Roman" w:cs="Times New Roman"/>
                <w:bCs/>
                <w:sz w:val="24"/>
                <w:szCs w:val="24"/>
              </w:rPr>
              <w:t xml:space="preserve">4 priedas. </w:t>
            </w:r>
            <w:r w:rsidR="00FE7129" w:rsidRPr="00FE7129">
              <w:rPr>
                <w:rFonts w:ascii="Times New Roman" w:hAnsi="Times New Roman" w:cs="Times New Roman"/>
                <w:bCs/>
                <w:sz w:val="24"/>
                <w:szCs w:val="24"/>
              </w:rPr>
              <w:t xml:space="preserve">Aktualūs </w:t>
            </w:r>
            <w:r w:rsidR="00C7557C">
              <w:rPr>
                <w:rFonts w:ascii="Times New Roman" w:hAnsi="Times New Roman" w:cs="Times New Roman"/>
                <w:bCs/>
                <w:sz w:val="24"/>
                <w:szCs w:val="24"/>
              </w:rPr>
              <w:t>P</w:t>
            </w:r>
            <w:r w:rsidR="00FE7129" w:rsidRPr="00FE7129">
              <w:rPr>
                <w:rFonts w:ascii="Times New Roman" w:hAnsi="Times New Roman" w:cs="Times New Roman"/>
                <w:bCs/>
                <w:sz w:val="24"/>
                <w:szCs w:val="24"/>
              </w:rPr>
              <w:t xml:space="preserve">rogimnazijos susitarimai dėl ugdymo ne </w:t>
            </w:r>
            <w:r w:rsidR="00C7557C">
              <w:rPr>
                <w:rFonts w:ascii="Times New Roman" w:hAnsi="Times New Roman" w:cs="Times New Roman"/>
                <w:bCs/>
                <w:sz w:val="24"/>
                <w:szCs w:val="24"/>
              </w:rPr>
              <w:t>P</w:t>
            </w:r>
            <w:r w:rsidR="00FE7129" w:rsidRPr="00FE7129">
              <w:rPr>
                <w:rFonts w:ascii="Times New Roman" w:hAnsi="Times New Roman" w:cs="Times New Roman"/>
                <w:bCs/>
                <w:sz w:val="24"/>
                <w:szCs w:val="24"/>
              </w:rPr>
              <w:t>rogimnazijos aplinkoje organizavimo</w:t>
            </w:r>
            <w:r w:rsidRPr="00FE7129">
              <w:rPr>
                <w:rFonts w:ascii="Times New Roman" w:hAnsi="Times New Roman" w:cs="Times New Roman"/>
                <w:bCs/>
                <w:sz w:val="24"/>
                <w:szCs w:val="24"/>
              </w:rPr>
              <w:t xml:space="preserve"> </w:t>
            </w:r>
          </w:p>
          <w:p w14:paraId="13150746" w14:textId="14DB33DF" w:rsidR="00BD4453" w:rsidRPr="00FE7129" w:rsidRDefault="00BD4453" w:rsidP="000C39B4">
            <w:pPr>
              <w:overflowPunct w:val="0"/>
              <w:autoSpaceDE w:val="0"/>
              <w:autoSpaceDN w:val="0"/>
              <w:adjustRightInd w:val="0"/>
              <w:spacing w:after="20"/>
              <w:jc w:val="both"/>
              <w:textAlignment w:val="baseline"/>
              <w:rPr>
                <w:rFonts w:ascii="Times New Roman" w:hAnsi="Times New Roman" w:cs="Times New Roman"/>
                <w:bCs/>
                <w:sz w:val="24"/>
                <w:szCs w:val="24"/>
              </w:rPr>
            </w:pPr>
            <w:r w:rsidRPr="00FE7129">
              <w:rPr>
                <w:rFonts w:ascii="Times New Roman" w:hAnsi="Times New Roman" w:cs="Times New Roman"/>
                <w:bCs/>
                <w:sz w:val="24"/>
                <w:szCs w:val="24"/>
              </w:rPr>
              <w:t xml:space="preserve">5 priedas.  </w:t>
            </w:r>
            <w:r w:rsidR="00FE7129" w:rsidRPr="00FE7129">
              <w:rPr>
                <w:rFonts w:ascii="Times New Roman" w:hAnsi="Times New Roman" w:cs="Times New Roman"/>
                <w:bCs/>
                <w:sz w:val="24"/>
                <w:szCs w:val="24"/>
              </w:rPr>
              <w:t>Tvarka dėl mokinio atleidimo nuo dalies pamokų, kurių jis mokosi pagal neformaliojo vaikų švietimo programas. Taip pat formalųjį švietimą papildančio ugdymo programas (muzikos, dailės, menų, sporto ir kitas), bei kitais galimais atvejais, kai mokinys yra nacionalinių ar tarptautinių olimpiadų, konkursų, einamaisiais metais prizinės vietos laimėtojas</w:t>
            </w:r>
          </w:p>
          <w:p w14:paraId="2A318CC8" w14:textId="616C6151" w:rsidR="00B23600" w:rsidRPr="003D096B" w:rsidRDefault="00BD4453" w:rsidP="00B23600">
            <w:pPr>
              <w:overflowPunct w:val="0"/>
              <w:autoSpaceDE w:val="0"/>
              <w:autoSpaceDN w:val="0"/>
              <w:adjustRightInd w:val="0"/>
              <w:spacing w:after="20"/>
              <w:jc w:val="both"/>
              <w:textAlignment w:val="baseline"/>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6 priedas. </w:t>
            </w:r>
            <w:r w:rsidR="00B23600" w:rsidRPr="003D096B">
              <w:rPr>
                <w:rFonts w:ascii="Times New Roman" w:hAnsi="Times New Roman" w:cs="Times New Roman"/>
                <w:iCs/>
                <w:sz w:val="24"/>
                <w:szCs w:val="24"/>
                <w:shd w:val="clear" w:color="auto" w:fill="FFFFFF"/>
              </w:rPr>
              <w:t xml:space="preserve">Mokinio individualaus ugdymo plano sudarymo forma ir turinio struktūra </w:t>
            </w:r>
          </w:p>
          <w:p w14:paraId="49F2B144" w14:textId="119187A3" w:rsidR="00B23600" w:rsidRDefault="00BD4453" w:rsidP="00B23600">
            <w:pPr>
              <w:overflowPunct w:val="0"/>
              <w:jc w:val="both"/>
              <w:textAlignment w:val="baseline"/>
              <w:rPr>
                <w:rFonts w:ascii="Times New Roman" w:eastAsia="Times New Roman" w:hAnsi="Times New Roman" w:cs="Times New Roman"/>
                <w:bCs/>
                <w:sz w:val="24"/>
                <w:szCs w:val="24"/>
                <w:shd w:val="clear" w:color="auto" w:fill="FFFFFF"/>
                <w:lang w:eastAsia="lt-LT"/>
              </w:rPr>
            </w:pPr>
            <w:r>
              <w:rPr>
                <w:rFonts w:ascii="Times New Roman" w:hAnsi="Times New Roman" w:cs="Times New Roman"/>
                <w:iCs/>
                <w:sz w:val="24"/>
                <w:szCs w:val="24"/>
                <w:shd w:val="clear" w:color="auto" w:fill="FFFFFF"/>
              </w:rPr>
              <w:t>7</w:t>
            </w:r>
            <w:r w:rsidR="00B23600" w:rsidRPr="003D096B">
              <w:rPr>
                <w:rFonts w:ascii="Times New Roman" w:hAnsi="Times New Roman" w:cs="Times New Roman"/>
                <w:iCs/>
                <w:sz w:val="24"/>
                <w:szCs w:val="24"/>
                <w:shd w:val="clear" w:color="auto" w:fill="FFFFFF"/>
              </w:rPr>
              <w:t xml:space="preserve"> priedas. </w:t>
            </w:r>
            <w:r w:rsidR="00B23600" w:rsidRPr="003D096B">
              <w:rPr>
                <w:rFonts w:ascii="Times New Roman" w:eastAsia="Times New Roman" w:hAnsi="Times New Roman" w:cs="Times New Roman"/>
                <w:bCs/>
                <w:sz w:val="24"/>
                <w:szCs w:val="24"/>
                <w:lang w:eastAsia="lt-LT"/>
              </w:rPr>
              <w:t>Pradinio</w:t>
            </w:r>
            <w:r>
              <w:rPr>
                <w:rFonts w:ascii="Times New Roman" w:eastAsia="Times New Roman" w:hAnsi="Times New Roman" w:cs="Times New Roman"/>
                <w:bCs/>
                <w:sz w:val="24"/>
                <w:szCs w:val="24"/>
                <w:lang w:eastAsia="lt-LT"/>
              </w:rPr>
              <w:t xml:space="preserve"> ir</w:t>
            </w:r>
            <w:r w:rsidR="00B23600" w:rsidRPr="003D096B">
              <w:rPr>
                <w:rFonts w:ascii="Times New Roman" w:eastAsia="Times New Roman" w:hAnsi="Times New Roman" w:cs="Times New Roman"/>
                <w:bCs/>
                <w:sz w:val="24"/>
                <w:szCs w:val="24"/>
                <w:lang w:eastAsia="lt-LT"/>
              </w:rPr>
              <w:t xml:space="preserve"> pagrindinio ugdymo</w:t>
            </w:r>
            <w:r>
              <w:rPr>
                <w:rFonts w:ascii="Times New Roman" w:eastAsia="Times New Roman" w:hAnsi="Times New Roman" w:cs="Times New Roman"/>
                <w:bCs/>
                <w:sz w:val="24"/>
                <w:szCs w:val="24"/>
                <w:lang w:eastAsia="lt-LT"/>
              </w:rPr>
              <w:t xml:space="preserve"> pirmosios dalies</w:t>
            </w:r>
            <w:r w:rsidR="00B23600" w:rsidRPr="003D096B">
              <w:rPr>
                <w:rFonts w:ascii="Times New Roman" w:eastAsia="Times New Roman" w:hAnsi="Times New Roman" w:cs="Times New Roman"/>
                <w:bCs/>
                <w:sz w:val="24"/>
                <w:szCs w:val="24"/>
                <w:lang w:eastAsia="lt-LT"/>
              </w:rPr>
              <w:t xml:space="preserve"> organizavimas </w:t>
            </w:r>
            <w:r w:rsidR="00B23600" w:rsidRPr="003D096B">
              <w:rPr>
                <w:rFonts w:ascii="Times New Roman" w:eastAsia="Times New Roman" w:hAnsi="Times New Roman" w:cs="Times New Roman"/>
                <w:bCs/>
                <w:sz w:val="24"/>
                <w:szCs w:val="24"/>
                <w:shd w:val="clear" w:color="auto" w:fill="FFFFFF"/>
                <w:lang w:eastAsia="lt-LT"/>
              </w:rPr>
              <w:t>karantino, ekstremalios situacijos, ekstremalaus įvykio ar įvykio, keliančio pavojų mokinių sveikatai ir gyvybei, laikotarpiu</w:t>
            </w:r>
            <w:r w:rsidR="00B23600" w:rsidRPr="003D096B">
              <w:rPr>
                <w:rFonts w:ascii="Times New Roman" w:eastAsia="Times New Roman" w:hAnsi="Times New Roman" w:cs="Times New Roman"/>
                <w:sz w:val="24"/>
                <w:szCs w:val="24"/>
                <w:lang w:eastAsia="lt-LT"/>
              </w:rPr>
              <w:t xml:space="preserve"> </w:t>
            </w:r>
            <w:r w:rsidR="00B23600" w:rsidRPr="003D096B">
              <w:rPr>
                <w:rFonts w:ascii="Times New Roman" w:eastAsia="Times New Roman" w:hAnsi="Times New Roman" w:cs="Times New Roman"/>
                <w:bCs/>
                <w:sz w:val="24"/>
                <w:szCs w:val="24"/>
                <w:shd w:val="clear" w:color="auto" w:fill="FFFFFF"/>
                <w:lang w:eastAsia="lt-LT"/>
              </w:rPr>
              <w:t xml:space="preserve">ar esant aplinkybėms </w:t>
            </w:r>
            <w:r>
              <w:rPr>
                <w:rFonts w:ascii="Times New Roman" w:eastAsia="Times New Roman" w:hAnsi="Times New Roman" w:cs="Times New Roman"/>
                <w:bCs/>
                <w:sz w:val="24"/>
                <w:szCs w:val="24"/>
                <w:shd w:val="clear" w:color="auto" w:fill="FFFFFF"/>
                <w:lang w:eastAsia="lt-LT"/>
              </w:rPr>
              <w:t>Progimnazij</w:t>
            </w:r>
            <w:r w:rsidR="00B23600" w:rsidRPr="003D096B">
              <w:rPr>
                <w:rFonts w:ascii="Times New Roman" w:eastAsia="Times New Roman" w:hAnsi="Times New Roman" w:cs="Times New Roman"/>
                <w:bCs/>
                <w:sz w:val="24"/>
                <w:szCs w:val="24"/>
                <w:shd w:val="clear" w:color="auto" w:fill="FFFFFF"/>
                <w:lang w:eastAsia="lt-LT"/>
              </w:rPr>
              <w:t>oje, dėl kurių ugdymo procesas negali būti organizuojamas kasdieniu mokymo proceso organizavimo būdu</w:t>
            </w:r>
          </w:p>
          <w:p w14:paraId="35DEC63E" w14:textId="062D1B12" w:rsidR="00401EAF" w:rsidRPr="00401EAF" w:rsidRDefault="00401EAF" w:rsidP="00401EAF">
            <w:pPr>
              <w:jc w:val="both"/>
              <w:rPr>
                <w:rFonts w:ascii="Times New Roman" w:hAnsi="Times New Roman" w:cs="Times New Roman"/>
                <w:sz w:val="24"/>
                <w:szCs w:val="24"/>
              </w:rPr>
            </w:pPr>
            <w:r>
              <w:rPr>
                <w:rFonts w:ascii="Times New Roman" w:eastAsia="Times New Roman" w:hAnsi="Times New Roman" w:cs="Times New Roman"/>
                <w:bCs/>
                <w:sz w:val="24"/>
                <w:szCs w:val="24"/>
                <w:shd w:val="clear" w:color="auto" w:fill="FFFFFF"/>
                <w:lang w:eastAsia="lt-LT"/>
              </w:rPr>
              <w:lastRenderedPageBreak/>
              <w:t>8</w:t>
            </w:r>
            <w:r w:rsidR="00B23600" w:rsidRPr="003D096B">
              <w:rPr>
                <w:rFonts w:ascii="Times New Roman" w:eastAsia="Times New Roman" w:hAnsi="Times New Roman" w:cs="Times New Roman"/>
                <w:bCs/>
                <w:sz w:val="24"/>
                <w:szCs w:val="24"/>
                <w:shd w:val="clear" w:color="auto" w:fill="FFFFFF"/>
                <w:lang w:eastAsia="lt-LT"/>
              </w:rPr>
              <w:t xml:space="preserve"> priedas. </w:t>
            </w:r>
            <w:r w:rsidRPr="00401EAF">
              <w:rPr>
                <w:rStyle w:val="Grietas"/>
                <w:rFonts w:ascii="Times New Roman" w:hAnsi="Times New Roman" w:cs="Times New Roman"/>
                <w:color w:val="auto"/>
                <w:sz w:val="24"/>
                <w:szCs w:val="24"/>
              </w:rPr>
              <w:t xml:space="preserve"> </w:t>
            </w:r>
            <w:r w:rsidR="00FE7129" w:rsidRPr="00FE7129">
              <w:rPr>
                <w:rStyle w:val="Grietas"/>
                <w:rFonts w:ascii="Times New Roman" w:hAnsi="Times New Roman" w:cs="Times New Roman"/>
                <w:b w:val="0"/>
                <w:bCs w:val="0"/>
                <w:color w:val="auto"/>
                <w:sz w:val="24"/>
                <w:szCs w:val="24"/>
              </w:rPr>
              <w:t xml:space="preserve">Vilniaus </w:t>
            </w:r>
            <w:r w:rsidR="00C7557C">
              <w:rPr>
                <w:rStyle w:val="Grietas"/>
                <w:rFonts w:ascii="Times New Roman" w:hAnsi="Times New Roman" w:cs="Times New Roman"/>
                <w:b w:val="0"/>
                <w:bCs w:val="0"/>
                <w:color w:val="auto"/>
                <w:sz w:val="24"/>
                <w:szCs w:val="24"/>
              </w:rPr>
              <w:t>M</w:t>
            </w:r>
            <w:r w:rsidR="00FE7129" w:rsidRPr="00FE7129">
              <w:rPr>
                <w:rStyle w:val="Grietas"/>
                <w:rFonts w:ascii="Times New Roman" w:hAnsi="Times New Roman" w:cs="Times New Roman"/>
                <w:b w:val="0"/>
                <w:bCs w:val="0"/>
                <w:color w:val="auto"/>
                <w:sz w:val="24"/>
                <w:szCs w:val="24"/>
              </w:rPr>
              <w:t xml:space="preserve">artyno </w:t>
            </w:r>
            <w:r w:rsidR="00C7557C">
              <w:rPr>
                <w:rStyle w:val="Grietas"/>
                <w:rFonts w:ascii="Times New Roman" w:hAnsi="Times New Roman" w:cs="Times New Roman"/>
                <w:b w:val="0"/>
                <w:bCs w:val="0"/>
                <w:color w:val="auto"/>
                <w:sz w:val="24"/>
                <w:szCs w:val="24"/>
              </w:rPr>
              <w:t>M</w:t>
            </w:r>
            <w:r w:rsidR="00FE7129" w:rsidRPr="00FE7129">
              <w:rPr>
                <w:rStyle w:val="Grietas"/>
                <w:rFonts w:ascii="Times New Roman" w:hAnsi="Times New Roman" w:cs="Times New Roman"/>
                <w:b w:val="0"/>
                <w:bCs w:val="0"/>
                <w:color w:val="auto"/>
                <w:sz w:val="24"/>
                <w:szCs w:val="24"/>
              </w:rPr>
              <w:t>ažvydo progimnazijos gabių mokinių ugdymo organizavimo tvarkos aprašas</w:t>
            </w:r>
          </w:p>
          <w:p w14:paraId="2AA97866" w14:textId="676C52E7" w:rsidR="00401EAF" w:rsidRPr="00EB4FEA" w:rsidRDefault="00401EAF" w:rsidP="00401EAF">
            <w:pPr>
              <w:shd w:val="clear" w:color="auto" w:fill="FFFFFF"/>
              <w:jc w:val="both"/>
              <w:rPr>
                <w:rFonts w:ascii="Times New Roman" w:eastAsia="Times New Roman" w:hAnsi="Times New Roman" w:cs="Times New Roman"/>
                <w:color w:val="FF0000"/>
                <w:sz w:val="24"/>
                <w:szCs w:val="24"/>
                <w:lang w:eastAsia="lt-LT"/>
              </w:rPr>
            </w:pPr>
            <w:r>
              <w:rPr>
                <w:rFonts w:ascii="Times New Roman" w:eastAsia="Times New Roman" w:hAnsi="Times New Roman" w:cs="Times New Roman"/>
                <w:bCs/>
                <w:sz w:val="24"/>
                <w:szCs w:val="24"/>
                <w:shd w:val="clear" w:color="auto" w:fill="FFFFFF"/>
                <w:lang w:eastAsia="lt-LT"/>
              </w:rPr>
              <w:t xml:space="preserve">9 priedas. </w:t>
            </w:r>
            <w:r w:rsidRPr="00EB4FEA">
              <w:rPr>
                <w:rFonts w:ascii="Times New Roman" w:eastAsia="Times New Roman" w:hAnsi="Times New Roman" w:cs="Times New Roman"/>
                <w:b/>
                <w:bCs/>
                <w:color w:val="FF0000"/>
                <w:sz w:val="24"/>
                <w:szCs w:val="24"/>
                <w:lang w:eastAsia="lt-LT"/>
              </w:rPr>
              <w:t xml:space="preserve"> </w:t>
            </w:r>
            <w:r w:rsidRPr="003D096B">
              <w:rPr>
                <w:rFonts w:ascii="Times New Roman" w:eastAsia="Times New Roman" w:hAnsi="Times New Roman" w:cs="Times New Roman"/>
                <w:bCs/>
                <w:sz w:val="24"/>
                <w:szCs w:val="24"/>
                <w:lang w:eastAsia="lt-LT"/>
              </w:rPr>
              <w:t>Socialinės-pilietinės veiklos organizavimas</w:t>
            </w:r>
          </w:p>
          <w:p w14:paraId="75B7E0F8" w14:textId="6B41CA4D" w:rsidR="00401EAF" w:rsidRPr="00CF0101" w:rsidRDefault="00401EAF" w:rsidP="00401EAF">
            <w:pPr>
              <w:jc w:val="both"/>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shd w:val="clear" w:color="auto" w:fill="FFFFFF"/>
                <w:lang w:eastAsia="lt-LT"/>
              </w:rPr>
              <w:t xml:space="preserve">10 priedas. </w:t>
            </w:r>
            <w:r w:rsidRPr="00EB4FEA">
              <w:rPr>
                <w:rFonts w:ascii="Times New Roman" w:eastAsia="Times New Roman" w:hAnsi="Times New Roman" w:cs="Times New Roman"/>
                <w:b/>
                <w:bCs/>
                <w:color w:val="FF0000"/>
                <w:sz w:val="24"/>
                <w:szCs w:val="24"/>
                <w:lang w:eastAsia="lt-LT"/>
              </w:rPr>
              <w:t xml:space="preserve"> </w:t>
            </w:r>
            <w:r w:rsidRPr="003D096B">
              <w:rPr>
                <w:rFonts w:ascii="Times New Roman" w:eastAsia="Times New Roman" w:hAnsi="Times New Roman" w:cs="Times New Roman"/>
                <w:bCs/>
                <w:sz w:val="24"/>
                <w:szCs w:val="24"/>
                <w:lang w:eastAsia="lt-LT"/>
              </w:rPr>
              <w:t xml:space="preserve">Užsieniečių, turinčių teisę nuolat ar laikinai gyventi </w:t>
            </w:r>
            <w:r w:rsidR="00C7557C">
              <w:rPr>
                <w:rFonts w:ascii="Times New Roman" w:eastAsia="Times New Roman" w:hAnsi="Times New Roman" w:cs="Times New Roman"/>
                <w:bCs/>
                <w:sz w:val="24"/>
                <w:szCs w:val="24"/>
                <w:lang w:eastAsia="lt-LT"/>
              </w:rPr>
              <w:t>L</w:t>
            </w:r>
            <w:r w:rsidRPr="003D096B">
              <w:rPr>
                <w:rFonts w:ascii="Times New Roman" w:eastAsia="Times New Roman" w:hAnsi="Times New Roman" w:cs="Times New Roman"/>
                <w:bCs/>
                <w:sz w:val="24"/>
                <w:szCs w:val="24"/>
                <w:lang w:eastAsia="lt-LT"/>
              </w:rPr>
              <w:t xml:space="preserve">ietuvos </w:t>
            </w:r>
            <w:r w:rsidR="00C7557C">
              <w:rPr>
                <w:rFonts w:ascii="Times New Roman" w:eastAsia="Times New Roman" w:hAnsi="Times New Roman" w:cs="Times New Roman"/>
                <w:bCs/>
                <w:sz w:val="24"/>
                <w:szCs w:val="24"/>
                <w:lang w:eastAsia="lt-LT"/>
              </w:rPr>
              <w:t>R</w:t>
            </w:r>
            <w:r w:rsidRPr="003D096B">
              <w:rPr>
                <w:rFonts w:ascii="Times New Roman" w:eastAsia="Times New Roman" w:hAnsi="Times New Roman" w:cs="Times New Roman"/>
                <w:bCs/>
                <w:sz w:val="24"/>
                <w:szCs w:val="24"/>
                <w:lang w:eastAsia="lt-LT"/>
              </w:rPr>
              <w:t xml:space="preserve">espublikoje, ir </w:t>
            </w:r>
            <w:r w:rsidR="00C7557C">
              <w:rPr>
                <w:rFonts w:ascii="Times New Roman" w:eastAsia="Times New Roman" w:hAnsi="Times New Roman" w:cs="Times New Roman"/>
                <w:bCs/>
                <w:sz w:val="24"/>
                <w:szCs w:val="24"/>
                <w:lang w:eastAsia="lt-LT"/>
              </w:rPr>
              <w:t>L</w:t>
            </w:r>
            <w:r w:rsidRPr="003D096B">
              <w:rPr>
                <w:rFonts w:ascii="Times New Roman" w:eastAsia="Times New Roman" w:hAnsi="Times New Roman" w:cs="Times New Roman"/>
                <w:bCs/>
                <w:sz w:val="24"/>
                <w:szCs w:val="24"/>
                <w:lang w:eastAsia="lt-LT"/>
              </w:rPr>
              <w:t xml:space="preserve">ietuvos </w:t>
            </w:r>
            <w:r w:rsidR="00C7557C">
              <w:rPr>
                <w:rFonts w:ascii="Times New Roman" w:eastAsia="Times New Roman" w:hAnsi="Times New Roman" w:cs="Times New Roman"/>
                <w:bCs/>
                <w:sz w:val="24"/>
                <w:szCs w:val="24"/>
                <w:lang w:eastAsia="lt-LT"/>
              </w:rPr>
              <w:t>R</w:t>
            </w:r>
            <w:r w:rsidRPr="003D096B">
              <w:rPr>
                <w:rFonts w:ascii="Times New Roman" w:eastAsia="Times New Roman" w:hAnsi="Times New Roman" w:cs="Times New Roman"/>
                <w:bCs/>
                <w:sz w:val="24"/>
                <w:szCs w:val="24"/>
                <w:lang w:eastAsia="lt-LT"/>
              </w:rPr>
              <w:t xml:space="preserve">espublikos piliečių, atvykusių ar grįžusių gyventi ir dirbti </w:t>
            </w:r>
            <w:r w:rsidR="00C7557C">
              <w:rPr>
                <w:rFonts w:ascii="Times New Roman" w:eastAsia="Times New Roman" w:hAnsi="Times New Roman" w:cs="Times New Roman"/>
                <w:bCs/>
                <w:sz w:val="24"/>
                <w:szCs w:val="24"/>
                <w:lang w:eastAsia="lt-LT"/>
              </w:rPr>
              <w:t>L</w:t>
            </w:r>
            <w:r w:rsidRPr="003D096B">
              <w:rPr>
                <w:rFonts w:ascii="Times New Roman" w:eastAsia="Times New Roman" w:hAnsi="Times New Roman" w:cs="Times New Roman"/>
                <w:bCs/>
                <w:sz w:val="24"/>
                <w:szCs w:val="24"/>
                <w:lang w:eastAsia="lt-LT"/>
              </w:rPr>
              <w:t xml:space="preserve">ietuvos </w:t>
            </w:r>
            <w:r w:rsidR="00C7557C">
              <w:rPr>
                <w:rFonts w:ascii="Times New Roman" w:eastAsia="Times New Roman" w:hAnsi="Times New Roman" w:cs="Times New Roman"/>
                <w:bCs/>
                <w:sz w:val="24"/>
                <w:szCs w:val="24"/>
                <w:lang w:eastAsia="lt-LT"/>
              </w:rPr>
              <w:t>R</w:t>
            </w:r>
            <w:r w:rsidRPr="003D096B">
              <w:rPr>
                <w:rFonts w:ascii="Times New Roman" w:eastAsia="Times New Roman" w:hAnsi="Times New Roman" w:cs="Times New Roman"/>
                <w:bCs/>
                <w:sz w:val="24"/>
                <w:szCs w:val="24"/>
                <w:lang w:eastAsia="lt-LT"/>
              </w:rPr>
              <w:t>espublikoje, ugdymo organizavimas</w:t>
            </w:r>
          </w:p>
          <w:p w14:paraId="7E876B05" w14:textId="14692EF7" w:rsidR="00B23600" w:rsidRPr="003D096B" w:rsidRDefault="00401EAF" w:rsidP="00B23600">
            <w:pPr>
              <w:jc w:val="both"/>
              <w:rPr>
                <w:rFonts w:ascii="Times New Roman" w:eastAsia="Times New Roman" w:hAnsi="Times New Roman" w:cs="Times New Roman"/>
                <w:bCs/>
                <w:sz w:val="24"/>
                <w:szCs w:val="24"/>
                <w:lang w:eastAsia="lt-LT"/>
              </w:rPr>
            </w:pPr>
            <w:r w:rsidRPr="00401EAF">
              <w:rPr>
                <w:rFonts w:ascii="Times New Roman" w:eastAsia="Times New Roman" w:hAnsi="Times New Roman" w:cs="Times New Roman"/>
                <w:sz w:val="24"/>
                <w:szCs w:val="24"/>
                <w:lang w:eastAsia="lt-LT"/>
              </w:rPr>
              <w:t xml:space="preserve">11 priedas. </w:t>
            </w:r>
            <w:r w:rsidR="00B23600" w:rsidRPr="003D096B">
              <w:rPr>
                <w:rFonts w:ascii="Times New Roman" w:eastAsia="Times New Roman" w:hAnsi="Times New Roman" w:cs="Times New Roman"/>
                <w:bCs/>
                <w:sz w:val="24"/>
                <w:szCs w:val="24"/>
                <w:lang w:eastAsia="lt-LT"/>
              </w:rPr>
              <w:t xml:space="preserve">Pradinio ugdymo individualizuotos, pagrindinio ugdymo </w:t>
            </w:r>
            <w:r>
              <w:rPr>
                <w:rFonts w:ascii="Times New Roman" w:eastAsia="Times New Roman" w:hAnsi="Times New Roman" w:cs="Times New Roman"/>
                <w:bCs/>
                <w:sz w:val="24"/>
                <w:szCs w:val="24"/>
                <w:lang w:eastAsia="lt-LT"/>
              </w:rPr>
              <w:t xml:space="preserve">pirmosios dalies </w:t>
            </w:r>
            <w:r w:rsidR="00B23600" w:rsidRPr="003D096B">
              <w:rPr>
                <w:rFonts w:ascii="Times New Roman" w:eastAsia="Times New Roman" w:hAnsi="Times New Roman" w:cs="Times New Roman"/>
                <w:bCs/>
                <w:sz w:val="24"/>
                <w:szCs w:val="24"/>
                <w:lang w:eastAsia="lt-LT"/>
              </w:rPr>
              <w:t xml:space="preserve">individualizuotos programos įgyvendinimas </w:t>
            </w:r>
          </w:p>
          <w:p w14:paraId="20F273BC" w14:textId="68E5B0CC" w:rsidR="00B23600" w:rsidRPr="00CF0101" w:rsidRDefault="00B23600" w:rsidP="00B23600">
            <w:pPr>
              <w:jc w:val="both"/>
              <w:rPr>
                <w:rFonts w:ascii="Times New Roman" w:eastAsia="Times New Roman" w:hAnsi="Times New Roman" w:cs="Times New Roman"/>
                <w:sz w:val="24"/>
                <w:szCs w:val="24"/>
                <w:lang w:eastAsia="lt-LT"/>
              </w:rPr>
            </w:pPr>
            <w:r w:rsidRPr="003D096B">
              <w:rPr>
                <w:rFonts w:ascii="Times New Roman" w:eastAsia="Times New Roman" w:hAnsi="Times New Roman" w:cs="Times New Roman"/>
                <w:bCs/>
                <w:sz w:val="24"/>
                <w:szCs w:val="24"/>
                <w:lang w:eastAsia="lt-LT"/>
              </w:rPr>
              <w:t xml:space="preserve"> </w:t>
            </w:r>
          </w:p>
          <w:p w14:paraId="104EBDC7" w14:textId="77777777" w:rsidR="00B23600" w:rsidRPr="00CF0101" w:rsidRDefault="00B23600" w:rsidP="00B23600">
            <w:pPr>
              <w:shd w:val="clear" w:color="auto" w:fill="FFFFFF"/>
              <w:jc w:val="both"/>
              <w:rPr>
                <w:rFonts w:ascii="Times New Roman" w:eastAsia="Times New Roman" w:hAnsi="Times New Roman" w:cs="Times New Roman"/>
                <w:sz w:val="24"/>
                <w:szCs w:val="24"/>
                <w:lang w:eastAsia="lt-LT"/>
              </w:rPr>
            </w:pPr>
          </w:p>
          <w:p w14:paraId="37D343E6" w14:textId="77777777" w:rsidR="00B23600" w:rsidRPr="00CF0101" w:rsidRDefault="00B23600" w:rsidP="00B23600">
            <w:pPr>
              <w:jc w:val="both"/>
              <w:rPr>
                <w:rFonts w:ascii="Times New Roman" w:eastAsia="Times New Roman" w:hAnsi="Times New Roman" w:cs="Times New Roman"/>
                <w:sz w:val="24"/>
                <w:szCs w:val="24"/>
                <w:lang w:eastAsia="lt-LT"/>
              </w:rPr>
            </w:pPr>
          </w:p>
          <w:p w14:paraId="3EE0A8C5" w14:textId="77777777" w:rsidR="00B23600" w:rsidRPr="003D096B" w:rsidRDefault="00B23600" w:rsidP="00B23600">
            <w:pPr>
              <w:overflowPunct w:val="0"/>
              <w:jc w:val="both"/>
              <w:textAlignment w:val="baseline"/>
              <w:rPr>
                <w:rFonts w:ascii="Times New Roman" w:eastAsia="Times New Roman" w:hAnsi="Times New Roman" w:cs="Times New Roman"/>
                <w:sz w:val="24"/>
                <w:szCs w:val="24"/>
                <w:lang w:eastAsia="lt-LT"/>
              </w:rPr>
            </w:pPr>
          </w:p>
          <w:p w14:paraId="4BB75BB7" w14:textId="77777777" w:rsidR="00B23600" w:rsidRPr="003D096B" w:rsidRDefault="00B23600" w:rsidP="00B23600">
            <w:pPr>
              <w:overflowPunct w:val="0"/>
              <w:autoSpaceDE w:val="0"/>
              <w:autoSpaceDN w:val="0"/>
              <w:adjustRightInd w:val="0"/>
              <w:spacing w:after="20"/>
              <w:jc w:val="both"/>
              <w:textAlignment w:val="baseline"/>
              <w:rPr>
                <w:rFonts w:ascii="Times New Roman" w:hAnsi="Times New Roman" w:cs="Times New Roman"/>
                <w:iCs/>
                <w:sz w:val="24"/>
                <w:szCs w:val="24"/>
                <w:shd w:val="clear" w:color="auto" w:fill="FFFFFF"/>
              </w:rPr>
            </w:pPr>
          </w:p>
          <w:p w14:paraId="544666A1" w14:textId="77777777" w:rsidR="00B23600" w:rsidRPr="003D096B" w:rsidRDefault="00B23600" w:rsidP="00B23600">
            <w:pPr>
              <w:overflowPunct w:val="0"/>
              <w:autoSpaceDE w:val="0"/>
              <w:autoSpaceDN w:val="0"/>
              <w:adjustRightInd w:val="0"/>
              <w:spacing w:after="20"/>
              <w:jc w:val="both"/>
              <w:textAlignment w:val="baseline"/>
              <w:rPr>
                <w:rFonts w:ascii="Times New Roman" w:hAnsi="Times New Roman" w:cs="Times New Roman"/>
                <w:iCs/>
                <w:sz w:val="24"/>
                <w:szCs w:val="24"/>
                <w:shd w:val="clear" w:color="auto" w:fill="FFFFFF"/>
              </w:rPr>
            </w:pPr>
          </w:p>
          <w:p w14:paraId="2BDBFE97" w14:textId="77777777" w:rsidR="00B23600" w:rsidRPr="003D096B" w:rsidRDefault="00B23600" w:rsidP="00B23600">
            <w:pPr>
              <w:jc w:val="both"/>
              <w:rPr>
                <w:rFonts w:ascii="Times New Roman" w:hAnsi="Times New Roman" w:cs="Times New Roman"/>
                <w:sz w:val="24"/>
                <w:szCs w:val="24"/>
              </w:rPr>
            </w:pPr>
          </w:p>
          <w:p w14:paraId="31C2A100" w14:textId="77777777" w:rsidR="00B23600" w:rsidRPr="003D096B" w:rsidRDefault="00B23600" w:rsidP="00B23600">
            <w:pPr>
              <w:jc w:val="both"/>
              <w:rPr>
                <w:rFonts w:ascii="Times New Roman" w:hAnsi="Times New Roman" w:cs="Times New Roman"/>
                <w:sz w:val="24"/>
                <w:szCs w:val="24"/>
              </w:rPr>
            </w:pPr>
          </w:p>
          <w:p w14:paraId="12A7550B" w14:textId="77777777" w:rsidR="00B23600" w:rsidRPr="003D096B" w:rsidRDefault="00B23600" w:rsidP="00B23600">
            <w:pPr>
              <w:jc w:val="both"/>
              <w:rPr>
                <w:rFonts w:ascii="Times New Roman" w:hAnsi="Times New Roman" w:cs="Times New Roman"/>
                <w:sz w:val="24"/>
                <w:szCs w:val="24"/>
              </w:rPr>
            </w:pPr>
          </w:p>
        </w:tc>
        <w:tc>
          <w:tcPr>
            <w:tcW w:w="652" w:type="dxa"/>
          </w:tcPr>
          <w:p w14:paraId="38764AE2" w14:textId="628B0D0D" w:rsidR="00B23600" w:rsidRPr="003D096B"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lastRenderedPageBreak/>
              <w:t>5</w:t>
            </w:r>
          </w:p>
          <w:p w14:paraId="2D23894F" w14:textId="5F5F56A7" w:rsidR="00B23600"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5</w:t>
            </w:r>
          </w:p>
          <w:p w14:paraId="475760EF" w14:textId="063EAA1C" w:rsidR="00B23600"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7</w:t>
            </w:r>
          </w:p>
          <w:p w14:paraId="7E2E845E" w14:textId="0DF8B9ED" w:rsidR="00B23600"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8</w:t>
            </w:r>
          </w:p>
          <w:p w14:paraId="5998F84B" w14:textId="77777777" w:rsidR="00B23600" w:rsidRDefault="00B23600" w:rsidP="00B23600">
            <w:pPr>
              <w:tabs>
                <w:tab w:val="left" w:pos="851"/>
              </w:tabs>
              <w:rPr>
                <w:rFonts w:ascii="Times New Roman" w:hAnsi="Times New Roman" w:cs="Times New Roman"/>
                <w:sz w:val="24"/>
                <w:szCs w:val="24"/>
              </w:rPr>
            </w:pPr>
          </w:p>
          <w:p w14:paraId="5C7A2FAF" w14:textId="445B8D51"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1</w:t>
            </w:r>
            <w:r w:rsidR="00C7557C">
              <w:rPr>
                <w:rFonts w:ascii="Times New Roman" w:hAnsi="Times New Roman" w:cs="Times New Roman"/>
                <w:sz w:val="24"/>
                <w:szCs w:val="24"/>
              </w:rPr>
              <w:t>2</w:t>
            </w:r>
          </w:p>
          <w:p w14:paraId="56842FA1" w14:textId="1C12FEA4"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1</w:t>
            </w:r>
            <w:r w:rsidR="00C7557C">
              <w:rPr>
                <w:rFonts w:ascii="Times New Roman" w:hAnsi="Times New Roman" w:cs="Times New Roman"/>
                <w:sz w:val="24"/>
                <w:szCs w:val="24"/>
              </w:rPr>
              <w:t>2</w:t>
            </w:r>
          </w:p>
          <w:p w14:paraId="28241246" w14:textId="77777777" w:rsidR="00B23600" w:rsidRDefault="00B23600" w:rsidP="00B23600">
            <w:pPr>
              <w:tabs>
                <w:tab w:val="left" w:pos="851"/>
              </w:tabs>
              <w:rPr>
                <w:rFonts w:ascii="Times New Roman" w:hAnsi="Times New Roman" w:cs="Times New Roman"/>
                <w:sz w:val="24"/>
                <w:szCs w:val="24"/>
              </w:rPr>
            </w:pPr>
          </w:p>
          <w:p w14:paraId="0ADDD8A8" w14:textId="134B1B7C"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1</w:t>
            </w:r>
            <w:r w:rsidR="00C7557C">
              <w:rPr>
                <w:rFonts w:ascii="Times New Roman" w:hAnsi="Times New Roman" w:cs="Times New Roman"/>
                <w:sz w:val="24"/>
                <w:szCs w:val="24"/>
              </w:rPr>
              <w:t>3</w:t>
            </w:r>
          </w:p>
          <w:p w14:paraId="7BCD549B" w14:textId="77777777" w:rsidR="00B23600" w:rsidRDefault="00B23600" w:rsidP="00B23600">
            <w:pPr>
              <w:tabs>
                <w:tab w:val="left" w:pos="851"/>
              </w:tabs>
              <w:rPr>
                <w:rFonts w:ascii="Times New Roman" w:hAnsi="Times New Roman" w:cs="Times New Roman"/>
                <w:sz w:val="24"/>
                <w:szCs w:val="24"/>
              </w:rPr>
            </w:pPr>
          </w:p>
          <w:p w14:paraId="0F33CBA0" w14:textId="77777777" w:rsidR="00B23600" w:rsidRDefault="00B23600" w:rsidP="00B23600">
            <w:pPr>
              <w:tabs>
                <w:tab w:val="left" w:pos="851"/>
              </w:tabs>
              <w:rPr>
                <w:rFonts w:ascii="Times New Roman" w:hAnsi="Times New Roman" w:cs="Times New Roman"/>
                <w:sz w:val="24"/>
                <w:szCs w:val="24"/>
              </w:rPr>
            </w:pPr>
          </w:p>
          <w:p w14:paraId="511782C7" w14:textId="58BBF9D9"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1</w:t>
            </w:r>
            <w:r w:rsidR="00C7557C">
              <w:rPr>
                <w:rFonts w:ascii="Times New Roman" w:hAnsi="Times New Roman" w:cs="Times New Roman"/>
                <w:sz w:val="24"/>
                <w:szCs w:val="24"/>
              </w:rPr>
              <w:t>4</w:t>
            </w:r>
          </w:p>
          <w:p w14:paraId="0E00FB57" w14:textId="745C8CFA"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1</w:t>
            </w:r>
            <w:r w:rsidR="00C7557C">
              <w:rPr>
                <w:rFonts w:ascii="Times New Roman" w:hAnsi="Times New Roman" w:cs="Times New Roman"/>
                <w:sz w:val="24"/>
                <w:szCs w:val="24"/>
              </w:rPr>
              <w:t>5</w:t>
            </w:r>
          </w:p>
          <w:p w14:paraId="56B6F36C" w14:textId="77777777" w:rsidR="00B23600" w:rsidRDefault="00B23600" w:rsidP="00B23600">
            <w:pPr>
              <w:tabs>
                <w:tab w:val="left" w:pos="851"/>
              </w:tabs>
              <w:rPr>
                <w:rFonts w:ascii="Times New Roman" w:hAnsi="Times New Roman" w:cs="Times New Roman"/>
                <w:sz w:val="24"/>
                <w:szCs w:val="24"/>
              </w:rPr>
            </w:pPr>
          </w:p>
          <w:p w14:paraId="43A566A0" w14:textId="1A194CB6"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1</w:t>
            </w:r>
            <w:r w:rsidR="00C7557C">
              <w:rPr>
                <w:rFonts w:ascii="Times New Roman" w:hAnsi="Times New Roman" w:cs="Times New Roman"/>
                <w:sz w:val="24"/>
                <w:szCs w:val="24"/>
              </w:rPr>
              <w:t>5</w:t>
            </w:r>
          </w:p>
          <w:p w14:paraId="3B5EF3A6" w14:textId="47BA0CD4" w:rsidR="00B23600" w:rsidRDefault="00B23600" w:rsidP="00B23600">
            <w:pPr>
              <w:tabs>
                <w:tab w:val="left" w:pos="851"/>
              </w:tabs>
              <w:rPr>
                <w:rFonts w:ascii="Times New Roman" w:hAnsi="Times New Roman" w:cs="Times New Roman"/>
                <w:sz w:val="24"/>
                <w:szCs w:val="24"/>
              </w:rPr>
            </w:pPr>
            <w:r>
              <w:rPr>
                <w:rFonts w:ascii="Times New Roman" w:hAnsi="Times New Roman" w:cs="Times New Roman"/>
                <w:sz w:val="24"/>
                <w:szCs w:val="24"/>
              </w:rPr>
              <w:t>2</w:t>
            </w:r>
            <w:r w:rsidR="00C7557C">
              <w:rPr>
                <w:rFonts w:ascii="Times New Roman" w:hAnsi="Times New Roman" w:cs="Times New Roman"/>
                <w:sz w:val="24"/>
                <w:szCs w:val="24"/>
              </w:rPr>
              <w:t>0</w:t>
            </w:r>
          </w:p>
          <w:p w14:paraId="3A928C0D" w14:textId="408A7846"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22</w:t>
            </w:r>
          </w:p>
          <w:p w14:paraId="5975941B" w14:textId="77777777" w:rsidR="00C7557C" w:rsidRDefault="00C7557C" w:rsidP="00B23600">
            <w:pPr>
              <w:tabs>
                <w:tab w:val="left" w:pos="851"/>
              </w:tabs>
              <w:rPr>
                <w:rFonts w:ascii="Times New Roman" w:hAnsi="Times New Roman" w:cs="Times New Roman"/>
                <w:sz w:val="24"/>
                <w:szCs w:val="24"/>
              </w:rPr>
            </w:pPr>
          </w:p>
          <w:p w14:paraId="6D994BE9" w14:textId="428B8F83"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22</w:t>
            </w:r>
          </w:p>
          <w:p w14:paraId="43C7C74F" w14:textId="77777777" w:rsidR="00C7557C" w:rsidRDefault="00C7557C" w:rsidP="00B23600">
            <w:pPr>
              <w:tabs>
                <w:tab w:val="left" w:pos="851"/>
              </w:tabs>
              <w:rPr>
                <w:rFonts w:ascii="Times New Roman" w:hAnsi="Times New Roman" w:cs="Times New Roman"/>
                <w:sz w:val="24"/>
                <w:szCs w:val="24"/>
              </w:rPr>
            </w:pPr>
          </w:p>
          <w:p w14:paraId="4EABD006" w14:textId="496F858E"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31</w:t>
            </w:r>
          </w:p>
          <w:p w14:paraId="3EED5F7F" w14:textId="77777777" w:rsidR="00C7557C" w:rsidRDefault="00C7557C" w:rsidP="00B23600">
            <w:pPr>
              <w:tabs>
                <w:tab w:val="left" w:pos="851"/>
              </w:tabs>
              <w:rPr>
                <w:rFonts w:ascii="Times New Roman" w:hAnsi="Times New Roman" w:cs="Times New Roman"/>
                <w:sz w:val="24"/>
                <w:szCs w:val="24"/>
              </w:rPr>
            </w:pPr>
          </w:p>
          <w:p w14:paraId="3890296D" w14:textId="369A3035"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37</w:t>
            </w:r>
          </w:p>
          <w:p w14:paraId="0B2BE5CF" w14:textId="019B0F9C"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37</w:t>
            </w:r>
          </w:p>
          <w:p w14:paraId="3CC73335" w14:textId="77777777" w:rsidR="00C7557C" w:rsidRDefault="00C7557C" w:rsidP="00B23600">
            <w:pPr>
              <w:tabs>
                <w:tab w:val="left" w:pos="851"/>
              </w:tabs>
              <w:rPr>
                <w:rFonts w:ascii="Times New Roman" w:hAnsi="Times New Roman" w:cs="Times New Roman"/>
                <w:sz w:val="24"/>
                <w:szCs w:val="24"/>
              </w:rPr>
            </w:pPr>
          </w:p>
          <w:p w14:paraId="5CA1D1F1" w14:textId="63AA0DD3"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41</w:t>
            </w:r>
          </w:p>
          <w:p w14:paraId="1487B130" w14:textId="77777777" w:rsidR="00C7557C" w:rsidRDefault="00C7557C" w:rsidP="00B23600">
            <w:pPr>
              <w:tabs>
                <w:tab w:val="left" w:pos="851"/>
              </w:tabs>
              <w:rPr>
                <w:rFonts w:ascii="Times New Roman" w:hAnsi="Times New Roman" w:cs="Times New Roman"/>
                <w:sz w:val="24"/>
                <w:szCs w:val="24"/>
              </w:rPr>
            </w:pPr>
          </w:p>
          <w:p w14:paraId="42449AFD" w14:textId="17F6259E"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41</w:t>
            </w:r>
          </w:p>
          <w:p w14:paraId="01E8D3AC" w14:textId="77777777" w:rsidR="00C7557C" w:rsidRDefault="00C7557C" w:rsidP="00B23600">
            <w:pPr>
              <w:tabs>
                <w:tab w:val="left" w:pos="851"/>
              </w:tabs>
              <w:rPr>
                <w:rFonts w:ascii="Times New Roman" w:hAnsi="Times New Roman" w:cs="Times New Roman"/>
                <w:sz w:val="24"/>
                <w:szCs w:val="24"/>
              </w:rPr>
            </w:pPr>
          </w:p>
          <w:p w14:paraId="7EB08F4C" w14:textId="13CAE873"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41</w:t>
            </w:r>
          </w:p>
          <w:p w14:paraId="57309CF7" w14:textId="1EF45CC2"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42</w:t>
            </w:r>
          </w:p>
          <w:p w14:paraId="076CA36B" w14:textId="77777777" w:rsidR="00C7557C" w:rsidRDefault="00C7557C" w:rsidP="00B23600">
            <w:pPr>
              <w:tabs>
                <w:tab w:val="left" w:pos="851"/>
              </w:tabs>
              <w:rPr>
                <w:rFonts w:ascii="Times New Roman" w:hAnsi="Times New Roman" w:cs="Times New Roman"/>
                <w:sz w:val="24"/>
                <w:szCs w:val="24"/>
              </w:rPr>
            </w:pPr>
          </w:p>
          <w:p w14:paraId="5EB0A805" w14:textId="119C6F4A"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45</w:t>
            </w:r>
          </w:p>
          <w:p w14:paraId="2163B759" w14:textId="77777777" w:rsidR="00C7557C" w:rsidRDefault="00C7557C" w:rsidP="00B23600">
            <w:pPr>
              <w:tabs>
                <w:tab w:val="left" w:pos="851"/>
              </w:tabs>
              <w:rPr>
                <w:rFonts w:ascii="Times New Roman" w:hAnsi="Times New Roman" w:cs="Times New Roman"/>
                <w:sz w:val="24"/>
                <w:szCs w:val="24"/>
              </w:rPr>
            </w:pPr>
          </w:p>
          <w:p w14:paraId="3414148E" w14:textId="293320CF"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47</w:t>
            </w:r>
          </w:p>
          <w:p w14:paraId="6F8FBCD8" w14:textId="31E12F45"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49</w:t>
            </w:r>
          </w:p>
          <w:p w14:paraId="5ECCA67C" w14:textId="77777777" w:rsidR="00C7557C" w:rsidRDefault="00C7557C" w:rsidP="00B23600">
            <w:pPr>
              <w:tabs>
                <w:tab w:val="left" w:pos="851"/>
              </w:tabs>
              <w:rPr>
                <w:rFonts w:ascii="Times New Roman" w:hAnsi="Times New Roman" w:cs="Times New Roman"/>
                <w:sz w:val="24"/>
                <w:szCs w:val="24"/>
              </w:rPr>
            </w:pPr>
          </w:p>
          <w:p w14:paraId="02B67946" w14:textId="039B03DB"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50</w:t>
            </w:r>
          </w:p>
          <w:p w14:paraId="3F50364C" w14:textId="77777777" w:rsidR="00C7557C" w:rsidRDefault="00C7557C" w:rsidP="00B23600">
            <w:pPr>
              <w:tabs>
                <w:tab w:val="left" w:pos="851"/>
              </w:tabs>
              <w:rPr>
                <w:rFonts w:ascii="Times New Roman" w:hAnsi="Times New Roman" w:cs="Times New Roman"/>
                <w:sz w:val="24"/>
                <w:szCs w:val="24"/>
              </w:rPr>
            </w:pPr>
          </w:p>
          <w:p w14:paraId="40ADC0A9" w14:textId="77777777" w:rsidR="00C7557C" w:rsidRDefault="00C7557C" w:rsidP="00B23600">
            <w:pPr>
              <w:tabs>
                <w:tab w:val="left" w:pos="851"/>
              </w:tabs>
              <w:rPr>
                <w:rFonts w:ascii="Times New Roman" w:hAnsi="Times New Roman" w:cs="Times New Roman"/>
                <w:sz w:val="24"/>
                <w:szCs w:val="24"/>
              </w:rPr>
            </w:pPr>
          </w:p>
          <w:p w14:paraId="722FBB12" w14:textId="77777777" w:rsidR="00C7557C" w:rsidRDefault="00C7557C" w:rsidP="00B23600">
            <w:pPr>
              <w:tabs>
                <w:tab w:val="left" w:pos="851"/>
              </w:tabs>
              <w:rPr>
                <w:rFonts w:ascii="Times New Roman" w:hAnsi="Times New Roman" w:cs="Times New Roman"/>
                <w:sz w:val="24"/>
                <w:szCs w:val="24"/>
              </w:rPr>
            </w:pPr>
          </w:p>
          <w:p w14:paraId="2E646140" w14:textId="77777777" w:rsidR="00C7557C" w:rsidRDefault="00C7557C" w:rsidP="00B23600">
            <w:pPr>
              <w:tabs>
                <w:tab w:val="left" w:pos="851"/>
              </w:tabs>
              <w:rPr>
                <w:rFonts w:ascii="Times New Roman" w:hAnsi="Times New Roman" w:cs="Times New Roman"/>
                <w:sz w:val="24"/>
                <w:szCs w:val="24"/>
              </w:rPr>
            </w:pPr>
          </w:p>
          <w:p w14:paraId="2DAFA26F" w14:textId="3C863CDF"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51</w:t>
            </w:r>
          </w:p>
          <w:p w14:paraId="3A780761" w14:textId="77777777" w:rsidR="00C7557C" w:rsidRDefault="00C7557C" w:rsidP="00B23600">
            <w:pPr>
              <w:tabs>
                <w:tab w:val="left" w:pos="851"/>
              </w:tabs>
              <w:rPr>
                <w:rFonts w:ascii="Times New Roman" w:hAnsi="Times New Roman" w:cs="Times New Roman"/>
                <w:sz w:val="24"/>
                <w:szCs w:val="24"/>
              </w:rPr>
            </w:pPr>
          </w:p>
          <w:p w14:paraId="432BA64A" w14:textId="467C3BEC"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53</w:t>
            </w:r>
          </w:p>
          <w:p w14:paraId="39C191DE" w14:textId="77777777" w:rsidR="00C7557C" w:rsidRDefault="00C7557C" w:rsidP="00B23600">
            <w:pPr>
              <w:tabs>
                <w:tab w:val="left" w:pos="851"/>
              </w:tabs>
              <w:rPr>
                <w:rFonts w:ascii="Times New Roman" w:hAnsi="Times New Roman" w:cs="Times New Roman"/>
                <w:sz w:val="24"/>
                <w:szCs w:val="24"/>
              </w:rPr>
            </w:pPr>
          </w:p>
          <w:p w14:paraId="3FBEB5BA" w14:textId="77777777" w:rsidR="00C7557C" w:rsidRDefault="00C7557C" w:rsidP="00B23600">
            <w:pPr>
              <w:tabs>
                <w:tab w:val="left" w:pos="851"/>
              </w:tabs>
              <w:rPr>
                <w:rFonts w:ascii="Times New Roman" w:hAnsi="Times New Roman" w:cs="Times New Roman"/>
                <w:sz w:val="24"/>
                <w:szCs w:val="24"/>
              </w:rPr>
            </w:pPr>
          </w:p>
          <w:p w14:paraId="654DFBC0" w14:textId="77777777" w:rsidR="00C7557C" w:rsidRDefault="00C7557C" w:rsidP="00B23600">
            <w:pPr>
              <w:tabs>
                <w:tab w:val="left" w:pos="851"/>
              </w:tabs>
              <w:rPr>
                <w:rFonts w:ascii="Times New Roman" w:hAnsi="Times New Roman" w:cs="Times New Roman"/>
                <w:sz w:val="24"/>
                <w:szCs w:val="24"/>
              </w:rPr>
            </w:pPr>
          </w:p>
          <w:p w14:paraId="097EFBDB" w14:textId="77777777" w:rsidR="00C7557C" w:rsidRDefault="00C7557C" w:rsidP="00B23600">
            <w:pPr>
              <w:tabs>
                <w:tab w:val="left" w:pos="851"/>
              </w:tabs>
              <w:rPr>
                <w:rFonts w:ascii="Times New Roman" w:hAnsi="Times New Roman" w:cs="Times New Roman"/>
                <w:sz w:val="24"/>
                <w:szCs w:val="24"/>
              </w:rPr>
            </w:pPr>
          </w:p>
          <w:p w14:paraId="37FDF06C" w14:textId="67ECEB41"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55</w:t>
            </w:r>
          </w:p>
          <w:p w14:paraId="28512300" w14:textId="77777777" w:rsidR="00C7557C" w:rsidRDefault="00C7557C" w:rsidP="00B23600">
            <w:pPr>
              <w:tabs>
                <w:tab w:val="left" w:pos="851"/>
              </w:tabs>
              <w:rPr>
                <w:rFonts w:ascii="Times New Roman" w:hAnsi="Times New Roman" w:cs="Times New Roman"/>
                <w:sz w:val="24"/>
                <w:szCs w:val="24"/>
              </w:rPr>
            </w:pPr>
          </w:p>
          <w:p w14:paraId="7D6F1544" w14:textId="0A04EA9B"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57</w:t>
            </w:r>
          </w:p>
          <w:p w14:paraId="0392F298" w14:textId="1641BA8B" w:rsidR="00C7557C" w:rsidRDefault="00C7557C" w:rsidP="00B23600">
            <w:pPr>
              <w:tabs>
                <w:tab w:val="left" w:pos="851"/>
              </w:tabs>
            </w:pPr>
            <w:r>
              <w:t>64</w:t>
            </w:r>
          </w:p>
          <w:p w14:paraId="379EE863" w14:textId="77777777" w:rsidR="00C7557C" w:rsidRDefault="00C7557C" w:rsidP="00B23600">
            <w:pPr>
              <w:tabs>
                <w:tab w:val="left" w:pos="851"/>
              </w:tabs>
            </w:pPr>
          </w:p>
          <w:p w14:paraId="23C4FC95" w14:textId="77777777" w:rsidR="00C7557C" w:rsidRDefault="00C7557C" w:rsidP="00B23600">
            <w:pPr>
              <w:tabs>
                <w:tab w:val="left" w:pos="851"/>
              </w:tabs>
            </w:pPr>
          </w:p>
          <w:p w14:paraId="3294A7DC" w14:textId="55672710" w:rsidR="00C7557C" w:rsidRDefault="00C7557C" w:rsidP="00B23600">
            <w:pPr>
              <w:tabs>
                <w:tab w:val="left" w:pos="851"/>
              </w:tabs>
            </w:pPr>
            <w:r>
              <w:t>68</w:t>
            </w:r>
          </w:p>
          <w:p w14:paraId="0610E975" w14:textId="77777777" w:rsidR="00C7557C" w:rsidRDefault="00C7557C" w:rsidP="00B23600">
            <w:pPr>
              <w:tabs>
                <w:tab w:val="left" w:pos="851"/>
              </w:tabs>
              <w:rPr>
                <w:rFonts w:ascii="Times New Roman" w:hAnsi="Times New Roman" w:cs="Times New Roman"/>
                <w:sz w:val="24"/>
                <w:szCs w:val="24"/>
              </w:rPr>
            </w:pPr>
          </w:p>
          <w:p w14:paraId="13A86A1A" w14:textId="42CBBB54" w:rsidR="00C7557C" w:rsidRDefault="00C7557C" w:rsidP="00B23600">
            <w:pPr>
              <w:tabs>
                <w:tab w:val="left" w:pos="851"/>
              </w:tabs>
              <w:rPr>
                <w:rFonts w:ascii="Times New Roman" w:hAnsi="Times New Roman" w:cs="Times New Roman"/>
                <w:sz w:val="24"/>
                <w:szCs w:val="24"/>
              </w:rPr>
            </w:pPr>
            <w:r>
              <w:rPr>
                <w:rFonts w:ascii="Times New Roman" w:hAnsi="Times New Roman" w:cs="Times New Roman"/>
                <w:sz w:val="24"/>
                <w:szCs w:val="24"/>
              </w:rPr>
              <w:t>70</w:t>
            </w:r>
          </w:p>
          <w:p w14:paraId="614020F9" w14:textId="77777777" w:rsidR="00C7557C" w:rsidRDefault="00C7557C" w:rsidP="00B23600">
            <w:pPr>
              <w:tabs>
                <w:tab w:val="left" w:pos="851"/>
              </w:tabs>
              <w:rPr>
                <w:rFonts w:ascii="Times New Roman" w:hAnsi="Times New Roman" w:cs="Times New Roman"/>
                <w:sz w:val="24"/>
                <w:szCs w:val="24"/>
              </w:rPr>
            </w:pPr>
          </w:p>
          <w:p w14:paraId="426CB7A1" w14:textId="77777777" w:rsidR="00C7557C" w:rsidRDefault="00C7557C" w:rsidP="00B23600">
            <w:pPr>
              <w:tabs>
                <w:tab w:val="left" w:pos="851"/>
              </w:tabs>
              <w:rPr>
                <w:rFonts w:ascii="Times New Roman" w:hAnsi="Times New Roman" w:cs="Times New Roman"/>
                <w:sz w:val="24"/>
                <w:szCs w:val="24"/>
              </w:rPr>
            </w:pPr>
          </w:p>
          <w:p w14:paraId="30A8256C" w14:textId="77777777" w:rsidR="00C7557C" w:rsidRDefault="00C7557C" w:rsidP="00B23600">
            <w:pPr>
              <w:tabs>
                <w:tab w:val="left" w:pos="851"/>
              </w:tabs>
              <w:rPr>
                <w:rFonts w:ascii="Times New Roman" w:hAnsi="Times New Roman" w:cs="Times New Roman"/>
                <w:sz w:val="24"/>
                <w:szCs w:val="24"/>
              </w:rPr>
            </w:pPr>
          </w:p>
          <w:p w14:paraId="44B5F3E2" w14:textId="77777777" w:rsidR="00B23600" w:rsidRDefault="00B23600" w:rsidP="00B23600">
            <w:pPr>
              <w:tabs>
                <w:tab w:val="left" w:pos="851"/>
              </w:tabs>
              <w:rPr>
                <w:rFonts w:ascii="Times New Roman" w:hAnsi="Times New Roman" w:cs="Times New Roman"/>
                <w:sz w:val="24"/>
                <w:szCs w:val="24"/>
              </w:rPr>
            </w:pPr>
          </w:p>
          <w:p w14:paraId="1359F102" w14:textId="77777777" w:rsidR="00B23600" w:rsidRPr="003D096B" w:rsidRDefault="00B23600" w:rsidP="00B23600">
            <w:pPr>
              <w:tabs>
                <w:tab w:val="left" w:pos="851"/>
              </w:tabs>
              <w:rPr>
                <w:rFonts w:ascii="Times New Roman" w:hAnsi="Times New Roman" w:cs="Times New Roman"/>
                <w:sz w:val="24"/>
                <w:szCs w:val="24"/>
              </w:rPr>
            </w:pPr>
          </w:p>
        </w:tc>
      </w:tr>
    </w:tbl>
    <w:p w14:paraId="76C3D61B" w14:textId="77777777" w:rsidR="00B23600" w:rsidRPr="00307B42" w:rsidRDefault="00B23600" w:rsidP="00B23600">
      <w:pPr>
        <w:ind w:firstLine="0"/>
        <w:jc w:val="center"/>
        <w:rPr>
          <w:rFonts w:ascii="Times New Roman" w:hAnsi="Times New Roman" w:cs="Times New Roman"/>
          <w:b/>
          <w:bCs/>
          <w:caps/>
          <w:sz w:val="24"/>
          <w:szCs w:val="24"/>
        </w:rPr>
      </w:pPr>
    </w:p>
    <w:p w14:paraId="2174C270" w14:textId="77777777" w:rsidR="003612A3" w:rsidRPr="00307B42" w:rsidRDefault="003612A3" w:rsidP="00E931A3">
      <w:pPr>
        <w:rPr>
          <w:rFonts w:ascii="Times New Roman" w:hAnsi="Times New Roman" w:cs="Times New Roman"/>
          <w:sz w:val="24"/>
          <w:szCs w:val="24"/>
        </w:rPr>
      </w:pPr>
    </w:p>
    <w:p w14:paraId="77E1643B" w14:textId="77777777" w:rsidR="000C39B4" w:rsidRDefault="000C39B4" w:rsidP="00E931A3">
      <w:pPr>
        <w:ind w:firstLine="0"/>
        <w:jc w:val="center"/>
        <w:rPr>
          <w:rFonts w:ascii="Times New Roman" w:hAnsi="Times New Roman" w:cs="Times New Roman"/>
          <w:b/>
          <w:bCs/>
          <w:sz w:val="24"/>
          <w:szCs w:val="24"/>
        </w:rPr>
      </w:pPr>
      <w:bookmarkStart w:id="0" w:name="_Hlk124701897"/>
    </w:p>
    <w:p w14:paraId="68DCFB8E" w14:textId="77777777" w:rsidR="000C39B4" w:rsidRDefault="000C39B4" w:rsidP="00E931A3">
      <w:pPr>
        <w:ind w:firstLine="0"/>
        <w:jc w:val="center"/>
        <w:rPr>
          <w:rFonts w:ascii="Times New Roman" w:hAnsi="Times New Roman" w:cs="Times New Roman"/>
          <w:b/>
          <w:bCs/>
          <w:sz w:val="24"/>
          <w:szCs w:val="24"/>
        </w:rPr>
      </w:pPr>
    </w:p>
    <w:p w14:paraId="605C3783" w14:textId="77777777" w:rsidR="000C39B4" w:rsidRDefault="000C39B4" w:rsidP="00E931A3">
      <w:pPr>
        <w:ind w:firstLine="0"/>
        <w:jc w:val="center"/>
        <w:rPr>
          <w:rFonts w:ascii="Times New Roman" w:hAnsi="Times New Roman" w:cs="Times New Roman"/>
          <w:b/>
          <w:bCs/>
          <w:sz w:val="24"/>
          <w:szCs w:val="24"/>
        </w:rPr>
      </w:pPr>
    </w:p>
    <w:p w14:paraId="1FFAA3F4" w14:textId="77777777" w:rsidR="000C39B4" w:rsidRDefault="000C39B4" w:rsidP="00E931A3">
      <w:pPr>
        <w:ind w:firstLine="0"/>
        <w:jc w:val="center"/>
        <w:rPr>
          <w:rFonts w:ascii="Times New Roman" w:hAnsi="Times New Roman" w:cs="Times New Roman"/>
          <w:b/>
          <w:bCs/>
          <w:sz w:val="24"/>
          <w:szCs w:val="24"/>
        </w:rPr>
      </w:pPr>
    </w:p>
    <w:p w14:paraId="647A0E33" w14:textId="77777777" w:rsidR="000C39B4" w:rsidRDefault="000C39B4" w:rsidP="00E931A3">
      <w:pPr>
        <w:ind w:firstLine="0"/>
        <w:jc w:val="center"/>
        <w:rPr>
          <w:rFonts w:ascii="Times New Roman" w:hAnsi="Times New Roman" w:cs="Times New Roman"/>
          <w:b/>
          <w:bCs/>
          <w:sz w:val="24"/>
          <w:szCs w:val="24"/>
        </w:rPr>
      </w:pPr>
    </w:p>
    <w:p w14:paraId="7F637774" w14:textId="77777777" w:rsidR="000C39B4" w:rsidRDefault="000C39B4" w:rsidP="00E931A3">
      <w:pPr>
        <w:ind w:firstLine="0"/>
        <w:jc w:val="center"/>
        <w:rPr>
          <w:rFonts w:ascii="Times New Roman" w:hAnsi="Times New Roman" w:cs="Times New Roman"/>
          <w:b/>
          <w:bCs/>
          <w:sz w:val="24"/>
          <w:szCs w:val="24"/>
        </w:rPr>
      </w:pPr>
    </w:p>
    <w:p w14:paraId="25157F3E" w14:textId="77777777" w:rsidR="000C39B4" w:rsidRDefault="000C39B4" w:rsidP="00E931A3">
      <w:pPr>
        <w:ind w:firstLine="0"/>
        <w:jc w:val="center"/>
        <w:rPr>
          <w:rFonts w:ascii="Times New Roman" w:hAnsi="Times New Roman" w:cs="Times New Roman"/>
          <w:b/>
          <w:bCs/>
          <w:sz w:val="24"/>
          <w:szCs w:val="24"/>
        </w:rPr>
      </w:pPr>
    </w:p>
    <w:p w14:paraId="7D032660" w14:textId="77777777" w:rsidR="000C39B4" w:rsidRDefault="000C39B4" w:rsidP="00E931A3">
      <w:pPr>
        <w:ind w:firstLine="0"/>
        <w:jc w:val="center"/>
        <w:rPr>
          <w:rFonts w:ascii="Times New Roman" w:hAnsi="Times New Roman" w:cs="Times New Roman"/>
          <w:b/>
          <w:bCs/>
          <w:sz w:val="24"/>
          <w:szCs w:val="24"/>
        </w:rPr>
      </w:pPr>
    </w:p>
    <w:p w14:paraId="2C60980B" w14:textId="77777777" w:rsidR="000C39B4" w:rsidRDefault="000C39B4" w:rsidP="00E931A3">
      <w:pPr>
        <w:ind w:firstLine="0"/>
        <w:jc w:val="center"/>
        <w:rPr>
          <w:rFonts w:ascii="Times New Roman" w:hAnsi="Times New Roman" w:cs="Times New Roman"/>
          <w:b/>
          <w:bCs/>
          <w:sz w:val="24"/>
          <w:szCs w:val="24"/>
        </w:rPr>
      </w:pPr>
    </w:p>
    <w:p w14:paraId="23A3093D" w14:textId="77777777" w:rsidR="000C39B4" w:rsidRDefault="000C39B4" w:rsidP="00E931A3">
      <w:pPr>
        <w:ind w:firstLine="0"/>
        <w:jc w:val="center"/>
        <w:rPr>
          <w:rFonts w:ascii="Times New Roman" w:hAnsi="Times New Roman" w:cs="Times New Roman"/>
          <w:b/>
          <w:bCs/>
          <w:sz w:val="24"/>
          <w:szCs w:val="24"/>
        </w:rPr>
      </w:pPr>
    </w:p>
    <w:p w14:paraId="2676C479" w14:textId="77777777" w:rsidR="000C39B4" w:rsidRDefault="000C39B4" w:rsidP="00E931A3">
      <w:pPr>
        <w:ind w:firstLine="0"/>
        <w:jc w:val="center"/>
        <w:rPr>
          <w:rFonts w:ascii="Times New Roman" w:hAnsi="Times New Roman" w:cs="Times New Roman"/>
          <w:b/>
          <w:bCs/>
          <w:sz w:val="24"/>
          <w:szCs w:val="24"/>
        </w:rPr>
      </w:pPr>
    </w:p>
    <w:p w14:paraId="56D44ECA" w14:textId="77777777" w:rsidR="000C39B4" w:rsidRDefault="000C39B4" w:rsidP="00E931A3">
      <w:pPr>
        <w:ind w:firstLine="0"/>
        <w:jc w:val="center"/>
        <w:rPr>
          <w:rFonts w:ascii="Times New Roman" w:hAnsi="Times New Roman" w:cs="Times New Roman"/>
          <w:b/>
          <w:bCs/>
          <w:sz w:val="24"/>
          <w:szCs w:val="24"/>
        </w:rPr>
      </w:pPr>
    </w:p>
    <w:p w14:paraId="6D3B4F21" w14:textId="77777777" w:rsidR="000C39B4" w:rsidRDefault="000C39B4" w:rsidP="00E931A3">
      <w:pPr>
        <w:ind w:firstLine="0"/>
        <w:jc w:val="center"/>
        <w:rPr>
          <w:rFonts w:ascii="Times New Roman" w:hAnsi="Times New Roman" w:cs="Times New Roman"/>
          <w:b/>
          <w:bCs/>
          <w:sz w:val="24"/>
          <w:szCs w:val="24"/>
        </w:rPr>
      </w:pPr>
    </w:p>
    <w:p w14:paraId="10287D3C" w14:textId="77777777" w:rsidR="000C39B4" w:rsidRDefault="000C39B4" w:rsidP="00E931A3">
      <w:pPr>
        <w:ind w:firstLine="0"/>
        <w:jc w:val="center"/>
        <w:rPr>
          <w:rFonts w:ascii="Times New Roman" w:hAnsi="Times New Roman" w:cs="Times New Roman"/>
          <w:b/>
          <w:bCs/>
          <w:sz w:val="24"/>
          <w:szCs w:val="24"/>
        </w:rPr>
      </w:pPr>
    </w:p>
    <w:p w14:paraId="4C599EFB" w14:textId="77777777" w:rsidR="000C39B4" w:rsidRDefault="000C39B4" w:rsidP="00E931A3">
      <w:pPr>
        <w:ind w:firstLine="0"/>
        <w:jc w:val="center"/>
        <w:rPr>
          <w:rFonts w:ascii="Times New Roman" w:hAnsi="Times New Roman" w:cs="Times New Roman"/>
          <w:b/>
          <w:bCs/>
          <w:sz w:val="24"/>
          <w:szCs w:val="24"/>
        </w:rPr>
      </w:pPr>
    </w:p>
    <w:p w14:paraId="59DD81AA" w14:textId="77777777" w:rsidR="000C39B4" w:rsidRDefault="000C39B4" w:rsidP="00E931A3">
      <w:pPr>
        <w:ind w:firstLine="0"/>
        <w:jc w:val="center"/>
        <w:rPr>
          <w:rFonts w:ascii="Times New Roman" w:hAnsi="Times New Roman" w:cs="Times New Roman"/>
          <w:b/>
          <w:bCs/>
          <w:sz w:val="24"/>
          <w:szCs w:val="24"/>
        </w:rPr>
      </w:pPr>
    </w:p>
    <w:p w14:paraId="75BE8DC4" w14:textId="77777777" w:rsidR="000C39B4" w:rsidRDefault="000C39B4" w:rsidP="00E931A3">
      <w:pPr>
        <w:ind w:firstLine="0"/>
        <w:jc w:val="center"/>
        <w:rPr>
          <w:rFonts w:ascii="Times New Roman" w:hAnsi="Times New Roman" w:cs="Times New Roman"/>
          <w:b/>
          <w:bCs/>
          <w:sz w:val="24"/>
          <w:szCs w:val="24"/>
        </w:rPr>
      </w:pPr>
    </w:p>
    <w:p w14:paraId="767438A1" w14:textId="77777777" w:rsidR="000C39B4" w:rsidRDefault="000C39B4" w:rsidP="00E931A3">
      <w:pPr>
        <w:ind w:firstLine="0"/>
        <w:jc w:val="center"/>
        <w:rPr>
          <w:rFonts w:ascii="Times New Roman" w:hAnsi="Times New Roman" w:cs="Times New Roman"/>
          <w:b/>
          <w:bCs/>
          <w:sz w:val="24"/>
          <w:szCs w:val="24"/>
        </w:rPr>
      </w:pPr>
    </w:p>
    <w:p w14:paraId="03D887F5" w14:textId="77777777" w:rsidR="000C39B4" w:rsidRDefault="000C39B4" w:rsidP="00E931A3">
      <w:pPr>
        <w:ind w:firstLine="0"/>
        <w:jc w:val="center"/>
        <w:rPr>
          <w:rFonts w:ascii="Times New Roman" w:hAnsi="Times New Roman" w:cs="Times New Roman"/>
          <w:b/>
          <w:bCs/>
          <w:sz w:val="24"/>
          <w:szCs w:val="24"/>
        </w:rPr>
      </w:pPr>
    </w:p>
    <w:p w14:paraId="6A48561E" w14:textId="77777777" w:rsidR="00FE7129" w:rsidRDefault="00FE7129" w:rsidP="00E931A3">
      <w:pPr>
        <w:ind w:firstLine="0"/>
        <w:jc w:val="center"/>
        <w:rPr>
          <w:rFonts w:ascii="Times New Roman" w:hAnsi="Times New Roman" w:cs="Times New Roman"/>
          <w:b/>
          <w:bCs/>
          <w:sz w:val="24"/>
          <w:szCs w:val="24"/>
        </w:rPr>
      </w:pPr>
    </w:p>
    <w:p w14:paraId="0BAC75D9" w14:textId="77777777" w:rsidR="00FE7129" w:rsidRDefault="00FE7129" w:rsidP="00E931A3">
      <w:pPr>
        <w:ind w:firstLine="0"/>
        <w:jc w:val="center"/>
        <w:rPr>
          <w:rFonts w:ascii="Times New Roman" w:hAnsi="Times New Roman" w:cs="Times New Roman"/>
          <w:b/>
          <w:bCs/>
          <w:sz w:val="24"/>
          <w:szCs w:val="24"/>
        </w:rPr>
      </w:pPr>
    </w:p>
    <w:p w14:paraId="78D85AC8" w14:textId="77777777" w:rsidR="00FE7129" w:rsidRDefault="00FE7129" w:rsidP="00E931A3">
      <w:pPr>
        <w:ind w:firstLine="0"/>
        <w:jc w:val="center"/>
        <w:rPr>
          <w:rFonts w:ascii="Times New Roman" w:hAnsi="Times New Roman" w:cs="Times New Roman"/>
          <w:b/>
          <w:bCs/>
          <w:sz w:val="24"/>
          <w:szCs w:val="24"/>
        </w:rPr>
      </w:pPr>
    </w:p>
    <w:p w14:paraId="1C049604" w14:textId="77777777" w:rsidR="00FE7129" w:rsidRDefault="00FE7129" w:rsidP="00E931A3">
      <w:pPr>
        <w:ind w:firstLine="0"/>
        <w:jc w:val="center"/>
        <w:rPr>
          <w:rFonts w:ascii="Times New Roman" w:hAnsi="Times New Roman" w:cs="Times New Roman"/>
          <w:b/>
          <w:bCs/>
          <w:sz w:val="24"/>
          <w:szCs w:val="24"/>
        </w:rPr>
      </w:pPr>
    </w:p>
    <w:p w14:paraId="3908CB91" w14:textId="77777777" w:rsidR="00FE7129" w:rsidRDefault="00FE7129" w:rsidP="00E931A3">
      <w:pPr>
        <w:ind w:firstLine="0"/>
        <w:jc w:val="center"/>
        <w:rPr>
          <w:rFonts w:ascii="Times New Roman" w:hAnsi="Times New Roman" w:cs="Times New Roman"/>
          <w:b/>
          <w:bCs/>
          <w:sz w:val="24"/>
          <w:szCs w:val="24"/>
        </w:rPr>
      </w:pPr>
    </w:p>
    <w:p w14:paraId="535D8166" w14:textId="77777777" w:rsidR="00FE7129" w:rsidRDefault="00FE7129" w:rsidP="00E931A3">
      <w:pPr>
        <w:ind w:firstLine="0"/>
        <w:jc w:val="center"/>
        <w:rPr>
          <w:rFonts w:ascii="Times New Roman" w:hAnsi="Times New Roman" w:cs="Times New Roman"/>
          <w:b/>
          <w:bCs/>
          <w:sz w:val="24"/>
          <w:szCs w:val="24"/>
        </w:rPr>
      </w:pPr>
    </w:p>
    <w:p w14:paraId="5ED5FBF5" w14:textId="77777777" w:rsidR="000C39B4" w:rsidRDefault="000C39B4" w:rsidP="00E931A3">
      <w:pPr>
        <w:ind w:firstLine="0"/>
        <w:jc w:val="center"/>
        <w:rPr>
          <w:rFonts w:ascii="Times New Roman" w:hAnsi="Times New Roman" w:cs="Times New Roman"/>
          <w:b/>
          <w:bCs/>
          <w:sz w:val="24"/>
          <w:szCs w:val="24"/>
        </w:rPr>
      </w:pPr>
    </w:p>
    <w:p w14:paraId="5408BF99" w14:textId="77777777" w:rsidR="000C39B4" w:rsidRDefault="000C39B4" w:rsidP="00E931A3">
      <w:pPr>
        <w:ind w:firstLine="0"/>
        <w:jc w:val="center"/>
        <w:rPr>
          <w:rFonts w:ascii="Times New Roman" w:hAnsi="Times New Roman" w:cs="Times New Roman"/>
          <w:b/>
          <w:bCs/>
          <w:sz w:val="24"/>
          <w:szCs w:val="24"/>
        </w:rPr>
      </w:pPr>
    </w:p>
    <w:p w14:paraId="0C718C05" w14:textId="77777777" w:rsidR="000C39B4" w:rsidRDefault="000C39B4" w:rsidP="00E931A3">
      <w:pPr>
        <w:ind w:firstLine="0"/>
        <w:jc w:val="center"/>
        <w:rPr>
          <w:rFonts w:ascii="Times New Roman" w:hAnsi="Times New Roman" w:cs="Times New Roman"/>
          <w:b/>
          <w:bCs/>
          <w:sz w:val="24"/>
          <w:szCs w:val="24"/>
        </w:rPr>
      </w:pPr>
    </w:p>
    <w:p w14:paraId="28CC0E9A" w14:textId="77777777" w:rsidR="00FE7129" w:rsidRDefault="00FE7129" w:rsidP="00E931A3">
      <w:pPr>
        <w:ind w:firstLine="0"/>
        <w:jc w:val="center"/>
        <w:rPr>
          <w:rFonts w:ascii="Times New Roman" w:hAnsi="Times New Roman" w:cs="Times New Roman"/>
          <w:b/>
          <w:bCs/>
          <w:sz w:val="24"/>
          <w:szCs w:val="24"/>
        </w:rPr>
      </w:pPr>
    </w:p>
    <w:p w14:paraId="6B7798C3" w14:textId="77777777" w:rsidR="00FE7129" w:rsidRDefault="00FE7129" w:rsidP="00E931A3">
      <w:pPr>
        <w:ind w:firstLine="0"/>
        <w:jc w:val="center"/>
        <w:rPr>
          <w:rFonts w:ascii="Times New Roman" w:hAnsi="Times New Roman" w:cs="Times New Roman"/>
          <w:b/>
          <w:bCs/>
          <w:sz w:val="24"/>
          <w:szCs w:val="24"/>
        </w:rPr>
      </w:pPr>
    </w:p>
    <w:p w14:paraId="4D30FBD6" w14:textId="77777777" w:rsidR="00FE7129" w:rsidRDefault="00FE7129" w:rsidP="00E931A3">
      <w:pPr>
        <w:ind w:firstLine="0"/>
        <w:jc w:val="center"/>
        <w:rPr>
          <w:rFonts w:ascii="Times New Roman" w:hAnsi="Times New Roman" w:cs="Times New Roman"/>
          <w:b/>
          <w:bCs/>
          <w:sz w:val="24"/>
          <w:szCs w:val="24"/>
        </w:rPr>
      </w:pPr>
    </w:p>
    <w:p w14:paraId="2EB5FC54" w14:textId="77777777" w:rsidR="00FE7129" w:rsidRDefault="00FE7129" w:rsidP="00E931A3">
      <w:pPr>
        <w:ind w:firstLine="0"/>
        <w:jc w:val="center"/>
        <w:rPr>
          <w:rFonts w:ascii="Times New Roman" w:hAnsi="Times New Roman" w:cs="Times New Roman"/>
          <w:b/>
          <w:bCs/>
          <w:sz w:val="24"/>
          <w:szCs w:val="24"/>
        </w:rPr>
      </w:pPr>
    </w:p>
    <w:p w14:paraId="1F263FD5" w14:textId="77777777" w:rsidR="00DD1A0A" w:rsidRDefault="00DD1A0A" w:rsidP="00E931A3">
      <w:pPr>
        <w:ind w:firstLine="0"/>
        <w:jc w:val="center"/>
        <w:rPr>
          <w:rFonts w:ascii="Times New Roman" w:hAnsi="Times New Roman" w:cs="Times New Roman"/>
          <w:b/>
          <w:bCs/>
          <w:sz w:val="24"/>
          <w:szCs w:val="24"/>
        </w:rPr>
      </w:pPr>
    </w:p>
    <w:p w14:paraId="196B871A" w14:textId="77777777" w:rsidR="00DD1A0A" w:rsidRDefault="00DD1A0A" w:rsidP="00E931A3">
      <w:pPr>
        <w:ind w:firstLine="0"/>
        <w:jc w:val="center"/>
        <w:rPr>
          <w:rFonts w:ascii="Times New Roman" w:hAnsi="Times New Roman" w:cs="Times New Roman"/>
          <w:b/>
          <w:bCs/>
          <w:sz w:val="24"/>
          <w:szCs w:val="24"/>
        </w:rPr>
      </w:pPr>
    </w:p>
    <w:p w14:paraId="4D2AB72D" w14:textId="77777777" w:rsidR="00DD1A0A" w:rsidRDefault="00DD1A0A" w:rsidP="00E931A3">
      <w:pPr>
        <w:ind w:firstLine="0"/>
        <w:jc w:val="center"/>
        <w:rPr>
          <w:rFonts w:ascii="Times New Roman" w:hAnsi="Times New Roman" w:cs="Times New Roman"/>
          <w:b/>
          <w:bCs/>
          <w:sz w:val="24"/>
          <w:szCs w:val="24"/>
        </w:rPr>
      </w:pPr>
    </w:p>
    <w:p w14:paraId="58F62F04" w14:textId="54BF4A30" w:rsidR="00527340" w:rsidRPr="00307B42" w:rsidRDefault="7C338FFF" w:rsidP="00E931A3">
      <w:pPr>
        <w:ind w:firstLine="0"/>
        <w:jc w:val="center"/>
        <w:rPr>
          <w:rFonts w:ascii="Times New Roman" w:hAnsi="Times New Roman" w:cs="Times New Roman"/>
          <w:b/>
          <w:bCs/>
          <w:sz w:val="24"/>
          <w:szCs w:val="24"/>
        </w:rPr>
      </w:pPr>
      <w:r w:rsidRPr="00307B42">
        <w:rPr>
          <w:rFonts w:ascii="Times New Roman" w:hAnsi="Times New Roman" w:cs="Times New Roman"/>
          <w:b/>
          <w:bCs/>
          <w:sz w:val="24"/>
          <w:szCs w:val="24"/>
        </w:rPr>
        <w:t>I</w:t>
      </w:r>
      <w:r w:rsidR="171F0352" w:rsidRPr="00307B42">
        <w:rPr>
          <w:rFonts w:ascii="Times New Roman" w:hAnsi="Times New Roman" w:cs="Times New Roman"/>
          <w:b/>
          <w:bCs/>
          <w:sz w:val="24"/>
          <w:szCs w:val="24"/>
        </w:rPr>
        <w:t xml:space="preserve"> SKYRIUS</w:t>
      </w:r>
      <w:bookmarkEnd w:id="0"/>
    </w:p>
    <w:p w14:paraId="0EAC71AE" w14:textId="60207A06" w:rsidR="00B0093B" w:rsidRPr="00307B42" w:rsidRDefault="209DB1F3" w:rsidP="00E931A3">
      <w:pPr>
        <w:ind w:firstLine="0"/>
        <w:jc w:val="center"/>
        <w:rPr>
          <w:rFonts w:ascii="Times New Roman" w:hAnsi="Times New Roman" w:cs="Times New Roman"/>
          <w:b/>
          <w:bCs/>
          <w:sz w:val="24"/>
          <w:szCs w:val="24"/>
        </w:rPr>
      </w:pPr>
      <w:r w:rsidRPr="00307B42">
        <w:rPr>
          <w:rFonts w:ascii="Times New Roman" w:hAnsi="Times New Roman" w:cs="Times New Roman"/>
          <w:b/>
          <w:bCs/>
          <w:sz w:val="24"/>
          <w:szCs w:val="24"/>
        </w:rPr>
        <w:t>BENDROSIOS NUOSTATOS</w:t>
      </w:r>
    </w:p>
    <w:p w14:paraId="0891C8FA" w14:textId="77777777" w:rsidR="00B0093B" w:rsidRPr="00307B42" w:rsidRDefault="00B0093B" w:rsidP="00E931A3">
      <w:pPr>
        <w:rPr>
          <w:rFonts w:ascii="Times New Roman" w:hAnsi="Times New Roman" w:cs="Times New Roman"/>
          <w:sz w:val="24"/>
          <w:szCs w:val="24"/>
        </w:rPr>
      </w:pPr>
    </w:p>
    <w:p w14:paraId="6F0EDF3E" w14:textId="46A2B9D2" w:rsidR="00105B27" w:rsidRPr="00307B42" w:rsidRDefault="2CED2C6B" w:rsidP="00E931A3">
      <w:pPr>
        <w:rPr>
          <w:rFonts w:ascii="Times New Roman" w:hAnsi="Times New Roman" w:cs="Times New Roman"/>
          <w:sz w:val="24"/>
          <w:szCs w:val="24"/>
        </w:rPr>
      </w:pPr>
      <w:r w:rsidRPr="00307B42">
        <w:rPr>
          <w:rFonts w:ascii="Times New Roman" w:hAnsi="Times New Roman" w:cs="Times New Roman"/>
          <w:sz w:val="24"/>
          <w:szCs w:val="24"/>
        </w:rPr>
        <w:t xml:space="preserve">1. </w:t>
      </w:r>
      <w:r w:rsidR="001E68B2">
        <w:rPr>
          <w:rFonts w:ascii="Times New Roman" w:hAnsi="Times New Roman" w:cs="Times New Roman"/>
          <w:sz w:val="24"/>
          <w:szCs w:val="24"/>
          <w:shd w:val="clear" w:color="auto" w:fill="FFFFFF"/>
        </w:rPr>
        <w:t>Vilniaus Martyno Mažvydo</w:t>
      </w:r>
      <w:r w:rsidR="001E68B2" w:rsidRPr="00307B42">
        <w:rPr>
          <w:rFonts w:ascii="Times New Roman" w:hAnsi="Times New Roman" w:cs="Times New Roman"/>
          <w:sz w:val="24"/>
          <w:szCs w:val="24"/>
          <w:shd w:val="clear" w:color="auto" w:fill="FFFFFF"/>
        </w:rPr>
        <w:t xml:space="preserve"> </w:t>
      </w:r>
      <w:r w:rsidR="001E68B2">
        <w:rPr>
          <w:rFonts w:ascii="Times New Roman" w:hAnsi="Times New Roman" w:cs="Times New Roman"/>
          <w:sz w:val="24"/>
          <w:szCs w:val="24"/>
          <w:shd w:val="clear" w:color="auto" w:fill="FFFFFF"/>
        </w:rPr>
        <w:t>progimnazijos (toliau – Progimnaz</w:t>
      </w:r>
      <w:r w:rsidR="004D341C">
        <w:rPr>
          <w:rFonts w:ascii="Times New Roman" w:hAnsi="Times New Roman" w:cs="Times New Roman"/>
          <w:sz w:val="24"/>
          <w:szCs w:val="24"/>
          <w:shd w:val="clear" w:color="auto" w:fill="FFFFFF"/>
        </w:rPr>
        <w:t>i</w:t>
      </w:r>
      <w:r w:rsidR="001E68B2">
        <w:rPr>
          <w:rFonts w:ascii="Times New Roman" w:hAnsi="Times New Roman" w:cs="Times New Roman"/>
          <w:sz w:val="24"/>
          <w:szCs w:val="24"/>
          <w:shd w:val="clear" w:color="auto" w:fill="FFFFFF"/>
        </w:rPr>
        <w:t>j</w:t>
      </w:r>
      <w:r w:rsidR="00701A8E">
        <w:rPr>
          <w:rFonts w:ascii="Times New Roman" w:hAnsi="Times New Roman" w:cs="Times New Roman"/>
          <w:sz w:val="24"/>
          <w:szCs w:val="24"/>
          <w:shd w:val="clear" w:color="auto" w:fill="FFFFFF"/>
        </w:rPr>
        <w:t>a</w:t>
      </w:r>
      <w:r w:rsidR="001E68B2">
        <w:rPr>
          <w:rFonts w:ascii="Times New Roman" w:hAnsi="Times New Roman" w:cs="Times New Roman"/>
          <w:sz w:val="24"/>
          <w:szCs w:val="24"/>
          <w:shd w:val="clear" w:color="auto" w:fill="FFFFFF"/>
        </w:rPr>
        <w:t xml:space="preserve">) </w:t>
      </w:r>
      <w:r w:rsidRPr="00307B42">
        <w:rPr>
          <w:rFonts w:ascii="Times New Roman" w:hAnsi="Times New Roman" w:cs="Times New Roman"/>
          <w:sz w:val="24"/>
          <w:szCs w:val="24"/>
        </w:rPr>
        <w:t>202</w:t>
      </w:r>
      <w:r w:rsidR="30A4A593" w:rsidRPr="00307B42">
        <w:rPr>
          <w:rFonts w:ascii="Times New Roman" w:hAnsi="Times New Roman" w:cs="Times New Roman"/>
          <w:sz w:val="24"/>
          <w:szCs w:val="24"/>
        </w:rPr>
        <w:t>3</w:t>
      </w:r>
      <w:r w:rsidRPr="00307B42">
        <w:rPr>
          <w:rFonts w:ascii="Times New Roman" w:hAnsi="Times New Roman" w:cs="Times New Roman"/>
          <w:sz w:val="24"/>
          <w:szCs w:val="24"/>
        </w:rPr>
        <w:t>–202</w:t>
      </w:r>
      <w:r w:rsidR="30A4A593" w:rsidRPr="00307B42">
        <w:rPr>
          <w:rFonts w:ascii="Times New Roman" w:hAnsi="Times New Roman" w:cs="Times New Roman"/>
          <w:sz w:val="24"/>
          <w:szCs w:val="24"/>
        </w:rPr>
        <w:t>4</w:t>
      </w:r>
      <w:r w:rsidRPr="00307B42">
        <w:rPr>
          <w:rFonts w:ascii="Times New Roman" w:hAnsi="Times New Roman" w:cs="Times New Roman"/>
          <w:sz w:val="24"/>
          <w:szCs w:val="24"/>
        </w:rPr>
        <w:t xml:space="preserve"> ir 202</w:t>
      </w:r>
      <w:r w:rsidR="30A4A593" w:rsidRPr="00307B42">
        <w:rPr>
          <w:rFonts w:ascii="Times New Roman" w:hAnsi="Times New Roman" w:cs="Times New Roman"/>
          <w:sz w:val="24"/>
          <w:szCs w:val="24"/>
        </w:rPr>
        <w:t>4</w:t>
      </w:r>
      <w:r w:rsidRPr="00307B42">
        <w:rPr>
          <w:rFonts w:ascii="Times New Roman" w:hAnsi="Times New Roman" w:cs="Times New Roman"/>
          <w:sz w:val="24"/>
          <w:szCs w:val="24"/>
        </w:rPr>
        <w:t>–202</w:t>
      </w:r>
      <w:r w:rsidR="30A4A593" w:rsidRPr="00307B42">
        <w:rPr>
          <w:rFonts w:ascii="Times New Roman" w:hAnsi="Times New Roman" w:cs="Times New Roman"/>
          <w:sz w:val="24"/>
          <w:szCs w:val="24"/>
        </w:rPr>
        <w:t>5</w:t>
      </w:r>
      <w:r w:rsidRPr="00307B42">
        <w:rPr>
          <w:rFonts w:ascii="Times New Roman" w:hAnsi="Times New Roman" w:cs="Times New Roman"/>
          <w:sz w:val="24"/>
          <w:szCs w:val="24"/>
        </w:rPr>
        <w:t xml:space="preserve"> mokslo metų pradinio, pagrindinio </w:t>
      </w:r>
      <w:r w:rsidR="001E68B2">
        <w:rPr>
          <w:rFonts w:ascii="Times New Roman" w:hAnsi="Times New Roman" w:cs="Times New Roman"/>
          <w:sz w:val="24"/>
          <w:szCs w:val="24"/>
        </w:rPr>
        <w:t>pirmosios dalies</w:t>
      </w:r>
      <w:r w:rsidRPr="00307B42">
        <w:rPr>
          <w:rFonts w:ascii="Times New Roman" w:hAnsi="Times New Roman" w:cs="Times New Roman"/>
          <w:sz w:val="24"/>
          <w:szCs w:val="24"/>
        </w:rPr>
        <w:t xml:space="preserve"> ugdymo programų ugdymo planai (toliau </w:t>
      </w:r>
      <w:r w:rsidRPr="007764CB">
        <w:rPr>
          <w:rFonts w:ascii="Times New Roman" w:hAnsi="Times New Roman" w:cs="Times New Roman"/>
          <w:sz w:val="24"/>
          <w:szCs w:val="24"/>
        </w:rPr>
        <w:t xml:space="preserve">– </w:t>
      </w:r>
      <w:r w:rsidR="001E68B2">
        <w:rPr>
          <w:rFonts w:ascii="Times New Roman" w:hAnsi="Times New Roman" w:cs="Times New Roman"/>
          <w:sz w:val="24"/>
          <w:szCs w:val="24"/>
        </w:rPr>
        <w:t>Progimnazijos</w:t>
      </w:r>
      <w:r w:rsidRPr="00822BB1">
        <w:rPr>
          <w:rFonts w:ascii="Times New Roman" w:hAnsi="Times New Roman" w:cs="Times New Roman"/>
          <w:sz w:val="24"/>
          <w:szCs w:val="24"/>
        </w:rPr>
        <w:t xml:space="preserve"> ugdymo planai</w:t>
      </w:r>
      <w:r w:rsidRPr="00307B42">
        <w:rPr>
          <w:rFonts w:ascii="Times New Roman" w:hAnsi="Times New Roman" w:cs="Times New Roman"/>
          <w:sz w:val="24"/>
          <w:szCs w:val="24"/>
        </w:rPr>
        <w:t>) reglamentuoja</w:t>
      </w:r>
      <w:r w:rsidR="12B50870" w:rsidRPr="00307B42">
        <w:rPr>
          <w:rFonts w:ascii="Times New Roman" w:hAnsi="Times New Roman" w:cs="Times New Roman"/>
          <w:sz w:val="24"/>
          <w:szCs w:val="24"/>
        </w:rPr>
        <w:t xml:space="preserve"> </w:t>
      </w:r>
      <w:r w:rsidR="1290C1E4" w:rsidRPr="00307B42">
        <w:rPr>
          <w:rFonts w:ascii="Times New Roman" w:hAnsi="Times New Roman" w:cs="Times New Roman"/>
          <w:sz w:val="24"/>
          <w:szCs w:val="24"/>
        </w:rPr>
        <w:t xml:space="preserve">ugdymo organizavimą, </w:t>
      </w:r>
      <w:r w:rsidR="51799617" w:rsidRPr="00307B42">
        <w:rPr>
          <w:rFonts w:ascii="Times New Roman" w:hAnsi="Times New Roman" w:cs="Times New Roman"/>
          <w:sz w:val="24"/>
          <w:szCs w:val="24"/>
        </w:rPr>
        <w:t>pradinio, pagrindinio</w:t>
      </w:r>
      <w:r w:rsidR="001E68B2">
        <w:rPr>
          <w:rFonts w:ascii="Times New Roman" w:hAnsi="Times New Roman" w:cs="Times New Roman"/>
          <w:sz w:val="24"/>
          <w:szCs w:val="24"/>
        </w:rPr>
        <w:t xml:space="preserve"> </w:t>
      </w:r>
      <w:r w:rsidR="51799617" w:rsidRPr="00307B42">
        <w:rPr>
          <w:rFonts w:ascii="Times New Roman" w:hAnsi="Times New Roman" w:cs="Times New Roman"/>
          <w:sz w:val="24"/>
          <w:szCs w:val="24"/>
        </w:rPr>
        <w:t>ugdymo</w:t>
      </w:r>
      <w:r w:rsidR="007E42EF" w:rsidRPr="007E42EF">
        <w:rPr>
          <w:rFonts w:ascii="Times New Roman" w:hAnsi="Times New Roman" w:cs="Times New Roman"/>
          <w:sz w:val="24"/>
          <w:szCs w:val="24"/>
        </w:rPr>
        <w:t xml:space="preserve"> </w:t>
      </w:r>
      <w:r w:rsidR="007E42EF">
        <w:rPr>
          <w:rFonts w:ascii="Times New Roman" w:hAnsi="Times New Roman" w:cs="Times New Roman"/>
          <w:sz w:val="24"/>
          <w:szCs w:val="24"/>
        </w:rPr>
        <w:t>pirmosios dalies</w:t>
      </w:r>
      <w:r w:rsidR="51799617" w:rsidRPr="00307B42">
        <w:rPr>
          <w:rFonts w:ascii="Times New Roman" w:hAnsi="Times New Roman" w:cs="Times New Roman"/>
          <w:sz w:val="24"/>
          <w:szCs w:val="24"/>
        </w:rPr>
        <w:t xml:space="preserve"> programų</w:t>
      </w:r>
      <w:r w:rsidR="27EFA9E6" w:rsidRPr="00307B42">
        <w:rPr>
          <w:rFonts w:ascii="Times New Roman" w:hAnsi="Times New Roman" w:cs="Times New Roman"/>
          <w:sz w:val="24"/>
          <w:szCs w:val="24"/>
        </w:rPr>
        <w:t xml:space="preserve"> </w:t>
      </w:r>
      <w:r w:rsidR="6909A0AC" w:rsidRPr="00307B42">
        <w:rPr>
          <w:rFonts w:ascii="Times New Roman" w:hAnsi="Times New Roman" w:cs="Times New Roman"/>
          <w:sz w:val="24"/>
          <w:szCs w:val="24"/>
        </w:rPr>
        <w:t>įgyvendinimą</w:t>
      </w:r>
      <w:r w:rsidR="51799617" w:rsidRPr="00307B42">
        <w:rPr>
          <w:rFonts w:ascii="Times New Roman" w:hAnsi="Times New Roman" w:cs="Times New Roman"/>
          <w:sz w:val="24"/>
          <w:szCs w:val="24"/>
        </w:rPr>
        <w:t>.</w:t>
      </w:r>
    </w:p>
    <w:p w14:paraId="00978BB3" w14:textId="13B52C50"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 xml:space="preserve">2. </w:t>
      </w:r>
      <w:r w:rsidR="001E68B2">
        <w:rPr>
          <w:rFonts w:ascii="Times New Roman" w:hAnsi="Times New Roman" w:cs="Times New Roman"/>
          <w:sz w:val="24"/>
          <w:szCs w:val="24"/>
        </w:rPr>
        <w:t>Progimnazijos</w:t>
      </w:r>
      <w:r w:rsidRPr="00307B42">
        <w:rPr>
          <w:rFonts w:ascii="Times New Roman" w:hAnsi="Times New Roman" w:cs="Times New Roman"/>
          <w:sz w:val="24"/>
          <w:szCs w:val="24"/>
        </w:rPr>
        <w:t xml:space="preserve"> ugdymo planų tikslas – apibrėžti </w:t>
      </w:r>
      <w:r w:rsidR="0B625418" w:rsidRPr="00307B42">
        <w:rPr>
          <w:rFonts w:ascii="Times New Roman" w:hAnsi="Times New Roman" w:cs="Times New Roman"/>
          <w:sz w:val="24"/>
          <w:szCs w:val="24"/>
        </w:rPr>
        <w:t xml:space="preserve">pagrindinius </w:t>
      </w:r>
      <w:r w:rsidR="5E82F397" w:rsidRPr="00307B42">
        <w:rPr>
          <w:rFonts w:ascii="Times New Roman" w:hAnsi="Times New Roman" w:cs="Times New Roman"/>
          <w:sz w:val="24"/>
          <w:szCs w:val="24"/>
        </w:rPr>
        <w:t xml:space="preserve">reikalavimus </w:t>
      </w:r>
      <w:r w:rsidRPr="00307B42">
        <w:rPr>
          <w:rFonts w:ascii="Times New Roman" w:hAnsi="Times New Roman" w:cs="Times New Roman"/>
          <w:sz w:val="24"/>
          <w:szCs w:val="24"/>
        </w:rPr>
        <w:t xml:space="preserve">ugdymo </w:t>
      </w:r>
      <w:r w:rsidR="04C34852" w:rsidRPr="00307B42">
        <w:rPr>
          <w:rFonts w:ascii="Times New Roman" w:hAnsi="Times New Roman" w:cs="Times New Roman"/>
          <w:sz w:val="24"/>
          <w:szCs w:val="24"/>
        </w:rPr>
        <w:t>procesui organizuoti</w:t>
      </w:r>
      <w:r w:rsidR="72D64962" w:rsidRPr="00307B42">
        <w:rPr>
          <w:rFonts w:ascii="Times New Roman" w:hAnsi="Times New Roman" w:cs="Times New Roman"/>
          <w:sz w:val="24"/>
          <w:szCs w:val="24"/>
        </w:rPr>
        <w:t xml:space="preserve">, </w:t>
      </w:r>
      <w:r w:rsidR="00476C5F">
        <w:rPr>
          <w:rFonts w:ascii="Times New Roman" w:hAnsi="Times New Roman" w:cs="Times New Roman"/>
          <w:sz w:val="24"/>
          <w:szCs w:val="24"/>
        </w:rPr>
        <w:t>sudar</w:t>
      </w:r>
      <w:r w:rsidR="002E1E00">
        <w:rPr>
          <w:rFonts w:ascii="Times New Roman" w:hAnsi="Times New Roman" w:cs="Times New Roman"/>
          <w:sz w:val="24"/>
          <w:szCs w:val="24"/>
        </w:rPr>
        <w:t xml:space="preserve">ant galimybes kiekvienam mokiniui siekti asmeninės pažangos ir įgyti mokymuisi visą gyvenimą būtinų kompetencijų. </w:t>
      </w:r>
    </w:p>
    <w:p w14:paraId="50D7110B" w14:textId="08440B88"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 xml:space="preserve">3. </w:t>
      </w:r>
      <w:r w:rsidR="001E68B2">
        <w:rPr>
          <w:rFonts w:ascii="Times New Roman" w:hAnsi="Times New Roman" w:cs="Times New Roman"/>
          <w:sz w:val="24"/>
          <w:szCs w:val="24"/>
        </w:rPr>
        <w:t>Progimnazijos</w:t>
      </w:r>
      <w:r w:rsidR="001E68B2" w:rsidRPr="00307B42">
        <w:rPr>
          <w:rFonts w:ascii="Times New Roman" w:hAnsi="Times New Roman" w:cs="Times New Roman"/>
          <w:sz w:val="24"/>
          <w:szCs w:val="24"/>
        </w:rPr>
        <w:t xml:space="preserve"> </w:t>
      </w:r>
      <w:r w:rsidRPr="00307B42">
        <w:rPr>
          <w:rFonts w:ascii="Times New Roman" w:hAnsi="Times New Roman" w:cs="Times New Roman"/>
          <w:sz w:val="24"/>
          <w:szCs w:val="24"/>
        </w:rPr>
        <w:t>ugdymo planų uždaviniai:</w:t>
      </w:r>
    </w:p>
    <w:p w14:paraId="25BA63B6" w14:textId="755C9C79" w:rsidR="008D38B2"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3.1.</w:t>
      </w:r>
      <w:r w:rsidR="7D2C0D31" w:rsidRPr="00307B42">
        <w:rPr>
          <w:rFonts w:ascii="Times New Roman" w:hAnsi="Times New Roman" w:cs="Times New Roman"/>
          <w:sz w:val="24"/>
          <w:szCs w:val="24"/>
        </w:rPr>
        <w:t xml:space="preserve"> </w:t>
      </w:r>
      <w:r w:rsidR="721A139A" w:rsidRPr="00307B42">
        <w:rPr>
          <w:rFonts w:ascii="Times New Roman" w:hAnsi="Times New Roman" w:cs="Times New Roman"/>
          <w:sz w:val="24"/>
          <w:szCs w:val="24"/>
        </w:rPr>
        <w:t>nurodyti minimalų privalomą pamokų skaičių, skirtą ugdymo programoms įgyvendinti</w:t>
      </w:r>
      <w:r w:rsidR="58E3D9D1" w:rsidRPr="00307B42">
        <w:rPr>
          <w:rFonts w:ascii="Times New Roman" w:hAnsi="Times New Roman" w:cs="Times New Roman"/>
          <w:sz w:val="24"/>
          <w:szCs w:val="24"/>
        </w:rPr>
        <w:t>;</w:t>
      </w:r>
    </w:p>
    <w:p w14:paraId="65B5A39E" w14:textId="7B46C24D" w:rsidR="003F7372" w:rsidRPr="00307B42" w:rsidRDefault="0DB25B19" w:rsidP="00E931A3">
      <w:pPr>
        <w:rPr>
          <w:rFonts w:ascii="Times New Roman" w:hAnsi="Times New Roman" w:cs="Times New Roman"/>
          <w:sz w:val="24"/>
          <w:szCs w:val="24"/>
        </w:rPr>
      </w:pPr>
      <w:r w:rsidRPr="00307B42">
        <w:rPr>
          <w:rFonts w:ascii="Times New Roman" w:hAnsi="Times New Roman" w:cs="Times New Roman"/>
          <w:sz w:val="24"/>
          <w:szCs w:val="24"/>
        </w:rPr>
        <w:t>3.2.</w:t>
      </w:r>
      <w:r w:rsidR="06622402" w:rsidRPr="00307B42">
        <w:rPr>
          <w:rFonts w:ascii="Times New Roman" w:hAnsi="Times New Roman" w:cs="Times New Roman"/>
          <w:sz w:val="24"/>
          <w:szCs w:val="24"/>
        </w:rPr>
        <w:t xml:space="preserve"> </w:t>
      </w:r>
      <w:r w:rsidR="7D2C0D31" w:rsidRPr="00307B42">
        <w:rPr>
          <w:rFonts w:ascii="Times New Roman" w:hAnsi="Times New Roman" w:cs="Times New Roman"/>
          <w:sz w:val="24"/>
          <w:szCs w:val="24"/>
        </w:rPr>
        <w:t xml:space="preserve">pateikti esmines nuostatas ugdymo procesui </w:t>
      </w:r>
      <w:r w:rsidR="001E68B2">
        <w:rPr>
          <w:rFonts w:ascii="Times New Roman" w:hAnsi="Times New Roman" w:cs="Times New Roman"/>
          <w:sz w:val="24"/>
          <w:szCs w:val="24"/>
        </w:rPr>
        <w:t>Progimnazijo</w:t>
      </w:r>
      <w:r w:rsidR="7D2C0D31" w:rsidRPr="00307B42">
        <w:rPr>
          <w:rFonts w:ascii="Times New Roman" w:hAnsi="Times New Roman" w:cs="Times New Roman"/>
          <w:sz w:val="24"/>
          <w:szCs w:val="24"/>
        </w:rPr>
        <w:t>je organizuoti</w:t>
      </w:r>
      <w:r w:rsidR="237EC454" w:rsidRPr="00307B42">
        <w:rPr>
          <w:rFonts w:ascii="Times New Roman" w:hAnsi="Times New Roman" w:cs="Times New Roman"/>
          <w:sz w:val="24"/>
          <w:szCs w:val="24"/>
        </w:rPr>
        <w:t>.</w:t>
      </w:r>
      <w:r w:rsidR="34C4AF62" w:rsidRPr="00307B42">
        <w:rPr>
          <w:rFonts w:ascii="Times New Roman" w:hAnsi="Times New Roman" w:cs="Times New Roman"/>
          <w:sz w:val="24"/>
          <w:szCs w:val="24"/>
        </w:rPr>
        <w:t xml:space="preserve"> </w:t>
      </w:r>
    </w:p>
    <w:p w14:paraId="108D8C1D" w14:textId="551FF56E"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 xml:space="preserve">4. </w:t>
      </w:r>
      <w:r w:rsidR="001E68B2">
        <w:rPr>
          <w:rFonts w:ascii="Times New Roman" w:hAnsi="Times New Roman" w:cs="Times New Roman"/>
          <w:sz w:val="24"/>
          <w:szCs w:val="24"/>
        </w:rPr>
        <w:t>Progimnazijos</w:t>
      </w:r>
      <w:r w:rsidRPr="00307B42">
        <w:rPr>
          <w:rFonts w:ascii="Times New Roman" w:hAnsi="Times New Roman" w:cs="Times New Roman"/>
          <w:sz w:val="24"/>
          <w:szCs w:val="24"/>
        </w:rPr>
        <w:t xml:space="preserve"> ugdymo planuose vartojamos sąvokos:</w:t>
      </w:r>
    </w:p>
    <w:p w14:paraId="2144F833" w14:textId="336F92E2"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 xml:space="preserve">4.1. </w:t>
      </w:r>
      <w:r w:rsidR="00BA757D" w:rsidRPr="00BA757D">
        <w:rPr>
          <w:rFonts w:ascii="Times New Roman" w:hAnsi="Times New Roman" w:cs="Times New Roman"/>
          <w:b/>
          <w:sz w:val="24"/>
          <w:szCs w:val="24"/>
        </w:rPr>
        <w:t>d</w:t>
      </w:r>
      <w:r w:rsidRPr="00307B42">
        <w:rPr>
          <w:rFonts w:ascii="Times New Roman" w:hAnsi="Times New Roman" w:cs="Times New Roman"/>
          <w:b/>
          <w:bCs/>
          <w:sz w:val="24"/>
          <w:szCs w:val="24"/>
        </w:rPr>
        <w:t>alyko modulis</w:t>
      </w:r>
      <w:r w:rsidRPr="00307B42">
        <w:rPr>
          <w:rFonts w:ascii="Times New Roman" w:hAnsi="Times New Roman" w:cs="Times New Roman"/>
          <w:sz w:val="24"/>
          <w:szCs w:val="24"/>
        </w:rPr>
        <w:t xml:space="preserve"> – apibrėžta, savarankiška ir kryptinga ugdymo programos dalis</w:t>
      </w:r>
      <w:r w:rsidR="00E677CB">
        <w:rPr>
          <w:rFonts w:ascii="Times New Roman" w:hAnsi="Times New Roman" w:cs="Times New Roman"/>
          <w:sz w:val="24"/>
          <w:szCs w:val="24"/>
        </w:rPr>
        <w:t>;</w:t>
      </w:r>
    </w:p>
    <w:p w14:paraId="78A4C787" w14:textId="43D2BA86"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4.</w:t>
      </w:r>
      <w:r w:rsidR="00BA757D">
        <w:rPr>
          <w:rFonts w:ascii="Times New Roman" w:hAnsi="Times New Roman" w:cs="Times New Roman"/>
          <w:sz w:val="24"/>
          <w:szCs w:val="24"/>
        </w:rPr>
        <w:t>2</w:t>
      </w:r>
      <w:r w:rsidRPr="00307B42">
        <w:rPr>
          <w:rFonts w:ascii="Times New Roman" w:hAnsi="Times New Roman" w:cs="Times New Roman"/>
          <w:sz w:val="24"/>
          <w:szCs w:val="24"/>
        </w:rPr>
        <w:t xml:space="preserve">. </w:t>
      </w:r>
      <w:r w:rsidR="00BA757D" w:rsidRPr="00BA757D">
        <w:rPr>
          <w:rFonts w:ascii="Times New Roman" w:hAnsi="Times New Roman" w:cs="Times New Roman"/>
          <w:b/>
          <w:sz w:val="24"/>
          <w:szCs w:val="24"/>
        </w:rPr>
        <w:t>l</w:t>
      </w:r>
      <w:r w:rsidRPr="00307B42">
        <w:rPr>
          <w:rFonts w:ascii="Times New Roman" w:hAnsi="Times New Roman" w:cs="Times New Roman"/>
          <w:b/>
          <w:bCs/>
          <w:sz w:val="24"/>
          <w:szCs w:val="24"/>
        </w:rPr>
        <w:t>aikinoji grupė</w:t>
      </w:r>
      <w:r w:rsidRPr="00307B42">
        <w:rPr>
          <w:rFonts w:ascii="Times New Roman" w:hAnsi="Times New Roman" w:cs="Times New Roman"/>
          <w:sz w:val="24"/>
          <w:szCs w:val="24"/>
        </w:rPr>
        <w:t xml:space="preserve"> – mokinių grupė dalykui pagal modulį mokytis, diferencijuotai mokytis dalyko ar mokymosi pagalbai teikti</w:t>
      </w:r>
      <w:r w:rsidR="00E677CB">
        <w:rPr>
          <w:rFonts w:ascii="Times New Roman" w:hAnsi="Times New Roman" w:cs="Times New Roman"/>
          <w:sz w:val="24"/>
          <w:szCs w:val="24"/>
        </w:rPr>
        <w:t>;</w:t>
      </w:r>
    </w:p>
    <w:p w14:paraId="1CDA3B6A" w14:textId="36872720"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4.</w:t>
      </w:r>
      <w:r w:rsidR="00BA757D">
        <w:rPr>
          <w:rFonts w:ascii="Times New Roman" w:hAnsi="Times New Roman" w:cs="Times New Roman"/>
          <w:sz w:val="24"/>
          <w:szCs w:val="24"/>
        </w:rPr>
        <w:t>3</w:t>
      </w:r>
      <w:r w:rsidRPr="00307B42">
        <w:rPr>
          <w:rFonts w:ascii="Times New Roman" w:hAnsi="Times New Roman" w:cs="Times New Roman"/>
          <w:sz w:val="24"/>
          <w:szCs w:val="24"/>
        </w:rPr>
        <w:t xml:space="preserve">. </w:t>
      </w:r>
      <w:r w:rsidR="001E68B2">
        <w:rPr>
          <w:rFonts w:ascii="Times New Roman" w:hAnsi="Times New Roman" w:cs="Times New Roman"/>
          <w:b/>
          <w:bCs/>
          <w:sz w:val="24"/>
          <w:szCs w:val="24"/>
        </w:rPr>
        <w:t>Progimnazij</w:t>
      </w:r>
      <w:r w:rsidRPr="00307B42">
        <w:rPr>
          <w:rFonts w:ascii="Times New Roman" w:hAnsi="Times New Roman" w:cs="Times New Roman"/>
          <w:b/>
          <w:bCs/>
          <w:sz w:val="24"/>
          <w:szCs w:val="24"/>
        </w:rPr>
        <w:t>os ugdymo planas</w:t>
      </w:r>
      <w:r w:rsidRPr="00307B42">
        <w:rPr>
          <w:rFonts w:ascii="Times New Roman" w:hAnsi="Times New Roman" w:cs="Times New Roman"/>
          <w:sz w:val="24"/>
          <w:szCs w:val="24"/>
        </w:rPr>
        <w:t xml:space="preserve"> – </w:t>
      </w:r>
      <w:r w:rsidR="001E68B2">
        <w:rPr>
          <w:rFonts w:ascii="Times New Roman" w:hAnsi="Times New Roman" w:cs="Times New Roman"/>
          <w:sz w:val="24"/>
          <w:szCs w:val="24"/>
        </w:rPr>
        <w:t>Progimnazijo</w:t>
      </w:r>
      <w:r w:rsidRPr="00307B42">
        <w:rPr>
          <w:rFonts w:ascii="Times New Roman" w:hAnsi="Times New Roman" w:cs="Times New Roman"/>
          <w:sz w:val="24"/>
          <w:szCs w:val="24"/>
        </w:rPr>
        <w:t>je vykdomų ugdymo programų įgyvendinimo aprašas, parengtas vadovaujantis Bendraisiais ugdymo planais</w:t>
      </w:r>
      <w:r w:rsidR="00E677CB">
        <w:rPr>
          <w:rFonts w:ascii="Times New Roman" w:hAnsi="Times New Roman" w:cs="Times New Roman"/>
          <w:sz w:val="24"/>
          <w:szCs w:val="24"/>
        </w:rPr>
        <w:t>;</w:t>
      </w:r>
    </w:p>
    <w:p w14:paraId="3E21D177" w14:textId="41597620" w:rsidR="00946F34" w:rsidRPr="00307B42" w:rsidRDefault="581851FF" w:rsidP="00E931A3">
      <w:pPr>
        <w:rPr>
          <w:rFonts w:ascii="Times New Roman" w:hAnsi="Times New Roman" w:cs="Times New Roman"/>
          <w:sz w:val="24"/>
          <w:szCs w:val="24"/>
        </w:rPr>
      </w:pPr>
      <w:r w:rsidRPr="00307B42">
        <w:rPr>
          <w:rFonts w:ascii="Times New Roman" w:hAnsi="Times New Roman" w:cs="Times New Roman"/>
          <w:sz w:val="24"/>
          <w:szCs w:val="24"/>
        </w:rPr>
        <w:t>4.</w:t>
      </w:r>
      <w:r w:rsidR="00BA757D">
        <w:rPr>
          <w:rFonts w:ascii="Times New Roman" w:hAnsi="Times New Roman" w:cs="Times New Roman"/>
          <w:sz w:val="24"/>
          <w:szCs w:val="24"/>
        </w:rPr>
        <w:t>4</w:t>
      </w:r>
      <w:r w:rsidRPr="00307B42">
        <w:rPr>
          <w:rFonts w:ascii="Times New Roman" w:hAnsi="Times New Roman" w:cs="Times New Roman"/>
          <w:sz w:val="24"/>
          <w:szCs w:val="24"/>
        </w:rPr>
        <w:t xml:space="preserve">. </w:t>
      </w:r>
      <w:r w:rsidR="00BA757D" w:rsidRPr="00BA757D">
        <w:rPr>
          <w:rFonts w:ascii="Times New Roman" w:hAnsi="Times New Roman" w:cs="Times New Roman"/>
          <w:b/>
          <w:sz w:val="24"/>
          <w:szCs w:val="24"/>
        </w:rPr>
        <w:t>p</w:t>
      </w:r>
      <w:r w:rsidRPr="00307B42">
        <w:rPr>
          <w:rFonts w:ascii="Times New Roman" w:hAnsi="Times New Roman" w:cs="Times New Roman"/>
          <w:b/>
          <w:bCs/>
          <w:sz w:val="24"/>
          <w:szCs w:val="24"/>
        </w:rPr>
        <w:t>amoka</w:t>
      </w:r>
      <w:r w:rsidRPr="00307B42">
        <w:rPr>
          <w:rFonts w:ascii="Times New Roman" w:hAnsi="Times New Roman" w:cs="Times New Roman"/>
          <w:sz w:val="24"/>
          <w:szCs w:val="24"/>
        </w:rPr>
        <w:t xml:space="preserve"> – pagrindinė nustatytos trukmės nepertraukiamo mokymosi organizavimo forma</w:t>
      </w:r>
      <w:r w:rsidR="00E677CB">
        <w:rPr>
          <w:rFonts w:ascii="Times New Roman" w:hAnsi="Times New Roman" w:cs="Times New Roman"/>
          <w:sz w:val="24"/>
          <w:szCs w:val="24"/>
        </w:rPr>
        <w:t>;</w:t>
      </w:r>
    </w:p>
    <w:p w14:paraId="308AE16A" w14:textId="7EEF0D8F" w:rsidR="00891875" w:rsidRPr="00307B42" w:rsidRDefault="2DA9840B" w:rsidP="00E931A3">
      <w:pPr>
        <w:rPr>
          <w:rFonts w:ascii="Times New Roman" w:hAnsi="Times New Roman" w:cs="Times New Roman"/>
          <w:sz w:val="24"/>
          <w:szCs w:val="24"/>
        </w:rPr>
      </w:pPr>
      <w:r w:rsidRPr="00307B42">
        <w:rPr>
          <w:rFonts w:ascii="Times New Roman" w:hAnsi="Times New Roman" w:cs="Times New Roman"/>
          <w:sz w:val="24"/>
          <w:szCs w:val="24"/>
        </w:rPr>
        <w:t>4</w:t>
      </w:r>
      <w:r w:rsidR="581851FF" w:rsidRPr="00307B42">
        <w:rPr>
          <w:rFonts w:ascii="Times New Roman" w:hAnsi="Times New Roman" w:cs="Times New Roman"/>
          <w:sz w:val="24"/>
          <w:szCs w:val="24"/>
        </w:rPr>
        <w:t>.</w:t>
      </w:r>
      <w:r w:rsidR="00BA757D">
        <w:rPr>
          <w:rFonts w:ascii="Times New Roman" w:hAnsi="Times New Roman" w:cs="Times New Roman"/>
          <w:sz w:val="24"/>
          <w:szCs w:val="24"/>
        </w:rPr>
        <w:t>5</w:t>
      </w:r>
      <w:r w:rsidR="581851FF" w:rsidRPr="00307B42">
        <w:rPr>
          <w:rFonts w:ascii="Times New Roman" w:hAnsi="Times New Roman" w:cs="Times New Roman"/>
          <w:sz w:val="24"/>
          <w:szCs w:val="24"/>
        </w:rPr>
        <w:t>.</w:t>
      </w:r>
      <w:r w:rsidR="1D240767" w:rsidRPr="00307B42">
        <w:rPr>
          <w:rFonts w:ascii="Times New Roman" w:hAnsi="Times New Roman" w:cs="Times New Roman"/>
          <w:sz w:val="24"/>
          <w:szCs w:val="24"/>
        </w:rPr>
        <w:t xml:space="preserve"> </w:t>
      </w:r>
      <w:r w:rsidR="00BA757D">
        <w:rPr>
          <w:rFonts w:ascii="Times New Roman" w:hAnsi="Times New Roman" w:cs="Times New Roman"/>
          <w:sz w:val="24"/>
          <w:szCs w:val="24"/>
        </w:rPr>
        <w:t>k</w:t>
      </w:r>
      <w:r w:rsidR="581851FF" w:rsidRPr="00307B42">
        <w:rPr>
          <w:rFonts w:ascii="Times New Roman" w:hAnsi="Times New Roman" w:cs="Times New Roman"/>
          <w:sz w:val="24"/>
          <w:szCs w:val="24"/>
        </w:rPr>
        <w:t xml:space="preserve">itos </w:t>
      </w:r>
      <w:r w:rsidR="001E68B2">
        <w:rPr>
          <w:rFonts w:ascii="Times New Roman" w:hAnsi="Times New Roman" w:cs="Times New Roman"/>
          <w:sz w:val="24"/>
          <w:szCs w:val="24"/>
        </w:rPr>
        <w:t>Progimnazijos</w:t>
      </w:r>
      <w:r w:rsidR="581851FF" w:rsidRPr="00307B42">
        <w:rPr>
          <w:rFonts w:ascii="Times New Roman" w:hAnsi="Times New Roman" w:cs="Times New Roman"/>
          <w:sz w:val="24"/>
          <w:szCs w:val="24"/>
        </w:rPr>
        <w:t xml:space="preserve"> ugdymo planuose vartojamos sąvokos apibrėžtos Lietuvos Respublikos švietimo įstatyme ir kituose švietimą reglamentuojančiuose teisės aktuose</w:t>
      </w:r>
      <w:r w:rsidR="72CB02A3" w:rsidRPr="00307B42">
        <w:rPr>
          <w:rFonts w:ascii="Times New Roman" w:hAnsi="Times New Roman" w:cs="Times New Roman"/>
          <w:sz w:val="24"/>
          <w:szCs w:val="24"/>
        </w:rPr>
        <w:t>.</w:t>
      </w:r>
    </w:p>
    <w:p w14:paraId="3A36CCC0" w14:textId="37990B18" w:rsidR="7732AF8C" w:rsidRPr="00307B42" w:rsidRDefault="7732AF8C" w:rsidP="00E931A3">
      <w:pPr>
        <w:rPr>
          <w:rFonts w:ascii="Times New Roman" w:hAnsi="Times New Roman" w:cs="Times New Roman"/>
          <w:sz w:val="24"/>
          <w:szCs w:val="24"/>
        </w:rPr>
      </w:pPr>
    </w:p>
    <w:p w14:paraId="248691C8" w14:textId="56C3DBA2" w:rsidR="44E469B2" w:rsidRPr="00307B42" w:rsidRDefault="44E469B2" w:rsidP="00E931A3">
      <w:pPr>
        <w:ind w:firstLine="0"/>
        <w:jc w:val="center"/>
        <w:rPr>
          <w:rFonts w:ascii="Times New Roman" w:hAnsi="Times New Roman" w:cs="Times New Roman"/>
          <w:b/>
          <w:bCs/>
          <w:sz w:val="24"/>
          <w:szCs w:val="24"/>
        </w:rPr>
      </w:pPr>
      <w:r w:rsidRPr="00307B42">
        <w:rPr>
          <w:rFonts w:ascii="Times New Roman" w:hAnsi="Times New Roman" w:cs="Times New Roman"/>
          <w:b/>
          <w:bCs/>
          <w:sz w:val="24"/>
          <w:szCs w:val="24"/>
        </w:rPr>
        <w:t>I</w:t>
      </w:r>
      <w:r w:rsidR="4B4E92EC" w:rsidRPr="00307B42">
        <w:rPr>
          <w:rFonts w:ascii="Times New Roman" w:hAnsi="Times New Roman" w:cs="Times New Roman"/>
          <w:b/>
          <w:bCs/>
          <w:sz w:val="24"/>
          <w:szCs w:val="24"/>
        </w:rPr>
        <w:t>I</w:t>
      </w:r>
      <w:r w:rsidRPr="00307B42">
        <w:rPr>
          <w:rFonts w:ascii="Times New Roman" w:hAnsi="Times New Roman" w:cs="Times New Roman"/>
          <w:b/>
          <w:bCs/>
          <w:sz w:val="24"/>
          <w:szCs w:val="24"/>
        </w:rPr>
        <w:t xml:space="preserve"> SKYRIUS</w:t>
      </w:r>
    </w:p>
    <w:p w14:paraId="1ABF9272" w14:textId="60C794B0" w:rsidR="001B2BA5" w:rsidRPr="00307B42" w:rsidRDefault="0749936A" w:rsidP="00E931A3">
      <w:pPr>
        <w:ind w:firstLine="0"/>
        <w:jc w:val="center"/>
        <w:rPr>
          <w:rFonts w:ascii="Times New Roman" w:hAnsi="Times New Roman" w:cs="Times New Roman"/>
          <w:b/>
          <w:bCs/>
          <w:sz w:val="24"/>
          <w:szCs w:val="24"/>
        </w:rPr>
      </w:pPr>
      <w:r w:rsidRPr="00307B42">
        <w:rPr>
          <w:rFonts w:ascii="Times New Roman" w:hAnsi="Times New Roman" w:cs="Times New Roman"/>
          <w:b/>
          <w:bCs/>
          <w:sz w:val="24"/>
          <w:szCs w:val="24"/>
        </w:rPr>
        <w:t xml:space="preserve">UGDYMO </w:t>
      </w:r>
      <w:r w:rsidR="0792215B" w:rsidRPr="00307B42">
        <w:rPr>
          <w:rFonts w:ascii="Times New Roman" w:hAnsi="Times New Roman" w:cs="Times New Roman"/>
          <w:b/>
          <w:bCs/>
          <w:sz w:val="24"/>
          <w:szCs w:val="24"/>
        </w:rPr>
        <w:t xml:space="preserve">PROCESO </w:t>
      </w:r>
      <w:r w:rsidRPr="00307B42">
        <w:rPr>
          <w:rFonts w:ascii="Times New Roman" w:hAnsi="Times New Roman" w:cs="Times New Roman"/>
          <w:b/>
          <w:bCs/>
          <w:sz w:val="24"/>
          <w:szCs w:val="24"/>
        </w:rPr>
        <w:t>ORGANIZAVIMAS</w:t>
      </w:r>
    </w:p>
    <w:p w14:paraId="49BC5FA2" w14:textId="77777777" w:rsidR="00C80F7B" w:rsidRPr="00307B42" w:rsidRDefault="00C80F7B" w:rsidP="00E931A3">
      <w:pPr>
        <w:ind w:firstLine="0"/>
        <w:jc w:val="center"/>
        <w:rPr>
          <w:rFonts w:ascii="Times New Roman" w:hAnsi="Times New Roman" w:cs="Times New Roman"/>
          <w:b/>
          <w:sz w:val="24"/>
          <w:szCs w:val="24"/>
        </w:rPr>
      </w:pPr>
    </w:p>
    <w:p w14:paraId="3BF2B21C" w14:textId="18DE145A" w:rsidR="00946F34" w:rsidRPr="00307B42" w:rsidRDefault="581851FF" w:rsidP="00E931A3">
      <w:pPr>
        <w:ind w:firstLine="0"/>
        <w:jc w:val="center"/>
        <w:rPr>
          <w:rFonts w:ascii="Times New Roman" w:hAnsi="Times New Roman" w:cs="Times New Roman"/>
          <w:b/>
          <w:bCs/>
          <w:sz w:val="24"/>
          <w:szCs w:val="24"/>
        </w:rPr>
      </w:pPr>
      <w:r w:rsidRPr="00307B42">
        <w:rPr>
          <w:rFonts w:ascii="Times New Roman" w:hAnsi="Times New Roman" w:cs="Times New Roman"/>
          <w:b/>
          <w:bCs/>
          <w:sz w:val="24"/>
          <w:szCs w:val="24"/>
        </w:rPr>
        <w:t xml:space="preserve">PIRMASIS </w:t>
      </w:r>
      <w:r w:rsidR="7D0834B1" w:rsidRPr="00307B42">
        <w:rPr>
          <w:rFonts w:ascii="Times New Roman" w:hAnsi="Times New Roman" w:cs="Times New Roman"/>
          <w:b/>
          <w:bCs/>
          <w:sz w:val="24"/>
          <w:szCs w:val="24"/>
        </w:rPr>
        <w:t>S</w:t>
      </w:r>
      <w:r w:rsidRPr="00307B42">
        <w:rPr>
          <w:rFonts w:ascii="Times New Roman" w:hAnsi="Times New Roman" w:cs="Times New Roman"/>
          <w:b/>
          <w:bCs/>
          <w:sz w:val="24"/>
          <w:szCs w:val="24"/>
        </w:rPr>
        <w:t>KIRSNIS</w:t>
      </w:r>
    </w:p>
    <w:p w14:paraId="68A7B8A2" w14:textId="45AAA1B8" w:rsidR="00946F34" w:rsidRPr="00307B42" w:rsidRDefault="00946F34" w:rsidP="00E931A3">
      <w:pPr>
        <w:ind w:firstLine="0"/>
        <w:jc w:val="center"/>
        <w:rPr>
          <w:rFonts w:ascii="Times New Roman" w:hAnsi="Times New Roman" w:cs="Times New Roman"/>
          <w:b/>
          <w:sz w:val="24"/>
          <w:szCs w:val="24"/>
        </w:rPr>
      </w:pPr>
      <w:r w:rsidRPr="00307B42">
        <w:rPr>
          <w:rFonts w:ascii="Times New Roman" w:hAnsi="Times New Roman" w:cs="Times New Roman"/>
          <w:b/>
          <w:sz w:val="24"/>
          <w:szCs w:val="24"/>
        </w:rPr>
        <w:t xml:space="preserve">MOKSLO METŲ </w:t>
      </w:r>
      <w:r w:rsidR="007A5551" w:rsidRPr="00307B42">
        <w:rPr>
          <w:rFonts w:ascii="Times New Roman" w:hAnsi="Times New Roman" w:cs="Times New Roman"/>
          <w:b/>
          <w:sz w:val="24"/>
          <w:szCs w:val="24"/>
        </w:rPr>
        <w:t xml:space="preserve">TRUKMĖ </w:t>
      </w:r>
      <w:r w:rsidR="00291441" w:rsidRPr="00307B42">
        <w:rPr>
          <w:rFonts w:ascii="Times New Roman" w:hAnsi="Times New Roman" w:cs="Times New Roman"/>
          <w:b/>
          <w:sz w:val="24"/>
          <w:szCs w:val="24"/>
        </w:rPr>
        <w:t>IR</w:t>
      </w:r>
      <w:r w:rsidR="00496DE9" w:rsidRPr="00307B42">
        <w:rPr>
          <w:rFonts w:ascii="Times New Roman" w:hAnsi="Times New Roman" w:cs="Times New Roman"/>
          <w:b/>
          <w:sz w:val="24"/>
          <w:szCs w:val="24"/>
        </w:rPr>
        <w:t xml:space="preserve"> </w:t>
      </w:r>
      <w:r w:rsidR="00277E17" w:rsidRPr="00307B42">
        <w:rPr>
          <w:rFonts w:ascii="Times New Roman" w:hAnsi="Times New Roman" w:cs="Times New Roman"/>
          <w:b/>
          <w:sz w:val="24"/>
          <w:szCs w:val="24"/>
        </w:rPr>
        <w:t>STRUKTŪRA</w:t>
      </w:r>
    </w:p>
    <w:p w14:paraId="3E0ADB99" w14:textId="77777777" w:rsidR="00B97E08" w:rsidRPr="00307B42" w:rsidRDefault="00B97E08" w:rsidP="00E931A3">
      <w:pPr>
        <w:shd w:val="clear" w:color="auto" w:fill="FFFFFF" w:themeFill="background1"/>
        <w:jc w:val="center"/>
        <w:rPr>
          <w:rFonts w:ascii="Times New Roman" w:hAnsi="Times New Roman" w:cs="Times New Roman"/>
          <w:b/>
          <w:bCs/>
          <w:sz w:val="24"/>
          <w:szCs w:val="24"/>
        </w:rPr>
      </w:pPr>
    </w:p>
    <w:p w14:paraId="5962F3FD" w14:textId="2B6F1C12" w:rsidR="00DB2756" w:rsidRPr="00307B42" w:rsidRDefault="6898B98E" w:rsidP="00E931A3">
      <w:pPr>
        <w:rPr>
          <w:rFonts w:ascii="Times New Roman" w:hAnsi="Times New Roman" w:cs="Times New Roman"/>
          <w:sz w:val="24"/>
          <w:szCs w:val="24"/>
        </w:rPr>
      </w:pPr>
      <w:r w:rsidRPr="00307B42">
        <w:rPr>
          <w:rFonts w:ascii="Times New Roman" w:hAnsi="Times New Roman" w:cs="Times New Roman"/>
          <w:sz w:val="24"/>
          <w:szCs w:val="24"/>
        </w:rPr>
        <w:t>5</w:t>
      </w:r>
      <w:r w:rsidR="49CA9A9C" w:rsidRPr="00307B42">
        <w:rPr>
          <w:rFonts w:ascii="Times New Roman" w:hAnsi="Times New Roman" w:cs="Times New Roman"/>
          <w:sz w:val="24"/>
          <w:szCs w:val="24"/>
        </w:rPr>
        <w:t>.</w:t>
      </w:r>
      <w:r w:rsidRPr="00307B42">
        <w:rPr>
          <w:rFonts w:ascii="Times New Roman" w:hAnsi="Times New Roman" w:cs="Times New Roman"/>
          <w:sz w:val="24"/>
          <w:szCs w:val="24"/>
        </w:rPr>
        <w:t xml:space="preserve"> Mokslo metus sudaro</w:t>
      </w:r>
      <w:r w:rsidR="452A0415" w:rsidRPr="00307B42">
        <w:rPr>
          <w:rFonts w:ascii="Times New Roman" w:hAnsi="Times New Roman" w:cs="Times New Roman"/>
          <w:sz w:val="24"/>
          <w:szCs w:val="24"/>
        </w:rPr>
        <w:t xml:space="preserve"> laikas</w:t>
      </w:r>
      <w:r w:rsidR="00307B42">
        <w:rPr>
          <w:rFonts w:ascii="Times New Roman" w:hAnsi="Times New Roman" w:cs="Times New Roman"/>
          <w:sz w:val="24"/>
          <w:szCs w:val="24"/>
        </w:rPr>
        <w:t>,</w:t>
      </w:r>
      <w:r w:rsidR="452A0415" w:rsidRPr="00307B42">
        <w:rPr>
          <w:rFonts w:ascii="Times New Roman" w:hAnsi="Times New Roman" w:cs="Times New Roman"/>
          <w:sz w:val="24"/>
          <w:szCs w:val="24"/>
        </w:rPr>
        <w:t xml:space="preserve"> skirtas mokinių mokymuis</w:t>
      </w:r>
      <w:r w:rsidR="1D55121D" w:rsidRPr="00307B42">
        <w:rPr>
          <w:rFonts w:ascii="Times New Roman" w:hAnsi="Times New Roman" w:cs="Times New Roman"/>
          <w:sz w:val="24"/>
          <w:szCs w:val="24"/>
        </w:rPr>
        <w:t>i</w:t>
      </w:r>
      <w:r w:rsidR="00307B42">
        <w:rPr>
          <w:rFonts w:ascii="Times New Roman" w:hAnsi="Times New Roman" w:cs="Times New Roman"/>
          <w:sz w:val="24"/>
          <w:szCs w:val="24"/>
        </w:rPr>
        <w:t>,</w:t>
      </w:r>
      <w:r w:rsidRPr="00307B42">
        <w:rPr>
          <w:rFonts w:ascii="Times New Roman" w:hAnsi="Times New Roman" w:cs="Times New Roman"/>
          <w:sz w:val="24"/>
          <w:szCs w:val="24"/>
        </w:rPr>
        <w:t xml:space="preserve"> ir laikas, skirtas mokinių poilsiui –</w:t>
      </w:r>
      <w:r w:rsidR="452A0415" w:rsidRPr="00307B42">
        <w:rPr>
          <w:rFonts w:ascii="Times New Roman" w:hAnsi="Times New Roman" w:cs="Times New Roman"/>
          <w:sz w:val="24"/>
          <w:szCs w:val="24"/>
        </w:rPr>
        <w:t xml:space="preserve"> at</w:t>
      </w:r>
      <w:r w:rsidRPr="00307B42">
        <w:rPr>
          <w:rFonts w:ascii="Times New Roman" w:hAnsi="Times New Roman" w:cs="Times New Roman"/>
          <w:sz w:val="24"/>
          <w:szCs w:val="24"/>
        </w:rPr>
        <w:t>ostogoms. Mokiniams skiriamos rudens, žiemos (Kalėdų), žiemos, pavasario (Velykų) ir vasaros atostogos</w:t>
      </w:r>
      <w:r w:rsidR="547E59A2" w:rsidRPr="00307B42">
        <w:rPr>
          <w:rFonts w:ascii="Times New Roman" w:hAnsi="Times New Roman" w:cs="Times New Roman"/>
          <w:sz w:val="24"/>
          <w:szCs w:val="24"/>
        </w:rPr>
        <w:t>.</w:t>
      </w:r>
    </w:p>
    <w:p w14:paraId="466A50CC" w14:textId="4082D75E" w:rsidR="00D22007" w:rsidRPr="00307B42" w:rsidRDefault="6898B98E" w:rsidP="00E931A3">
      <w:pPr>
        <w:rPr>
          <w:rFonts w:ascii="Times New Roman" w:hAnsi="Times New Roman" w:cs="Times New Roman"/>
          <w:sz w:val="24"/>
          <w:szCs w:val="24"/>
        </w:rPr>
      </w:pPr>
      <w:r w:rsidRPr="00307B42">
        <w:rPr>
          <w:rFonts w:ascii="Times New Roman" w:hAnsi="Times New Roman" w:cs="Times New Roman"/>
          <w:sz w:val="24"/>
          <w:szCs w:val="24"/>
        </w:rPr>
        <w:t xml:space="preserve">6. </w:t>
      </w:r>
      <w:r w:rsidR="47378834" w:rsidRPr="00307B42">
        <w:rPr>
          <w:rFonts w:ascii="Times New Roman" w:hAnsi="Times New Roman" w:cs="Times New Roman"/>
          <w:sz w:val="24"/>
          <w:szCs w:val="24"/>
        </w:rPr>
        <w:t>Mokslo metų u</w:t>
      </w:r>
      <w:r w:rsidR="452A0415" w:rsidRPr="00307B42">
        <w:rPr>
          <w:rFonts w:ascii="Times New Roman" w:hAnsi="Times New Roman" w:cs="Times New Roman"/>
          <w:sz w:val="24"/>
          <w:szCs w:val="24"/>
        </w:rPr>
        <w:t>gdymo proceso trukmė apibrėžiama ugdymo dienų skaičiumi.</w:t>
      </w:r>
    </w:p>
    <w:p w14:paraId="1C172421" w14:textId="5F330D47" w:rsidR="00DB2756" w:rsidRPr="00307B42" w:rsidRDefault="2AE80FC9" w:rsidP="00E931A3">
      <w:pPr>
        <w:rPr>
          <w:rFonts w:ascii="Times New Roman" w:hAnsi="Times New Roman" w:cs="Times New Roman"/>
          <w:sz w:val="24"/>
          <w:szCs w:val="24"/>
        </w:rPr>
      </w:pPr>
      <w:r w:rsidRPr="00307B42">
        <w:rPr>
          <w:rFonts w:ascii="Times New Roman" w:hAnsi="Times New Roman" w:cs="Times New Roman"/>
          <w:sz w:val="24"/>
          <w:szCs w:val="24"/>
        </w:rPr>
        <w:t>7</w:t>
      </w:r>
      <w:r w:rsidR="54F6FF12" w:rsidRPr="00307B42">
        <w:rPr>
          <w:rFonts w:ascii="Times New Roman" w:hAnsi="Times New Roman" w:cs="Times New Roman"/>
          <w:sz w:val="24"/>
          <w:szCs w:val="24"/>
        </w:rPr>
        <w:t>. U</w:t>
      </w:r>
      <w:r w:rsidR="20DA5E54" w:rsidRPr="00307B42">
        <w:rPr>
          <w:rFonts w:ascii="Times New Roman" w:hAnsi="Times New Roman" w:cs="Times New Roman"/>
          <w:sz w:val="24"/>
          <w:szCs w:val="24"/>
        </w:rPr>
        <w:t>gdymo</w:t>
      </w:r>
      <w:r w:rsidR="47378834" w:rsidRPr="00307B42">
        <w:rPr>
          <w:rFonts w:ascii="Times New Roman" w:hAnsi="Times New Roman" w:cs="Times New Roman"/>
          <w:sz w:val="24"/>
          <w:szCs w:val="24"/>
        </w:rPr>
        <w:t xml:space="preserve"> proceso </w:t>
      </w:r>
      <w:r w:rsidR="54F6FF12" w:rsidRPr="00307B42">
        <w:rPr>
          <w:rFonts w:ascii="Times New Roman" w:hAnsi="Times New Roman" w:cs="Times New Roman"/>
          <w:sz w:val="24"/>
          <w:szCs w:val="24"/>
        </w:rPr>
        <w:t>trukmė, priklausomai nuo mokinių amžiaus, pagal ugdymo programą nustatoma skirtinga</w:t>
      </w:r>
      <w:r w:rsidR="007E42EF">
        <w:rPr>
          <w:rFonts w:ascii="Times New Roman" w:hAnsi="Times New Roman" w:cs="Times New Roman"/>
          <w:sz w:val="24"/>
          <w:szCs w:val="24"/>
        </w:rPr>
        <w:t>i</w:t>
      </w:r>
      <w:r w:rsidR="20DA5E54" w:rsidRPr="00307B42">
        <w:rPr>
          <w:rFonts w:ascii="Times New Roman" w:hAnsi="Times New Roman" w:cs="Times New Roman"/>
          <w:sz w:val="24"/>
          <w:szCs w:val="24"/>
        </w:rPr>
        <w:t>.</w:t>
      </w:r>
    </w:p>
    <w:p w14:paraId="018BC55F" w14:textId="6221A6B6" w:rsidR="00F1614E" w:rsidRDefault="5F2DEB26" w:rsidP="00E931A3">
      <w:pPr>
        <w:rPr>
          <w:rFonts w:ascii="Times New Roman" w:hAnsi="Times New Roman" w:cs="Times New Roman"/>
          <w:sz w:val="24"/>
          <w:szCs w:val="24"/>
        </w:rPr>
      </w:pPr>
      <w:bookmarkStart w:id="1" w:name="_Hlk112415278"/>
      <w:r w:rsidRPr="00307B42">
        <w:rPr>
          <w:rFonts w:ascii="Times New Roman" w:hAnsi="Times New Roman" w:cs="Times New Roman"/>
          <w:sz w:val="24"/>
          <w:szCs w:val="24"/>
        </w:rPr>
        <w:t>8</w:t>
      </w:r>
      <w:r w:rsidR="51799617" w:rsidRPr="00307B42">
        <w:rPr>
          <w:rFonts w:ascii="Times New Roman" w:hAnsi="Times New Roman" w:cs="Times New Roman"/>
          <w:sz w:val="24"/>
          <w:szCs w:val="24"/>
        </w:rPr>
        <w:t>.</w:t>
      </w:r>
      <w:r w:rsidR="4EA2C940" w:rsidRPr="00307B42">
        <w:rPr>
          <w:rFonts w:ascii="Times New Roman" w:hAnsi="Times New Roman" w:cs="Times New Roman"/>
          <w:sz w:val="24"/>
          <w:szCs w:val="24"/>
        </w:rPr>
        <w:t xml:space="preserve"> </w:t>
      </w:r>
      <w:bookmarkStart w:id="2" w:name="_Hlk112410307"/>
      <w:r w:rsidR="32E75F3E" w:rsidRPr="00307B42">
        <w:rPr>
          <w:rFonts w:ascii="Times New Roman" w:hAnsi="Times New Roman" w:cs="Times New Roman"/>
          <w:sz w:val="24"/>
          <w:szCs w:val="24"/>
        </w:rPr>
        <w:t>202</w:t>
      </w:r>
      <w:r w:rsidR="121CDB20" w:rsidRPr="00307B42">
        <w:rPr>
          <w:rFonts w:ascii="Times New Roman" w:hAnsi="Times New Roman" w:cs="Times New Roman"/>
          <w:sz w:val="24"/>
          <w:szCs w:val="24"/>
        </w:rPr>
        <w:t>3</w:t>
      </w:r>
      <w:r w:rsidR="32E75F3E" w:rsidRPr="00307B42">
        <w:rPr>
          <w:rFonts w:ascii="Times New Roman" w:hAnsi="Times New Roman" w:cs="Times New Roman"/>
          <w:sz w:val="24"/>
          <w:szCs w:val="24"/>
        </w:rPr>
        <w:t>–202</w:t>
      </w:r>
      <w:r w:rsidR="121CDB20" w:rsidRPr="00307B42">
        <w:rPr>
          <w:rFonts w:ascii="Times New Roman" w:hAnsi="Times New Roman" w:cs="Times New Roman"/>
          <w:sz w:val="24"/>
          <w:szCs w:val="24"/>
        </w:rPr>
        <w:t>4</w:t>
      </w:r>
      <w:r w:rsidR="32E75F3E" w:rsidRPr="00307B42">
        <w:rPr>
          <w:rFonts w:ascii="Times New Roman" w:hAnsi="Times New Roman" w:cs="Times New Roman"/>
          <w:sz w:val="24"/>
          <w:szCs w:val="24"/>
        </w:rPr>
        <w:t xml:space="preserve"> </w:t>
      </w:r>
      <w:bookmarkEnd w:id="2"/>
      <w:r w:rsidR="32E75F3E" w:rsidRPr="00307B42">
        <w:rPr>
          <w:rFonts w:ascii="Times New Roman" w:hAnsi="Times New Roman" w:cs="Times New Roman"/>
          <w:sz w:val="24"/>
          <w:szCs w:val="24"/>
        </w:rPr>
        <w:t>mokslo met</w:t>
      </w:r>
      <w:r w:rsidR="312FB2D6" w:rsidRPr="00307B42">
        <w:rPr>
          <w:rFonts w:ascii="Times New Roman" w:hAnsi="Times New Roman" w:cs="Times New Roman"/>
          <w:sz w:val="24"/>
          <w:szCs w:val="24"/>
        </w:rPr>
        <w:t xml:space="preserve">ų pradžia </w:t>
      </w:r>
      <w:r w:rsidR="00921166" w:rsidRPr="00921166">
        <w:rPr>
          <w:rFonts w:ascii="Times New Roman" w:hAnsi="Times New Roman" w:cs="Times New Roman"/>
          <w:sz w:val="24"/>
          <w:szCs w:val="24"/>
        </w:rPr>
        <w:t>– 2023 m. rugsėjo 1 d.</w:t>
      </w:r>
      <w:r w:rsidR="009363DB">
        <w:rPr>
          <w:rFonts w:ascii="Times New Roman" w:hAnsi="Times New Roman" w:cs="Times New Roman"/>
          <w:sz w:val="24"/>
          <w:szCs w:val="24"/>
        </w:rPr>
        <w:t xml:space="preserve"> </w:t>
      </w:r>
      <w:r w:rsidR="00E07412">
        <w:rPr>
          <w:rFonts w:ascii="Times New Roman" w:hAnsi="Times New Roman" w:cs="Times New Roman"/>
          <w:sz w:val="24"/>
          <w:szCs w:val="24"/>
        </w:rPr>
        <w:t>U</w:t>
      </w:r>
      <w:r w:rsidR="312FB2D6" w:rsidRPr="00307B42">
        <w:rPr>
          <w:rFonts w:ascii="Times New Roman" w:hAnsi="Times New Roman" w:cs="Times New Roman"/>
          <w:sz w:val="24"/>
          <w:szCs w:val="24"/>
        </w:rPr>
        <w:t>gdymo proceso trukmė</w:t>
      </w:r>
      <w:r w:rsidR="54F6FF12" w:rsidRPr="00307B42">
        <w:rPr>
          <w:rFonts w:ascii="Times New Roman" w:hAnsi="Times New Roman" w:cs="Times New Roman"/>
          <w:sz w:val="24"/>
          <w:szCs w:val="24"/>
        </w:rPr>
        <w:t xml:space="preserve"> </w:t>
      </w:r>
      <w:r w:rsidR="00E77BD4">
        <w:rPr>
          <w:rFonts w:ascii="Times New Roman" w:hAnsi="Times New Roman" w:cs="Times New Roman"/>
          <w:sz w:val="24"/>
          <w:szCs w:val="24"/>
        </w:rPr>
        <w:t>dienomis</w:t>
      </w:r>
      <w:r w:rsidR="00E16C48">
        <w:rPr>
          <w:rFonts w:ascii="Times New Roman" w:hAnsi="Times New Roman" w:cs="Times New Roman"/>
          <w:sz w:val="24"/>
          <w:szCs w:val="24"/>
        </w:rPr>
        <w:t xml:space="preserve"> </w:t>
      </w:r>
      <w:r w:rsidR="54F6FF12" w:rsidRPr="00307B42">
        <w:rPr>
          <w:rFonts w:ascii="Times New Roman" w:hAnsi="Times New Roman" w:cs="Times New Roman"/>
          <w:sz w:val="24"/>
          <w:szCs w:val="24"/>
        </w:rPr>
        <w:t>pagal ugdymo programas</w:t>
      </w:r>
      <w:r w:rsidR="32E75F3E" w:rsidRPr="00307B42">
        <w:rPr>
          <w:rFonts w:ascii="Times New Roman" w:hAnsi="Times New Roman" w:cs="Times New Roman"/>
          <w:sz w:val="24"/>
          <w:szCs w:val="24"/>
        </w:rPr>
        <w:t>:</w:t>
      </w:r>
      <w:r w:rsidR="2B3E201B" w:rsidRPr="00307B42">
        <w:rPr>
          <w:rFonts w:ascii="Times New Roman" w:hAnsi="Times New Roman" w:cs="Times New Roman"/>
          <w:sz w:val="24"/>
          <w:szCs w:val="24"/>
        </w:rPr>
        <w:t xml:space="preserve"> </w:t>
      </w:r>
    </w:p>
    <w:p w14:paraId="014109CC" w14:textId="77777777" w:rsidR="004C429B" w:rsidRDefault="7DAF8745" w:rsidP="00E931A3">
      <w:pPr>
        <w:rPr>
          <w:rFonts w:ascii="Times New Roman" w:hAnsi="Times New Roman" w:cs="Times New Roman"/>
          <w:sz w:val="24"/>
          <w:szCs w:val="24"/>
        </w:rPr>
      </w:pPr>
      <w:r w:rsidRPr="00307B42">
        <w:rPr>
          <w:rFonts w:ascii="Times New Roman" w:hAnsi="Times New Roman" w:cs="Times New Roman"/>
          <w:sz w:val="24"/>
          <w:szCs w:val="24"/>
        </w:rPr>
        <w:t>8</w:t>
      </w:r>
      <w:r w:rsidR="028C1D1A" w:rsidRPr="00307B42">
        <w:rPr>
          <w:rFonts w:ascii="Times New Roman" w:hAnsi="Times New Roman" w:cs="Times New Roman"/>
          <w:sz w:val="24"/>
          <w:szCs w:val="24"/>
        </w:rPr>
        <w:t>.</w:t>
      </w:r>
      <w:r w:rsidR="6683700F" w:rsidRPr="00307B42">
        <w:rPr>
          <w:rFonts w:ascii="Times New Roman" w:hAnsi="Times New Roman" w:cs="Times New Roman"/>
          <w:sz w:val="24"/>
          <w:szCs w:val="24"/>
        </w:rPr>
        <w:t>1.</w:t>
      </w:r>
      <w:r w:rsidR="312FB2D6" w:rsidRPr="00307B42">
        <w:rPr>
          <w:rFonts w:ascii="Times New Roman" w:hAnsi="Times New Roman" w:cs="Times New Roman"/>
          <w:sz w:val="24"/>
          <w:szCs w:val="24"/>
        </w:rPr>
        <w:t xml:space="preserve"> </w:t>
      </w:r>
      <w:r w:rsidR="0CC95F79" w:rsidRPr="00307B42">
        <w:rPr>
          <w:rFonts w:ascii="Times New Roman" w:hAnsi="Times New Roman" w:cs="Times New Roman"/>
          <w:sz w:val="24"/>
          <w:szCs w:val="24"/>
        </w:rPr>
        <w:t>p</w:t>
      </w:r>
      <w:r w:rsidR="062B588A" w:rsidRPr="00307B42">
        <w:rPr>
          <w:rFonts w:ascii="Times New Roman" w:hAnsi="Times New Roman" w:cs="Times New Roman"/>
          <w:sz w:val="24"/>
          <w:szCs w:val="24"/>
        </w:rPr>
        <w:t>radinio ugdymo programa</w:t>
      </w:r>
      <w:r w:rsidR="00915B2F">
        <w:rPr>
          <w:rFonts w:ascii="Times New Roman" w:hAnsi="Times New Roman" w:cs="Times New Roman"/>
          <w:sz w:val="24"/>
          <w:szCs w:val="24"/>
        </w:rPr>
        <w:t xml:space="preserve"> </w:t>
      </w:r>
      <w:r w:rsidR="0192176D" w:rsidRPr="00307B42">
        <w:rPr>
          <w:rFonts w:ascii="Times New Roman" w:hAnsi="Times New Roman" w:cs="Times New Roman"/>
          <w:sz w:val="24"/>
          <w:szCs w:val="24"/>
        </w:rPr>
        <w:t xml:space="preserve">– </w:t>
      </w:r>
      <w:r w:rsidR="062B588A" w:rsidRPr="008539BC">
        <w:rPr>
          <w:rFonts w:ascii="Times New Roman" w:hAnsi="Times New Roman" w:cs="Times New Roman"/>
          <w:sz w:val="24"/>
          <w:szCs w:val="24"/>
        </w:rPr>
        <w:t>175 d.</w:t>
      </w:r>
    </w:p>
    <w:tbl>
      <w:tblPr>
        <w:tblStyle w:val="Lentelstinklelis"/>
        <w:tblW w:w="0" w:type="auto"/>
        <w:tblLook w:val="04A0" w:firstRow="1" w:lastRow="0" w:firstColumn="1" w:lastColumn="0" w:noHBand="0" w:noVBand="1"/>
      </w:tblPr>
      <w:tblGrid>
        <w:gridCol w:w="1109"/>
        <w:gridCol w:w="6036"/>
        <w:gridCol w:w="1917"/>
      </w:tblGrid>
      <w:tr w:rsidR="004C429B" w14:paraId="120F2A33" w14:textId="77777777" w:rsidTr="00C72605">
        <w:tc>
          <w:tcPr>
            <w:tcW w:w="1116" w:type="dxa"/>
            <w:vAlign w:val="center"/>
          </w:tcPr>
          <w:p w14:paraId="31785F1E" w14:textId="77777777" w:rsidR="004C429B" w:rsidRPr="00FE7129" w:rsidRDefault="004C429B" w:rsidP="004C429B">
            <w:pPr>
              <w:ind w:firstLine="70"/>
              <w:jc w:val="center"/>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Mėnuo</w:t>
            </w:r>
          </w:p>
        </w:tc>
        <w:tc>
          <w:tcPr>
            <w:tcW w:w="6036" w:type="dxa"/>
            <w:vAlign w:val="center"/>
          </w:tcPr>
          <w:p w14:paraId="71E5CC13" w14:textId="77777777" w:rsidR="004C429B" w:rsidRPr="00FE7129" w:rsidRDefault="004C429B" w:rsidP="004C429B">
            <w:pPr>
              <w:ind w:firstLine="562"/>
              <w:jc w:val="center"/>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Darbo dienos</w:t>
            </w:r>
          </w:p>
        </w:tc>
        <w:tc>
          <w:tcPr>
            <w:tcW w:w="2198" w:type="dxa"/>
            <w:vAlign w:val="center"/>
          </w:tcPr>
          <w:p w14:paraId="17D2EE5D" w14:textId="7D6B3036" w:rsidR="004C429B" w:rsidRPr="00FE7129" w:rsidRDefault="004C429B" w:rsidP="00FE7129">
            <w:pPr>
              <w:ind w:firstLine="0"/>
              <w:jc w:val="center"/>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Iš viso dienų per mėnesį</w:t>
            </w:r>
          </w:p>
        </w:tc>
      </w:tr>
      <w:tr w:rsidR="004C429B" w14:paraId="5DB2E4A9" w14:textId="77777777" w:rsidTr="00C72605">
        <w:tc>
          <w:tcPr>
            <w:tcW w:w="1116" w:type="dxa"/>
          </w:tcPr>
          <w:p w14:paraId="6AD293C8"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Rugsėjis</w:t>
            </w:r>
          </w:p>
        </w:tc>
        <w:tc>
          <w:tcPr>
            <w:tcW w:w="6036" w:type="dxa"/>
          </w:tcPr>
          <w:p w14:paraId="2B7C54C5"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1,4,5,6,7,8,11,12,13,14,15,18,19,20,21,22,25,26,27,28,29</w:t>
            </w:r>
          </w:p>
        </w:tc>
        <w:tc>
          <w:tcPr>
            <w:tcW w:w="2198" w:type="dxa"/>
          </w:tcPr>
          <w:p w14:paraId="5BCCDFCF"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21</w:t>
            </w:r>
          </w:p>
        </w:tc>
      </w:tr>
      <w:tr w:rsidR="004C429B" w14:paraId="368E50C7" w14:textId="77777777" w:rsidTr="00C72605">
        <w:tc>
          <w:tcPr>
            <w:tcW w:w="1116" w:type="dxa"/>
          </w:tcPr>
          <w:p w14:paraId="32FB06C8"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Spalis</w:t>
            </w:r>
          </w:p>
        </w:tc>
        <w:tc>
          <w:tcPr>
            <w:tcW w:w="6036" w:type="dxa"/>
          </w:tcPr>
          <w:p w14:paraId="633FE2E6"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2,3,4,5,6,9,10,11,12,13,16,17,18,19,20,23,24,25,26,27</w:t>
            </w:r>
          </w:p>
        </w:tc>
        <w:tc>
          <w:tcPr>
            <w:tcW w:w="2198" w:type="dxa"/>
          </w:tcPr>
          <w:p w14:paraId="24F06CE5"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20</w:t>
            </w:r>
          </w:p>
        </w:tc>
      </w:tr>
      <w:tr w:rsidR="004C429B" w14:paraId="6A70C7A3" w14:textId="77777777" w:rsidTr="00C72605">
        <w:tc>
          <w:tcPr>
            <w:tcW w:w="1116" w:type="dxa"/>
          </w:tcPr>
          <w:p w14:paraId="0CBDB5FE"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Lapkritis</w:t>
            </w:r>
          </w:p>
        </w:tc>
        <w:tc>
          <w:tcPr>
            <w:tcW w:w="6036" w:type="dxa"/>
          </w:tcPr>
          <w:p w14:paraId="64FB80A0"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6,7,8,9,10,13,14,15,16,17,20,21,22,23,24,27,28,29,30</w:t>
            </w:r>
          </w:p>
        </w:tc>
        <w:tc>
          <w:tcPr>
            <w:tcW w:w="2198" w:type="dxa"/>
          </w:tcPr>
          <w:p w14:paraId="1F827289"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19</w:t>
            </w:r>
          </w:p>
        </w:tc>
      </w:tr>
      <w:tr w:rsidR="004C429B" w14:paraId="6A89B680" w14:textId="77777777" w:rsidTr="00C72605">
        <w:tc>
          <w:tcPr>
            <w:tcW w:w="1116" w:type="dxa"/>
          </w:tcPr>
          <w:p w14:paraId="03A79834"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Gruodis</w:t>
            </w:r>
          </w:p>
        </w:tc>
        <w:tc>
          <w:tcPr>
            <w:tcW w:w="6036" w:type="dxa"/>
          </w:tcPr>
          <w:p w14:paraId="4F86AA27"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1,4,5,6,7,8,11,12,13,14,15,18,19,20,21,22</w:t>
            </w:r>
          </w:p>
        </w:tc>
        <w:tc>
          <w:tcPr>
            <w:tcW w:w="2198" w:type="dxa"/>
          </w:tcPr>
          <w:p w14:paraId="7C3A7AE6"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16</w:t>
            </w:r>
          </w:p>
        </w:tc>
      </w:tr>
      <w:tr w:rsidR="004C429B" w14:paraId="335F7EA8" w14:textId="77777777" w:rsidTr="00C72605">
        <w:tc>
          <w:tcPr>
            <w:tcW w:w="1116" w:type="dxa"/>
          </w:tcPr>
          <w:p w14:paraId="402B2A89"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Sausis</w:t>
            </w:r>
          </w:p>
        </w:tc>
        <w:tc>
          <w:tcPr>
            <w:tcW w:w="6036" w:type="dxa"/>
          </w:tcPr>
          <w:p w14:paraId="530BA209"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8,9,10,11,12,15,16,17,18,19,22,23,24,25,26,29,30,31</w:t>
            </w:r>
          </w:p>
        </w:tc>
        <w:tc>
          <w:tcPr>
            <w:tcW w:w="2198" w:type="dxa"/>
          </w:tcPr>
          <w:p w14:paraId="00540C10"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18</w:t>
            </w:r>
          </w:p>
        </w:tc>
      </w:tr>
      <w:tr w:rsidR="004C429B" w14:paraId="29122A10" w14:textId="77777777" w:rsidTr="00C72605">
        <w:tc>
          <w:tcPr>
            <w:tcW w:w="1116" w:type="dxa"/>
          </w:tcPr>
          <w:p w14:paraId="718AB963"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Vasaris</w:t>
            </w:r>
          </w:p>
        </w:tc>
        <w:tc>
          <w:tcPr>
            <w:tcW w:w="6036" w:type="dxa"/>
          </w:tcPr>
          <w:p w14:paraId="71F708B1"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1,2,5,6,7,8,9,12,13,14,15,26,27,28,29</w:t>
            </w:r>
          </w:p>
        </w:tc>
        <w:tc>
          <w:tcPr>
            <w:tcW w:w="2198" w:type="dxa"/>
          </w:tcPr>
          <w:p w14:paraId="2D1566B6"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15</w:t>
            </w:r>
          </w:p>
        </w:tc>
      </w:tr>
      <w:tr w:rsidR="004C429B" w14:paraId="511DA787" w14:textId="77777777" w:rsidTr="00C72605">
        <w:tc>
          <w:tcPr>
            <w:tcW w:w="1116" w:type="dxa"/>
          </w:tcPr>
          <w:p w14:paraId="38E46867"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Kovas</w:t>
            </w:r>
          </w:p>
        </w:tc>
        <w:tc>
          <w:tcPr>
            <w:tcW w:w="6036" w:type="dxa"/>
          </w:tcPr>
          <w:p w14:paraId="2D8600ED"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1,4,5,6,7,8,12,13,14,15,18,19,20,21,22,25,26,27,28,29</w:t>
            </w:r>
          </w:p>
        </w:tc>
        <w:tc>
          <w:tcPr>
            <w:tcW w:w="2198" w:type="dxa"/>
          </w:tcPr>
          <w:p w14:paraId="08DE3ED8"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20</w:t>
            </w:r>
          </w:p>
        </w:tc>
      </w:tr>
      <w:tr w:rsidR="004C429B" w14:paraId="4B9195E4" w14:textId="77777777" w:rsidTr="00C72605">
        <w:tc>
          <w:tcPr>
            <w:tcW w:w="1116" w:type="dxa"/>
          </w:tcPr>
          <w:p w14:paraId="79B0D5AF"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Balandis</w:t>
            </w:r>
          </w:p>
        </w:tc>
        <w:tc>
          <w:tcPr>
            <w:tcW w:w="6036" w:type="dxa"/>
          </w:tcPr>
          <w:p w14:paraId="10028D25"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8,9,10,11,12,15,16,17,18,19,22,23,24,25,26,29,30</w:t>
            </w:r>
          </w:p>
        </w:tc>
        <w:tc>
          <w:tcPr>
            <w:tcW w:w="2198" w:type="dxa"/>
          </w:tcPr>
          <w:p w14:paraId="4CED6D94"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17</w:t>
            </w:r>
          </w:p>
        </w:tc>
      </w:tr>
      <w:tr w:rsidR="004C429B" w14:paraId="1EDE7C8D" w14:textId="77777777" w:rsidTr="00C72605">
        <w:tc>
          <w:tcPr>
            <w:tcW w:w="1116" w:type="dxa"/>
          </w:tcPr>
          <w:p w14:paraId="2B301E7A"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Gegužė</w:t>
            </w:r>
          </w:p>
        </w:tc>
        <w:tc>
          <w:tcPr>
            <w:tcW w:w="6036" w:type="dxa"/>
          </w:tcPr>
          <w:p w14:paraId="700DEF35"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2,3,6,7,8,9,10,13,14,15,16,17,20,21,22,23,24,27,28,29,30,31</w:t>
            </w:r>
          </w:p>
        </w:tc>
        <w:tc>
          <w:tcPr>
            <w:tcW w:w="2198" w:type="dxa"/>
          </w:tcPr>
          <w:p w14:paraId="619EA9A1"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22</w:t>
            </w:r>
          </w:p>
        </w:tc>
      </w:tr>
      <w:tr w:rsidR="00FE7129" w:rsidRPr="00FE7129" w14:paraId="59C3082F" w14:textId="77777777" w:rsidTr="00C72605">
        <w:tc>
          <w:tcPr>
            <w:tcW w:w="1116" w:type="dxa"/>
          </w:tcPr>
          <w:p w14:paraId="585CF8C0"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Birželis</w:t>
            </w:r>
          </w:p>
        </w:tc>
        <w:tc>
          <w:tcPr>
            <w:tcW w:w="6036" w:type="dxa"/>
          </w:tcPr>
          <w:p w14:paraId="01BFBB31"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3,4,5,6,7,10,11</w:t>
            </w:r>
          </w:p>
        </w:tc>
        <w:tc>
          <w:tcPr>
            <w:tcW w:w="2198" w:type="dxa"/>
          </w:tcPr>
          <w:p w14:paraId="337CE752" w14:textId="713C1DFA"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7</w:t>
            </w:r>
          </w:p>
        </w:tc>
      </w:tr>
    </w:tbl>
    <w:p w14:paraId="2E74B4B3" w14:textId="31A7CE10" w:rsidR="00CC16D4" w:rsidRPr="008539BC" w:rsidRDefault="00CC16D4" w:rsidP="004C429B">
      <w:pPr>
        <w:ind w:firstLine="0"/>
        <w:rPr>
          <w:rFonts w:ascii="Times New Roman" w:hAnsi="Times New Roman" w:cs="Times New Roman"/>
          <w:sz w:val="24"/>
          <w:szCs w:val="24"/>
        </w:rPr>
      </w:pPr>
    </w:p>
    <w:p w14:paraId="080D9DA4" w14:textId="77777777" w:rsidR="004C429B" w:rsidRDefault="42891D75" w:rsidP="00E931A3">
      <w:pPr>
        <w:shd w:val="clear" w:color="auto" w:fill="FFFFFF" w:themeFill="background1"/>
        <w:rPr>
          <w:rFonts w:ascii="Times New Roman" w:hAnsi="Times New Roman" w:cs="Times New Roman"/>
          <w:sz w:val="24"/>
          <w:szCs w:val="24"/>
        </w:rPr>
      </w:pPr>
      <w:r w:rsidRPr="00307B42">
        <w:rPr>
          <w:rFonts w:ascii="Times New Roman" w:hAnsi="Times New Roman" w:cs="Times New Roman"/>
          <w:sz w:val="24"/>
          <w:szCs w:val="24"/>
        </w:rPr>
        <w:t>8.2</w:t>
      </w:r>
      <w:r w:rsidR="7E2A79D9" w:rsidRPr="00307B42">
        <w:rPr>
          <w:rFonts w:ascii="Times New Roman" w:hAnsi="Times New Roman" w:cs="Times New Roman"/>
          <w:sz w:val="24"/>
          <w:szCs w:val="24"/>
        </w:rPr>
        <w:t xml:space="preserve">. </w:t>
      </w:r>
      <w:r w:rsidR="7840105E" w:rsidRPr="00307B42">
        <w:rPr>
          <w:rFonts w:ascii="Times New Roman" w:hAnsi="Times New Roman" w:cs="Times New Roman"/>
          <w:sz w:val="24"/>
          <w:szCs w:val="24"/>
        </w:rPr>
        <w:t>p</w:t>
      </w:r>
      <w:r w:rsidR="062B588A" w:rsidRPr="00307B42">
        <w:rPr>
          <w:rFonts w:ascii="Times New Roman" w:hAnsi="Times New Roman" w:cs="Times New Roman"/>
          <w:sz w:val="24"/>
          <w:szCs w:val="24"/>
        </w:rPr>
        <w:t>agrindinio</w:t>
      </w:r>
      <w:r w:rsidR="001E68B2">
        <w:rPr>
          <w:rFonts w:ascii="Times New Roman" w:hAnsi="Times New Roman" w:cs="Times New Roman"/>
          <w:sz w:val="24"/>
          <w:szCs w:val="24"/>
        </w:rPr>
        <w:t xml:space="preserve"> </w:t>
      </w:r>
      <w:r w:rsidR="062B588A" w:rsidRPr="00307B42">
        <w:rPr>
          <w:rFonts w:ascii="Times New Roman" w:hAnsi="Times New Roman" w:cs="Times New Roman"/>
          <w:sz w:val="24"/>
          <w:szCs w:val="24"/>
        </w:rPr>
        <w:t xml:space="preserve">ugdymo </w:t>
      </w:r>
      <w:r w:rsidR="007E42EF">
        <w:rPr>
          <w:rFonts w:ascii="Times New Roman" w:hAnsi="Times New Roman" w:cs="Times New Roman"/>
          <w:sz w:val="24"/>
          <w:szCs w:val="24"/>
        </w:rPr>
        <w:t>pirmosios dalies</w:t>
      </w:r>
      <w:r w:rsidR="007E42EF" w:rsidRPr="00307B42">
        <w:rPr>
          <w:rFonts w:ascii="Times New Roman" w:hAnsi="Times New Roman" w:cs="Times New Roman"/>
          <w:sz w:val="24"/>
          <w:szCs w:val="24"/>
        </w:rPr>
        <w:t xml:space="preserve"> </w:t>
      </w:r>
      <w:r w:rsidR="062B588A" w:rsidRPr="00307B42">
        <w:rPr>
          <w:rFonts w:ascii="Times New Roman" w:hAnsi="Times New Roman" w:cs="Times New Roman"/>
          <w:sz w:val="24"/>
          <w:szCs w:val="24"/>
        </w:rPr>
        <w:t>programa (5–</w:t>
      </w:r>
      <w:r w:rsidR="001E68B2">
        <w:rPr>
          <w:rFonts w:ascii="Times New Roman" w:hAnsi="Times New Roman" w:cs="Times New Roman"/>
          <w:sz w:val="24"/>
          <w:szCs w:val="24"/>
        </w:rPr>
        <w:t>8</w:t>
      </w:r>
      <w:r w:rsidR="062B588A" w:rsidRPr="00307B42">
        <w:rPr>
          <w:rFonts w:ascii="Times New Roman" w:hAnsi="Times New Roman" w:cs="Times New Roman"/>
          <w:sz w:val="24"/>
          <w:szCs w:val="24"/>
        </w:rPr>
        <w:t xml:space="preserve"> klasės)</w:t>
      </w:r>
      <w:r w:rsidR="5179166F" w:rsidRPr="00307B42">
        <w:rPr>
          <w:rFonts w:ascii="Times New Roman" w:hAnsi="Times New Roman" w:cs="Times New Roman"/>
          <w:sz w:val="24"/>
          <w:szCs w:val="24"/>
        </w:rPr>
        <w:t>:</w:t>
      </w:r>
      <w:r w:rsidR="04827CD0" w:rsidRPr="00307B42">
        <w:rPr>
          <w:rFonts w:ascii="Times New Roman" w:hAnsi="Times New Roman" w:cs="Times New Roman"/>
          <w:sz w:val="24"/>
          <w:szCs w:val="24"/>
        </w:rPr>
        <w:t xml:space="preserve"> </w:t>
      </w:r>
      <w:r w:rsidR="0F2F0CEE" w:rsidRPr="00307B42">
        <w:rPr>
          <w:rFonts w:ascii="Times New Roman" w:hAnsi="Times New Roman" w:cs="Times New Roman"/>
          <w:sz w:val="24"/>
          <w:szCs w:val="24"/>
        </w:rPr>
        <w:t>u</w:t>
      </w:r>
      <w:r w:rsidR="062B588A" w:rsidRPr="00307B42">
        <w:rPr>
          <w:rFonts w:ascii="Times New Roman" w:hAnsi="Times New Roman" w:cs="Times New Roman"/>
          <w:sz w:val="24"/>
          <w:szCs w:val="24"/>
        </w:rPr>
        <w:t xml:space="preserve">gdymo proceso trukmė </w:t>
      </w:r>
      <w:r w:rsidR="37E50046" w:rsidRPr="00307B42">
        <w:rPr>
          <w:rFonts w:ascii="Times New Roman" w:hAnsi="Times New Roman" w:cs="Times New Roman"/>
          <w:sz w:val="24"/>
          <w:szCs w:val="24"/>
        </w:rPr>
        <w:t xml:space="preserve">– </w:t>
      </w:r>
      <w:r w:rsidR="062B588A" w:rsidRPr="00307B42">
        <w:rPr>
          <w:rFonts w:ascii="Times New Roman" w:hAnsi="Times New Roman" w:cs="Times New Roman"/>
          <w:sz w:val="24"/>
          <w:szCs w:val="24"/>
        </w:rPr>
        <w:t>185</w:t>
      </w:r>
      <w:r w:rsidR="00307B42">
        <w:rPr>
          <w:rFonts w:ascii="Times New Roman" w:hAnsi="Times New Roman" w:cs="Times New Roman"/>
          <w:sz w:val="24"/>
          <w:szCs w:val="24"/>
        </w:rPr>
        <w:t> </w:t>
      </w:r>
      <w:r w:rsidR="062B588A" w:rsidRPr="00307B42">
        <w:rPr>
          <w:rFonts w:ascii="Times New Roman" w:hAnsi="Times New Roman" w:cs="Times New Roman"/>
          <w:sz w:val="24"/>
          <w:szCs w:val="24"/>
        </w:rPr>
        <w:t>d.</w:t>
      </w:r>
    </w:p>
    <w:tbl>
      <w:tblPr>
        <w:tblStyle w:val="Lentelstinklelis"/>
        <w:tblW w:w="0" w:type="auto"/>
        <w:tblLook w:val="04A0" w:firstRow="1" w:lastRow="0" w:firstColumn="1" w:lastColumn="0" w:noHBand="0" w:noVBand="1"/>
      </w:tblPr>
      <w:tblGrid>
        <w:gridCol w:w="1109"/>
        <w:gridCol w:w="6036"/>
        <w:gridCol w:w="1917"/>
      </w:tblGrid>
      <w:tr w:rsidR="00FE7129" w:rsidRPr="00FE7129" w14:paraId="6713F477" w14:textId="77777777" w:rsidTr="00C72605">
        <w:tc>
          <w:tcPr>
            <w:tcW w:w="1116" w:type="dxa"/>
            <w:vAlign w:val="center"/>
          </w:tcPr>
          <w:p w14:paraId="632E55E0" w14:textId="77777777" w:rsidR="004C429B" w:rsidRPr="00FE7129" w:rsidRDefault="004C429B" w:rsidP="00C72605">
            <w:pPr>
              <w:ind w:firstLine="160"/>
              <w:jc w:val="center"/>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Mėnuo</w:t>
            </w:r>
          </w:p>
        </w:tc>
        <w:tc>
          <w:tcPr>
            <w:tcW w:w="6036" w:type="dxa"/>
            <w:vAlign w:val="center"/>
          </w:tcPr>
          <w:p w14:paraId="03A17042" w14:textId="77777777" w:rsidR="004C429B" w:rsidRPr="00FE7129" w:rsidRDefault="004C429B" w:rsidP="00C72605">
            <w:pPr>
              <w:jc w:val="center"/>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Darbo dienos</w:t>
            </w:r>
          </w:p>
        </w:tc>
        <w:tc>
          <w:tcPr>
            <w:tcW w:w="2198" w:type="dxa"/>
            <w:vAlign w:val="center"/>
          </w:tcPr>
          <w:p w14:paraId="635C4D72" w14:textId="0F2C6FC9" w:rsidR="004C429B" w:rsidRPr="00FE7129" w:rsidRDefault="004C429B" w:rsidP="00FE7129">
            <w:pPr>
              <w:ind w:firstLine="0"/>
              <w:jc w:val="center"/>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Iš viso dienų per mėnesį</w:t>
            </w:r>
          </w:p>
        </w:tc>
      </w:tr>
      <w:tr w:rsidR="00FE7129" w:rsidRPr="00FE7129" w14:paraId="431033E9" w14:textId="77777777" w:rsidTr="00C72605">
        <w:tc>
          <w:tcPr>
            <w:tcW w:w="1116" w:type="dxa"/>
          </w:tcPr>
          <w:p w14:paraId="03966236"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Rugsėjis</w:t>
            </w:r>
          </w:p>
        </w:tc>
        <w:tc>
          <w:tcPr>
            <w:tcW w:w="6036" w:type="dxa"/>
          </w:tcPr>
          <w:p w14:paraId="3B425116"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1,4,5,6,7,8,11,12,13,14,15,18,19,20,21,22,25,26,27,28,29</w:t>
            </w:r>
          </w:p>
        </w:tc>
        <w:tc>
          <w:tcPr>
            <w:tcW w:w="2198" w:type="dxa"/>
          </w:tcPr>
          <w:p w14:paraId="7A2D9DEB"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21</w:t>
            </w:r>
          </w:p>
        </w:tc>
      </w:tr>
      <w:tr w:rsidR="00FE7129" w:rsidRPr="00FE7129" w14:paraId="34DE9EC1" w14:textId="77777777" w:rsidTr="00C72605">
        <w:tc>
          <w:tcPr>
            <w:tcW w:w="1116" w:type="dxa"/>
          </w:tcPr>
          <w:p w14:paraId="5FA44F14"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Spalis</w:t>
            </w:r>
          </w:p>
        </w:tc>
        <w:tc>
          <w:tcPr>
            <w:tcW w:w="6036" w:type="dxa"/>
          </w:tcPr>
          <w:p w14:paraId="3D7A9F83"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2,3,4,5,6,9,10,11,12,13,16,17,18,19,20,23,24,25,26,27</w:t>
            </w:r>
          </w:p>
        </w:tc>
        <w:tc>
          <w:tcPr>
            <w:tcW w:w="2198" w:type="dxa"/>
          </w:tcPr>
          <w:p w14:paraId="244637FD"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20</w:t>
            </w:r>
          </w:p>
        </w:tc>
      </w:tr>
      <w:tr w:rsidR="00FE7129" w:rsidRPr="00FE7129" w14:paraId="12A60EF7" w14:textId="77777777" w:rsidTr="00C72605">
        <w:tc>
          <w:tcPr>
            <w:tcW w:w="1116" w:type="dxa"/>
          </w:tcPr>
          <w:p w14:paraId="5B7D34A5"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Lapkritis</w:t>
            </w:r>
          </w:p>
        </w:tc>
        <w:tc>
          <w:tcPr>
            <w:tcW w:w="6036" w:type="dxa"/>
          </w:tcPr>
          <w:p w14:paraId="6D59724F"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6,7,8,9,10,13,14,15,16,17,20,21,22,23,24,27,28,29,30</w:t>
            </w:r>
          </w:p>
        </w:tc>
        <w:tc>
          <w:tcPr>
            <w:tcW w:w="2198" w:type="dxa"/>
          </w:tcPr>
          <w:p w14:paraId="1B832EC5"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19</w:t>
            </w:r>
          </w:p>
        </w:tc>
      </w:tr>
      <w:tr w:rsidR="00FE7129" w:rsidRPr="00FE7129" w14:paraId="138046E0" w14:textId="77777777" w:rsidTr="00C72605">
        <w:tc>
          <w:tcPr>
            <w:tcW w:w="1116" w:type="dxa"/>
          </w:tcPr>
          <w:p w14:paraId="0798D394"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Gruodis</w:t>
            </w:r>
          </w:p>
        </w:tc>
        <w:tc>
          <w:tcPr>
            <w:tcW w:w="6036" w:type="dxa"/>
          </w:tcPr>
          <w:p w14:paraId="0CF990F0"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1,4,5,6,7,8,11,12,13,14,15,18,19,20,21,22</w:t>
            </w:r>
          </w:p>
        </w:tc>
        <w:tc>
          <w:tcPr>
            <w:tcW w:w="2198" w:type="dxa"/>
          </w:tcPr>
          <w:p w14:paraId="5D39F531"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16</w:t>
            </w:r>
          </w:p>
        </w:tc>
      </w:tr>
      <w:tr w:rsidR="00FE7129" w:rsidRPr="00FE7129" w14:paraId="2480C838" w14:textId="77777777" w:rsidTr="00C72605">
        <w:tc>
          <w:tcPr>
            <w:tcW w:w="1116" w:type="dxa"/>
          </w:tcPr>
          <w:p w14:paraId="3B2BAC55"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Sausis</w:t>
            </w:r>
          </w:p>
        </w:tc>
        <w:tc>
          <w:tcPr>
            <w:tcW w:w="6036" w:type="dxa"/>
          </w:tcPr>
          <w:p w14:paraId="157F121F"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8,9,10,11,12,15,16,17,18,19,22,23,24,25,26,29,30,31</w:t>
            </w:r>
          </w:p>
        </w:tc>
        <w:tc>
          <w:tcPr>
            <w:tcW w:w="2198" w:type="dxa"/>
          </w:tcPr>
          <w:p w14:paraId="46E6EF8D"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18</w:t>
            </w:r>
          </w:p>
        </w:tc>
      </w:tr>
      <w:tr w:rsidR="00FE7129" w:rsidRPr="00FE7129" w14:paraId="05663ADA" w14:textId="77777777" w:rsidTr="00C72605">
        <w:tc>
          <w:tcPr>
            <w:tcW w:w="1116" w:type="dxa"/>
          </w:tcPr>
          <w:p w14:paraId="7B8DD792"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Vasaris</w:t>
            </w:r>
          </w:p>
        </w:tc>
        <w:tc>
          <w:tcPr>
            <w:tcW w:w="6036" w:type="dxa"/>
          </w:tcPr>
          <w:p w14:paraId="0B93E3F8"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1,2,5,6,7,8,9,12,13,14,15,26,27,28,29</w:t>
            </w:r>
          </w:p>
        </w:tc>
        <w:tc>
          <w:tcPr>
            <w:tcW w:w="2198" w:type="dxa"/>
          </w:tcPr>
          <w:p w14:paraId="439D522C"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15</w:t>
            </w:r>
          </w:p>
        </w:tc>
      </w:tr>
      <w:tr w:rsidR="00FE7129" w:rsidRPr="00FE7129" w14:paraId="00921B2B" w14:textId="77777777" w:rsidTr="00C72605">
        <w:tc>
          <w:tcPr>
            <w:tcW w:w="1116" w:type="dxa"/>
          </w:tcPr>
          <w:p w14:paraId="3DEC8102"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Kovas</w:t>
            </w:r>
          </w:p>
        </w:tc>
        <w:tc>
          <w:tcPr>
            <w:tcW w:w="6036" w:type="dxa"/>
          </w:tcPr>
          <w:p w14:paraId="351DEBF7"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1,4,5,6,7,8,12,13,14,15,18,19,20,21,22,25,26,27,28,29</w:t>
            </w:r>
          </w:p>
        </w:tc>
        <w:tc>
          <w:tcPr>
            <w:tcW w:w="2198" w:type="dxa"/>
          </w:tcPr>
          <w:p w14:paraId="57F22C16"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20</w:t>
            </w:r>
          </w:p>
        </w:tc>
      </w:tr>
      <w:tr w:rsidR="00FE7129" w:rsidRPr="00FE7129" w14:paraId="342CE8C8" w14:textId="77777777" w:rsidTr="00C72605">
        <w:tc>
          <w:tcPr>
            <w:tcW w:w="1116" w:type="dxa"/>
          </w:tcPr>
          <w:p w14:paraId="0028E591"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Balandis</w:t>
            </w:r>
          </w:p>
        </w:tc>
        <w:tc>
          <w:tcPr>
            <w:tcW w:w="6036" w:type="dxa"/>
          </w:tcPr>
          <w:p w14:paraId="3BFB8DD8"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8,9,10,11,12,15,16,17,18,19,22,23,24,25,26,29,30</w:t>
            </w:r>
          </w:p>
        </w:tc>
        <w:tc>
          <w:tcPr>
            <w:tcW w:w="2198" w:type="dxa"/>
          </w:tcPr>
          <w:p w14:paraId="3C7D7637"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17</w:t>
            </w:r>
          </w:p>
        </w:tc>
      </w:tr>
      <w:tr w:rsidR="00FE7129" w:rsidRPr="00FE7129" w14:paraId="21DE1AF1" w14:textId="77777777" w:rsidTr="00C72605">
        <w:tc>
          <w:tcPr>
            <w:tcW w:w="1116" w:type="dxa"/>
          </w:tcPr>
          <w:p w14:paraId="39EB2177"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Gegužė</w:t>
            </w:r>
          </w:p>
        </w:tc>
        <w:tc>
          <w:tcPr>
            <w:tcW w:w="6036" w:type="dxa"/>
          </w:tcPr>
          <w:p w14:paraId="0C6F9FC9"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2,3,6,7,8,9,10,13,14,15,16,17,20,21,22,23,24,27,28,29,30,31</w:t>
            </w:r>
          </w:p>
        </w:tc>
        <w:tc>
          <w:tcPr>
            <w:tcW w:w="2198" w:type="dxa"/>
          </w:tcPr>
          <w:p w14:paraId="3151956C" w14:textId="77777777" w:rsidR="004C429B" w:rsidRPr="00FE7129" w:rsidRDefault="004C429B" w:rsidP="004C429B">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22</w:t>
            </w:r>
          </w:p>
        </w:tc>
      </w:tr>
      <w:tr w:rsidR="00FE7129" w:rsidRPr="00FE7129" w14:paraId="02985CAD" w14:textId="77777777" w:rsidTr="00C72605">
        <w:tc>
          <w:tcPr>
            <w:tcW w:w="1116" w:type="dxa"/>
          </w:tcPr>
          <w:p w14:paraId="60BC46B2"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Birželis</w:t>
            </w:r>
          </w:p>
        </w:tc>
        <w:tc>
          <w:tcPr>
            <w:tcW w:w="6036" w:type="dxa"/>
          </w:tcPr>
          <w:p w14:paraId="31F10EE1" w14:textId="77777777"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3,4,5,6,7,10,11,12,13,14,17,18,19,20,21,25,26</w:t>
            </w:r>
          </w:p>
        </w:tc>
        <w:tc>
          <w:tcPr>
            <w:tcW w:w="2198" w:type="dxa"/>
          </w:tcPr>
          <w:p w14:paraId="07D49D04" w14:textId="1DA69929" w:rsidR="004C429B" w:rsidRPr="00FE7129" w:rsidRDefault="004C429B" w:rsidP="00D42C43">
            <w:pPr>
              <w:ind w:firstLine="0"/>
              <w:rPr>
                <w:rFonts w:ascii="Times New Roman" w:eastAsia="Times New Roman" w:hAnsi="Times New Roman" w:cs="Times New Roman"/>
                <w:sz w:val="24"/>
                <w:szCs w:val="24"/>
                <w:lang w:eastAsia="lt-LT"/>
              </w:rPr>
            </w:pPr>
            <w:r w:rsidRPr="00FE7129">
              <w:rPr>
                <w:rFonts w:ascii="Times New Roman" w:eastAsia="Times New Roman" w:hAnsi="Times New Roman" w:cs="Times New Roman"/>
                <w:sz w:val="24"/>
                <w:szCs w:val="24"/>
                <w:lang w:eastAsia="lt-LT"/>
              </w:rPr>
              <w:t>17</w:t>
            </w:r>
            <w:r w:rsidR="00D42C43" w:rsidRPr="00FE7129">
              <w:rPr>
                <w:rFonts w:ascii="Times New Roman" w:eastAsia="Times New Roman" w:hAnsi="Times New Roman" w:cs="Times New Roman"/>
                <w:sz w:val="24"/>
                <w:szCs w:val="24"/>
                <w:lang w:eastAsia="lt-LT"/>
              </w:rPr>
              <w:t>;</w:t>
            </w:r>
          </w:p>
        </w:tc>
      </w:tr>
    </w:tbl>
    <w:p w14:paraId="42C8B79A" w14:textId="3ABAEFAA" w:rsidR="00CC16D4" w:rsidRPr="00FE7129" w:rsidRDefault="00CC16D4" w:rsidP="00D42C43">
      <w:pPr>
        <w:shd w:val="clear" w:color="auto" w:fill="FFFFFF" w:themeFill="background1"/>
        <w:ind w:firstLine="0"/>
        <w:rPr>
          <w:rFonts w:ascii="Times New Roman" w:hAnsi="Times New Roman" w:cs="Times New Roman"/>
          <w:sz w:val="24"/>
          <w:szCs w:val="24"/>
        </w:rPr>
      </w:pPr>
    </w:p>
    <w:p w14:paraId="426EC6D0" w14:textId="7F0B3EF2" w:rsidR="001F2011" w:rsidRPr="00307B42" w:rsidRDefault="79A91069" w:rsidP="00E931A3">
      <w:pPr>
        <w:shd w:val="clear" w:color="auto" w:fill="FFFFFF" w:themeFill="background1"/>
        <w:rPr>
          <w:rFonts w:ascii="Times New Roman" w:eastAsia="Times New Roman" w:hAnsi="Times New Roman" w:cs="Times New Roman"/>
          <w:sz w:val="24"/>
          <w:szCs w:val="24"/>
        </w:rPr>
      </w:pPr>
      <w:r w:rsidRPr="00307B42">
        <w:rPr>
          <w:rFonts w:ascii="Times New Roman" w:hAnsi="Times New Roman" w:cs="Times New Roman"/>
          <w:sz w:val="24"/>
          <w:szCs w:val="24"/>
        </w:rPr>
        <w:t>8</w:t>
      </w:r>
      <w:r w:rsidR="0A3D28D6" w:rsidRPr="00307B42">
        <w:rPr>
          <w:rFonts w:ascii="Times New Roman" w:hAnsi="Times New Roman" w:cs="Times New Roman"/>
          <w:sz w:val="24"/>
          <w:szCs w:val="24"/>
        </w:rPr>
        <w:t>.</w:t>
      </w:r>
      <w:r w:rsidR="001E68B2">
        <w:rPr>
          <w:rFonts w:ascii="Times New Roman" w:hAnsi="Times New Roman" w:cs="Times New Roman"/>
          <w:sz w:val="24"/>
          <w:szCs w:val="24"/>
        </w:rPr>
        <w:t>3</w:t>
      </w:r>
      <w:r w:rsidR="0A3D28D6" w:rsidRPr="00307B42">
        <w:rPr>
          <w:rFonts w:ascii="Times New Roman" w:hAnsi="Times New Roman" w:cs="Times New Roman"/>
          <w:sz w:val="24"/>
          <w:szCs w:val="24"/>
        </w:rPr>
        <w:t>.</w:t>
      </w:r>
      <w:r w:rsidR="56443F75" w:rsidRPr="00307B42">
        <w:rPr>
          <w:rFonts w:ascii="Times New Roman" w:hAnsi="Times New Roman" w:cs="Times New Roman"/>
          <w:sz w:val="24"/>
          <w:szCs w:val="24"/>
        </w:rPr>
        <w:t xml:space="preserve"> </w:t>
      </w:r>
      <w:r w:rsidR="5A6D468B" w:rsidRPr="00307B42">
        <w:rPr>
          <w:rFonts w:ascii="Times New Roman" w:hAnsi="Times New Roman" w:cs="Times New Roman"/>
          <w:sz w:val="24"/>
          <w:szCs w:val="24"/>
        </w:rPr>
        <w:t>a</w:t>
      </w:r>
      <w:r w:rsidR="7BB67FB0" w:rsidRPr="00307B42">
        <w:rPr>
          <w:rFonts w:ascii="Times New Roman" w:hAnsi="Times New Roman" w:cs="Times New Roman"/>
          <w:sz w:val="24"/>
          <w:szCs w:val="24"/>
        </w:rPr>
        <w:t>tostogos ugdymo procese</w:t>
      </w:r>
      <w:r w:rsidR="372663EB" w:rsidRPr="00307B42">
        <w:rPr>
          <w:rFonts w:ascii="Times New Roman" w:eastAsia="Times New Roman" w:hAnsi="Times New Roman" w:cs="Times New Roman"/>
          <w:sz w:val="24"/>
          <w:szCs w:val="24"/>
        </w:rPr>
        <w:t>:</w:t>
      </w:r>
    </w:p>
    <w:tbl>
      <w:tblPr>
        <w:tblStyle w:val="Lentelstinklelis"/>
        <w:tblW w:w="0" w:type="auto"/>
        <w:tblInd w:w="108" w:type="dxa"/>
        <w:tblLook w:val="04A0" w:firstRow="1" w:lastRow="0" w:firstColumn="1" w:lastColumn="0" w:noHBand="0" w:noVBand="1"/>
      </w:tblPr>
      <w:tblGrid>
        <w:gridCol w:w="2764"/>
        <w:gridCol w:w="6190"/>
      </w:tblGrid>
      <w:tr w:rsidR="00894792" w:rsidRPr="00307B42" w14:paraId="26CB9969" w14:textId="77777777" w:rsidTr="00F2498B">
        <w:tc>
          <w:tcPr>
            <w:tcW w:w="2864" w:type="dxa"/>
          </w:tcPr>
          <w:p w14:paraId="48683342" w14:textId="30F763D9" w:rsidR="007A1D45" w:rsidRPr="00307B42" w:rsidRDefault="328F1343" w:rsidP="00E931A3">
            <w:pPr>
              <w:ind w:left="-112" w:firstLine="112"/>
              <w:jc w:val="left"/>
              <w:rPr>
                <w:rFonts w:ascii="Times New Roman" w:hAnsi="Times New Roman" w:cs="Times New Roman"/>
                <w:sz w:val="22"/>
                <w:szCs w:val="22"/>
              </w:rPr>
            </w:pPr>
            <w:r w:rsidRPr="00307B42">
              <w:rPr>
                <w:rFonts w:ascii="Times New Roman" w:hAnsi="Times New Roman" w:cs="Times New Roman"/>
                <w:sz w:val="22"/>
                <w:szCs w:val="22"/>
              </w:rPr>
              <w:t>R</w:t>
            </w:r>
            <w:r w:rsidR="34A6D65D" w:rsidRPr="00307B42">
              <w:rPr>
                <w:rFonts w:ascii="Times New Roman" w:hAnsi="Times New Roman" w:cs="Times New Roman"/>
                <w:sz w:val="22"/>
                <w:szCs w:val="22"/>
              </w:rPr>
              <w:t>udens</w:t>
            </w:r>
            <w:r w:rsidR="143586DB" w:rsidRPr="00307B42">
              <w:rPr>
                <w:rFonts w:ascii="Times New Roman" w:hAnsi="Times New Roman" w:cs="Times New Roman"/>
                <w:sz w:val="22"/>
                <w:szCs w:val="22"/>
              </w:rPr>
              <w:t xml:space="preserve"> </w:t>
            </w:r>
            <w:r w:rsidR="51AB93D5" w:rsidRPr="00307B42">
              <w:rPr>
                <w:rFonts w:ascii="Times New Roman" w:hAnsi="Times New Roman" w:cs="Times New Roman"/>
                <w:sz w:val="22"/>
                <w:szCs w:val="22"/>
              </w:rPr>
              <w:t>a</w:t>
            </w:r>
            <w:r w:rsidR="143586DB" w:rsidRPr="00307B42">
              <w:rPr>
                <w:rFonts w:ascii="Times New Roman" w:hAnsi="Times New Roman" w:cs="Times New Roman"/>
                <w:sz w:val="22"/>
                <w:szCs w:val="22"/>
              </w:rPr>
              <w:t>tostogos</w:t>
            </w:r>
          </w:p>
        </w:tc>
        <w:tc>
          <w:tcPr>
            <w:tcW w:w="6492" w:type="dxa"/>
          </w:tcPr>
          <w:p w14:paraId="608343C4" w14:textId="39ACFF41" w:rsidR="007A1D45" w:rsidRPr="00307B42" w:rsidRDefault="143586DB" w:rsidP="00E931A3">
            <w:pPr>
              <w:ind w:firstLine="7"/>
              <w:rPr>
                <w:rFonts w:ascii="Times New Roman" w:hAnsi="Times New Roman" w:cs="Times New Roman"/>
                <w:sz w:val="22"/>
                <w:szCs w:val="22"/>
              </w:rPr>
            </w:pPr>
            <w:r w:rsidRPr="00307B42">
              <w:rPr>
                <w:rFonts w:ascii="Times New Roman" w:hAnsi="Times New Roman" w:cs="Times New Roman"/>
                <w:sz w:val="22"/>
                <w:szCs w:val="22"/>
              </w:rPr>
              <w:t>202</w:t>
            </w:r>
            <w:r w:rsidR="52E56CDB" w:rsidRPr="00307B42">
              <w:rPr>
                <w:rFonts w:ascii="Times New Roman" w:hAnsi="Times New Roman" w:cs="Times New Roman"/>
                <w:sz w:val="22"/>
                <w:szCs w:val="22"/>
              </w:rPr>
              <w:t>3</w:t>
            </w:r>
            <w:r w:rsidR="5280C4D6" w:rsidRPr="00307B42">
              <w:rPr>
                <w:rFonts w:ascii="Times New Roman" w:hAnsi="Times New Roman" w:cs="Times New Roman"/>
                <w:sz w:val="22"/>
                <w:szCs w:val="22"/>
              </w:rPr>
              <w:t xml:space="preserve"> m.</w:t>
            </w:r>
            <w:r w:rsidRPr="00307B42">
              <w:rPr>
                <w:rFonts w:ascii="Times New Roman" w:hAnsi="Times New Roman" w:cs="Times New Roman"/>
                <w:sz w:val="22"/>
                <w:szCs w:val="22"/>
              </w:rPr>
              <w:t xml:space="preserve"> spalio 30 d. – </w:t>
            </w:r>
            <w:r w:rsidR="01FA8E30" w:rsidRPr="00307B42">
              <w:rPr>
                <w:rFonts w:ascii="Times New Roman" w:hAnsi="Times New Roman" w:cs="Times New Roman"/>
                <w:sz w:val="22"/>
                <w:szCs w:val="22"/>
              </w:rPr>
              <w:t xml:space="preserve">2023 m. </w:t>
            </w:r>
            <w:r w:rsidRPr="00307B42">
              <w:rPr>
                <w:rFonts w:ascii="Times New Roman" w:hAnsi="Times New Roman" w:cs="Times New Roman"/>
                <w:sz w:val="22"/>
                <w:szCs w:val="22"/>
              </w:rPr>
              <w:t>lapkričio 3 d.</w:t>
            </w:r>
          </w:p>
        </w:tc>
      </w:tr>
      <w:tr w:rsidR="00E72236" w:rsidRPr="00307B42" w14:paraId="4EDCECA6" w14:textId="77777777" w:rsidTr="00F2498B">
        <w:tc>
          <w:tcPr>
            <w:tcW w:w="2864" w:type="dxa"/>
          </w:tcPr>
          <w:p w14:paraId="3E69209B" w14:textId="47754EB1" w:rsidR="00E72236" w:rsidRPr="00307B42" w:rsidRDefault="2955F85C"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Žiemos (Kalėdų) atostogos</w:t>
            </w:r>
          </w:p>
        </w:tc>
        <w:tc>
          <w:tcPr>
            <w:tcW w:w="6492" w:type="dxa"/>
          </w:tcPr>
          <w:p w14:paraId="6214B126" w14:textId="09D06524" w:rsidR="00E72236" w:rsidRPr="00307B42" w:rsidRDefault="126DE19D" w:rsidP="00E931A3">
            <w:pPr>
              <w:ind w:firstLine="7"/>
              <w:rPr>
                <w:rFonts w:ascii="Times New Roman" w:hAnsi="Times New Roman" w:cs="Times New Roman"/>
                <w:sz w:val="22"/>
                <w:szCs w:val="22"/>
              </w:rPr>
            </w:pPr>
            <w:r w:rsidRPr="00307B42">
              <w:rPr>
                <w:rFonts w:ascii="Times New Roman" w:hAnsi="Times New Roman" w:cs="Times New Roman"/>
                <w:sz w:val="22"/>
                <w:szCs w:val="22"/>
              </w:rPr>
              <w:t>202</w:t>
            </w:r>
            <w:r w:rsidR="52E56CDB" w:rsidRPr="00307B42">
              <w:rPr>
                <w:rFonts w:ascii="Times New Roman" w:hAnsi="Times New Roman" w:cs="Times New Roman"/>
                <w:sz w:val="22"/>
                <w:szCs w:val="22"/>
              </w:rPr>
              <w:t>3</w:t>
            </w:r>
            <w:r w:rsidRPr="00307B42">
              <w:rPr>
                <w:rFonts w:ascii="Times New Roman" w:hAnsi="Times New Roman" w:cs="Times New Roman"/>
                <w:sz w:val="22"/>
                <w:szCs w:val="22"/>
              </w:rPr>
              <w:t xml:space="preserve"> </w:t>
            </w:r>
            <w:r w:rsidR="22AFE47A" w:rsidRPr="00307B42">
              <w:rPr>
                <w:rFonts w:ascii="Times New Roman" w:hAnsi="Times New Roman" w:cs="Times New Roman"/>
                <w:sz w:val="22"/>
                <w:szCs w:val="22"/>
              </w:rPr>
              <w:t xml:space="preserve">m. </w:t>
            </w:r>
            <w:r w:rsidRPr="00307B42">
              <w:rPr>
                <w:rFonts w:ascii="Times New Roman" w:hAnsi="Times New Roman" w:cs="Times New Roman"/>
                <w:sz w:val="22"/>
                <w:szCs w:val="22"/>
              </w:rPr>
              <w:t>gruodžio 27 d. – 202</w:t>
            </w:r>
            <w:r w:rsidR="66EDDAC7" w:rsidRPr="00307B42">
              <w:rPr>
                <w:rFonts w:ascii="Times New Roman" w:hAnsi="Times New Roman" w:cs="Times New Roman"/>
                <w:sz w:val="22"/>
                <w:szCs w:val="22"/>
              </w:rPr>
              <w:t>4</w:t>
            </w:r>
            <w:r w:rsidRPr="00307B42">
              <w:rPr>
                <w:rFonts w:ascii="Times New Roman" w:hAnsi="Times New Roman" w:cs="Times New Roman"/>
                <w:sz w:val="22"/>
                <w:szCs w:val="22"/>
              </w:rPr>
              <w:t xml:space="preserve"> m. sausio 5 d.</w:t>
            </w:r>
          </w:p>
        </w:tc>
      </w:tr>
      <w:tr w:rsidR="00E72236" w:rsidRPr="00307B42" w14:paraId="668C79DE" w14:textId="77777777" w:rsidTr="00F2498B">
        <w:tc>
          <w:tcPr>
            <w:tcW w:w="2864" w:type="dxa"/>
          </w:tcPr>
          <w:p w14:paraId="38C26B8C" w14:textId="73E36E02" w:rsidR="00E72236" w:rsidRPr="00307B42" w:rsidRDefault="2955F85C"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Žiemos atostogos</w:t>
            </w:r>
          </w:p>
        </w:tc>
        <w:tc>
          <w:tcPr>
            <w:tcW w:w="6492" w:type="dxa"/>
          </w:tcPr>
          <w:p w14:paraId="15A498F4" w14:textId="24C75FE3" w:rsidR="00E72236" w:rsidRPr="00307B42" w:rsidRDefault="126DE19D" w:rsidP="00E931A3">
            <w:pPr>
              <w:ind w:firstLine="7"/>
              <w:rPr>
                <w:rFonts w:ascii="Times New Roman" w:hAnsi="Times New Roman" w:cs="Times New Roman"/>
                <w:sz w:val="22"/>
                <w:szCs w:val="22"/>
              </w:rPr>
            </w:pPr>
            <w:r w:rsidRPr="00307B42">
              <w:rPr>
                <w:rFonts w:ascii="Times New Roman" w:hAnsi="Times New Roman" w:cs="Times New Roman"/>
                <w:sz w:val="22"/>
                <w:szCs w:val="22"/>
              </w:rPr>
              <w:t>202</w:t>
            </w:r>
            <w:r w:rsidR="4651681F" w:rsidRPr="00307B42">
              <w:rPr>
                <w:rFonts w:ascii="Times New Roman" w:hAnsi="Times New Roman" w:cs="Times New Roman"/>
                <w:sz w:val="22"/>
                <w:szCs w:val="22"/>
              </w:rPr>
              <w:t>4</w:t>
            </w:r>
            <w:r w:rsidR="616E48CE" w:rsidRPr="00307B42">
              <w:rPr>
                <w:rFonts w:ascii="Times New Roman" w:hAnsi="Times New Roman" w:cs="Times New Roman"/>
                <w:sz w:val="22"/>
                <w:szCs w:val="22"/>
              </w:rPr>
              <w:t xml:space="preserve"> m.</w:t>
            </w:r>
            <w:r w:rsidRPr="00307B42">
              <w:rPr>
                <w:rFonts w:ascii="Times New Roman" w:hAnsi="Times New Roman" w:cs="Times New Roman"/>
                <w:sz w:val="22"/>
                <w:szCs w:val="22"/>
              </w:rPr>
              <w:t xml:space="preserve"> vasario </w:t>
            </w:r>
            <w:r w:rsidR="0D9A5E50" w:rsidRPr="00307B42">
              <w:rPr>
                <w:rFonts w:ascii="Times New Roman" w:hAnsi="Times New Roman" w:cs="Times New Roman"/>
                <w:sz w:val="22"/>
                <w:szCs w:val="22"/>
              </w:rPr>
              <w:t>19</w:t>
            </w:r>
            <w:r w:rsidRPr="00307B42">
              <w:rPr>
                <w:rFonts w:ascii="Times New Roman" w:hAnsi="Times New Roman" w:cs="Times New Roman"/>
                <w:sz w:val="22"/>
                <w:szCs w:val="22"/>
              </w:rPr>
              <w:t xml:space="preserve"> d. – </w:t>
            </w:r>
            <w:r w:rsidR="34861E00" w:rsidRPr="00307B42">
              <w:rPr>
                <w:rFonts w:ascii="Times New Roman" w:hAnsi="Times New Roman" w:cs="Times New Roman"/>
                <w:sz w:val="22"/>
                <w:szCs w:val="22"/>
              </w:rPr>
              <w:t xml:space="preserve">2024 m. </w:t>
            </w:r>
            <w:r w:rsidRPr="00307B42">
              <w:rPr>
                <w:rFonts w:ascii="Times New Roman" w:hAnsi="Times New Roman" w:cs="Times New Roman"/>
                <w:sz w:val="22"/>
                <w:szCs w:val="22"/>
              </w:rPr>
              <w:t>vasario 2</w:t>
            </w:r>
            <w:r w:rsidR="700DC222" w:rsidRPr="00307B42">
              <w:rPr>
                <w:rFonts w:ascii="Times New Roman" w:hAnsi="Times New Roman" w:cs="Times New Roman"/>
                <w:sz w:val="22"/>
                <w:szCs w:val="22"/>
              </w:rPr>
              <w:t>3</w:t>
            </w:r>
            <w:r w:rsidRPr="00307B42">
              <w:rPr>
                <w:rFonts w:ascii="Times New Roman" w:hAnsi="Times New Roman" w:cs="Times New Roman"/>
                <w:sz w:val="22"/>
                <w:szCs w:val="22"/>
              </w:rPr>
              <w:t xml:space="preserve"> d.</w:t>
            </w:r>
          </w:p>
        </w:tc>
      </w:tr>
      <w:tr w:rsidR="00E72236" w:rsidRPr="00307B42" w14:paraId="114D08B2" w14:textId="77777777" w:rsidTr="00F2498B">
        <w:tc>
          <w:tcPr>
            <w:tcW w:w="2864" w:type="dxa"/>
          </w:tcPr>
          <w:p w14:paraId="5ED07904" w14:textId="43B0791C" w:rsidR="00E72236" w:rsidRPr="00307B42" w:rsidRDefault="2955F85C"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Pavasario (Velykų) atostogos</w:t>
            </w:r>
          </w:p>
        </w:tc>
        <w:tc>
          <w:tcPr>
            <w:tcW w:w="6492" w:type="dxa"/>
            <w:shd w:val="clear" w:color="auto" w:fill="auto"/>
          </w:tcPr>
          <w:p w14:paraId="7EBF7088" w14:textId="22B3B71E" w:rsidR="00E72236" w:rsidRPr="00307B42" w:rsidRDefault="126DE19D" w:rsidP="00E931A3">
            <w:pPr>
              <w:ind w:firstLine="0"/>
              <w:rPr>
                <w:rFonts w:ascii="Times New Roman" w:hAnsi="Times New Roman" w:cs="Times New Roman"/>
                <w:sz w:val="22"/>
                <w:szCs w:val="22"/>
              </w:rPr>
            </w:pPr>
            <w:r w:rsidRPr="00307B42">
              <w:rPr>
                <w:rFonts w:ascii="Times New Roman" w:hAnsi="Times New Roman" w:cs="Times New Roman"/>
                <w:sz w:val="22"/>
                <w:szCs w:val="22"/>
              </w:rPr>
              <w:t>202</w:t>
            </w:r>
            <w:r w:rsidR="4651681F" w:rsidRPr="00307B42">
              <w:rPr>
                <w:rFonts w:ascii="Times New Roman" w:hAnsi="Times New Roman" w:cs="Times New Roman"/>
                <w:sz w:val="22"/>
                <w:szCs w:val="22"/>
              </w:rPr>
              <w:t>4</w:t>
            </w:r>
            <w:r w:rsidRPr="00307B42">
              <w:rPr>
                <w:rFonts w:ascii="Times New Roman" w:hAnsi="Times New Roman" w:cs="Times New Roman"/>
                <w:sz w:val="22"/>
                <w:szCs w:val="22"/>
              </w:rPr>
              <w:t xml:space="preserve"> </w:t>
            </w:r>
            <w:r w:rsidR="20215185" w:rsidRPr="00307B42">
              <w:rPr>
                <w:rFonts w:ascii="Times New Roman" w:hAnsi="Times New Roman" w:cs="Times New Roman"/>
                <w:sz w:val="22"/>
                <w:szCs w:val="22"/>
              </w:rPr>
              <w:t xml:space="preserve">m. </w:t>
            </w:r>
            <w:r w:rsidRPr="00307B42">
              <w:rPr>
                <w:rFonts w:ascii="Times New Roman" w:hAnsi="Times New Roman" w:cs="Times New Roman"/>
                <w:sz w:val="22"/>
                <w:szCs w:val="22"/>
              </w:rPr>
              <w:t xml:space="preserve">balandžio </w:t>
            </w:r>
            <w:r w:rsidR="1BA9D8C1" w:rsidRPr="00307B42">
              <w:rPr>
                <w:rFonts w:ascii="Times New Roman" w:hAnsi="Times New Roman" w:cs="Times New Roman"/>
                <w:sz w:val="22"/>
                <w:szCs w:val="22"/>
              </w:rPr>
              <w:t>2</w:t>
            </w:r>
            <w:r w:rsidRPr="00307B42">
              <w:rPr>
                <w:rFonts w:ascii="Times New Roman" w:hAnsi="Times New Roman" w:cs="Times New Roman"/>
                <w:sz w:val="22"/>
                <w:szCs w:val="22"/>
              </w:rPr>
              <w:t xml:space="preserve"> d.</w:t>
            </w:r>
            <w:r w:rsidR="57546321" w:rsidRPr="00307B42">
              <w:rPr>
                <w:rFonts w:ascii="Times New Roman" w:hAnsi="Times New Roman" w:cs="Times New Roman"/>
                <w:sz w:val="22"/>
                <w:szCs w:val="22"/>
              </w:rPr>
              <w:t xml:space="preserve"> –</w:t>
            </w:r>
            <w:r w:rsidR="54E45F32" w:rsidRPr="00307B42">
              <w:rPr>
                <w:rFonts w:ascii="Times New Roman" w:hAnsi="Times New Roman" w:cs="Times New Roman"/>
                <w:sz w:val="22"/>
                <w:szCs w:val="22"/>
              </w:rPr>
              <w:t xml:space="preserve"> </w:t>
            </w:r>
            <w:r w:rsidR="50F89B09" w:rsidRPr="00307B42">
              <w:rPr>
                <w:rFonts w:ascii="Times New Roman" w:hAnsi="Times New Roman" w:cs="Times New Roman"/>
                <w:sz w:val="22"/>
                <w:szCs w:val="22"/>
              </w:rPr>
              <w:t xml:space="preserve">2024 m. </w:t>
            </w:r>
            <w:r w:rsidR="54E45F32" w:rsidRPr="00307B42">
              <w:rPr>
                <w:rFonts w:ascii="Times New Roman" w:hAnsi="Times New Roman" w:cs="Times New Roman"/>
                <w:sz w:val="22"/>
                <w:szCs w:val="22"/>
              </w:rPr>
              <w:t>baland</w:t>
            </w:r>
            <w:r w:rsidR="2123D856" w:rsidRPr="00307B42">
              <w:rPr>
                <w:rFonts w:ascii="Times New Roman" w:hAnsi="Times New Roman" w:cs="Times New Roman"/>
                <w:sz w:val="22"/>
                <w:szCs w:val="22"/>
              </w:rPr>
              <w:t>ž</w:t>
            </w:r>
            <w:r w:rsidR="54E45F32" w:rsidRPr="00307B42">
              <w:rPr>
                <w:rFonts w:ascii="Times New Roman" w:hAnsi="Times New Roman" w:cs="Times New Roman"/>
                <w:sz w:val="22"/>
                <w:szCs w:val="22"/>
              </w:rPr>
              <w:t>io</w:t>
            </w:r>
            <w:r w:rsidR="099DFD12" w:rsidRPr="00307B42">
              <w:rPr>
                <w:rFonts w:ascii="Times New Roman" w:hAnsi="Times New Roman" w:cs="Times New Roman"/>
                <w:sz w:val="22"/>
                <w:szCs w:val="22"/>
              </w:rPr>
              <w:t xml:space="preserve"> </w:t>
            </w:r>
            <w:r w:rsidR="73638115" w:rsidRPr="00307B42">
              <w:rPr>
                <w:rFonts w:ascii="Times New Roman" w:hAnsi="Times New Roman" w:cs="Times New Roman"/>
                <w:sz w:val="22"/>
                <w:szCs w:val="22"/>
              </w:rPr>
              <w:t>5</w:t>
            </w:r>
            <w:r w:rsidR="315F8594" w:rsidRPr="00307B42">
              <w:rPr>
                <w:rFonts w:ascii="Times New Roman" w:hAnsi="Times New Roman" w:cs="Times New Roman"/>
                <w:sz w:val="22"/>
                <w:szCs w:val="22"/>
              </w:rPr>
              <w:t xml:space="preserve"> d.</w:t>
            </w:r>
          </w:p>
        </w:tc>
      </w:tr>
      <w:bookmarkEnd w:id="1"/>
    </w:tbl>
    <w:p w14:paraId="7671BBD1" w14:textId="77777777" w:rsidR="00347E86" w:rsidRPr="00307B42" w:rsidRDefault="00347E86" w:rsidP="00E931A3">
      <w:pPr>
        <w:rPr>
          <w:rFonts w:ascii="Times New Roman" w:eastAsia="MS Mincho" w:hAnsi="Times New Roman" w:cs="Times New Roman"/>
          <w:sz w:val="24"/>
          <w:szCs w:val="24"/>
          <w:lang w:eastAsia="ar-SA"/>
        </w:rPr>
      </w:pPr>
    </w:p>
    <w:p w14:paraId="076CE52F" w14:textId="41B329E3" w:rsidR="00D64EA3" w:rsidRPr="00307B42" w:rsidRDefault="5632F36E" w:rsidP="00E931A3">
      <w:pPr>
        <w:rPr>
          <w:rFonts w:ascii="Times New Roman" w:hAnsi="Times New Roman" w:cs="Times New Roman"/>
          <w:sz w:val="24"/>
          <w:szCs w:val="24"/>
        </w:rPr>
      </w:pPr>
      <w:r w:rsidRPr="00307B42">
        <w:rPr>
          <w:rFonts w:ascii="Times New Roman" w:eastAsia="MS Mincho" w:hAnsi="Times New Roman" w:cs="Times New Roman"/>
          <w:sz w:val="24"/>
          <w:szCs w:val="24"/>
          <w:lang w:eastAsia="ar-SA"/>
        </w:rPr>
        <w:t>9</w:t>
      </w:r>
      <w:r w:rsidR="56443F75" w:rsidRPr="00307B42">
        <w:rPr>
          <w:rFonts w:ascii="Times New Roman" w:eastAsia="MS Mincho" w:hAnsi="Times New Roman" w:cs="Times New Roman"/>
          <w:sz w:val="24"/>
          <w:szCs w:val="24"/>
          <w:lang w:eastAsia="ar-SA"/>
        </w:rPr>
        <w:t>.</w:t>
      </w:r>
      <w:r w:rsidR="16DDFD05" w:rsidRPr="00307B42">
        <w:rPr>
          <w:rFonts w:ascii="Times New Roman" w:hAnsi="Times New Roman" w:cs="Times New Roman"/>
          <w:sz w:val="24"/>
          <w:szCs w:val="24"/>
        </w:rPr>
        <w:t xml:space="preserve"> 2024–2025 mokslo metų pradžia </w:t>
      </w:r>
      <w:r w:rsidR="001C6243" w:rsidRPr="00307B42">
        <w:rPr>
          <w:rFonts w:ascii="Times New Roman" w:hAnsi="Times New Roman" w:cs="Times New Roman"/>
          <w:sz w:val="24"/>
          <w:szCs w:val="24"/>
        </w:rPr>
        <w:t xml:space="preserve">2024 m. </w:t>
      </w:r>
      <w:r w:rsidR="001C6243" w:rsidRPr="00D469D5">
        <w:rPr>
          <w:rFonts w:ascii="Times New Roman" w:hAnsi="Times New Roman" w:cs="Times New Roman"/>
          <w:sz w:val="24"/>
          <w:szCs w:val="24"/>
        </w:rPr>
        <w:t xml:space="preserve">rugsėjo </w:t>
      </w:r>
      <w:r w:rsidR="00F2010D" w:rsidRPr="00D469D5">
        <w:rPr>
          <w:rFonts w:ascii="Times New Roman" w:hAnsi="Times New Roman" w:cs="Times New Roman"/>
          <w:sz w:val="24"/>
          <w:szCs w:val="24"/>
        </w:rPr>
        <w:t>2</w:t>
      </w:r>
      <w:r w:rsidR="001C6243" w:rsidRPr="00D469D5">
        <w:rPr>
          <w:rFonts w:ascii="Times New Roman" w:hAnsi="Times New Roman" w:cs="Times New Roman"/>
          <w:sz w:val="24"/>
          <w:szCs w:val="24"/>
        </w:rPr>
        <w:t xml:space="preserve"> </w:t>
      </w:r>
      <w:r w:rsidR="001C6243" w:rsidRPr="00307B42">
        <w:rPr>
          <w:rFonts w:ascii="Times New Roman" w:hAnsi="Times New Roman" w:cs="Times New Roman"/>
          <w:sz w:val="24"/>
          <w:szCs w:val="24"/>
        </w:rPr>
        <w:t xml:space="preserve">d. </w:t>
      </w:r>
      <w:bookmarkStart w:id="3" w:name="_Hlk125020384"/>
      <w:r w:rsidR="002A3F52">
        <w:rPr>
          <w:rFonts w:ascii="Times New Roman" w:hAnsi="Times New Roman" w:cs="Times New Roman"/>
          <w:sz w:val="24"/>
          <w:szCs w:val="24"/>
        </w:rPr>
        <w:t>U</w:t>
      </w:r>
      <w:r w:rsidR="16DDFD05" w:rsidRPr="00307B42">
        <w:rPr>
          <w:rFonts w:ascii="Times New Roman" w:hAnsi="Times New Roman" w:cs="Times New Roman"/>
          <w:sz w:val="24"/>
          <w:szCs w:val="24"/>
        </w:rPr>
        <w:t>gdymo proceso trukmė</w:t>
      </w:r>
      <w:r w:rsidR="00BB2267">
        <w:rPr>
          <w:rFonts w:ascii="Times New Roman" w:hAnsi="Times New Roman" w:cs="Times New Roman"/>
          <w:sz w:val="24"/>
          <w:szCs w:val="24"/>
        </w:rPr>
        <w:t xml:space="preserve"> dienomi</w:t>
      </w:r>
      <w:r w:rsidR="00357C86">
        <w:rPr>
          <w:rFonts w:ascii="Times New Roman" w:hAnsi="Times New Roman" w:cs="Times New Roman"/>
          <w:sz w:val="24"/>
          <w:szCs w:val="24"/>
        </w:rPr>
        <w:t>s</w:t>
      </w:r>
      <w:r w:rsidR="29B51654" w:rsidRPr="00307B42">
        <w:rPr>
          <w:rFonts w:ascii="Times New Roman" w:hAnsi="Times New Roman" w:cs="Times New Roman"/>
          <w:sz w:val="24"/>
          <w:szCs w:val="24"/>
        </w:rPr>
        <w:t xml:space="preserve"> pagal ugdymo programas</w:t>
      </w:r>
      <w:bookmarkEnd w:id="3"/>
      <w:r w:rsidR="16DDFD05" w:rsidRPr="00307B42">
        <w:rPr>
          <w:rFonts w:ascii="Times New Roman" w:hAnsi="Times New Roman" w:cs="Times New Roman"/>
          <w:sz w:val="24"/>
          <w:szCs w:val="24"/>
        </w:rPr>
        <w:t>:</w:t>
      </w:r>
    </w:p>
    <w:p w14:paraId="3B3E8C71" w14:textId="77777777" w:rsidR="00D42C43" w:rsidRDefault="760226A4" w:rsidP="00C97EF3">
      <w:pPr>
        <w:tabs>
          <w:tab w:val="right" w:pos="9072"/>
        </w:tabs>
        <w:rPr>
          <w:rFonts w:ascii="Times New Roman" w:hAnsi="Times New Roman" w:cs="Times New Roman"/>
          <w:sz w:val="24"/>
          <w:szCs w:val="24"/>
        </w:rPr>
      </w:pPr>
      <w:bookmarkStart w:id="4" w:name="_Hlk125030190"/>
      <w:r w:rsidRPr="00307B42">
        <w:rPr>
          <w:rFonts w:ascii="Times New Roman" w:hAnsi="Times New Roman" w:cs="Times New Roman"/>
          <w:sz w:val="24"/>
          <w:szCs w:val="24"/>
        </w:rPr>
        <w:t>9</w:t>
      </w:r>
      <w:r w:rsidR="312FB2D6" w:rsidRPr="00307B42">
        <w:rPr>
          <w:rFonts w:ascii="Times New Roman" w:hAnsi="Times New Roman" w:cs="Times New Roman"/>
          <w:sz w:val="24"/>
          <w:szCs w:val="24"/>
        </w:rPr>
        <w:t xml:space="preserve">.1. </w:t>
      </w:r>
      <w:r w:rsidR="11B79AB1" w:rsidRPr="00307B42">
        <w:rPr>
          <w:rFonts w:ascii="Times New Roman" w:hAnsi="Times New Roman" w:cs="Times New Roman"/>
          <w:sz w:val="24"/>
          <w:szCs w:val="24"/>
        </w:rPr>
        <w:t>p</w:t>
      </w:r>
      <w:r w:rsidR="49AA56A0" w:rsidRPr="00307B42">
        <w:rPr>
          <w:rFonts w:ascii="Times New Roman" w:hAnsi="Times New Roman" w:cs="Times New Roman"/>
          <w:sz w:val="24"/>
          <w:szCs w:val="24"/>
        </w:rPr>
        <w:t>radinio ugdymo programa</w:t>
      </w:r>
      <w:bookmarkStart w:id="5" w:name="_Hlk125020721"/>
      <w:r w:rsidR="00826B71">
        <w:rPr>
          <w:rFonts w:ascii="Times New Roman" w:hAnsi="Times New Roman" w:cs="Times New Roman"/>
          <w:sz w:val="24"/>
          <w:szCs w:val="24"/>
        </w:rPr>
        <w:t xml:space="preserve"> </w:t>
      </w:r>
      <w:r w:rsidR="00826B71" w:rsidRPr="00307B42">
        <w:rPr>
          <w:rFonts w:ascii="Times New Roman" w:hAnsi="Times New Roman" w:cs="Times New Roman"/>
          <w:sz w:val="24"/>
          <w:szCs w:val="24"/>
        </w:rPr>
        <w:t xml:space="preserve">– </w:t>
      </w:r>
      <w:r w:rsidR="26FAD71D" w:rsidRPr="00307B42">
        <w:rPr>
          <w:rFonts w:ascii="Times New Roman" w:hAnsi="Times New Roman" w:cs="Times New Roman"/>
          <w:sz w:val="24"/>
          <w:szCs w:val="24"/>
        </w:rPr>
        <w:t xml:space="preserve"> </w:t>
      </w:r>
      <w:r w:rsidR="43A12A82" w:rsidRPr="00307B42">
        <w:rPr>
          <w:rFonts w:ascii="Times New Roman" w:hAnsi="Times New Roman" w:cs="Times New Roman"/>
          <w:sz w:val="24"/>
          <w:szCs w:val="24"/>
        </w:rPr>
        <w:t>175 d</w:t>
      </w:r>
      <w:bookmarkEnd w:id="5"/>
      <w:r w:rsidR="43A12A82" w:rsidRPr="00307B42">
        <w:rPr>
          <w:rFonts w:ascii="Times New Roman" w:hAnsi="Times New Roman" w:cs="Times New Roman"/>
          <w:sz w:val="24"/>
          <w:szCs w:val="24"/>
        </w:rPr>
        <w:t>.</w:t>
      </w:r>
    </w:p>
    <w:tbl>
      <w:tblPr>
        <w:tblStyle w:val="Lentelstinklelis"/>
        <w:tblW w:w="0" w:type="auto"/>
        <w:tblLook w:val="04A0" w:firstRow="1" w:lastRow="0" w:firstColumn="1" w:lastColumn="0" w:noHBand="0" w:noVBand="1"/>
      </w:tblPr>
      <w:tblGrid>
        <w:gridCol w:w="1110"/>
        <w:gridCol w:w="5983"/>
        <w:gridCol w:w="1969"/>
      </w:tblGrid>
      <w:tr w:rsidR="00D42C43" w14:paraId="4118B6AC" w14:textId="77777777" w:rsidTr="00C72605">
        <w:tc>
          <w:tcPr>
            <w:tcW w:w="1116" w:type="dxa"/>
            <w:vAlign w:val="center"/>
          </w:tcPr>
          <w:p w14:paraId="2E86660E" w14:textId="77777777" w:rsidR="00D42C43" w:rsidRPr="00D469D5" w:rsidRDefault="00D42C43" w:rsidP="00C72605">
            <w:pPr>
              <w:ind w:firstLine="160"/>
              <w:jc w:val="center"/>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Mėnuo</w:t>
            </w:r>
          </w:p>
        </w:tc>
        <w:tc>
          <w:tcPr>
            <w:tcW w:w="6036" w:type="dxa"/>
            <w:vAlign w:val="center"/>
          </w:tcPr>
          <w:p w14:paraId="7505F994" w14:textId="77777777" w:rsidR="00D42C43" w:rsidRPr="00D469D5" w:rsidRDefault="00D42C43" w:rsidP="00C72605">
            <w:pPr>
              <w:jc w:val="center"/>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Darbo dienos</w:t>
            </w:r>
          </w:p>
        </w:tc>
        <w:tc>
          <w:tcPr>
            <w:tcW w:w="2198" w:type="dxa"/>
            <w:vAlign w:val="center"/>
          </w:tcPr>
          <w:p w14:paraId="0144A273" w14:textId="1E6A70C3" w:rsidR="00D42C43" w:rsidRPr="00D469D5" w:rsidRDefault="00D42C43" w:rsidP="00D469D5">
            <w:pPr>
              <w:ind w:firstLine="0"/>
              <w:jc w:val="center"/>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Iš viso dienų per mėnesį</w:t>
            </w:r>
          </w:p>
        </w:tc>
      </w:tr>
      <w:tr w:rsidR="00D42C43" w14:paraId="1B742945" w14:textId="77777777" w:rsidTr="00C72605">
        <w:tc>
          <w:tcPr>
            <w:tcW w:w="1116" w:type="dxa"/>
          </w:tcPr>
          <w:p w14:paraId="6C24B45B"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Rugsėjis</w:t>
            </w:r>
          </w:p>
        </w:tc>
        <w:tc>
          <w:tcPr>
            <w:tcW w:w="6036" w:type="dxa"/>
          </w:tcPr>
          <w:p w14:paraId="5728047D"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2,3,4,5,6,9,10,11,12,13,16,17,18,19,20,23,24,25,26,27,30</w:t>
            </w:r>
          </w:p>
        </w:tc>
        <w:tc>
          <w:tcPr>
            <w:tcW w:w="2198" w:type="dxa"/>
          </w:tcPr>
          <w:p w14:paraId="35410BF3"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21</w:t>
            </w:r>
          </w:p>
        </w:tc>
      </w:tr>
      <w:tr w:rsidR="00D42C43" w14:paraId="253DEDE3" w14:textId="77777777" w:rsidTr="00C72605">
        <w:tc>
          <w:tcPr>
            <w:tcW w:w="1116" w:type="dxa"/>
          </w:tcPr>
          <w:p w14:paraId="525FF430"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Spalis</w:t>
            </w:r>
          </w:p>
        </w:tc>
        <w:tc>
          <w:tcPr>
            <w:tcW w:w="6036" w:type="dxa"/>
          </w:tcPr>
          <w:p w14:paraId="4627B126"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1,2,3,4,7,8,9,10,11,14,15,16,17,18,21,22,23,24,25</w:t>
            </w:r>
          </w:p>
        </w:tc>
        <w:tc>
          <w:tcPr>
            <w:tcW w:w="2198" w:type="dxa"/>
          </w:tcPr>
          <w:p w14:paraId="7BC3E53A"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19</w:t>
            </w:r>
          </w:p>
        </w:tc>
      </w:tr>
      <w:tr w:rsidR="00D42C43" w14:paraId="739F3A71" w14:textId="77777777" w:rsidTr="00C72605">
        <w:tc>
          <w:tcPr>
            <w:tcW w:w="1116" w:type="dxa"/>
          </w:tcPr>
          <w:p w14:paraId="53DBF534"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Lapkritis</w:t>
            </w:r>
          </w:p>
        </w:tc>
        <w:tc>
          <w:tcPr>
            <w:tcW w:w="6036" w:type="dxa"/>
          </w:tcPr>
          <w:p w14:paraId="385AC0A1"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4,5,6,7,8,11,12,13,14,15,18,19,20,21,22,25,26,27,28,29</w:t>
            </w:r>
          </w:p>
        </w:tc>
        <w:tc>
          <w:tcPr>
            <w:tcW w:w="2198" w:type="dxa"/>
          </w:tcPr>
          <w:p w14:paraId="0C9CBA2E"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20</w:t>
            </w:r>
          </w:p>
        </w:tc>
      </w:tr>
      <w:tr w:rsidR="00D42C43" w14:paraId="79DC08D8" w14:textId="77777777" w:rsidTr="00C72605">
        <w:tc>
          <w:tcPr>
            <w:tcW w:w="1116" w:type="dxa"/>
          </w:tcPr>
          <w:p w14:paraId="3E92090C"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Gruodis</w:t>
            </w:r>
          </w:p>
        </w:tc>
        <w:tc>
          <w:tcPr>
            <w:tcW w:w="6036" w:type="dxa"/>
          </w:tcPr>
          <w:p w14:paraId="0371DEEA"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2,3,4,5,6,9,10,11,12,13,16,17,18,19,20,23</w:t>
            </w:r>
          </w:p>
        </w:tc>
        <w:tc>
          <w:tcPr>
            <w:tcW w:w="2198" w:type="dxa"/>
          </w:tcPr>
          <w:p w14:paraId="42816A69"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16</w:t>
            </w:r>
          </w:p>
        </w:tc>
      </w:tr>
      <w:tr w:rsidR="00D42C43" w14:paraId="0D4056E6" w14:textId="77777777" w:rsidTr="00C72605">
        <w:tc>
          <w:tcPr>
            <w:tcW w:w="1116" w:type="dxa"/>
          </w:tcPr>
          <w:p w14:paraId="094C4A59"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Sausis</w:t>
            </w:r>
          </w:p>
        </w:tc>
        <w:tc>
          <w:tcPr>
            <w:tcW w:w="6036" w:type="dxa"/>
          </w:tcPr>
          <w:p w14:paraId="4ECCDFD2"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9,10,13,14,15,16,17,20,21,22,23,24,27,28,29,30,31</w:t>
            </w:r>
          </w:p>
        </w:tc>
        <w:tc>
          <w:tcPr>
            <w:tcW w:w="2198" w:type="dxa"/>
          </w:tcPr>
          <w:p w14:paraId="24B34A91"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17</w:t>
            </w:r>
          </w:p>
        </w:tc>
      </w:tr>
      <w:tr w:rsidR="00D42C43" w14:paraId="6704069E" w14:textId="77777777" w:rsidTr="00C72605">
        <w:tc>
          <w:tcPr>
            <w:tcW w:w="1116" w:type="dxa"/>
          </w:tcPr>
          <w:p w14:paraId="78526E33"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Vasaris</w:t>
            </w:r>
          </w:p>
        </w:tc>
        <w:tc>
          <w:tcPr>
            <w:tcW w:w="6036" w:type="dxa"/>
          </w:tcPr>
          <w:p w14:paraId="0D5A80A8"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3,4,5,6,7,10,11,12,13,14,24,25,26,27,28</w:t>
            </w:r>
          </w:p>
        </w:tc>
        <w:tc>
          <w:tcPr>
            <w:tcW w:w="2198" w:type="dxa"/>
          </w:tcPr>
          <w:p w14:paraId="640676AF"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15</w:t>
            </w:r>
          </w:p>
        </w:tc>
      </w:tr>
      <w:tr w:rsidR="00D42C43" w14:paraId="76BC21A9" w14:textId="77777777" w:rsidTr="00C72605">
        <w:tc>
          <w:tcPr>
            <w:tcW w:w="1116" w:type="dxa"/>
          </w:tcPr>
          <w:p w14:paraId="207EBC95"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Kovas</w:t>
            </w:r>
          </w:p>
        </w:tc>
        <w:tc>
          <w:tcPr>
            <w:tcW w:w="6036" w:type="dxa"/>
          </w:tcPr>
          <w:p w14:paraId="39156A29"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3,4,5,6,7,10,12,13,14,17,18,19,20,21,24,25,26,27,28,31</w:t>
            </w:r>
          </w:p>
        </w:tc>
        <w:tc>
          <w:tcPr>
            <w:tcW w:w="2198" w:type="dxa"/>
          </w:tcPr>
          <w:p w14:paraId="05966C0F"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20</w:t>
            </w:r>
          </w:p>
        </w:tc>
      </w:tr>
      <w:tr w:rsidR="00D42C43" w14:paraId="2C097AC4" w14:textId="77777777" w:rsidTr="00C72605">
        <w:tc>
          <w:tcPr>
            <w:tcW w:w="1116" w:type="dxa"/>
          </w:tcPr>
          <w:p w14:paraId="2A6442A9"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Balandis</w:t>
            </w:r>
          </w:p>
        </w:tc>
        <w:tc>
          <w:tcPr>
            <w:tcW w:w="6036" w:type="dxa"/>
          </w:tcPr>
          <w:p w14:paraId="635E2762"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1,2,3,4,7,8,9,10,11,14,15,16,17,18,28,29,30</w:t>
            </w:r>
          </w:p>
        </w:tc>
        <w:tc>
          <w:tcPr>
            <w:tcW w:w="2198" w:type="dxa"/>
          </w:tcPr>
          <w:p w14:paraId="2E19BA36"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17</w:t>
            </w:r>
          </w:p>
        </w:tc>
      </w:tr>
      <w:tr w:rsidR="00D42C43" w14:paraId="083B346C" w14:textId="77777777" w:rsidTr="00C72605">
        <w:tc>
          <w:tcPr>
            <w:tcW w:w="1116" w:type="dxa"/>
          </w:tcPr>
          <w:p w14:paraId="02B7802E"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Gegužė</w:t>
            </w:r>
          </w:p>
        </w:tc>
        <w:tc>
          <w:tcPr>
            <w:tcW w:w="6036" w:type="dxa"/>
          </w:tcPr>
          <w:p w14:paraId="54BD296B"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2,5,6,7,8,9,12,13,14,15,16,19,20,21,22,23,26,27,28,29,30</w:t>
            </w:r>
          </w:p>
        </w:tc>
        <w:tc>
          <w:tcPr>
            <w:tcW w:w="2198" w:type="dxa"/>
          </w:tcPr>
          <w:p w14:paraId="77EADD5D"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21</w:t>
            </w:r>
          </w:p>
        </w:tc>
      </w:tr>
      <w:tr w:rsidR="00D42C43" w14:paraId="7500EF24" w14:textId="77777777" w:rsidTr="00C72605">
        <w:tc>
          <w:tcPr>
            <w:tcW w:w="1116" w:type="dxa"/>
          </w:tcPr>
          <w:p w14:paraId="6256BB9E"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Birželis</w:t>
            </w:r>
          </w:p>
        </w:tc>
        <w:tc>
          <w:tcPr>
            <w:tcW w:w="6036" w:type="dxa"/>
          </w:tcPr>
          <w:p w14:paraId="346898EE" w14:textId="77777777"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2,3,4,5,6,9,10,11,12</w:t>
            </w:r>
          </w:p>
        </w:tc>
        <w:tc>
          <w:tcPr>
            <w:tcW w:w="2198" w:type="dxa"/>
          </w:tcPr>
          <w:p w14:paraId="2BBFB7F5" w14:textId="068DD628" w:rsidR="00D42C43" w:rsidRPr="00D469D5" w:rsidRDefault="00D42C43" w:rsidP="00D42C43">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9</w:t>
            </w:r>
          </w:p>
        </w:tc>
      </w:tr>
    </w:tbl>
    <w:p w14:paraId="639E0EDF" w14:textId="3B9D5E8D" w:rsidR="00D64EA3" w:rsidRPr="00307B42" w:rsidRDefault="00BB2267" w:rsidP="00C97EF3">
      <w:pPr>
        <w:tabs>
          <w:tab w:val="right" w:pos="9072"/>
        </w:tabs>
        <w:rPr>
          <w:rFonts w:ascii="Times New Roman" w:hAnsi="Times New Roman" w:cs="Times New Roman"/>
          <w:sz w:val="24"/>
          <w:szCs w:val="24"/>
        </w:rPr>
      </w:pPr>
      <w:r>
        <w:rPr>
          <w:rFonts w:ascii="Times New Roman" w:hAnsi="Times New Roman" w:cs="Times New Roman"/>
          <w:sz w:val="24"/>
          <w:szCs w:val="24"/>
        </w:rPr>
        <w:tab/>
      </w:r>
    </w:p>
    <w:p w14:paraId="5E57137D" w14:textId="3D36C4C7" w:rsidR="00D64EA3" w:rsidRDefault="0BE2A1EB" w:rsidP="00E931A3">
      <w:pPr>
        <w:rPr>
          <w:rFonts w:ascii="Times New Roman" w:hAnsi="Times New Roman" w:cs="Times New Roman"/>
          <w:sz w:val="24"/>
          <w:szCs w:val="24"/>
        </w:rPr>
      </w:pPr>
      <w:r w:rsidRPr="00307B42">
        <w:rPr>
          <w:rFonts w:ascii="Times New Roman" w:hAnsi="Times New Roman" w:cs="Times New Roman"/>
          <w:sz w:val="24"/>
          <w:szCs w:val="24"/>
        </w:rPr>
        <w:t>9</w:t>
      </w:r>
      <w:r w:rsidR="13FCD77D" w:rsidRPr="00307B42">
        <w:rPr>
          <w:rFonts w:ascii="Times New Roman" w:hAnsi="Times New Roman" w:cs="Times New Roman"/>
          <w:sz w:val="24"/>
          <w:szCs w:val="24"/>
        </w:rPr>
        <w:t>.</w:t>
      </w:r>
      <w:r w:rsidR="312FB2D6" w:rsidRPr="00307B42">
        <w:rPr>
          <w:rFonts w:ascii="Times New Roman" w:hAnsi="Times New Roman" w:cs="Times New Roman"/>
          <w:sz w:val="24"/>
          <w:szCs w:val="24"/>
        </w:rPr>
        <w:t xml:space="preserve">2. </w:t>
      </w:r>
      <w:r w:rsidR="3CAE4817" w:rsidRPr="00307B42">
        <w:rPr>
          <w:rFonts w:ascii="Times New Roman" w:hAnsi="Times New Roman" w:cs="Times New Roman"/>
          <w:sz w:val="24"/>
          <w:szCs w:val="24"/>
        </w:rPr>
        <w:t>p</w:t>
      </w:r>
      <w:r w:rsidR="43A12A82" w:rsidRPr="00307B42">
        <w:rPr>
          <w:rFonts w:ascii="Times New Roman" w:hAnsi="Times New Roman" w:cs="Times New Roman"/>
          <w:sz w:val="24"/>
          <w:szCs w:val="24"/>
        </w:rPr>
        <w:t xml:space="preserve">agrindinio ugdymo </w:t>
      </w:r>
      <w:r w:rsidR="001E68B2">
        <w:rPr>
          <w:rFonts w:ascii="Times New Roman" w:hAnsi="Times New Roman" w:cs="Times New Roman"/>
          <w:sz w:val="24"/>
          <w:szCs w:val="24"/>
        </w:rPr>
        <w:t xml:space="preserve">pirmosios dalies </w:t>
      </w:r>
      <w:r w:rsidR="43A12A82" w:rsidRPr="00307B42">
        <w:rPr>
          <w:rFonts w:ascii="Times New Roman" w:hAnsi="Times New Roman" w:cs="Times New Roman"/>
          <w:sz w:val="24"/>
          <w:szCs w:val="24"/>
        </w:rPr>
        <w:t>programa</w:t>
      </w:r>
      <w:r w:rsidR="00826B71">
        <w:rPr>
          <w:rFonts w:ascii="Times New Roman" w:hAnsi="Times New Roman" w:cs="Times New Roman"/>
          <w:sz w:val="24"/>
          <w:szCs w:val="24"/>
        </w:rPr>
        <w:t xml:space="preserve"> </w:t>
      </w:r>
      <w:r w:rsidR="00826B71" w:rsidRPr="00307B42">
        <w:rPr>
          <w:rFonts w:ascii="Times New Roman" w:hAnsi="Times New Roman" w:cs="Times New Roman"/>
          <w:sz w:val="24"/>
          <w:szCs w:val="24"/>
        </w:rPr>
        <w:t xml:space="preserve">– </w:t>
      </w:r>
      <w:r w:rsidR="43A12A82" w:rsidRPr="00307B42">
        <w:rPr>
          <w:rFonts w:ascii="Times New Roman" w:hAnsi="Times New Roman" w:cs="Times New Roman"/>
          <w:sz w:val="24"/>
          <w:szCs w:val="24"/>
        </w:rPr>
        <w:t xml:space="preserve"> </w:t>
      </w:r>
      <w:bookmarkStart w:id="6" w:name="_Hlk125029547"/>
      <w:r w:rsidR="43A12A82" w:rsidRPr="00307B42">
        <w:rPr>
          <w:rFonts w:ascii="Times New Roman" w:hAnsi="Times New Roman" w:cs="Times New Roman"/>
          <w:sz w:val="24"/>
          <w:szCs w:val="24"/>
        </w:rPr>
        <w:t>185</w:t>
      </w:r>
      <w:r w:rsidR="007D135F">
        <w:rPr>
          <w:rFonts w:ascii="Times New Roman" w:hAnsi="Times New Roman" w:cs="Times New Roman"/>
          <w:sz w:val="24"/>
          <w:szCs w:val="24"/>
        </w:rPr>
        <w:t> </w:t>
      </w:r>
      <w:r w:rsidR="43A12A82" w:rsidRPr="00307B42">
        <w:rPr>
          <w:rFonts w:ascii="Times New Roman" w:hAnsi="Times New Roman" w:cs="Times New Roman"/>
          <w:sz w:val="24"/>
          <w:szCs w:val="24"/>
        </w:rPr>
        <w:t>d.</w:t>
      </w:r>
    </w:p>
    <w:tbl>
      <w:tblPr>
        <w:tblStyle w:val="Lentelstinklelis"/>
        <w:tblW w:w="0" w:type="auto"/>
        <w:tblLook w:val="04A0" w:firstRow="1" w:lastRow="0" w:firstColumn="1" w:lastColumn="0" w:noHBand="0" w:noVBand="1"/>
      </w:tblPr>
      <w:tblGrid>
        <w:gridCol w:w="1355"/>
        <w:gridCol w:w="5738"/>
        <w:gridCol w:w="1969"/>
      </w:tblGrid>
      <w:tr w:rsidR="004F161B" w14:paraId="6A9640C3" w14:textId="77777777" w:rsidTr="00C72605">
        <w:tc>
          <w:tcPr>
            <w:tcW w:w="1413" w:type="dxa"/>
            <w:vAlign w:val="center"/>
          </w:tcPr>
          <w:p w14:paraId="048779AC" w14:textId="77777777" w:rsidR="004F161B" w:rsidRPr="00D469D5" w:rsidRDefault="004F161B" w:rsidP="00C72605">
            <w:pPr>
              <w:ind w:firstLine="70"/>
              <w:jc w:val="center"/>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Mėnuo</w:t>
            </w:r>
          </w:p>
        </w:tc>
        <w:tc>
          <w:tcPr>
            <w:tcW w:w="5739" w:type="dxa"/>
            <w:vAlign w:val="center"/>
          </w:tcPr>
          <w:p w14:paraId="5C535F60" w14:textId="77777777" w:rsidR="004F161B" w:rsidRPr="00D469D5" w:rsidRDefault="004F161B" w:rsidP="00C72605">
            <w:pPr>
              <w:jc w:val="center"/>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Darbo dienos</w:t>
            </w:r>
          </w:p>
        </w:tc>
        <w:tc>
          <w:tcPr>
            <w:tcW w:w="2198" w:type="dxa"/>
            <w:vAlign w:val="center"/>
          </w:tcPr>
          <w:p w14:paraId="057EBFF1" w14:textId="1D3E675F" w:rsidR="004F161B" w:rsidRPr="00D469D5" w:rsidRDefault="004F161B" w:rsidP="00D469D5">
            <w:pPr>
              <w:ind w:firstLine="0"/>
              <w:jc w:val="center"/>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Iš viso dienų per mėnesį</w:t>
            </w:r>
          </w:p>
        </w:tc>
      </w:tr>
      <w:tr w:rsidR="004F161B" w14:paraId="27129E25" w14:textId="77777777" w:rsidTr="00C72605">
        <w:tc>
          <w:tcPr>
            <w:tcW w:w="1413" w:type="dxa"/>
          </w:tcPr>
          <w:p w14:paraId="213F6C3B"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Rugsėjis</w:t>
            </w:r>
          </w:p>
        </w:tc>
        <w:tc>
          <w:tcPr>
            <w:tcW w:w="5739" w:type="dxa"/>
          </w:tcPr>
          <w:p w14:paraId="1927E2C9"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2,3,4,5,6,9,10,11,12,13,16,17,18,19,20,23,24,25,26,27,30</w:t>
            </w:r>
          </w:p>
        </w:tc>
        <w:tc>
          <w:tcPr>
            <w:tcW w:w="2198" w:type="dxa"/>
          </w:tcPr>
          <w:p w14:paraId="2A33FA35"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21</w:t>
            </w:r>
          </w:p>
        </w:tc>
      </w:tr>
      <w:tr w:rsidR="004F161B" w14:paraId="4F86FE9B" w14:textId="77777777" w:rsidTr="00C72605">
        <w:tc>
          <w:tcPr>
            <w:tcW w:w="1413" w:type="dxa"/>
          </w:tcPr>
          <w:p w14:paraId="1049B195"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Spalis</w:t>
            </w:r>
          </w:p>
        </w:tc>
        <w:tc>
          <w:tcPr>
            <w:tcW w:w="5739" w:type="dxa"/>
          </w:tcPr>
          <w:p w14:paraId="762E672F"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1,2,3,4,7,8,9,10,11,14,15,16,17,18,21,22,23,24,25</w:t>
            </w:r>
          </w:p>
        </w:tc>
        <w:tc>
          <w:tcPr>
            <w:tcW w:w="2198" w:type="dxa"/>
          </w:tcPr>
          <w:p w14:paraId="6D396FE8"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19</w:t>
            </w:r>
          </w:p>
        </w:tc>
      </w:tr>
      <w:tr w:rsidR="004F161B" w14:paraId="204660B5" w14:textId="77777777" w:rsidTr="00C72605">
        <w:tc>
          <w:tcPr>
            <w:tcW w:w="1413" w:type="dxa"/>
          </w:tcPr>
          <w:p w14:paraId="08E26CBC"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Lapkritis</w:t>
            </w:r>
          </w:p>
        </w:tc>
        <w:tc>
          <w:tcPr>
            <w:tcW w:w="5739" w:type="dxa"/>
          </w:tcPr>
          <w:p w14:paraId="71721567"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4,5,6,7,8,11,12,13,14,15,18,19,20,21,22,25,26,27,28,29</w:t>
            </w:r>
          </w:p>
        </w:tc>
        <w:tc>
          <w:tcPr>
            <w:tcW w:w="2198" w:type="dxa"/>
          </w:tcPr>
          <w:p w14:paraId="40ABF798"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20</w:t>
            </w:r>
          </w:p>
        </w:tc>
      </w:tr>
      <w:tr w:rsidR="004F161B" w14:paraId="5523A8D2" w14:textId="77777777" w:rsidTr="00C72605">
        <w:tc>
          <w:tcPr>
            <w:tcW w:w="1413" w:type="dxa"/>
          </w:tcPr>
          <w:p w14:paraId="46F8B51A"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Gruodis</w:t>
            </w:r>
          </w:p>
        </w:tc>
        <w:tc>
          <w:tcPr>
            <w:tcW w:w="5739" w:type="dxa"/>
          </w:tcPr>
          <w:p w14:paraId="4E488CDF"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2,3,4,5,6,9,10,11,12,13,16,17,18,19,20,23</w:t>
            </w:r>
          </w:p>
        </w:tc>
        <w:tc>
          <w:tcPr>
            <w:tcW w:w="2198" w:type="dxa"/>
          </w:tcPr>
          <w:p w14:paraId="50512C77"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16</w:t>
            </w:r>
          </w:p>
        </w:tc>
      </w:tr>
      <w:tr w:rsidR="004F161B" w14:paraId="50ADF953" w14:textId="77777777" w:rsidTr="00C72605">
        <w:tc>
          <w:tcPr>
            <w:tcW w:w="1413" w:type="dxa"/>
          </w:tcPr>
          <w:p w14:paraId="54106717"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Sausis</w:t>
            </w:r>
          </w:p>
        </w:tc>
        <w:tc>
          <w:tcPr>
            <w:tcW w:w="5739" w:type="dxa"/>
          </w:tcPr>
          <w:p w14:paraId="144FBF4A"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9,10,13,14,15,16,17,20,21,22,23,24,27,28,29,30,31</w:t>
            </w:r>
          </w:p>
        </w:tc>
        <w:tc>
          <w:tcPr>
            <w:tcW w:w="2198" w:type="dxa"/>
          </w:tcPr>
          <w:p w14:paraId="526A3CDE" w14:textId="77777777" w:rsidR="004F161B" w:rsidRPr="00D469D5" w:rsidRDefault="004F161B" w:rsidP="004F161B">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17</w:t>
            </w:r>
          </w:p>
        </w:tc>
      </w:tr>
      <w:tr w:rsidR="004F161B" w14:paraId="5E2F9CCF" w14:textId="77777777" w:rsidTr="00C72605">
        <w:tc>
          <w:tcPr>
            <w:tcW w:w="1413" w:type="dxa"/>
          </w:tcPr>
          <w:p w14:paraId="3D42B57A"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Vasaris</w:t>
            </w:r>
          </w:p>
        </w:tc>
        <w:tc>
          <w:tcPr>
            <w:tcW w:w="5739" w:type="dxa"/>
          </w:tcPr>
          <w:p w14:paraId="4338D85F"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3,4,5,6,7,10,11,12,13,14,24,25,26,27,28</w:t>
            </w:r>
          </w:p>
        </w:tc>
        <w:tc>
          <w:tcPr>
            <w:tcW w:w="2198" w:type="dxa"/>
          </w:tcPr>
          <w:p w14:paraId="76D18030"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15</w:t>
            </w:r>
          </w:p>
        </w:tc>
      </w:tr>
      <w:tr w:rsidR="004F161B" w14:paraId="6CDFC148" w14:textId="77777777" w:rsidTr="00C72605">
        <w:tc>
          <w:tcPr>
            <w:tcW w:w="1413" w:type="dxa"/>
          </w:tcPr>
          <w:p w14:paraId="639F9647"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Kovas</w:t>
            </w:r>
          </w:p>
        </w:tc>
        <w:tc>
          <w:tcPr>
            <w:tcW w:w="5739" w:type="dxa"/>
          </w:tcPr>
          <w:p w14:paraId="7C54FCE7"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3,4,5,6,7,10,12,13,14,17,18,19,20,21,24,25,26,27,28,31</w:t>
            </w:r>
          </w:p>
        </w:tc>
        <w:tc>
          <w:tcPr>
            <w:tcW w:w="2198" w:type="dxa"/>
          </w:tcPr>
          <w:p w14:paraId="63772553"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20</w:t>
            </w:r>
          </w:p>
        </w:tc>
      </w:tr>
      <w:tr w:rsidR="004F161B" w14:paraId="3F4BA8D8" w14:textId="77777777" w:rsidTr="00C72605">
        <w:tc>
          <w:tcPr>
            <w:tcW w:w="1413" w:type="dxa"/>
          </w:tcPr>
          <w:p w14:paraId="5F06E915"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Balandis</w:t>
            </w:r>
          </w:p>
        </w:tc>
        <w:tc>
          <w:tcPr>
            <w:tcW w:w="5739" w:type="dxa"/>
          </w:tcPr>
          <w:p w14:paraId="2728A345"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1,2,3,4,7,8,9,10,11,14,15,16,17,18,28,29,30</w:t>
            </w:r>
          </w:p>
        </w:tc>
        <w:tc>
          <w:tcPr>
            <w:tcW w:w="2198" w:type="dxa"/>
          </w:tcPr>
          <w:p w14:paraId="5D0C6355"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17</w:t>
            </w:r>
          </w:p>
        </w:tc>
      </w:tr>
      <w:tr w:rsidR="004F161B" w14:paraId="6578957E" w14:textId="77777777" w:rsidTr="00C72605">
        <w:tc>
          <w:tcPr>
            <w:tcW w:w="1413" w:type="dxa"/>
          </w:tcPr>
          <w:p w14:paraId="54992EB3"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Gegužė</w:t>
            </w:r>
          </w:p>
        </w:tc>
        <w:tc>
          <w:tcPr>
            <w:tcW w:w="5739" w:type="dxa"/>
          </w:tcPr>
          <w:p w14:paraId="13A166C4"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2,5,6,7,8,9,12,13,14,15,16,19,20,21,22,23,26,27,28,29,30</w:t>
            </w:r>
          </w:p>
        </w:tc>
        <w:tc>
          <w:tcPr>
            <w:tcW w:w="2198" w:type="dxa"/>
          </w:tcPr>
          <w:p w14:paraId="31F02999"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21</w:t>
            </w:r>
          </w:p>
        </w:tc>
      </w:tr>
      <w:tr w:rsidR="004F161B" w14:paraId="7C7717F4" w14:textId="77777777" w:rsidTr="00C72605">
        <w:tc>
          <w:tcPr>
            <w:tcW w:w="1413" w:type="dxa"/>
          </w:tcPr>
          <w:p w14:paraId="5E0BE47A"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Birželis</w:t>
            </w:r>
          </w:p>
        </w:tc>
        <w:tc>
          <w:tcPr>
            <w:tcW w:w="5739" w:type="dxa"/>
          </w:tcPr>
          <w:p w14:paraId="09491722" w14:textId="77777777"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2,3,4,5,6,9,10,11,12,13,16,17,18,19,20,23,25,26,27</w:t>
            </w:r>
          </w:p>
        </w:tc>
        <w:tc>
          <w:tcPr>
            <w:tcW w:w="2198" w:type="dxa"/>
          </w:tcPr>
          <w:p w14:paraId="54091BA9" w14:textId="670FF595" w:rsidR="004F161B" w:rsidRPr="00D469D5" w:rsidRDefault="004F161B" w:rsidP="009073CE">
            <w:pPr>
              <w:ind w:firstLine="0"/>
              <w:rPr>
                <w:rFonts w:ascii="Times New Roman" w:eastAsia="Times New Roman" w:hAnsi="Times New Roman" w:cs="Times New Roman"/>
                <w:sz w:val="24"/>
                <w:szCs w:val="24"/>
                <w:lang w:eastAsia="lt-LT"/>
              </w:rPr>
            </w:pPr>
            <w:r w:rsidRPr="00D469D5">
              <w:rPr>
                <w:rFonts w:ascii="Times New Roman" w:eastAsia="Times New Roman" w:hAnsi="Times New Roman" w:cs="Times New Roman"/>
                <w:sz w:val="24"/>
                <w:szCs w:val="24"/>
                <w:lang w:eastAsia="lt-LT"/>
              </w:rPr>
              <w:t>19</w:t>
            </w:r>
          </w:p>
        </w:tc>
      </w:tr>
    </w:tbl>
    <w:p w14:paraId="7927D843" w14:textId="77777777" w:rsidR="004F161B" w:rsidRPr="00307B42" w:rsidRDefault="004F161B" w:rsidP="00E931A3">
      <w:pPr>
        <w:rPr>
          <w:rFonts w:ascii="Times New Roman" w:hAnsi="Times New Roman" w:cs="Times New Roman"/>
          <w:sz w:val="24"/>
          <w:szCs w:val="24"/>
        </w:rPr>
      </w:pPr>
    </w:p>
    <w:bookmarkEnd w:id="4"/>
    <w:bookmarkEnd w:id="6"/>
    <w:p w14:paraId="7F1ED088" w14:textId="700C7742" w:rsidR="00724062" w:rsidRPr="00307B42" w:rsidRDefault="3319C5E2" w:rsidP="00E931A3">
      <w:pPr>
        <w:rPr>
          <w:rFonts w:ascii="Times New Roman" w:hAnsi="Times New Roman" w:cs="Times New Roman"/>
          <w:sz w:val="24"/>
          <w:szCs w:val="24"/>
        </w:rPr>
      </w:pPr>
      <w:r w:rsidRPr="00307B42">
        <w:rPr>
          <w:rFonts w:ascii="Times New Roman" w:hAnsi="Times New Roman" w:cs="Times New Roman"/>
          <w:sz w:val="24"/>
          <w:szCs w:val="24"/>
        </w:rPr>
        <w:t>9.</w:t>
      </w:r>
      <w:r w:rsidR="001E68B2">
        <w:rPr>
          <w:rFonts w:ascii="Times New Roman" w:hAnsi="Times New Roman" w:cs="Times New Roman"/>
          <w:sz w:val="24"/>
          <w:szCs w:val="24"/>
        </w:rPr>
        <w:t>3</w:t>
      </w:r>
      <w:r w:rsidR="16DDFD05" w:rsidRPr="00307B42">
        <w:rPr>
          <w:rFonts w:ascii="Times New Roman" w:hAnsi="Times New Roman" w:cs="Times New Roman"/>
          <w:sz w:val="24"/>
          <w:szCs w:val="24"/>
        </w:rPr>
        <w:t xml:space="preserve">. </w:t>
      </w:r>
      <w:r w:rsidR="2AB423FE" w:rsidRPr="00307B42">
        <w:rPr>
          <w:rFonts w:ascii="Times New Roman" w:hAnsi="Times New Roman" w:cs="Times New Roman"/>
          <w:sz w:val="24"/>
          <w:szCs w:val="24"/>
        </w:rPr>
        <w:t>a</w:t>
      </w:r>
      <w:r w:rsidR="16DDFD05" w:rsidRPr="00307B42">
        <w:rPr>
          <w:rFonts w:ascii="Times New Roman" w:hAnsi="Times New Roman" w:cs="Times New Roman"/>
          <w:sz w:val="24"/>
          <w:szCs w:val="24"/>
        </w:rPr>
        <w:t>tostogos ugdymo procese:</w:t>
      </w:r>
    </w:p>
    <w:tbl>
      <w:tblPr>
        <w:tblStyle w:val="Lentelstinklelis"/>
        <w:tblW w:w="9169" w:type="dxa"/>
        <w:tblInd w:w="108" w:type="dxa"/>
        <w:tblLook w:val="04A0" w:firstRow="1" w:lastRow="0" w:firstColumn="1" w:lastColumn="0" w:noHBand="0" w:noVBand="1"/>
      </w:tblPr>
      <w:tblGrid>
        <w:gridCol w:w="2977"/>
        <w:gridCol w:w="6192"/>
      </w:tblGrid>
      <w:tr w:rsidR="00724062" w:rsidRPr="00307B42" w14:paraId="01AD934F" w14:textId="77777777" w:rsidTr="001F390D">
        <w:trPr>
          <w:trHeight w:val="212"/>
        </w:trPr>
        <w:tc>
          <w:tcPr>
            <w:tcW w:w="2977" w:type="dxa"/>
          </w:tcPr>
          <w:p w14:paraId="6282BBEB" w14:textId="1131EA04" w:rsidR="00724062" w:rsidRPr="00307B42" w:rsidRDefault="34AE55F6"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Rudens atostogos</w:t>
            </w:r>
          </w:p>
        </w:tc>
        <w:tc>
          <w:tcPr>
            <w:tcW w:w="6192" w:type="dxa"/>
          </w:tcPr>
          <w:p w14:paraId="4C700CF3" w14:textId="7B3E9131" w:rsidR="00724062" w:rsidRPr="00307B42" w:rsidRDefault="34AE55F6"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202</w:t>
            </w:r>
            <w:r w:rsidR="1ABB1C3D" w:rsidRPr="00307B42">
              <w:rPr>
                <w:rFonts w:ascii="Times New Roman" w:hAnsi="Times New Roman" w:cs="Times New Roman"/>
                <w:sz w:val="22"/>
                <w:szCs w:val="22"/>
              </w:rPr>
              <w:t xml:space="preserve">4 </w:t>
            </w:r>
            <w:r w:rsidR="02B03D9D" w:rsidRPr="00307B42">
              <w:rPr>
                <w:rFonts w:ascii="Times New Roman" w:hAnsi="Times New Roman" w:cs="Times New Roman"/>
                <w:sz w:val="22"/>
                <w:szCs w:val="22"/>
              </w:rPr>
              <w:t>m.</w:t>
            </w:r>
            <w:r w:rsidRPr="00307B42">
              <w:rPr>
                <w:rFonts w:ascii="Times New Roman" w:hAnsi="Times New Roman" w:cs="Times New Roman"/>
                <w:sz w:val="22"/>
                <w:szCs w:val="22"/>
              </w:rPr>
              <w:t xml:space="preserve"> spalio </w:t>
            </w:r>
            <w:r w:rsidR="31B983BB" w:rsidRPr="00307B42">
              <w:rPr>
                <w:rFonts w:ascii="Times New Roman" w:hAnsi="Times New Roman" w:cs="Times New Roman"/>
                <w:sz w:val="22"/>
                <w:szCs w:val="22"/>
              </w:rPr>
              <w:t>28</w:t>
            </w:r>
            <w:r w:rsidR="3BA6F4C3" w:rsidRPr="00307B42">
              <w:rPr>
                <w:rFonts w:ascii="Times New Roman" w:hAnsi="Times New Roman" w:cs="Times New Roman"/>
                <w:sz w:val="22"/>
                <w:szCs w:val="22"/>
              </w:rPr>
              <w:t xml:space="preserve"> </w:t>
            </w:r>
            <w:r w:rsidRPr="00307B42">
              <w:rPr>
                <w:rFonts w:ascii="Times New Roman" w:hAnsi="Times New Roman" w:cs="Times New Roman"/>
                <w:sz w:val="22"/>
                <w:szCs w:val="22"/>
              </w:rPr>
              <w:t>d. –</w:t>
            </w:r>
            <w:r w:rsidR="6C835F87" w:rsidRPr="00307B42">
              <w:rPr>
                <w:rFonts w:ascii="Times New Roman" w:hAnsi="Times New Roman" w:cs="Times New Roman"/>
                <w:sz w:val="22"/>
                <w:szCs w:val="22"/>
              </w:rPr>
              <w:t xml:space="preserve"> </w:t>
            </w:r>
            <w:r w:rsidR="4912EB05" w:rsidRPr="00307B42">
              <w:rPr>
                <w:rFonts w:ascii="Times New Roman" w:hAnsi="Times New Roman" w:cs="Times New Roman"/>
                <w:sz w:val="22"/>
                <w:szCs w:val="22"/>
              </w:rPr>
              <w:t xml:space="preserve">2024 m. </w:t>
            </w:r>
            <w:r w:rsidR="3BA6F4C3" w:rsidRPr="00307B42">
              <w:rPr>
                <w:rFonts w:ascii="Times New Roman" w:hAnsi="Times New Roman" w:cs="Times New Roman"/>
                <w:sz w:val="22"/>
                <w:szCs w:val="22"/>
              </w:rPr>
              <w:t>spalio</w:t>
            </w:r>
            <w:r w:rsidR="143EAF9A" w:rsidRPr="00307B42">
              <w:rPr>
                <w:rFonts w:ascii="Times New Roman" w:hAnsi="Times New Roman" w:cs="Times New Roman"/>
                <w:sz w:val="22"/>
                <w:szCs w:val="22"/>
              </w:rPr>
              <w:t xml:space="preserve"> </w:t>
            </w:r>
            <w:r w:rsidRPr="00307B42">
              <w:rPr>
                <w:rFonts w:ascii="Times New Roman" w:hAnsi="Times New Roman" w:cs="Times New Roman"/>
                <w:sz w:val="22"/>
                <w:szCs w:val="22"/>
              </w:rPr>
              <w:t>3</w:t>
            </w:r>
            <w:r w:rsidR="143EAF9A" w:rsidRPr="00307B42">
              <w:rPr>
                <w:rFonts w:ascii="Times New Roman" w:hAnsi="Times New Roman" w:cs="Times New Roman"/>
                <w:sz w:val="22"/>
                <w:szCs w:val="22"/>
              </w:rPr>
              <w:t>1</w:t>
            </w:r>
            <w:r w:rsidRPr="00307B42">
              <w:rPr>
                <w:rFonts w:ascii="Times New Roman" w:hAnsi="Times New Roman" w:cs="Times New Roman"/>
                <w:sz w:val="22"/>
                <w:szCs w:val="22"/>
              </w:rPr>
              <w:t xml:space="preserve"> d.</w:t>
            </w:r>
          </w:p>
        </w:tc>
      </w:tr>
      <w:tr w:rsidR="00724062" w:rsidRPr="00307B42" w14:paraId="30695098" w14:textId="77777777" w:rsidTr="001F390D">
        <w:tc>
          <w:tcPr>
            <w:tcW w:w="2977" w:type="dxa"/>
          </w:tcPr>
          <w:p w14:paraId="7AF8E6AF" w14:textId="77777777" w:rsidR="00724062" w:rsidRPr="00307B42" w:rsidRDefault="34AE55F6"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Žiemos (Kalėdų) atostogos</w:t>
            </w:r>
          </w:p>
        </w:tc>
        <w:tc>
          <w:tcPr>
            <w:tcW w:w="6192" w:type="dxa"/>
          </w:tcPr>
          <w:p w14:paraId="39B6AF21" w14:textId="1EF29CD8" w:rsidR="00724062" w:rsidRPr="00307B42" w:rsidRDefault="07AD0144"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202</w:t>
            </w:r>
            <w:r w:rsidR="1AA61B0A" w:rsidRPr="00307B42">
              <w:rPr>
                <w:rFonts w:ascii="Times New Roman" w:hAnsi="Times New Roman" w:cs="Times New Roman"/>
                <w:sz w:val="22"/>
                <w:szCs w:val="22"/>
              </w:rPr>
              <w:t>4</w:t>
            </w:r>
            <w:r w:rsidR="1EF9ED1C" w:rsidRPr="00307B42">
              <w:rPr>
                <w:rFonts w:ascii="Times New Roman" w:hAnsi="Times New Roman" w:cs="Times New Roman"/>
                <w:sz w:val="22"/>
                <w:szCs w:val="22"/>
              </w:rPr>
              <w:t xml:space="preserve"> </w:t>
            </w:r>
            <w:r w:rsidR="451BD5E5" w:rsidRPr="00307B42">
              <w:rPr>
                <w:rFonts w:ascii="Times New Roman" w:hAnsi="Times New Roman" w:cs="Times New Roman"/>
                <w:sz w:val="22"/>
                <w:szCs w:val="22"/>
              </w:rPr>
              <w:t>m.</w:t>
            </w:r>
            <w:r w:rsidRPr="00307B42">
              <w:rPr>
                <w:rFonts w:ascii="Times New Roman" w:hAnsi="Times New Roman" w:cs="Times New Roman"/>
                <w:sz w:val="22"/>
                <w:szCs w:val="22"/>
              </w:rPr>
              <w:t xml:space="preserve"> gruodžio 27 d. – 202</w:t>
            </w:r>
            <w:r w:rsidR="1E3B04E0" w:rsidRPr="00307B42">
              <w:rPr>
                <w:rFonts w:ascii="Times New Roman" w:hAnsi="Times New Roman" w:cs="Times New Roman"/>
                <w:sz w:val="22"/>
                <w:szCs w:val="22"/>
              </w:rPr>
              <w:t>5</w:t>
            </w:r>
            <w:r w:rsidRPr="00307B42">
              <w:rPr>
                <w:rFonts w:ascii="Times New Roman" w:hAnsi="Times New Roman" w:cs="Times New Roman"/>
                <w:sz w:val="22"/>
                <w:szCs w:val="22"/>
              </w:rPr>
              <w:t xml:space="preserve"> m. sausio </w:t>
            </w:r>
            <w:r w:rsidR="01F9FB6D" w:rsidRPr="00307B42">
              <w:rPr>
                <w:rFonts w:ascii="Times New Roman" w:hAnsi="Times New Roman" w:cs="Times New Roman"/>
                <w:sz w:val="22"/>
                <w:szCs w:val="22"/>
              </w:rPr>
              <w:t>8</w:t>
            </w:r>
            <w:r w:rsidRPr="00307B42">
              <w:rPr>
                <w:rFonts w:ascii="Times New Roman" w:hAnsi="Times New Roman" w:cs="Times New Roman"/>
                <w:sz w:val="22"/>
                <w:szCs w:val="22"/>
              </w:rPr>
              <w:t xml:space="preserve"> d.</w:t>
            </w:r>
          </w:p>
        </w:tc>
      </w:tr>
      <w:tr w:rsidR="00724062" w:rsidRPr="00307B42" w14:paraId="406A2F37" w14:textId="77777777" w:rsidTr="001F390D">
        <w:trPr>
          <w:trHeight w:val="178"/>
        </w:trPr>
        <w:tc>
          <w:tcPr>
            <w:tcW w:w="2977" w:type="dxa"/>
          </w:tcPr>
          <w:p w14:paraId="53459542" w14:textId="77777777" w:rsidR="00724062" w:rsidRPr="00307B42" w:rsidRDefault="34AE55F6"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Žiemos atostogos</w:t>
            </w:r>
          </w:p>
        </w:tc>
        <w:tc>
          <w:tcPr>
            <w:tcW w:w="6192" w:type="dxa"/>
          </w:tcPr>
          <w:p w14:paraId="2F7BEE1A" w14:textId="15772C05" w:rsidR="00724062" w:rsidRPr="00307B42" w:rsidRDefault="34AE55F6"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202</w:t>
            </w:r>
            <w:r w:rsidR="181FC932" w:rsidRPr="00307B42">
              <w:rPr>
                <w:rFonts w:ascii="Times New Roman" w:hAnsi="Times New Roman" w:cs="Times New Roman"/>
                <w:sz w:val="22"/>
                <w:szCs w:val="22"/>
              </w:rPr>
              <w:t>5</w:t>
            </w:r>
            <w:r w:rsidRPr="00307B42">
              <w:rPr>
                <w:rFonts w:ascii="Times New Roman" w:hAnsi="Times New Roman" w:cs="Times New Roman"/>
                <w:sz w:val="22"/>
                <w:szCs w:val="22"/>
              </w:rPr>
              <w:t xml:space="preserve"> </w:t>
            </w:r>
            <w:r w:rsidR="35920308" w:rsidRPr="00307B42">
              <w:rPr>
                <w:rFonts w:ascii="Times New Roman" w:hAnsi="Times New Roman" w:cs="Times New Roman"/>
                <w:sz w:val="22"/>
                <w:szCs w:val="22"/>
              </w:rPr>
              <w:t>m</w:t>
            </w:r>
            <w:r w:rsidR="0302F0D7" w:rsidRPr="00307B42">
              <w:rPr>
                <w:rFonts w:ascii="Times New Roman" w:hAnsi="Times New Roman" w:cs="Times New Roman"/>
                <w:sz w:val="22"/>
                <w:szCs w:val="22"/>
              </w:rPr>
              <w:t>.</w:t>
            </w:r>
            <w:r w:rsidR="2F0BFEE6" w:rsidRPr="00307B42">
              <w:rPr>
                <w:rFonts w:ascii="Times New Roman" w:hAnsi="Times New Roman" w:cs="Times New Roman"/>
                <w:sz w:val="22"/>
                <w:szCs w:val="22"/>
              </w:rPr>
              <w:t xml:space="preserve"> </w:t>
            </w:r>
            <w:r w:rsidRPr="00307B42">
              <w:rPr>
                <w:rFonts w:ascii="Times New Roman" w:hAnsi="Times New Roman" w:cs="Times New Roman"/>
                <w:sz w:val="22"/>
                <w:szCs w:val="22"/>
              </w:rPr>
              <w:t xml:space="preserve">vasario 17 d. – </w:t>
            </w:r>
            <w:r w:rsidR="029DD13D" w:rsidRPr="00307B42">
              <w:rPr>
                <w:rFonts w:ascii="Times New Roman" w:hAnsi="Times New Roman" w:cs="Times New Roman"/>
                <w:sz w:val="22"/>
                <w:szCs w:val="22"/>
              </w:rPr>
              <w:t xml:space="preserve">2025 m. </w:t>
            </w:r>
            <w:r w:rsidRPr="00307B42">
              <w:rPr>
                <w:rFonts w:ascii="Times New Roman" w:hAnsi="Times New Roman" w:cs="Times New Roman"/>
                <w:sz w:val="22"/>
                <w:szCs w:val="22"/>
              </w:rPr>
              <w:t>vasario 21 d.</w:t>
            </w:r>
          </w:p>
        </w:tc>
      </w:tr>
      <w:tr w:rsidR="00724062" w:rsidRPr="00307B42" w14:paraId="7F360967" w14:textId="77777777" w:rsidTr="001F390D">
        <w:trPr>
          <w:trHeight w:val="181"/>
        </w:trPr>
        <w:tc>
          <w:tcPr>
            <w:tcW w:w="2977" w:type="dxa"/>
          </w:tcPr>
          <w:p w14:paraId="44A22DAB" w14:textId="6BC4E640" w:rsidR="00724062" w:rsidRPr="00307B42" w:rsidRDefault="34AE55F6" w:rsidP="00E931A3">
            <w:pPr>
              <w:ind w:firstLine="0"/>
              <w:jc w:val="left"/>
              <w:rPr>
                <w:rFonts w:ascii="Times New Roman" w:hAnsi="Times New Roman" w:cs="Times New Roman"/>
                <w:sz w:val="22"/>
                <w:szCs w:val="22"/>
              </w:rPr>
            </w:pPr>
            <w:r w:rsidRPr="00307B42">
              <w:rPr>
                <w:rFonts w:ascii="Times New Roman" w:hAnsi="Times New Roman" w:cs="Times New Roman"/>
                <w:sz w:val="22"/>
                <w:szCs w:val="22"/>
              </w:rPr>
              <w:t>Pavasario</w:t>
            </w:r>
            <w:r w:rsidR="6E41C0EF" w:rsidRPr="00307B42">
              <w:rPr>
                <w:rFonts w:ascii="Times New Roman" w:hAnsi="Times New Roman" w:cs="Times New Roman"/>
                <w:sz w:val="22"/>
                <w:szCs w:val="22"/>
              </w:rPr>
              <w:t xml:space="preserve"> </w:t>
            </w:r>
            <w:r w:rsidRPr="00307B42">
              <w:rPr>
                <w:rFonts w:ascii="Times New Roman" w:hAnsi="Times New Roman" w:cs="Times New Roman"/>
                <w:sz w:val="22"/>
                <w:szCs w:val="22"/>
              </w:rPr>
              <w:t xml:space="preserve">(Velykų) </w:t>
            </w:r>
            <w:r w:rsidR="6E41C0EF" w:rsidRPr="00307B42">
              <w:rPr>
                <w:rFonts w:ascii="Times New Roman" w:hAnsi="Times New Roman" w:cs="Times New Roman"/>
                <w:sz w:val="22"/>
                <w:szCs w:val="22"/>
              </w:rPr>
              <w:t>a</w:t>
            </w:r>
            <w:r w:rsidRPr="00307B42">
              <w:rPr>
                <w:rFonts w:ascii="Times New Roman" w:hAnsi="Times New Roman" w:cs="Times New Roman"/>
                <w:sz w:val="22"/>
                <w:szCs w:val="22"/>
              </w:rPr>
              <w:t>tostogos</w:t>
            </w:r>
          </w:p>
        </w:tc>
        <w:tc>
          <w:tcPr>
            <w:tcW w:w="6192" w:type="dxa"/>
          </w:tcPr>
          <w:p w14:paraId="5DE6ED9A" w14:textId="4A2AE786" w:rsidR="00724062" w:rsidRPr="00307B42" w:rsidRDefault="34AE55F6" w:rsidP="00E931A3">
            <w:pPr>
              <w:pStyle w:val="Sraopastraipa"/>
              <w:ind w:left="927" w:hanging="892"/>
              <w:jc w:val="left"/>
              <w:rPr>
                <w:rFonts w:ascii="Times New Roman" w:hAnsi="Times New Roman" w:cs="Times New Roman"/>
                <w:sz w:val="22"/>
                <w:szCs w:val="22"/>
              </w:rPr>
            </w:pPr>
            <w:r w:rsidRPr="00307B42">
              <w:rPr>
                <w:rFonts w:ascii="Times New Roman" w:hAnsi="Times New Roman" w:cs="Times New Roman"/>
                <w:sz w:val="22"/>
                <w:szCs w:val="22"/>
              </w:rPr>
              <w:t>202</w:t>
            </w:r>
            <w:r w:rsidR="181FC932" w:rsidRPr="00307B42">
              <w:rPr>
                <w:rFonts w:ascii="Times New Roman" w:hAnsi="Times New Roman" w:cs="Times New Roman"/>
                <w:sz w:val="22"/>
                <w:szCs w:val="22"/>
              </w:rPr>
              <w:t>5</w:t>
            </w:r>
            <w:r w:rsidR="7CC0325F" w:rsidRPr="00307B42">
              <w:rPr>
                <w:rFonts w:ascii="Times New Roman" w:hAnsi="Times New Roman" w:cs="Times New Roman"/>
                <w:sz w:val="22"/>
                <w:szCs w:val="22"/>
              </w:rPr>
              <w:t xml:space="preserve"> </w:t>
            </w:r>
            <w:r w:rsidR="79827BEE" w:rsidRPr="00307B42">
              <w:rPr>
                <w:rFonts w:ascii="Times New Roman" w:hAnsi="Times New Roman" w:cs="Times New Roman"/>
                <w:sz w:val="22"/>
                <w:szCs w:val="22"/>
              </w:rPr>
              <w:t>m.</w:t>
            </w:r>
            <w:r w:rsidR="7779CFD7" w:rsidRPr="00307B42">
              <w:rPr>
                <w:rFonts w:ascii="Times New Roman" w:hAnsi="Times New Roman" w:cs="Times New Roman"/>
                <w:sz w:val="22"/>
                <w:szCs w:val="22"/>
              </w:rPr>
              <w:t xml:space="preserve"> </w:t>
            </w:r>
            <w:r w:rsidR="53D55316" w:rsidRPr="00307B42">
              <w:rPr>
                <w:rFonts w:ascii="Times New Roman" w:hAnsi="Times New Roman" w:cs="Times New Roman"/>
                <w:sz w:val="22"/>
                <w:szCs w:val="22"/>
              </w:rPr>
              <w:t>baland</w:t>
            </w:r>
            <w:r w:rsidR="7779CFD7" w:rsidRPr="00307B42">
              <w:rPr>
                <w:rFonts w:ascii="Times New Roman" w:hAnsi="Times New Roman" w:cs="Times New Roman"/>
                <w:sz w:val="22"/>
                <w:szCs w:val="22"/>
              </w:rPr>
              <w:t>ž</w:t>
            </w:r>
            <w:r w:rsidR="53D55316" w:rsidRPr="00307B42">
              <w:rPr>
                <w:rFonts w:ascii="Times New Roman" w:hAnsi="Times New Roman" w:cs="Times New Roman"/>
                <w:sz w:val="22"/>
                <w:szCs w:val="22"/>
              </w:rPr>
              <w:t>io</w:t>
            </w:r>
            <w:r w:rsidR="79827BEE" w:rsidRPr="00307B42">
              <w:rPr>
                <w:rFonts w:ascii="Times New Roman" w:hAnsi="Times New Roman" w:cs="Times New Roman"/>
                <w:sz w:val="22"/>
                <w:szCs w:val="22"/>
              </w:rPr>
              <w:t xml:space="preserve"> </w:t>
            </w:r>
            <w:r w:rsidR="5EE90EC0" w:rsidRPr="00307B42">
              <w:rPr>
                <w:rFonts w:ascii="Times New Roman" w:hAnsi="Times New Roman" w:cs="Times New Roman"/>
                <w:sz w:val="22"/>
                <w:szCs w:val="22"/>
              </w:rPr>
              <w:t>22</w:t>
            </w:r>
            <w:r w:rsidR="53D55316" w:rsidRPr="00307B42">
              <w:rPr>
                <w:rFonts w:ascii="Times New Roman" w:hAnsi="Times New Roman" w:cs="Times New Roman"/>
                <w:sz w:val="22"/>
                <w:szCs w:val="22"/>
              </w:rPr>
              <w:t xml:space="preserve"> </w:t>
            </w:r>
            <w:r w:rsidR="40882E9F" w:rsidRPr="00307B42">
              <w:rPr>
                <w:rFonts w:ascii="Times New Roman" w:hAnsi="Times New Roman" w:cs="Times New Roman"/>
                <w:sz w:val="22"/>
                <w:szCs w:val="22"/>
              </w:rPr>
              <w:t>d.</w:t>
            </w:r>
            <w:r w:rsidRPr="00307B42">
              <w:rPr>
                <w:rFonts w:ascii="Times New Roman" w:hAnsi="Times New Roman" w:cs="Times New Roman"/>
                <w:sz w:val="22"/>
                <w:szCs w:val="22"/>
              </w:rPr>
              <w:t xml:space="preserve"> </w:t>
            </w:r>
            <w:r w:rsidR="0302F0D7" w:rsidRPr="00307B42">
              <w:rPr>
                <w:rFonts w:ascii="Times New Roman" w:hAnsi="Times New Roman" w:cs="Times New Roman"/>
                <w:sz w:val="22"/>
                <w:szCs w:val="22"/>
              </w:rPr>
              <w:t xml:space="preserve">– </w:t>
            </w:r>
            <w:r w:rsidR="1CF9E52D" w:rsidRPr="00307B42">
              <w:rPr>
                <w:rFonts w:ascii="Times New Roman" w:hAnsi="Times New Roman" w:cs="Times New Roman"/>
                <w:sz w:val="22"/>
                <w:szCs w:val="22"/>
              </w:rPr>
              <w:t xml:space="preserve">2025 m. </w:t>
            </w:r>
            <w:r w:rsidR="40882E9F" w:rsidRPr="00307B42">
              <w:rPr>
                <w:rFonts w:ascii="Times New Roman" w:hAnsi="Times New Roman" w:cs="Times New Roman"/>
                <w:sz w:val="22"/>
                <w:szCs w:val="22"/>
              </w:rPr>
              <w:t>b</w:t>
            </w:r>
            <w:r w:rsidR="79827BEE" w:rsidRPr="00307B42">
              <w:rPr>
                <w:rFonts w:ascii="Times New Roman" w:hAnsi="Times New Roman" w:cs="Times New Roman"/>
                <w:sz w:val="22"/>
                <w:szCs w:val="22"/>
              </w:rPr>
              <w:t xml:space="preserve">alandžio 25 </w:t>
            </w:r>
            <w:r w:rsidR="0628D158" w:rsidRPr="00307B42">
              <w:rPr>
                <w:rFonts w:ascii="Times New Roman" w:hAnsi="Times New Roman" w:cs="Times New Roman"/>
                <w:sz w:val="22"/>
                <w:szCs w:val="22"/>
              </w:rPr>
              <w:t>d</w:t>
            </w:r>
            <w:r w:rsidRPr="00307B42">
              <w:rPr>
                <w:rFonts w:ascii="Times New Roman" w:hAnsi="Times New Roman" w:cs="Times New Roman"/>
                <w:sz w:val="22"/>
                <w:szCs w:val="22"/>
              </w:rPr>
              <w:t>.</w:t>
            </w:r>
          </w:p>
        </w:tc>
      </w:tr>
    </w:tbl>
    <w:p w14:paraId="527E3794" w14:textId="77777777" w:rsidR="0085365B" w:rsidRPr="00307B42" w:rsidRDefault="0085365B" w:rsidP="00E931A3">
      <w:pPr>
        <w:rPr>
          <w:rFonts w:ascii="Times New Roman" w:eastAsia="MS Mincho" w:hAnsi="Times New Roman" w:cs="Times New Roman"/>
          <w:sz w:val="24"/>
          <w:szCs w:val="24"/>
          <w:lang w:eastAsia="ar-SA"/>
        </w:rPr>
      </w:pPr>
    </w:p>
    <w:p w14:paraId="61654C76" w14:textId="111CC6AC" w:rsidR="00827689" w:rsidRPr="00307B42" w:rsidRDefault="59EC9050" w:rsidP="00E931A3">
      <w:pPr>
        <w:rPr>
          <w:rFonts w:ascii="Times New Roman" w:eastAsia="MS Mincho" w:hAnsi="Times New Roman" w:cs="Times New Roman"/>
          <w:sz w:val="24"/>
          <w:szCs w:val="24"/>
          <w:lang w:eastAsia="ar-SA"/>
        </w:rPr>
      </w:pPr>
      <w:r w:rsidRPr="00307B42">
        <w:rPr>
          <w:rFonts w:ascii="Times New Roman" w:eastAsia="MS Mincho" w:hAnsi="Times New Roman" w:cs="Times New Roman"/>
          <w:sz w:val="24"/>
          <w:szCs w:val="24"/>
          <w:lang w:eastAsia="ar-SA"/>
        </w:rPr>
        <w:t>10</w:t>
      </w:r>
      <w:r w:rsidR="3E5C31FA" w:rsidRPr="00307B42">
        <w:rPr>
          <w:rFonts w:ascii="Times New Roman" w:eastAsia="MS Mincho" w:hAnsi="Times New Roman" w:cs="Times New Roman"/>
          <w:sz w:val="24"/>
          <w:szCs w:val="24"/>
          <w:lang w:eastAsia="ar-SA"/>
        </w:rPr>
        <w:t xml:space="preserve">. </w:t>
      </w:r>
      <w:r w:rsidR="317D28C3" w:rsidRPr="00307B42">
        <w:rPr>
          <w:rFonts w:ascii="Times New Roman" w:eastAsia="MS Mincho" w:hAnsi="Times New Roman" w:cs="Times New Roman"/>
          <w:sz w:val="24"/>
          <w:szCs w:val="24"/>
          <w:lang w:eastAsia="ar-SA"/>
        </w:rPr>
        <w:t>Pasibaigus nustatyto</w:t>
      </w:r>
      <w:r w:rsidR="4D6C7D72" w:rsidRPr="00307B42">
        <w:rPr>
          <w:rFonts w:ascii="Times New Roman" w:eastAsia="MS Mincho" w:hAnsi="Times New Roman" w:cs="Times New Roman"/>
          <w:sz w:val="24"/>
          <w:szCs w:val="24"/>
          <w:lang w:eastAsia="ar-SA"/>
        </w:rPr>
        <w:t>s</w:t>
      </w:r>
      <w:r w:rsidR="317D28C3" w:rsidRPr="00307B42">
        <w:rPr>
          <w:rFonts w:ascii="Times New Roman" w:eastAsia="MS Mincho" w:hAnsi="Times New Roman" w:cs="Times New Roman"/>
          <w:sz w:val="24"/>
          <w:szCs w:val="24"/>
          <w:lang w:eastAsia="ar-SA"/>
        </w:rPr>
        <w:t xml:space="preserve"> </w:t>
      </w:r>
      <w:r w:rsidR="08A9514E" w:rsidRPr="00307B42">
        <w:rPr>
          <w:rFonts w:ascii="Times New Roman" w:eastAsia="MS Mincho" w:hAnsi="Times New Roman" w:cs="Times New Roman"/>
          <w:sz w:val="24"/>
          <w:szCs w:val="24"/>
          <w:lang w:eastAsia="ar-SA"/>
        </w:rPr>
        <w:t xml:space="preserve">trukmės </w:t>
      </w:r>
      <w:r w:rsidR="317D28C3" w:rsidRPr="00307B42">
        <w:rPr>
          <w:rFonts w:ascii="Times New Roman" w:eastAsia="MS Mincho" w:hAnsi="Times New Roman" w:cs="Times New Roman"/>
          <w:sz w:val="24"/>
          <w:szCs w:val="24"/>
          <w:lang w:eastAsia="ar-SA"/>
        </w:rPr>
        <w:t>ugdymo procesui</w:t>
      </w:r>
      <w:r w:rsidR="469421F8" w:rsidRPr="00307B42">
        <w:rPr>
          <w:rFonts w:ascii="Times New Roman" w:eastAsia="MS Mincho" w:hAnsi="Times New Roman" w:cs="Times New Roman"/>
          <w:sz w:val="24"/>
          <w:szCs w:val="24"/>
          <w:lang w:eastAsia="ar-SA"/>
        </w:rPr>
        <w:t xml:space="preserve"> </w:t>
      </w:r>
      <w:r w:rsidR="4CEED97A" w:rsidRPr="00307B42">
        <w:rPr>
          <w:rFonts w:ascii="Times New Roman" w:eastAsia="MS Mincho" w:hAnsi="Times New Roman" w:cs="Times New Roman"/>
          <w:sz w:val="24"/>
          <w:szCs w:val="24"/>
          <w:lang w:eastAsia="ar-SA"/>
        </w:rPr>
        <w:t>2023</w:t>
      </w:r>
      <w:r w:rsidR="43925189" w:rsidRPr="00307B42">
        <w:rPr>
          <w:rFonts w:ascii="Times New Roman" w:eastAsia="MS Mincho" w:hAnsi="Times New Roman" w:cs="Times New Roman"/>
          <w:sz w:val="24"/>
          <w:szCs w:val="24"/>
          <w:lang w:eastAsia="ar-SA"/>
        </w:rPr>
        <w:t>–</w:t>
      </w:r>
      <w:r w:rsidR="4CEED97A" w:rsidRPr="00307B42">
        <w:rPr>
          <w:rFonts w:ascii="Times New Roman" w:eastAsia="MS Mincho" w:hAnsi="Times New Roman" w:cs="Times New Roman"/>
          <w:sz w:val="24"/>
          <w:szCs w:val="24"/>
          <w:lang w:eastAsia="ar-SA"/>
        </w:rPr>
        <w:t>2024 ir</w:t>
      </w:r>
      <w:r w:rsidR="469421F8" w:rsidRPr="00307B42">
        <w:rPr>
          <w:rFonts w:ascii="Times New Roman" w:eastAsia="MS Mincho" w:hAnsi="Times New Roman" w:cs="Times New Roman"/>
          <w:sz w:val="24"/>
          <w:szCs w:val="24"/>
          <w:lang w:eastAsia="ar-SA"/>
        </w:rPr>
        <w:t xml:space="preserve"> </w:t>
      </w:r>
      <w:r w:rsidR="4CEED97A" w:rsidRPr="00307B42">
        <w:rPr>
          <w:rFonts w:ascii="Times New Roman" w:eastAsia="MS Mincho" w:hAnsi="Times New Roman" w:cs="Times New Roman"/>
          <w:sz w:val="24"/>
          <w:szCs w:val="24"/>
          <w:lang w:eastAsia="ar-SA"/>
        </w:rPr>
        <w:t>2024</w:t>
      </w:r>
      <w:r w:rsidR="732B2A0B" w:rsidRPr="00307B42">
        <w:rPr>
          <w:rFonts w:ascii="Times New Roman" w:eastAsia="MS Mincho" w:hAnsi="Times New Roman" w:cs="Times New Roman"/>
          <w:sz w:val="24"/>
          <w:szCs w:val="24"/>
          <w:lang w:eastAsia="ar-SA"/>
        </w:rPr>
        <w:t>–</w:t>
      </w:r>
      <w:r w:rsidR="4CEED97A" w:rsidRPr="00307B42">
        <w:rPr>
          <w:rFonts w:ascii="Times New Roman" w:eastAsia="MS Mincho" w:hAnsi="Times New Roman" w:cs="Times New Roman"/>
          <w:sz w:val="24"/>
          <w:szCs w:val="24"/>
          <w:lang w:eastAsia="ar-SA"/>
        </w:rPr>
        <w:t>2025</w:t>
      </w:r>
      <w:r w:rsidR="6421E17F" w:rsidRPr="00307B42">
        <w:rPr>
          <w:rFonts w:ascii="Times New Roman" w:eastAsia="MS Mincho" w:hAnsi="Times New Roman" w:cs="Times New Roman"/>
          <w:sz w:val="24"/>
          <w:szCs w:val="24"/>
          <w:lang w:eastAsia="ar-SA"/>
        </w:rPr>
        <w:t xml:space="preserve"> mokslo metais</w:t>
      </w:r>
      <w:r w:rsidR="317D28C3" w:rsidRPr="00307B42">
        <w:rPr>
          <w:rFonts w:ascii="Times New Roman" w:eastAsia="MS Mincho" w:hAnsi="Times New Roman" w:cs="Times New Roman"/>
          <w:sz w:val="24"/>
          <w:szCs w:val="24"/>
          <w:lang w:eastAsia="ar-SA"/>
        </w:rPr>
        <w:t xml:space="preserve">, skiriamos </w:t>
      </w:r>
      <w:r w:rsidR="317D28C3" w:rsidRPr="00D469D5">
        <w:rPr>
          <w:rFonts w:ascii="Times New Roman" w:eastAsia="MS Mincho" w:hAnsi="Times New Roman" w:cs="Times New Roman"/>
          <w:sz w:val="24"/>
          <w:szCs w:val="24"/>
          <w:lang w:eastAsia="ar-SA"/>
        </w:rPr>
        <w:t>vasaros atostogos</w:t>
      </w:r>
      <w:r w:rsidR="3A1120EE" w:rsidRPr="00307B42">
        <w:rPr>
          <w:rFonts w:ascii="Times New Roman" w:eastAsia="MS Mincho" w:hAnsi="Times New Roman" w:cs="Times New Roman"/>
          <w:sz w:val="24"/>
          <w:szCs w:val="24"/>
          <w:lang w:eastAsia="ar-SA"/>
        </w:rPr>
        <w:t xml:space="preserve">, </w:t>
      </w:r>
      <w:r w:rsidR="7014A3DC" w:rsidRPr="00307B42">
        <w:rPr>
          <w:rFonts w:ascii="Times New Roman" w:eastAsia="MS Mincho" w:hAnsi="Times New Roman" w:cs="Times New Roman"/>
          <w:sz w:val="24"/>
          <w:szCs w:val="24"/>
          <w:lang w:eastAsia="ar-SA"/>
        </w:rPr>
        <w:t>kurios trunka</w:t>
      </w:r>
      <w:r w:rsidR="06E2B18E" w:rsidRPr="00307B42">
        <w:rPr>
          <w:rFonts w:ascii="Times New Roman" w:eastAsia="MS Mincho" w:hAnsi="Times New Roman" w:cs="Times New Roman"/>
          <w:sz w:val="24"/>
          <w:szCs w:val="24"/>
          <w:lang w:eastAsia="ar-SA"/>
        </w:rPr>
        <w:t xml:space="preserve"> nuo ugdymo proceso pabaigos iki kitų mokslo metų ugdymo proceso pradžios</w:t>
      </w:r>
      <w:r w:rsidR="62DEB586" w:rsidRPr="00307B42">
        <w:rPr>
          <w:rFonts w:ascii="Times New Roman" w:eastAsia="MS Mincho" w:hAnsi="Times New Roman" w:cs="Times New Roman"/>
          <w:sz w:val="24"/>
          <w:szCs w:val="24"/>
          <w:lang w:eastAsia="ar-SA"/>
        </w:rPr>
        <w:t>:</w:t>
      </w:r>
    </w:p>
    <w:p w14:paraId="677E10F0" w14:textId="07280820" w:rsidR="001E68B2" w:rsidRPr="00D469D5" w:rsidRDefault="008A11F1" w:rsidP="008A11F1">
      <w:pPr>
        <w:rPr>
          <w:rFonts w:ascii="Times New Roman" w:eastAsia="MS Mincho" w:hAnsi="Times New Roman" w:cs="Times New Roman"/>
          <w:sz w:val="24"/>
          <w:szCs w:val="24"/>
          <w:lang w:eastAsia="ar-SA"/>
        </w:rPr>
      </w:pPr>
      <w:r w:rsidRPr="0003624F">
        <w:rPr>
          <w:rFonts w:ascii="Times New Roman" w:eastAsia="MS Mincho" w:hAnsi="Times New Roman" w:cs="Times New Roman"/>
          <w:sz w:val="24"/>
          <w:szCs w:val="24"/>
          <w:lang w:eastAsia="ar-SA"/>
        </w:rPr>
        <w:t>10.1. 1</w:t>
      </w:r>
      <w:bookmarkStart w:id="7" w:name="OLE_LINK1"/>
      <w:r w:rsidRPr="0003624F">
        <w:rPr>
          <w:rFonts w:ascii="Times New Roman" w:eastAsia="MS Mincho" w:hAnsi="Times New Roman" w:cs="Times New Roman"/>
          <w:sz w:val="24"/>
          <w:szCs w:val="24"/>
          <w:lang w:eastAsia="ar-SA"/>
        </w:rPr>
        <w:t>–</w:t>
      </w:r>
      <w:bookmarkEnd w:id="7"/>
      <w:r w:rsidRPr="0003624F">
        <w:rPr>
          <w:rFonts w:ascii="Times New Roman" w:eastAsia="MS Mincho" w:hAnsi="Times New Roman" w:cs="Times New Roman"/>
          <w:sz w:val="24"/>
          <w:szCs w:val="24"/>
          <w:lang w:eastAsia="ar-SA"/>
        </w:rPr>
        <w:t>4</w:t>
      </w:r>
      <w:r w:rsidR="001E68B2">
        <w:rPr>
          <w:rFonts w:ascii="Times New Roman" w:eastAsia="MS Mincho" w:hAnsi="Times New Roman" w:cs="Times New Roman"/>
          <w:sz w:val="24"/>
          <w:szCs w:val="24"/>
          <w:lang w:eastAsia="ar-SA"/>
        </w:rPr>
        <w:t xml:space="preserve"> klasių mokiniams</w:t>
      </w:r>
      <w:r w:rsidR="00A36994">
        <w:rPr>
          <w:rFonts w:ascii="Times New Roman" w:eastAsia="MS Mincho" w:hAnsi="Times New Roman" w:cs="Times New Roman"/>
          <w:sz w:val="24"/>
          <w:szCs w:val="24"/>
          <w:lang w:eastAsia="ar-SA"/>
        </w:rPr>
        <w:t xml:space="preserve"> </w:t>
      </w:r>
      <w:r w:rsidR="00A36994" w:rsidRPr="00307B42">
        <w:rPr>
          <w:rFonts w:ascii="Times New Roman" w:eastAsia="MS Mincho" w:hAnsi="Times New Roman" w:cs="Times New Roman"/>
          <w:sz w:val="24"/>
          <w:szCs w:val="24"/>
          <w:lang w:eastAsia="ar-SA"/>
        </w:rPr>
        <w:t>2023–2024 mokslo metais, skiriamos vasaros atostogos</w:t>
      </w:r>
      <w:r w:rsidR="00A36994">
        <w:rPr>
          <w:rFonts w:ascii="Times New Roman" w:eastAsia="MS Mincho" w:hAnsi="Times New Roman" w:cs="Times New Roman"/>
          <w:sz w:val="24"/>
          <w:szCs w:val="24"/>
          <w:lang w:eastAsia="ar-SA"/>
        </w:rPr>
        <w:t xml:space="preserve"> nuo </w:t>
      </w:r>
      <w:r w:rsidR="00A36994" w:rsidRPr="008539BC">
        <w:rPr>
          <w:rFonts w:ascii="Times New Roman" w:eastAsia="MS Mincho" w:hAnsi="Times New Roman" w:cs="Times New Roman"/>
          <w:sz w:val="24"/>
          <w:szCs w:val="24"/>
          <w:lang w:eastAsia="ar-SA"/>
        </w:rPr>
        <w:t>2024 m. birželio</w:t>
      </w:r>
      <w:r w:rsidR="00F24AC7">
        <w:rPr>
          <w:rFonts w:ascii="Times New Roman" w:eastAsia="MS Mincho" w:hAnsi="Times New Roman" w:cs="Times New Roman"/>
          <w:sz w:val="24"/>
          <w:szCs w:val="24"/>
          <w:lang w:eastAsia="ar-SA"/>
        </w:rPr>
        <w:t xml:space="preserve"> </w:t>
      </w:r>
      <w:r w:rsidR="008539BC" w:rsidRPr="008539BC">
        <w:rPr>
          <w:rFonts w:ascii="Times New Roman" w:eastAsia="MS Mincho" w:hAnsi="Times New Roman" w:cs="Times New Roman"/>
          <w:sz w:val="24"/>
          <w:szCs w:val="24"/>
          <w:lang w:eastAsia="ar-SA"/>
        </w:rPr>
        <w:t>1</w:t>
      </w:r>
      <w:r w:rsidR="008E4BF6">
        <w:rPr>
          <w:rFonts w:ascii="Times New Roman" w:eastAsia="MS Mincho" w:hAnsi="Times New Roman" w:cs="Times New Roman"/>
          <w:sz w:val="24"/>
          <w:szCs w:val="24"/>
          <w:lang w:eastAsia="ar-SA"/>
        </w:rPr>
        <w:t>2</w:t>
      </w:r>
      <w:r w:rsidR="00A36994" w:rsidRPr="008539BC">
        <w:rPr>
          <w:rFonts w:ascii="Times New Roman" w:eastAsia="MS Mincho" w:hAnsi="Times New Roman" w:cs="Times New Roman"/>
          <w:sz w:val="24"/>
          <w:szCs w:val="24"/>
          <w:lang w:eastAsia="ar-SA"/>
        </w:rPr>
        <w:t xml:space="preserve">  d. iki 2024 m. rugpjūčio 31 d.;</w:t>
      </w:r>
      <w:r w:rsidRPr="008539BC">
        <w:rPr>
          <w:rFonts w:ascii="Times New Roman" w:eastAsia="MS Mincho" w:hAnsi="Times New Roman" w:cs="Times New Roman"/>
          <w:sz w:val="24"/>
          <w:szCs w:val="24"/>
          <w:lang w:eastAsia="ar-SA"/>
        </w:rPr>
        <w:t xml:space="preserve"> </w:t>
      </w:r>
      <w:r w:rsidR="00A36994" w:rsidRPr="008539BC">
        <w:rPr>
          <w:rFonts w:ascii="Times New Roman" w:eastAsia="MS Mincho" w:hAnsi="Times New Roman" w:cs="Times New Roman"/>
          <w:sz w:val="24"/>
          <w:szCs w:val="24"/>
          <w:lang w:eastAsia="ar-SA"/>
        </w:rPr>
        <w:t xml:space="preserve">2024–2025 mokslo metais, skiriamos vasaros atostogos nuo 2025 m. </w:t>
      </w:r>
      <w:r w:rsidR="00A36994" w:rsidRPr="00D469D5">
        <w:rPr>
          <w:rFonts w:ascii="Times New Roman" w:eastAsia="MS Mincho" w:hAnsi="Times New Roman" w:cs="Times New Roman"/>
          <w:sz w:val="24"/>
          <w:szCs w:val="24"/>
          <w:lang w:eastAsia="ar-SA"/>
        </w:rPr>
        <w:t xml:space="preserve">birželio </w:t>
      </w:r>
      <w:r w:rsidR="008E4BF6" w:rsidRPr="00D469D5">
        <w:rPr>
          <w:rFonts w:ascii="Times New Roman" w:eastAsia="MS Mincho" w:hAnsi="Times New Roman" w:cs="Times New Roman"/>
          <w:sz w:val="24"/>
          <w:szCs w:val="24"/>
          <w:lang w:eastAsia="ar-SA"/>
        </w:rPr>
        <w:t>1</w:t>
      </w:r>
      <w:r w:rsidR="00D36BFB" w:rsidRPr="00D469D5">
        <w:rPr>
          <w:rFonts w:ascii="Times New Roman" w:eastAsia="MS Mincho" w:hAnsi="Times New Roman" w:cs="Times New Roman"/>
          <w:sz w:val="24"/>
          <w:szCs w:val="24"/>
          <w:lang w:eastAsia="ar-SA"/>
        </w:rPr>
        <w:t>3</w:t>
      </w:r>
      <w:r w:rsidR="00A36994" w:rsidRPr="00D469D5">
        <w:rPr>
          <w:rFonts w:ascii="Times New Roman" w:eastAsia="MS Mincho" w:hAnsi="Times New Roman" w:cs="Times New Roman"/>
          <w:sz w:val="24"/>
          <w:szCs w:val="24"/>
          <w:lang w:eastAsia="ar-SA"/>
        </w:rPr>
        <w:t xml:space="preserve">  d. iki 2025 m. rugpjūčio 31 d.;</w:t>
      </w:r>
    </w:p>
    <w:p w14:paraId="7FA3330E" w14:textId="30391D61" w:rsidR="00701A8E" w:rsidRDefault="001E68B2" w:rsidP="008A11F1">
      <w:pPr>
        <w:rPr>
          <w:rFonts w:ascii="Times New Roman" w:eastAsia="MS Mincho" w:hAnsi="Times New Roman" w:cs="Times New Roman"/>
          <w:sz w:val="24"/>
          <w:szCs w:val="24"/>
          <w:lang w:eastAsia="ar-SA"/>
        </w:rPr>
      </w:pPr>
      <w:r w:rsidRPr="00D469D5">
        <w:rPr>
          <w:rFonts w:ascii="Times New Roman" w:eastAsia="MS Mincho" w:hAnsi="Times New Roman" w:cs="Times New Roman"/>
          <w:sz w:val="24"/>
          <w:szCs w:val="24"/>
          <w:lang w:eastAsia="ar-SA"/>
        </w:rPr>
        <w:t xml:space="preserve">10.2. </w:t>
      </w:r>
      <w:r w:rsidR="008A11F1" w:rsidRPr="00D469D5">
        <w:rPr>
          <w:rFonts w:ascii="Times New Roman" w:eastAsia="MS Mincho" w:hAnsi="Times New Roman" w:cs="Times New Roman"/>
          <w:sz w:val="24"/>
          <w:szCs w:val="24"/>
          <w:lang w:eastAsia="ar-SA"/>
        </w:rPr>
        <w:t>5–</w:t>
      </w:r>
      <w:r w:rsidRPr="00D469D5">
        <w:rPr>
          <w:rFonts w:ascii="Times New Roman" w:eastAsia="MS Mincho" w:hAnsi="Times New Roman" w:cs="Times New Roman"/>
          <w:sz w:val="24"/>
          <w:szCs w:val="24"/>
          <w:lang w:eastAsia="ar-SA"/>
        </w:rPr>
        <w:t>8</w:t>
      </w:r>
      <w:r w:rsidR="00925950" w:rsidRPr="00D469D5">
        <w:rPr>
          <w:rFonts w:ascii="Times New Roman" w:eastAsia="MS Mincho" w:hAnsi="Times New Roman" w:cs="Times New Roman"/>
          <w:sz w:val="24"/>
          <w:szCs w:val="24"/>
          <w:lang w:eastAsia="ar-SA"/>
        </w:rPr>
        <w:t xml:space="preserve"> klasių </w:t>
      </w:r>
      <w:r w:rsidR="008A11F1" w:rsidRPr="00D469D5">
        <w:rPr>
          <w:rFonts w:ascii="Times New Roman" w:eastAsia="MS Mincho" w:hAnsi="Times New Roman" w:cs="Times New Roman"/>
          <w:sz w:val="24"/>
          <w:szCs w:val="24"/>
          <w:lang w:eastAsia="ar-SA"/>
        </w:rPr>
        <w:t xml:space="preserve">mokiniams </w:t>
      </w:r>
      <w:r w:rsidR="00701A8E" w:rsidRPr="00D469D5">
        <w:rPr>
          <w:rFonts w:ascii="Times New Roman" w:eastAsia="MS Mincho" w:hAnsi="Times New Roman" w:cs="Times New Roman"/>
          <w:sz w:val="24"/>
          <w:szCs w:val="24"/>
          <w:lang w:eastAsia="ar-SA"/>
        </w:rPr>
        <w:t xml:space="preserve">2023–2024 mokslo metais, skiriamos vasaros atostogos nuo 2024 m. birželio </w:t>
      </w:r>
      <w:r w:rsidR="008E4BF6" w:rsidRPr="00D469D5">
        <w:rPr>
          <w:rFonts w:ascii="Times New Roman" w:eastAsia="MS Mincho" w:hAnsi="Times New Roman" w:cs="Times New Roman"/>
          <w:sz w:val="24"/>
          <w:szCs w:val="24"/>
          <w:lang w:eastAsia="ar-SA"/>
        </w:rPr>
        <w:t>27</w:t>
      </w:r>
      <w:r w:rsidR="00701A8E" w:rsidRPr="00D469D5">
        <w:rPr>
          <w:rFonts w:ascii="Times New Roman" w:eastAsia="MS Mincho" w:hAnsi="Times New Roman" w:cs="Times New Roman"/>
          <w:sz w:val="24"/>
          <w:szCs w:val="24"/>
          <w:lang w:eastAsia="ar-SA"/>
        </w:rPr>
        <w:t xml:space="preserve"> d. iki 2024 m. rugpjūčio 31 d.; 2024–2025 mokslo metais, skiriamos vasaros atostogos nuo 2025 m. </w:t>
      </w:r>
      <w:r w:rsidR="008114B4" w:rsidRPr="00D469D5">
        <w:rPr>
          <w:rFonts w:ascii="Times New Roman" w:eastAsia="MS Mincho" w:hAnsi="Times New Roman" w:cs="Times New Roman"/>
          <w:sz w:val="24"/>
          <w:szCs w:val="24"/>
          <w:lang w:eastAsia="ar-SA"/>
        </w:rPr>
        <w:t>birželio</w:t>
      </w:r>
      <w:r w:rsidR="00F2010D" w:rsidRPr="00D469D5">
        <w:rPr>
          <w:rFonts w:ascii="Times New Roman" w:eastAsia="MS Mincho" w:hAnsi="Times New Roman" w:cs="Times New Roman"/>
          <w:sz w:val="24"/>
          <w:szCs w:val="24"/>
          <w:lang w:eastAsia="ar-SA"/>
        </w:rPr>
        <w:t xml:space="preserve"> </w:t>
      </w:r>
      <w:r w:rsidR="00D36BFB" w:rsidRPr="00D469D5">
        <w:rPr>
          <w:rFonts w:ascii="Times New Roman" w:eastAsia="MS Mincho" w:hAnsi="Times New Roman" w:cs="Times New Roman"/>
          <w:sz w:val="24"/>
          <w:szCs w:val="24"/>
          <w:lang w:eastAsia="ar-SA"/>
        </w:rPr>
        <w:t>28</w:t>
      </w:r>
      <w:r w:rsidR="00701A8E" w:rsidRPr="00D469D5">
        <w:rPr>
          <w:rFonts w:ascii="Times New Roman" w:eastAsia="MS Mincho" w:hAnsi="Times New Roman" w:cs="Times New Roman"/>
          <w:sz w:val="24"/>
          <w:szCs w:val="24"/>
          <w:lang w:eastAsia="ar-SA"/>
        </w:rPr>
        <w:t xml:space="preserve"> d. iki 2025 </w:t>
      </w:r>
      <w:r w:rsidR="00701A8E">
        <w:rPr>
          <w:rFonts w:ascii="Times New Roman" w:eastAsia="MS Mincho" w:hAnsi="Times New Roman" w:cs="Times New Roman"/>
          <w:sz w:val="24"/>
          <w:szCs w:val="24"/>
          <w:lang w:eastAsia="ar-SA"/>
        </w:rPr>
        <w:t>m. rugpjūčio 31 d.;</w:t>
      </w:r>
    </w:p>
    <w:p w14:paraId="022DB390" w14:textId="2493C964" w:rsidR="008A11F1" w:rsidRPr="00307B42" w:rsidRDefault="00701A8E" w:rsidP="00701A8E">
      <w:p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10.3. </w:t>
      </w:r>
      <w:r w:rsidR="008A11F1" w:rsidRPr="0003624F">
        <w:rPr>
          <w:rFonts w:ascii="Times New Roman" w:eastAsia="MS Mincho" w:hAnsi="Times New Roman" w:cs="Times New Roman"/>
          <w:sz w:val="24"/>
          <w:szCs w:val="24"/>
          <w:lang w:eastAsia="ar-SA"/>
        </w:rPr>
        <w:t>atostogų pradžią nustat</w:t>
      </w:r>
      <w:r>
        <w:rPr>
          <w:rFonts w:ascii="Times New Roman" w:eastAsia="MS Mincho" w:hAnsi="Times New Roman" w:cs="Times New Roman"/>
          <w:sz w:val="24"/>
          <w:szCs w:val="24"/>
          <w:lang w:eastAsia="ar-SA"/>
        </w:rPr>
        <w:t>ė</w:t>
      </w:r>
      <w:r w:rsidR="008A11F1" w:rsidRPr="0003624F">
        <w:rPr>
          <w:rFonts w:ascii="Times New Roman" w:eastAsia="MS Mincho" w:hAnsi="Times New Roman" w:cs="Times New Roman"/>
          <w:sz w:val="24"/>
          <w:szCs w:val="24"/>
          <w:lang w:eastAsia="ar-SA"/>
        </w:rPr>
        <w:t xml:space="preserve"> </w:t>
      </w:r>
      <w:r>
        <w:rPr>
          <w:rFonts w:ascii="Times New Roman" w:eastAsia="MS Mincho" w:hAnsi="Times New Roman" w:cs="Times New Roman"/>
          <w:sz w:val="24"/>
          <w:szCs w:val="24"/>
          <w:lang w:eastAsia="ar-SA"/>
        </w:rPr>
        <w:t>Progimnazij</w:t>
      </w:r>
      <w:r w:rsidR="008A11F1" w:rsidRPr="0003624F">
        <w:rPr>
          <w:rFonts w:ascii="Times New Roman" w:eastAsia="MS Mincho" w:hAnsi="Times New Roman" w:cs="Times New Roman"/>
          <w:sz w:val="24"/>
          <w:szCs w:val="24"/>
          <w:lang w:eastAsia="ar-SA"/>
        </w:rPr>
        <w:t xml:space="preserve">os vadovas, suderinęs su </w:t>
      </w:r>
      <w:r>
        <w:rPr>
          <w:rFonts w:ascii="Times New Roman" w:hAnsi="Times New Roman" w:cs="Times New Roman"/>
          <w:sz w:val="24"/>
          <w:szCs w:val="24"/>
        </w:rPr>
        <w:t>Progimnazijos</w:t>
      </w:r>
      <w:r w:rsidRPr="0003624F">
        <w:rPr>
          <w:rFonts w:ascii="Times New Roman" w:eastAsia="MS Mincho" w:hAnsi="Times New Roman" w:cs="Times New Roman"/>
          <w:sz w:val="24"/>
          <w:szCs w:val="24"/>
          <w:lang w:eastAsia="ar-SA"/>
        </w:rPr>
        <w:t xml:space="preserve"> </w:t>
      </w:r>
      <w:r w:rsidR="008A11F1" w:rsidRPr="0003624F">
        <w:rPr>
          <w:rFonts w:ascii="Times New Roman" w:eastAsia="MS Mincho" w:hAnsi="Times New Roman" w:cs="Times New Roman"/>
          <w:sz w:val="24"/>
          <w:szCs w:val="24"/>
          <w:lang w:eastAsia="ar-SA"/>
        </w:rPr>
        <w:t xml:space="preserve">taryba ir </w:t>
      </w:r>
      <w:bookmarkStart w:id="8" w:name="_Hlk122641630"/>
      <w:r>
        <w:rPr>
          <w:rFonts w:ascii="Times New Roman" w:eastAsia="MS Mincho" w:hAnsi="Times New Roman" w:cs="Times New Roman"/>
          <w:sz w:val="24"/>
          <w:szCs w:val="24"/>
          <w:lang w:eastAsia="ar-SA"/>
        </w:rPr>
        <w:t xml:space="preserve">Vilniaus miesto savivaldybės administracija. </w:t>
      </w:r>
      <w:bookmarkEnd w:id="8"/>
    </w:p>
    <w:p w14:paraId="2B69E61C" w14:textId="37DB6745" w:rsidR="00E85350" w:rsidRPr="00307B42" w:rsidRDefault="000C31B2" w:rsidP="00E931A3">
      <w:pPr>
        <w:rPr>
          <w:rFonts w:ascii="Times New Roman" w:eastAsia="MS Mincho" w:hAnsi="Times New Roman" w:cs="Times New Roman"/>
          <w:sz w:val="24"/>
          <w:szCs w:val="24"/>
          <w:lang w:eastAsia="ar-SA"/>
        </w:rPr>
      </w:pPr>
      <w:r w:rsidRPr="005E5E83">
        <w:rPr>
          <w:rFonts w:ascii="Times New Roman" w:eastAsia="MS Mincho" w:hAnsi="Times New Roman" w:cs="Times New Roman"/>
          <w:sz w:val="24"/>
          <w:szCs w:val="24"/>
          <w:lang w:eastAsia="ar-SA"/>
        </w:rPr>
        <w:t>1</w:t>
      </w:r>
      <w:r w:rsidR="00701A8E">
        <w:rPr>
          <w:rFonts w:ascii="Times New Roman" w:eastAsia="MS Mincho" w:hAnsi="Times New Roman" w:cs="Times New Roman"/>
          <w:sz w:val="24"/>
          <w:szCs w:val="24"/>
          <w:lang w:eastAsia="ar-SA"/>
        </w:rPr>
        <w:t>1</w:t>
      </w:r>
      <w:r w:rsidRPr="005E5E83">
        <w:rPr>
          <w:rFonts w:ascii="Times New Roman" w:eastAsia="MS Mincho" w:hAnsi="Times New Roman" w:cs="Times New Roman"/>
          <w:sz w:val="24"/>
          <w:szCs w:val="24"/>
          <w:lang w:eastAsia="ar-SA"/>
        </w:rPr>
        <w:t>.</w:t>
      </w:r>
      <w:r w:rsidR="3788F9F2" w:rsidRPr="0012388A">
        <w:rPr>
          <w:rFonts w:ascii="Times New Roman" w:eastAsia="MS Mincho" w:hAnsi="Times New Roman" w:cs="Times New Roman"/>
          <w:sz w:val="24"/>
          <w:szCs w:val="24"/>
          <w:lang w:eastAsia="ar-SA"/>
        </w:rPr>
        <w:t xml:space="preserve"> Neformaliojo vaikų švietimo</w:t>
      </w:r>
      <w:r w:rsidR="3788F9F2" w:rsidRPr="00307B42">
        <w:rPr>
          <w:rFonts w:ascii="Times New Roman" w:eastAsia="MS Mincho" w:hAnsi="Times New Roman" w:cs="Times New Roman"/>
          <w:sz w:val="24"/>
          <w:szCs w:val="24"/>
          <w:lang w:eastAsia="ar-SA"/>
        </w:rPr>
        <w:t xml:space="preserve"> programos per mokinių atostogas gali būti vykdomos </w:t>
      </w:r>
      <w:bookmarkStart w:id="9" w:name="_Hlk112416394"/>
      <w:r w:rsidR="4C17ED2A" w:rsidRPr="00307B42">
        <w:rPr>
          <w:rFonts w:ascii="Times New Roman" w:eastAsia="MS Mincho" w:hAnsi="Times New Roman" w:cs="Times New Roman"/>
          <w:sz w:val="24"/>
          <w:szCs w:val="24"/>
          <w:lang w:eastAsia="ar-SA"/>
        </w:rPr>
        <w:t>kit</w:t>
      </w:r>
      <w:r w:rsidR="00306A87">
        <w:rPr>
          <w:rFonts w:ascii="Times New Roman" w:eastAsia="MS Mincho" w:hAnsi="Times New Roman" w:cs="Times New Roman"/>
          <w:sz w:val="24"/>
          <w:szCs w:val="24"/>
          <w:lang w:eastAsia="ar-SA"/>
        </w:rPr>
        <w:t>ose</w:t>
      </w:r>
      <w:r w:rsidR="4C17ED2A" w:rsidRPr="00307B42">
        <w:rPr>
          <w:rFonts w:ascii="Times New Roman" w:eastAsia="MS Mincho" w:hAnsi="Times New Roman" w:cs="Times New Roman"/>
          <w:sz w:val="24"/>
          <w:szCs w:val="24"/>
          <w:lang w:eastAsia="ar-SA"/>
        </w:rPr>
        <w:t xml:space="preserve"> mokykl</w:t>
      </w:r>
      <w:r w:rsidR="00306A87">
        <w:rPr>
          <w:rFonts w:ascii="Times New Roman" w:eastAsia="MS Mincho" w:hAnsi="Times New Roman" w:cs="Times New Roman"/>
          <w:sz w:val="24"/>
          <w:szCs w:val="24"/>
          <w:lang w:eastAsia="ar-SA"/>
        </w:rPr>
        <w:t>ose</w:t>
      </w:r>
      <w:r w:rsidR="4C17ED2A" w:rsidRPr="00307B42">
        <w:rPr>
          <w:rFonts w:ascii="Times New Roman" w:eastAsia="MS Mincho" w:hAnsi="Times New Roman" w:cs="Times New Roman"/>
          <w:sz w:val="24"/>
          <w:szCs w:val="24"/>
          <w:lang w:eastAsia="ar-SA"/>
        </w:rPr>
        <w:t xml:space="preserve"> – savininko ar </w:t>
      </w:r>
      <w:r w:rsidR="00306A87" w:rsidRPr="00D15397">
        <w:rPr>
          <w:rFonts w:ascii="Times New Roman" w:hAnsi="Times New Roman" w:cs="Times New Roman"/>
          <w:sz w:val="24"/>
          <w:szCs w:val="24"/>
        </w:rPr>
        <w:t>Progimnazijos</w:t>
      </w:r>
      <w:r w:rsidR="4C17ED2A" w:rsidRPr="00D15397">
        <w:rPr>
          <w:rFonts w:ascii="Times New Roman" w:eastAsia="MS Mincho" w:hAnsi="Times New Roman" w:cs="Times New Roman"/>
          <w:sz w:val="24"/>
          <w:szCs w:val="24"/>
          <w:lang w:eastAsia="ar-SA"/>
        </w:rPr>
        <w:t xml:space="preserve"> nustatyta</w:t>
      </w:r>
      <w:r w:rsidR="629E022B" w:rsidRPr="00D15397">
        <w:rPr>
          <w:rFonts w:ascii="Times New Roman" w:eastAsia="MS Mincho" w:hAnsi="Times New Roman" w:cs="Times New Roman"/>
          <w:sz w:val="24"/>
          <w:szCs w:val="24"/>
          <w:lang w:eastAsia="ar-SA"/>
        </w:rPr>
        <w:t xml:space="preserve"> </w:t>
      </w:r>
      <w:r w:rsidR="4C17ED2A" w:rsidRPr="00D15397">
        <w:rPr>
          <w:rFonts w:ascii="Times New Roman" w:eastAsia="MS Mincho" w:hAnsi="Times New Roman" w:cs="Times New Roman"/>
          <w:sz w:val="24"/>
          <w:szCs w:val="24"/>
          <w:lang w:eastAsia="ar-SA"/>
        </w:rPr>
        <w:t>tvarka.</w:t>
      </w:r>
    </w:p>
    <w:p w14:paraId="1A808504" w14:textId="07A73871" w:rsidR="00BE6715" w:rsidRPr="00307B42" w:rsidRDefault="00BE6715" w:rsidP="003963E1">
      <w:pPr>
        <w:ind w:firstLine="0"/>
        <w:rPr>
          <w:rFonts w:ascii="Times New Roman" w:eastAsia="MS Mincho" w:hAnsi="Times New Roman" w:cs="Times New Roman"/>
          <w:b/>
          <w:bCs/>
          <w:sz w:val="24"/>
          <w:szCs w:val="24"/>
          <w:lang w:eastAsia="ar-SA"/>
        </w:rPr>
      </w:pPr>
    </w:p>
    <w:p w14:paraId="5B537020" w14:textId="03A8DFB7" w:rsidR="2F40CD16" w:rsidRPr="00307B42" w:rsidRDefault="2F40CD16" w:rsidP="00E931A3">
      <w:pPr>
        <w:ind w:firstLine="0"/>
        <w:jc w:val="center"/>
        <w:rPr>
          <w:rFonts w:ascii="Times New Roman" w:eastAsia="MS Mincho" w:hAnsi="Times New Roman" w:cs="Times New Roman"/>
          <w:b/>
          <w:bCs/>
          <w:sz w:val="24"/>
          <w:szCs w:val="24"/>
          <w:lang w:eastAsia="ar-SA"/>
        </w:rPr>
      </w:pPr>
      <w:r w:rsidRPr="00307B42">
        <w:rPr>
          <w:rFonts w:ascii="Times New Roman" w:eastAsia="MS Mincho" w:hAnsi="Times New Roman" w:cs="Times New Roman"/>
          <w:b/>
          <w:bCs/>
          <w:sz w:val="24"/>
          <w:szCs w:val="24"/>
          <w:lang w:eastAsia="ar-SA"/>
        </w:rPr>
        <w:t>ANTRASIS SKIRSNIS</w:t>
      </w:r>
    </w:p>
    <w:p w14:paraId="654679A8" w14:textId="6F03D5F4" w:rsidR="00280D50" w:rsidRPr="00307B42" w:rsidRDefault="00306A87" w:rsidP="00E931A3">
      <w:pPr>
        <w:ind w:firstLine="0"/>
        <w:jc w:val="center"/>
        <w:rPr>
          <w:rFonts w:ascii="Times New Roman" w:eastAsia="MS Mincho" w:hAnsi="Times New Roman" w:cs="Times New Roman"/>
          <w:b/>
          <w:sz w:val="24"/>
          <w:szCs w:val="24"/>
          <w:lang w:eastAsia="ar-SA"/>
        </w:rPr>
      </w:pPr>
      <w:r>
        <w:rPr>
          <w:rFonts w:ascii="Times New Roman" w:eastAsia="MS Mincho" w:hAnsi="Times New Roman" w:cs="Times New Roman"/>
          <w:b/>
          <w:sz w:val="24"/>
          <w:szCs w:val="24"/>
          <w:lang w:eastAsia="ar-SA"/>
        </w:rPr>
        <w:t>PROGIMNAZIJ</w:t>
      </w:r>
      <w:r w:rsidR="00280D50" w:rsidRPr="00307B42">
        <w:rPr>
          <w:rFonts w:ascii="Times New Roman" w:eastAsia="MS Mincho" w:hAnsi="Times New Roman" w:cs="Times New Roman"/>
          <w:b/>
          <w:sz w:val="24"/>
          <w:szCs w:val="24"/>
          <w:lang w:eastAsia="ar-SA"/>
        </w:rPr>
        <w:t>OS UGDYMO PLANA</w:t>
      </w:r>
      <w:r w:rsidR="00B23600">
        <w:rPr>
          <w:rFonts w:ascii="Times New Roman" w:eastAsia="MS Mincho" w:hAnsi="Times New Roman" w:cs="Times New Roman"/>
          <w:b/>
          <w:sz w:val="24"/>
          <w:szCs w:val="24"/>
          <w:lang w:eastAsia="ar-SA"/>
        </w:rPr>
        <w:t>I</w:t>
      </w:r>
    </w:p>
    <w:p w14:paraId="09BD8595" w14:textId="266409DD" w:rsidR="000C0ED2" w:rsidRPr="00307B42" w:rsidRDefault="000C0ED2" w:rsidP="00E931A3">
      <w:pPr>
        <w:rPr>
          <w:rFonts w:ascii="Times New Roman" w:hAnsi="Times New Roman" w:cs="Times New Roman"/>
          <w:sz w:val="24"/>
          <w:szCs w:val="24"/>
          <w:highlight w:val="yellow"/>
        </w:rPr>
      </w:pPr>
      <w:bookmarkStart w:id="10" w:name="_Hlk125043496"/>
    </w:p>
    <w:bookmarkEnd w:id="10"/>
    <w:p w14:paraId="6C7E6858" w14:textId="69883D62" w:rsidR="00D64EA3" w:rsidRPr="00307B42" w:rsidRDefault="128474EC" w:rsidP="00E931A3">
      <w:pPr>
        <w:rPr>
          <w:rFonts w:ascii="Times New Roman" w:hAnsi="Times New Roman" w:cs="Times New Roman"/>
          <w:sz w:val="24"/>
          <w:szCs w:val="24"/>
          <w:highlight w:val="yellow"/>
        </w:rPr>
      </w:pPr>
      <w:r w:rsidRPr="00307B42">
        <w:rPr>
          <w:rFonts w:ascii="Times New Roman" w:hAnsi="Times New Roman" w:cs="Times New Roman"/>
          <w:sz w:val="24"/>
          <w:szCs w:val="24"/>
        </w:rPr>
        <w:t>1</w:t>
      </w:r>
      <w:r w:rsidR="00080DF0">
        <w:rPr>
          <w:rFonts w:ascii="Times New Roman" w:hAnsi="Times New Roman" w:cs="Times New Roman"/>
          <w:sz w:val="24"/>
          <w:szCs w:val="24"/>
        </w:rPr>
        <w:t>2</w:t>
      </w:r>
      <w:r w:rsidR="43686573" w:rsidRPr="00307B42">
        <w:rPr>
          <w:rFonts w:ascii="Times New Roman" w:hAnsi="Times New Roman" w:cs="Times New Roman"/>
          <w:sz w:val="24"/>
          <w:szCs w:val="24"/>
        </w:rPr>
        <w:t xml:space="preserve">. </w:t>
      </w:r>
      <w:r w:rsidR="00306A87">
        <w:rPr>
          <w:rFonts w:ascii="Times New Roman" w:hAnsi="Times New Roman" w:cs="Times New Roman"/>
          <w:sz w:val="24"/>
          <w:szCs w:val="24"/>
        </w:rPr>
        <w:t>Progimnazij</w:t>
      </w:r>
      <w:r w:rsidR="43686573" w:rsidRPr="00307B42">
        <w:rPr>
          <w:rFonts w:ascii="Times New Roman" w:hAnsi="Times New Roman" w:cs="Times New Roman"/>
          <w:sz w:val="24"/>
          <w:szCs w:val="24"/>
        </w:rPr>
        <w:t xml:space="preserve">a vykdomoms ugdymo programoms įgyvendinti </w:t>
      </w:r>
      <w:r w:rsidR="43686573" w:rsidRPr="007D135F">
        <w:rPr>
          <w:rFonts w:ascii="Times New Roman" w:hAnsi="Times New Roman" w:cs="Times New Roman"/>
          <w:sz w:val="24"/>
          <w:szCs w:val="24"/>
        </w:rPr>
        <w:t>pareng</w:t>
      </w:r>
      <w:r w:rsidR="00306A87">
        <w:rPr>
          <w:rFonts w:ascii="Times New Roman" w:hAnsi="Times New Roman" w:cs="Times New Roman"/>
          <w:sz w:val="24"/>
          <w:szCs w:val="24"/>
        </w:rPr>
        <w:t>ė</w:t>
      </w:r>
      <w:r w:rsidR="43686573" w:rsidRPr="007D135F">
        <w:rPr>
          <w:rFonts w:ascii="Times New Roman" w:hAnsi="Times New Roman" w:cs="Times New Roman"/>
          <w:sz w:val="24"/>
          <w:szCs w:val="24"/>
        </w:rPr>
        <w:t xml:space="preserve"> </w:t>
      </w:r>
      <w:r w:rsidR="00306A87">
        <w:rPr>
          <w:rFonts w:ascii="Times New Roman" w:hAnsi="Times New Roman" w:cs="Times New Roman"/>
          <w:sz w:val="24"/>
          <w:szCs w:val="24"/>
        </w:rPr>
        <w:t>Progimnazijos</w:t>
      </w:r>
      <w:r w:rsidR="00306A87" w:rsidRPr="00307B42">
        <w:rPr>
          <w:rFonts w:ascii="Times New Roman" w:hAnsi="Times New Roman" w:cs="Times New Roman"/>
          <w:sz w:val="24"/>
          <w:szCs w:val="24"/>
        </w:rPr>
        <w:t xml:space="preserve"> </w:t>
      </w:r>
      <w:r w:rsidR="43686573" w:rsidRPr="00307B42">
        <w:rPr>
          <w:rFonts w:ascii="Times New Roman" w:hAnsi="Times New Roman" w:cs="Times New Roman"/>
          <w:sz w:val="24"/>
          <w:szCs w:val="24"/>
        </w:rPr>
        <w:t>ugdymo plan</w:t>
      </w:r>
      <w:r w:rsidR="00CB78BA">
        <w:rPr>
          <w:rFonts w:ascii="Times New Roman" w:hAnsi="Times New Roman" w:cs="Times New Roman"/>
          <w:sz w:val="24"/>
          <w:szCs w:val="24"/>
        </w:rPr>
        <w:t>us</w:t>
      </w:r>
      <w:r w:rsidR="43686573" w:rsidRPr="00307B42">
        <w:rPr>
          <w:rFonts w:ascii="Times New Roman" w:hAnsi="Times New Roman" w:cs="Times New Roman"/>
          <w:sz w:val="24"/>
          <w:szCs w:val="24"/>
        </w:rPr>
        <w:t xml:space="preserve"> dvejiems mokslo metams.</w:t>
      </w:r>
    </w:p>
    <w:p w14:paraId="69077C21" w14:textId="325F5B41" w:rsidR="00E724B6" w:rsidRPr="00307B42" w:rsidRDefault="128474EC" w:rsidP="00E931A3">
      <w:pPr>
        <w:rPr>
          <w:rFonts w:ascii="Times New Roman" w:hAnsi="Times New Roman" w:cs="Times New Roman"/>
          <w:sz w:val="24"/>
          <w:szCs w:val="24"/>
        </w:rPr>
      </w:pPr>
      <w:r w:rsidRPr="00307B42">
        <w:rPr>
          <w:rFonts w:ascii="Times New Roman" w:hAnsi="Times New Roman" w:cs="Times New Roman"/>
          <w:sz w:val="24"/>
          <w:szCs w:val="24"/>
        </w:rPr>
        <w:t>1</w:t>
      </w:r>
      <w:r w:rsidR="00080DF0">
        <w:rPr>
          <w:rFonts w:ascii="Times New Roman" w:hAnsi="Times New Roman" w:cs="Times New Roman"/>
          <w:sz w:val="24"/>
          <w:szCs w:val="24"/>
        </w:rPr>
        <w:t>3</w:t>
      </w:r>
      <w:r w:rsidR="470B8695" w:rsidRPr="00307B42">
        <w:rPr>
          <w:rFonts w:ascii="Times New Roman" w:hAnsi="Times New Roman" w:cs="Times New Roman"/>
          <w:sz w:val="24"/>
          <w:szCs w:val="24"/>
        </w:rPr>
        <w:t>.</w:t>
      </w:r>
      <w:r w:rsidRPr="00307B42">
        <w:rPr>
          <w:rFonts w:ascii="Times New Roman" w:hAnsi="Times New Roman" w:cs="Times New Roman"/>
          <w:sz w:val="24"/>
          <w:szCs w:val="24"/>
        </w:rPr>
        <w:t xml:space="preserve"> </w:t>
      </w:r>
      <w:r w:rsidR="00306A87">
        <w:rPr>
          <w:rFonts w:ascii="Times New Roman" w:hAnsi="Times New Roman" w:cs="Times New Roman"/>
          <w:sz w:val="24"/>
          <w:szCs w:val="24"/>
        </w:rPr>
        <w:t>Progimnazij</w:t>
      </w:r>
      <w:r w:rsidR="00306A87" w:rsidRPr="00307B42">
        <w:rPr>
          <w:rFonts w:ascii="Times New Roman" w:hAnsi="Times New Roman" w:cs="Times New Roman"/>
          <w:sz w:val="24"/>
          <w:szCs w:val="24"/>
        </w:rPr>
        <w:t>a</w:t>
      </w:r>
      <w:r w:rsidR="00E20212" w:rsidRPr="00307B42">
        <w:rPr>
          <w:rFonts w:ascii="Times New Roman" w:hAnsi="Times New Roman" w:cs="Times New Roman"/>
          <w:sz w:val="24"/>
          <w:szCs w:val="24"/>
        </w:rPr>
        <w:t xml:space="preserve"> </w:t>
      </w:r>
      <w:r w:rsidR="58CC2474" w:rsidRPr="00307B42">
        <w:rPr>
          <w:rFonts w:ascii="Times New Roman" w:hAnsi="Times New Roman" w:cs="Times New Roman"/>
          <w:sz w:val="24"/>
          <w:szCs w:val="24"/>
        </w:rPr>
        <w:t>numat</w:t>
      </w:r>
      <w:r w:rsidR="00306A87">
        <w:rPr>
          <w:rFonts w:ascii="Times New Roman" w:hAnsi="Times New Roman" w:cs="Times New Roman"/>
          <w:sz w:val="24"/>
          <w:szCs w:val="24"/>
        </w:rPr>
        <w:t>ė</w:t>
      </w:r>
      <w:r w:rsidR="58CC2474" w:rsidRPr="00307B42">
        <w:rPr>
          <w:rFonts w:ascii="Times New Roman" w:hAnsi="Times New Roman" w:cs="Times New Roman"/>
          <w:sz w:val="24"/>
          <w:szCs w:val="24"/>
        </w:rPr>
        <w:t xml:space="preserve"> </w:t>
      </w:r>
      <w:r w:rsidR="00306A87" w:rsidRPr="00030239">
        <w:rPr>
          <w:rFonts w:ascii="Times New Roman" w:hAnsi="Times New Roman" w:cs="Times New Roman"/>
          <w:sz w:val="24"/>
          <w:szCs w:val="24"/>
        </w:rPr>
        <w:t>Progimnazijos ugdymo plan</w:t>
      </w:r>
      <w:r w:rsidR="00030239" w:rsidRPr="00030239">
        <w:rPr>
          <w:rFonts w:ascii="Times New Roman" w:hAnsi="Times New Roman" w:cs="Times New Roman"/>
          <w:sz w:val="24"/>
          <w:szCs w:val="24"/>
        </w:rPr>
        <w:t>o</w:t>
      </w:r>
      <w:r w:rsidR="00306A87" w:rsidRPr="00030239">
        <w:rPr>
          <w:rFonts w:ascii="Times New Roman" w:hAnsi="Times New Roman" w:cs="Times New Roman"/>
          <w:sz w:val="24"/>
          <w:szCs w:val="24"/>
        </w:rPr>
        <w:t xml:space="preserve"> </w:t>
      </w:r>
      <w:r w:rsidR="00030239" w:rsidRPr="00030239">
        <w:rPr>
          <w:rFonts w:ascii="Times New Roman" w:hAnsi="Times New Roman" w:cs="Times New Roman"/>
          <w:sz w:val="24"/>
          <w:szCs w:val="24"/>
        </w:rPr>
        <w:t xml:space="preserve">parengimo </w:t>
      </w:r>
      <w:r w:rsidR="00CB78BA" w:rsidRPr="00030239">
        <w:rPr>
          <w:rFonts w:ascii="Times New Roman" w:eastAsia="Times New Roman" w:hAnsi="Times New Roman" w:cs="Times New Roman"/>
          <w:sz w:val="24"/>
          <w:szCs w:val="24"/>
          <w:lang w:eastAsia="lt-LT"/>
        </w:rPr>
        <w:t>laikotarpį</w:t>
      </w:r>
      <w:r w:rsidR="00030239">
        <w:rPr>
          <w:rFonts w:ascii="Times New Roman" w:eastAsia="Times New Roman" w:hAnsi="Times New Roman" w:cs="Times New Roman"/>
          <w:sz w:val="24"/>
          <w:szCs w:val="24"/>
          <w:lang w:eastAsia="lt-LT"/>
        </w:rPr>
        <w:t>:</w:t>
      </w:r>
      <w:r w:rsidR="00CB78BA" w:rsidRPr="00531483">
        <w:rPr>
          <w:rFonts w:ascii="Times New Roman" w:eastAsia="Times New Roman" w:hAnsi="Times New Roman" w:cs="Times New Roman"/>
          <w:sz w:val="24"/>
          <w:szCs w:val="24"/>
          <w:lang w:eastAsia="lt-LT"/>
        </w:rPr>
        <w:t xml:space="preserve"> </w:t>
      </w:r>
      <w:r w:rsidR="00D15397">
        <w:rPr>
          <w:rFonts w:ascii="Times New Roman" w:eastAsia="Times New Roman" w:hAnsi="Times New Roman" w:cs="Times New Roman"/>
          <w:sz w:val="24"/>
          <w:szCs w:val="24"/>
          <w:lang w:eastAsia="lt-LT"/>
        </w:rPr>
        <w:t>Prog</w:t>
      </w:r>
      <w:r w:rsidR="00CB78BA">
        <w:rPr>
          <w:rFonts w:ascii="Times New Roman" w:eastAsia="Times New Roman" w:hAnsi="Times New Roman" w:cs="Times New Roman"/>
          <w:sz w:val="24"/>
          <w:szCs w:val="24"/>
          <w:lang w:eastAsia="lt-LT"/>
        </w:rPr>
        <w:t>imnazijos</w:t>
      </w:r>
      <w:r w:rsidR="00CB78BA" w:rsidRPr="00531483">
        <w:rPr>
          <w:rFonts w:ascii="Times New Roman" w:eastAsia="Times New Roman" w:hAnsi="Times New Roman" w:cs="Times New Roman"/>
          <w:sz w:val="24"/>
          <w:szCs w:val="24"/>
          <w:lang w:eastAsia="lt-LT"/>
        </w:rPr>
        <w:t xml:space="preserve"> ugdymo plan</w:t>
      </w:r>
      <w:r w:rsidR="00CB78BA">
        <w:rPr>
          <w:rFonts w:ascii="Times New Roman" w:eastAsia="Times New Roman" w:hAnsi="Times New Roman" w:cs="Times New Roman"/>
          <w:sz w:val="24"/>
          <w:szCs w:val="24"/>
          <w:lang w:eastAsia="lt-LT"/>
        </w:rPr>
        <w:t xml:space="preserve">ų projektas </w:t>
      </w:r>
      <w:r w:rsidR="00030239">
        <w:rPr>
          <w:rFonts w:ascii="Times New Roman" w:eastAsia="Times New Roman" w:hAnsi="Times New Roman" w:cs="Times New Roman"/>
          <w:sz w:val="24"/>
          <w:szCs w:val="24"/>
          <w:lang w:eastAsia="lt-LT"/>
        </w:rPr>
        <w:t xml:space="preserve">rengiamas </w:t>
      </w:r>
      <w:r w:rsidR="00CB78BA">
        <w:rPr>
          <w:rFonts w:ascii="Times New Roman" w:eastAsia="Times New Roman" w:hAnsi="Times New Roman" w:cs="Times New Roman"/>
          <w:sz w:val="24"/>
          <w:szCs w:val="24"/>
          <w:lang w:eastAsia="lt-LT"/>
        </w:rPr>
        <w:t>nuo 2023 m. gegužės 10 d. iki 2023 m. birželio 30 d</w:t>
      </w:r>
      <w:r w:rsidR="00CB78BA" w:rsidRPr="00F24AC7">
        <w:rPr>
          <w:rFonts w:ascii="Times New Roman" w:eastAsia="Times New Roman" w:hAnsi="Times New Roman" w:cs="Times New Roman"/>
          <w:sz w:val="24"/>
          <w:szCs w:val="24"/>
          <w:lang w:eastAsia="lt-LT"/>
        </w:rPr>
        <w:t>.,</w:t>
      </w:r>
      <w:r w:rsidR="58CC2474" w:rsidRPr="00F24AC7">
        <w:rPr>
          <w:rFonts w:ascii="Times New Roman" w:hAnsi="Times New Roman" w:cs="Times New Roman"/>
          <w:sz w:val="24"/>
          <w:szCs w:val="24"/>
        </w:rPr>
        <w:t xml:space="preserve"> </w:t>
      </w:r>
      <w:r w:rsidR="000029E8" w:rsidRPr="00C030F7">
        <w:rPr>
          <w:rFonts w:ascii="Times New Roman" w:hAnsi="Times New Roman" w:cs="Times New Roman"/>
          <w:sz w:val="24"/>
          <w:szCs w:val="24"/>
        </w:rPr>
        <w:t>n</w:t>
      </w:r>
      <w:r w:rsidR="007274C3" w:rsidRPr="00C030F7">
        <w:rPr>
          <w:rFonts w:ascii="Times New Roman" w:hAnsi="Times New Roman" w:cs="Times New Roman"/>
          <w:sz w:val="24"/>
          <w:szCs w:val="24"/>
        </w:rPr>
        <w:t>umat</w:t>
      </w:r>
      <w:r w:rsidR="00306A87" w:rsidRPr="00C030F7">
        <w:rPr>
          <w:rFonts w:ascii="Times New Roman" w:hAnsi="Times New Roman" w:cs="Times New Roman"/>
          <w:sz w:val="24"/>
          <w:szCs w:val="24"/>
        </w:rPr>
        <w:t>ė</w:t>
      </w:r>
      <w:r w:rsidR="007274C3" w:rsidRPr="00C030F7">
        <w:rPr>
          <w:rFonts w:ascii="Times New Roman" w:hAnsi="Times New Roman" w:cs="Times New Roman"/>
          <w:sz w:val="24"/>
          <w:szCs w:val="24"/>
        </w:rPr>
        <w:t xml:space="preserve"> jo</w:t>
      </w:r>
      <w:r w:rsidR="58CC2474" w:rsidRPr="00C030F7">
        <w:rPr>
          <w:rFonts w:ascii="Times New Roman" w:hAnsi="Times New Roman" w:cs="Times New Roman"/>
          <w:sz w:val="24"/>
          <w:szCs w:val="24"/>
        </w:rPr>
        <w:t xml:space="preserve"> struktūr</w:t>
      </w:r>
      <w:r w:rsidR="00507E20" w:rsidRPr="00C030F7">
        <w:rPr>
          <w:rFonts w:ascii="Times New Roman" w:hAnsi="Times New Roman" w:cs="Times New Roman"/>
          <w:sz w:val="24"/>
          <w:szCs w:val="24"/>
        </w:rPr>
        <w:t>ą</w:t>
      </w:r>
      <w:r w:rsidR="00D23292" w:rsidRPr="00C030F7">
        <w:rPr>
          <w:rFonts w:ascii="Times New Roman" w:hAnsi="Times New Roman" w:cs="Times New Roman"/>
          <w:sz w:val="24"/>
          <w:szCs w:val="24"/>
        </w:rPr>
        <w:t>, kurią sudaro I–</w:t>
      </w:r>
      <w:r w:rsidR="00E66BA9" w:rsidRPr="00C030F7">
        <w:rPr>
          <w:rFonts w:ascii="Times New Roman" w:hAnsi="Times New Roman" w:cs="Times New Roman"/>
          <w:sz w:val="24"/>
          <w:szCs w:val="24"/>
        </w:rPr>
        <w:t>VI skyriai</w:t>
      </w:r>
      <w:r w:rsidR="007C7955" w:rsidRPr="00C030F7">
        <w:rPr>
          <w:rFonts w:ascii="Times New Roman" w:hAnsi="Times New Roman" w:cs="Times New Roman"/>
          <w:sz w:val="24"/>
          <w:szCs w:val="24"/>
        </w:rPr>
        <w:t xml:space="preserve"> su </w:t>
      </w:r>
      <w:r w:rsidR="00535D69" w:rsidRPr="00C030F7">
        <w:rPr>
          <w:rFonts w:ascii="Times New Roman" w:hAnsi="Times New Roman" w:cs="Times New Roman"/>
          <w:sz w:val="24"/>
          <w:szCs w:val="24"/>
        </w:rPr>
        <w:t>8</w:t>
      </w:r>
      <w:r w:rsidR="007C7955" w:rsidRPr="00C030F7">
        <w:rPr>
          <w:rFonts w:ascii="Times New Roman" w:hAnsi="Times New Roman" w:cs="Times New Roman"/>
          <w:sz w:val="24"/>
          <w:szCs w:val="24"/>
        </w:rPr>
        <w:t xml:space="preserve"> priedais</w:t>
      </w:r>
      <w:r w:rsidR="00E66BA9" w:rsidRPr="00C030F7">
        <w:rPr>
          <w:rFonts w:ascii="Times New Roman" w:hAnsi="Times New Roman" w:cs="Times New Roman"/>
          <w:sz w:val="24"/>
          <w:szCs w:val="24"/>
        </w:rPr>
        <w:t xml:space="preserve"> </w:t>
      </w:r>
      <w:r w:rsidR="000029E8" w:rsidRPr="00C030F7">
        <w:rPr>
          <w:rFonts w:ascii="Times New Roman" w:hAnsi="Times New Roman" w:cs="Times New Roman"/>
          <w:sz w:val="24"/>
          <w:szCs w:val="24"/>
        </w:rPr>
        <w:t xml:space="preserve"> ir pri</w:t>
      </w:r>
      <w:r w:rsidR="009B3133" w:rsidRPr="00C030F7">
        <w:rPr>
          <w:rFonts w:ascii="Times New Roman" w:hAnsi="Times New Roman" w:cs="Times New Roman"/>
          <w:sz w:val="24"/>
          <w:szCs w:val="24"/>
        </w:rPr>
        <w:t>im</w:t>
      </w:r>
      <w:r w:rsidR="00306A87" w:rsidRPr="00C030F7">
        <w:rPr>
          <w:rFonts w:ascii="Times New Roman" w:hAnsi="Times New Roman" w:cs="Times New Roman"/>
          <w:sz w:val="24"/>
          <w:szCs w:val="24"/>
        </w:rPr>
        <w:t>ė</w:t>
      </w:r>
      <w:r w:rsidR="009B3133">
        <w:rPr>
          <w:rFonts w:ascii="Times New Roman" w:hAnsi="Times New Roman" w:cs="Times New Roman"/>
          <w:sz w:val="24"/>
          <w:szCs w:val="24"/>
        </w:rPr>
        <w:t xml:space="preserve"> s</w:t>
      </w:r>
      <w:r w:rsidR="3E878FC8" w:rsidRPr="00307B42">
        <w:rPr>
          <w:rFonts w:ascii="Times New Roman" w:hAnsi="Times New Roman" w:cs="Times New Roman"/>
          <w:sz w:val="24"/>
          <w:szCs w:val="24"/>
        </w:rPr>
        <w:t>prendim</w:t>
      </w:r>
      <w:r w:rsidR="00BA0941">
        <w:rPr>
          <w:rFonts w:ascii="Times New Roman" w:hAnsi="Times New Roman" w:cs="Times New Roman"/>
          <w:sz w:val="24"/>
          <w:szCs w:val="24"/>
        </w:rPr>
        <w:t>us</w:t>
      </w:r>
      <w:r w:rsidR="3E878FC8" w:rsidRPr="00307B42">
        <w:rPr>
          <w:rFonts w:ascii="Times New Roman" w:hAnsi="Times New Roman" w:cs="Times New Roman"/>
          <w:sz w:val="24"/>
          <w:szCs w:val="24"/>
        </w:rPr>
        <w:t xml:space="preserve"> dėl</w:t>
      </w:r>
      <w:r w:rsidR="00BA0941">
        <w:rPr>
          <w:rFonts w:ascii="Times New Roman" w:hAnsi="Times New Roman" w:cs="Times New Roman"/>
          <w:sz w:val="24"/>
          <w:szCs w:val="24"/>
        </w:rPr>
        <w:t xml:space="preserve"> </w:t>
      </w:r>
      <w:r w:rsidR="00306A87">
        <w:rPr>
          <w:rFonts w:ascii="Times New Roman" w:hAnsi="Times New Roman" w:cs="Times New Roman"/>
          <w:sz w:val="24"/>
          <w:szCs w:val="24"/>
        </w:rPr>
        <w:t xml:space="preserve">Progimnazijos </w:t>
      </w:r>
      <w:r w:rsidR="00BA0941">
        <w:rPr>
          <w:rFonts w:ascii="Times New Roman" w:hAnsi="Times New Roman" w:cs="Times New Roman"/>
          <w:sz w:val="24"/>
          <w:szCs w:val="24"/>
        </w:rPr>
        <w:t xml:space="preserve">ugdymo </w:t>
      </w:r>
      <w:r w:rsidR="3E878FC8" w:rsidRPr="00307B42">
        <w:rPr>
          <w:rFonts w:ascii="Times New Roman" w:hAnsi="Times New Roman" w:cs="Times New Roman"/>
          <w:sz w:val="24"/>
          <w:szCs w:val="24"/>
        </w:rPr>
        <w:t>plano rengimo</w:t>
      </w:r>
      <w:r w:rsidR="00306A87">
        <w:rPr>
          <w:rFonts w:ascii="Times New Roman" w:hAnsi="Times New Roman" w:cs="Times New Roman"/>
          <w:sz w:val="24"/>
          <w:szCs w:val="24"/>
        </w:rPr>
        <w:t xml:space="preserve"> (sudarė darbo grupę)</w:t>
      </w:r>
      <w:r w:rsidR="3E878FC8" w:rsidRPr="00307B42">
        <w:rPr>
          <w:rFonts w:ascii="Times New Roman" w:hAnsi="Times New Roman" w:cs="Times New Roman"/>
          <w:sz w:val="24"/>
          <w:szCs w:val="24"/>
        </w:rPr>
        <w:t xml:space="preserve"> ir </w:t>
      </w:r>
      <w:r w:rsidR="00306A87">
        <w:rPr>
          <w:rFonts w:ascii="Times New Roman" w:hAnsi="Times New Roman" w:cs="Times New Roman"/>
          <w:sz w:val="24"/>
          <w:szCs w:val="24"/>
        </w:rPr>
        <w:t xml:space="preserve">numatė </w:t>
      </w:r>
      <w:r w:rsidR="3E878FC8" w:rsidRPr="00307B42">
        <w:rPr>
          <w:rFonts w:ascii="Times New Roman" w:hAnsi="Times New Roman" w:cs="Times New Roman"/>
          <w:sz w:val="24"/>
          <w:szCs w:val="24"/>
        </w:rPr>
        <w:t>derinimo procedūr</w:t>
      </w:r>
      <w:r w:rsidR="00306A87">
        <w:rPr>
          <w:rFonts w:ascii="Times New Roman" w:hAnsi="Times New Roman" w:cs="Times New Roman"/>
          <w:sz w:val="24"/>
          <w:szCs w:val="24"/>
        </w:rPr>
        <w:t>as su Progimnazijos taryba iki 2023 m. birželio</w:t>
      </w:r>
      <w:r w:rsidR="007E42EF">
        <w:rPr>
          <w:rFonts w:ascii="Times New Roman" w:hAnsi="Times New Roman" w:cs="Times New Roman"/>
          <w:sz w:val="24"/>
          <w:szCs w:val="24"/>
        </w:rPr>
        <w:t xml:space="preserve"> 10 ir</w:t>
      </w:r>
      <w:r w:rsidR="0057462C">
        <w:rPr>
          <w:rFonts w:ascii="Times New Roman" w:hAnsi="Times New Roman" w:cs="Times New Roman"/>
          <w:sz w:val="24"/>
          <w:szCs w:val="24"/>
        </w:rPr>
        <w:t xml:space="preserve"> iki</w:t>
      </w:r>
      <w:r w:rsidR="00306A87">
        <w:rPr>
          <w:rFonts w:ascii="Times New Roman" w:hAnsi="Times New Roman" w:cs="Times New Roman"/>
          <w:sz w:val="24"/>
          <w:szCs w:val="24"/>
        </w:rPr>
        <w:t xml:space="preserve"> 25 d., o </w:t>
      </w:r>
      <w:r w:rsidR="007C7955">
        <w:rPr>
          <w:rFonts w:ascii="Times New Roman" w:hAnsi="Times New Roman" w:cs="Times New Roman"/>
          <w:sz w:val="24"/>
          <w:szCs w:val="24"/>
        </w:rPr>
        <w:t>derinimui pateikti</w:t>
      </w:r>
      <w:r w:rsidR="00306A87">
        <w:rPr>
          <w:rFonts w:ascii="Times New Roman" w:hAnsi="Times New Roman" w:cs="Times New Roman"/>
          <w:sz w:val="24"/>
          <w:szCs w:val="24"/>
        </w:rPr>
        <w:t xml:space="preserve"> Vilniaus miesto savivaldybės administracija</w:t>
      </w:r>
      <w:r w:rsidR="007C7955">
        <w:rPr>
          <w:rFonts w:ascii="Times New Roman" w:hAnsi="Times New Roman" w:cs="Times New Roman"/>
          <w:sz w:val="24"/>
          <w:szCs w:val="24"/>
        </w:rPr>
        <w:t>i iki</w:t>
      </w:r>
      <w:r w:rsidR="0057462C">
        <w:rPr>
          <w:rFonts w:ascii="Times New Roman" w:hAnsi="Times New Roman" w:cs="Times New Roman"/>
          <w:sz w:val="24"/>
          <w:szCs w:val="24"/>
        </w:rPr>
        <w:t xml:space="preserve"> </w:t>
      </w:r>
      <w:r w:rsidR="00306A87">
        <w:rPr>
          <w:rFonts w:ascii="Times New Roman" w:hAnsi="Times New Roman" w:cs="Times New Roman"/>
          <w:sz w:val="24"/>
          <w:szCs w:val="24"/>
        </w:rPr>
        <w:t xml:space="preserve">2023 m. </w:t>
      </w:r>
      <w:r w:rsidR="007E42EF">
        <w:rPr>
          <w:rFonts w:ascii="Times New Roman" w:hAnsi="Times New Roman" w:cs="Times New Roman"/>
          <w:sz w:val="24"/>
          <w:szCs w:val="24"/>
        </w:rPr>
        <w:t>liepos</w:t>
      </w:r>
      <w:r w:rsidR="00306A87">
        <w:rPr>
          <w:rFonts w:ascii="Times New Roman" w:hAnsi="Times New Roman" w:cs="Times New Roman"/>
          <w:sz w:val="24"/>
          <w:szCs w:val="24"/>
        </w:rPr>
        <w:t xml:space="preserve"> </w:t>
      </w:r>
      <w:r w:rsidR="008E4BF6">
        <w:rPr>
          <w:rFonts w:ascii="Times New Roman" w:hAnsi="Times New Roman" w:cs="Times New Roman"/>
          <w:sz w:val="24"/>
          <w:szCs w:val="24"/>
        </w:rPr>
        <w:t>5</w:t>
      </w:r>
      <w:r w:rsidR="00306A87">
        <w:rPr>
          <w:rFonts w:ascii="Times New Roman" w:hAnsi="Times New Roman" w:cs="Times New Roman"/>
          <w:sz w:val="24"/>
          <w:szCs w:val="24"/>
        </w:rPr>
        <w:t xml:space="preserve"> d.</w:t>
      </w:r>
      <w:r w:rsidR="3E878FC8" w:rsidRPr="00307B42">
        <w:rPr>
          <w:rFonts w:ascii="Times New Roman" w:hAnsi="Times New Roman" w:cs="Times New Roman"/>
          <w:sz w:val="24"/>
          <w:szCs w:val="24"/>
        </w:rPr>
        <w:t xml:space="preserve"> </w:t>
      </w:r>
      <w:r w:rsidR="58CC2474" w:rsidRPr="00307B42">
        <w:rPr>
          <w:rFonts w:ascii="Times New Roman" w:hAnsi="Times New Roman" w:cs="Times New Roman"/>
          <w:sz w:val="24"/>
          <w:szCs w:val="24"/>
        </w:rPr>
        <w:t xml:space="preserve">Esant ugdymo organizavimo pokyčiams, </w:t>
      </w:r>
      <w:r w:rsidR="00306A87">
        <w:rPr>
          <w:rFonts w:ascii="Times New Roman" w:hAnsi="Times New Roman" w:cs="Times New Roman"/>
          <w:sz w:val="24"/>
          <w:szCs w:val="24"/>
        </w:rPr>
        <w:t>Progimnazijos</w:t>
      </w:r>
      <w:r w:rsidR="58CC2474" w:rsidRPr="00307B42">
        <w:rPr>
          <w:rFonts w:ascii="Times New Roman" w:hAnsi="Times New Roman" w:cs="Times New Roman"/>
          <w:sz w:val="24"/>
          <w:szCs w:val="24"/>
        </w:rPr>
        <w:t xml:space="preserve"> ugdymo planas  keičiamas ir prasidėjus mokslo metams</w:t>
      </w:r>
      <w:r w:rsidR="73717C59" w:rsidRPr="00307B42">
        <w:rPr>
          <w:rFonts w:ascii="Times New Roman" w:hAnsi="Times New Roman" w:cs="Times New Roman"/>
          <w:sz w:val="24"/>
          <w:szCs w:val="24"/>
        </w:rPr>
        <w:t>.</w:t>
      </w:r>
    </w:p>
    <w:p w14:paraId="6542E460" w14:textId="34B07AA8" w:rsidR="00D64EA3" w:rsidRPr="00307B42" w:rsidRDefault="128474EC" w:rsidP="00D66CC9">
      <w:pPr>
        <w:rPr>
          <w:rFonts w:ascii="Times New Roman" w:hAnsi="Times New Roman" w:cs="Times New Roman"/>
          <w:sz w:val="24"/>
          <w:szCs w:val="24"/>
        </w:rPr>
      </w:pPr>
      <w:r w:rsidRPr="00307B42">
        <w:rPr>
          <w:rFonts w:ascii="Times New Roman" w:hAnsi="Times New Roman" w:cs="Times New Roman"/>
          <w:sz w:val="24"/>
          <w:szCs w:val="24"/>
        </w:rPr>
        <w:t>1</w:t>
      </w:r>
      <w:r w:rsidR="00080DF0">
        <w:rPr>
          <w:rFonts w:ascii="Times New Roman" w:hAnsi="Times New Roman" w:cs="Times New Roman"/>
          <w:sz w:val="24"/>
          <w:szCs w:val="24"/>
        </w:rPr>
        <w:t>4</w:t>
      </w:r>
      <w:r w:rsidR="6F932F44" w:rsidRPr="00307B42">
        <w:rPr>
          <w:rFonts w:ascii="Times New Roman" w:hAnsi="Times New Roman" w:cs="Times New Roman"/>
          <w:sz w:val="24"/>
          <w:szCs w:val="24"/>
        </w:rPr>
        <w:t>.</w:t>
      </w:r>
      <w:r w:rsidR="43686573" w:rsidRPr="00307B42">
        <w:rPr>
          <w:rFonts w:ascii="Times New Roman" w:hAnsi="Times New Roman" w:cs="Times New Roman"/>
          <w:sz w:val="24"/>
          <w:szCs w:val="24"/>
        </w:rPr>
        <w:t xml:space="preserve"> Reng</w:t>
      </w:r>
      <w:r w:rsidR="0002735D">
        <w:rPr>
          <w:rFonts w:ascii="Times New Roman" w:hAnsi="Times New Roman" w:cs="Times New Roman"/>
          <w:sz w:val="24"/>
          <w:szCs w:val="24"/>
        </w:rPr>
        <w:t>dama</w:t>
      </w:r>
      <w:r w:rsidR="43686573" w:rsidRPr="00307B42">
        <w:rPr>
          <w:rFonts w:ascii="Times New Roman" w:hAnsi="Times New Roman" w:cs="Times New Roman"/>
          <w:sz w:val="24"/>
          <w:szCs w:val="24"/>
        </w:rPr>
        <w:t xml:space="preserve"> </w:t>
      </w:r>
      <w:r w:rsidR="00080DF0">
        <w:rPr>
          <w:rFonts w:ascii="Times New Roman" w:hAnsi="Times New Roman" w:cs="Times New Roman"/>
          <w:sz w:val="24"/>
          <w:szCs w:val="24"/>
        </w:rPr>
        <w:t>Progimnazijos</w:t>
      </w:r>
      <w:r w:rsidR="00080DF0" w:rsidRPr="00307B42">
        <w:rPr>
          <w:rFonts w:ascii="Times New Roman" w:hAnsi="Times New Roman" w:cs="Times New Roman"/>
          <w:sz w:val="24"/>
          <w:szCs w:val="24"/>
        </w:rPr>
        <w:t xml:space="preserve"> </w:t>
      </w:r>
      <w:r w:rsidR="43686573" w:rsidRPr="00307B42">
        <w:rPr>
          <w:rFonts w:ascii="Times New Roman" w:hAnsi="Times New Roman" w:cs="Times New Roman"/>
          <w:sz w:val="24"/>
          <w:szCs w:val="24"/>
        </w:rPr>
        <w:t xml:space="preserve">ugdymo planą </w:t>
      </w:r>
      <w:r w:rsidR="00080DF0">
        <w:rPr>
          <w:rFonts w:ascii="Times New Roman" w:hAnsi="Times New Roman" w:cs="Times New Roman"/>
          <w:sz w:val="24"/>
          <w:szCs w:val="24"/>
        </w:rPr>
        <w:t>Progimnazij</w:t>
      </w:r>
      <w:r w:rsidR="00080DF0" w:rsidRPr="00307B42">
        <w:rPr>
          <w:rFonts w:ascii="Times New Roman" w:hAnsi="Times New Roman" w:cs="Times New Roman"/>
          <w:sz w:val="24"/>
          <w:szCs w:val="24"/>
        </w:rPr>
        <w:t>a</w:t>
      </w:r>
      <w:r w:rsidR="00AC53FA">
        <w:rPr>
          <w:rFonts w:ascii="Times New Roman" w:hAnsi="Times New Roman" w:cs="Times New Roman"/>
          <w:sz w:val="24"/>
          <w:szCs w:val="24"/>
        </w:rPr>
        <w:t xml:space="preserve"> vadovaujasi </w:t>
      </w:r>
      <w:r w:rsidR="43686573" w:rsidRPr="00307B42">
        <w:rPr>
          <w:rFonts w:ascii="Times New Roman" w:hAnsi="Times New Roman" w:cs="Times New Roman"/>
          <w:sz w:val="24"/>
          <w:szCs w:val="24"/>
        </w:rPr>
        <w:t xml:space="preserve">Pradinio, pagrindinio ir vidurinio ugdymo programų aprašu, patvirtintu Lietuvos Respublikos švietimo ir mokslo </w:t>
      </w:r>
      <w:r w:rsidR="43686573" w:rsidRPr="00FC0F33">
        <w:rPr>
          <w:rFonts w:ascii="Times New Roman" w:hAnsi="Times New Roman" w:cs="Times New Roman"/>
          <w:sz w:val="24"/>
          <w:szCs w:val="24"/>
        </w:rPr>
        <w:t>ministro 2015</w:t>
      </w:r>
      <w:r w:rsidR="00307B42" w:rsidRPr="00FC0F33">
        <w:rPr>
          <w:rFonts w:ascii="Times New Roman" w:hAnsi="Times New Roman" w:cs="Times New Roman"/>
          <w:sz w:val="24"/>
          <w:szCs w:val="24"/>
        </w:rPr>
        <w:t> </w:t>
      </w:r>
      <w:r w:rsidR="43686573" w:rsidRPr="00FC0F33">
        <w:rPr>
          <w:rFonts w:ascii="Times New Roman" w:hAnsi="Times New Roman" w:cs="Times New Roman"/>
          <w:sz w:val="24"/>
          <w:szCs w:val="24"/>
        </w:rPr>
        <w:t xml:space="preserve">m. gruodžio 21 d. įsakymu Nr. V-1309 „Dėl Pradinio, pagrindinio ir vidurinio ugdymo programų aprašo patvirtinimo“, </w:t>
      </w:r>
      <w:r w:rsidR="00C61C4A" w:rsidRPr="00FC0F33">
        <w:rPr>
          <w:rFonts w:ascii="Times New Roman" w:hAnsi="Times New Roman" w:cs="Times New Roman"/>
          <w:sz w:val="24"/>
          <w:szCs w:val="24"/>
        </w:rPr>
        <w:t xml:space="preserve">Pradinio, pagrindinio ir vidurinio ugdymo programų aprašu, patvirtintu </w:t>
      </w:r>
      <w:r w:rsidR="00416BBF">
        <w:rPr>
          <w:rFonts w:ascii="Times New Roman" w:hAnsi="Times New Roman" w:cs="Times New Roman"/>
          <w:sz w:val="24"/>
          <w:szCs w:val="24"/>
        </w:rPr>
        <w:t>Lietuvos Respublikos šv</w:t>
      </w:r>
      <w:r w:rsidR="00C61C4A" w:rsidRPr="00FC0F33">
        <w:rPr>
          <w:rFonts w:ascii="Times New Roman" w:hAnsi="Times New Roman" w:cs="Times New Roman"/>
          <w:sz w:val="24"/>
          <w:szCs w:val="24"/>
        </w:rPr>
        <w:t>ietimo, mokslo ir sporto ministr</w:t>
      </w:r>
      <w:r w:rsidR="00C86D7A" w:rsidRPr="00FC0F33">
        <w:rPr>
          <w:rFonts w:ascii="Times New Roman" w:hAnsi="Times New Roman" w:cs="Times New Roman"/>
          <w:sz w:val="24"/>
          <w:szCs w:val="24"/>
        </w:rPr>
        <w:t>o</w:t>
      </w:r>
      <w:r w:rsidR="00C61C4A" w:rsidRPr="00FC0F33">
        <w:rPr>
          <w:rFonts w:ascii="Times New Roman" w:hAnsi="Times New Roman" w:cs="Times New Roman"/>
          <w:sz w:val="24"/>
          <w:szCs w:val="24"/>
        </w:rPr>
        <w:t xml:space="preserve"> 202</w:t>
      </w:r>
      <w:r w:rsidR="00C86D7A" w:rsidRPr="00FC0F33">
        <w:rPr>
          <w:rFonts w:ascii="Times New Roman" w:hAnsi="Times New Roman" w:cs="Times New Roman"/>
          <w:sz w:val="24"/>
          <w:szCs w:val="24"/>
        </w:rPr>
        <w:t xml:space="preserve">3 m. </w:t>
      </w:r>
      <w:r w:rsidR="00C61C4A" w:rsidRPr="00FC0F33">
        <w:rPr>
          <w:rFonts w:ascii="Times New Roman" w:hAnsi="Times New Roman" w:cs="Times New Roman"/>
          <w:sz w:val="24"/>
          <w:szCs w:val="24"/>
        </w:rPr>
        <w:t xml:space="preserve"> balandžio 20 d</w:t>
      </w:r>
      <w:r w:rsidR="00D503E8" w:rsidRPr="00FC0F33">
        <w:rPr>
          <w:rFonts w:ascii="Times New Roman" w:hAnsi="Times New Roman" w:cs="Times New Roman"/>
          <w:sz w:val="24"/>
          <w:szCs w:val="24"/>
        </w:rPr>
        <w:t>.</w:t>
      </w:r>
      <w:r w:rsidR="00C61C4A" w:rsidRPr="00FC0F33">
        <w:rPr>
          <w:rFonts w:ascii="Times New Roman" w:hAnsi="Times New Roman" w:cs="Times New Roman"/>
          <w:sz w:val="24"/>
          <w:szCs w:val="24"/>
        </w:rPr>
        <w:t xml:space="preserve"> įsakymu Nr. V-570</w:t>
      </w:r>
      <w:r w:rsidR="00D503E8" w:rsidRPr="00FC0F33">
        <w:rPr>
          <w:rFonts w:ascii="Times New Roman" w:hAnsi="Times New Roman" w:cs="Times New Roman"/>
          <w:sz w:val="24"/>
          <w:szCs w:val="24"/>
        </w:rPr>
        <w:t xml:space="preserve"> </w:t>
      </w:r>
      <w:r w:rsidR="00760241">
        <w:rPr>
          <w:rFonts w:ascii="Times New Roman" w:hAnsi="Times New Roman" w:cs="Times New Roman"/>
          <w:sz w:val="24"/>
          <w:szCs w:val="24"/>
        </w:rPr>
        <w:t>„</w:t>
      </w:r>
      <w:r w:rsidR="00C61C4A" w:rsidRPr="00FC0F33">
        <w:rPr>
          <w:rFonts w:ascii="Times New Roman" w:hAnsi="Times New Roman" w:cs="Times New Roman"/>
          <w:sz w:val="24"/>
          <w:szCs w:val="24"/>
        </w:rPr>
        <w:t>Dėl Pradinio, pagrindinio ir vidurinio ugdymo programų aprašo patvirtinimo“</w:t>
      </w:r>
      <w:r w:rsidR="0084551E" w:rsidRPr="00FC0F33">
        <w:rPr>
          <w:rFonts w:ascii="Times New Roman" w:hAnsi="Times New Roman" w:cs="Times New Roman"/>
          <w:sz w:val="24"/>
          <w:szCs w:val="24"/>
        </w:rPr>
        <w:t xml:space="preserve">, </w:t>
      </w:r>
      <w:r w:rsidR="43686573" w:rsidRPr="00FC0F33">
        <w:rPr>
          <w:rFonts w:ascii="Times New Roman" w:hAnsi="Times New Roman" w:cs="Times New Roman"/>
          <w:sz w:val="24"/>
          <w:szCs w:val="24"/>
        </w:rPr>
        <w:t>Mokymosi pagal formaliojo švietimo programas (išskyrus aukštojo mokslo studijų programas) formų ir mokymo organizavimo tvarkos aprašu, patvirtintu Lietuvos</w:t>
      </w:r>
      <w:r w:rsidR="43686573" w:rsidRPr="00307B42">
        <w:rPr>
          <w:rFonts w:ascii="Times New Roman" w:hAnsi="Times New Roman" w:cs="Times New Roman"/>
          <w:sz w:val="24"/>
          <w:szCs w:val="24"/>
        </w:rPr>
        <w:t xml:space="preserve"> Respublikos švietimo</w:t>
      </w:r>
      <w:r w:rsidR="0047703A">
        <w:rPr>
          <w:rFonts w:ascii="Times New Roman" w:hAnsi="Times New Roman" w:cs="Times New Roman"/>
          <w:sz w:val="24"/>
          <w:szCs w:val="24"/>
        </w:rPr>
        <w:t>,</w:t>
      </w:r>
      <w:r w:rsidR="43686573" w:rsidRPr="00307B42">
        <w:rPr>
          <w:rFonts w:ascii="Times New Roman" w:hAnsi="Times New Roman" w:cs="Times New Roman"/>
          <w:sz w:val="24"/>
          <w:szCs w:val="24"/>
        </w:rPr>
        <w:t xml:space="preserve"> mokslo </w:t>
      </w:r>
      <w:r w:rsidR="0047703A">
        <w:rPr>
          <w:rFonts w:ascii="Times New Roman" w:hAnsi="Times New Roman" w:cs="Times New Roman"/>
          <w:sz w:val="24"/>
          <w:szCs w:val="24"/>
        </w:rPr>
        <w:t xml:space="preserve">ir sporto </w:t>
      </w:r>
      <w:r w:rsidR="43686573" w:rsidRPr="00307B42">
        <w:rPr>
          <w:rFonts w:ascii="Times New Roman" w:hAnsi="Times New Roman" w:cs="Times New Roman"/>
          <w:sz w:val="24"/>
          <w:szCs w:val="24"/>
        </w:rPr>
        <w:t>ministro 2012 m. birželio 28 d. įsakymu Nr. V-1049 „Dėl Mokymosi pagal formaliojo švietimo programas (išskyrus aukštojo mokslo studijų programas) formų ir mokymo organizavimo tvarkos aprašo patvirtinimo“ (toliau – Mokymosi formų ir mokymo organizavimo tvarkos aprašas), Bendraisiais ugdymo planais</w:t>
      </w:r>
      <w:r w:rsidR="72DD3556" w:rsidRPr="00307B42">
        <w:rPr>
          <w:rFonts w:ascii="Times New Roman" w:hAnsi="Times New Roman" w:cs="Times New Roman"/>
          <w:sz w:val="24"/>
          <w:szCs w:val="24"/>
        </w:rPr>
        <w:t>,</w:t>
      </w:r>
      <w:r w:rsidR="43686573" w:rsidRPr="00307B42">
        <w:rPr>
          <w:rFonts w:ascii="Times New Roman" w:hAnsi="Times New Roman" w:cs="Times New Roman"/>
          <w:sz w:val="24"/>
          <w:szCs w:val="24"/>
        </w:rPr>
        <w:t xml:space="preserve"> Lietuvos higienos norm</w:t>
      </w:r>
      <w:r w:rsidR="72DD3556" w:rsidRPr="00307B42">
        <w:rPr>
          <w:rFonts w:ascii="Times New Roman" w:hAnsi="Times New Roman" w:cs="Times New Roman"/>
          <w:sz w:val="24"/>
          <w:szCs w:val="24"/>
        </w:rPr>
        <w:t>a</w:t>
      </w:r>
      <w:r w:rsidR="43686573" w:rsidRPr="00307B42">
        <w:rPr>
          <w:rFonts w:ascii="Times New Roman" w:hAnsi="Times New Roman" w:cs="Times New Roman"/>
          <w:sz w:val="24"/>
          <w:szCs w:val="24"/>
        </w:rPr>
        <w:t xml:space="preserve"> HN 21:2017 „Mokykla, vykdanti bendrojo ugdymo programas. Bendrieji sveikatos saugos reikalavimai“, patvirtint</w:t>
      </w:r>
      <w:r w:rsidR="72DD3556" w:rsidRPr="00307B42">
        <w:rPr>
          <w:rFonts w:ascii="Times New Roman" w:hAnsi="Times New Roman" w:cs="Times New Roman"/>
          <w:sz w:val="24"/>
          <w:szCs w:val="24"/>
        </w:rPr>
        <w:t>a</w:t>
      </w:r>
      <w:r w:rsidR="43686573" w:rsidRPr="00307B42">
        <w:rPr>
          <w:rFonts w:ascii="Times New Roman" w:hAnsi="Times New Roman" w:cs="Times New Roman"/>
          <w:sz w:val="24"/>
          <w:szCs w:val="24"/>
        </w:rPr>
        <w:t xml:space="preserve"> Lietuvos Respublikos sveikatos apsaugos ministro 2011 m. rugpjūčio 10 d. įsakymu Nr. V-773 „Dėl Lietuvos higienos normos HN 21:2017 „Mokykla, vykdanti bendrojo ugdymo programas. Bendrieji sveikatos saugos reikalavimai“ patvirtinimo“ (toliau – Higienos norma), ir kitais bendrąjį ugdymą reglamentuojančiais teisės aktais. </w:t>
      </w:r>
    </w:p>
    <w:p w14:paraId="5DEB33EB" w14:textId="5C154E56" w:rsidR="00D64EA3" w:rsidRPr="0042230A" w:rsidRDefault="6269D7E4" w:rsidP="00D66CC9">
      <w:pPr>
        <w:contextualSpacing/>
        <w:rPr>
          <w:rFonts w:ascii="Times New Roman" w:hAnsi="Times New Roman" w:cs="Times New Roman"/>
          <w:sz w:val="24"/>
          <w:szCs w:val="24"/>
        </w:rPr>
      </w:pPr>
      <w:r w:rsidRPr="0042230A">
        <w:rPr>
          <w:rFonts w:ascii="Times New Roman" w:hAnsi="Times New Roman" w:cs="Times New Roman"/>
          <w:sz w:val="24"/>
          <w:szCs w:val="24"/>
        </w:rPr>
        <w:t>1</w:t>
      </w:r>
      <w:r w:rsidR="00080DF0">
        <w:rPr>
          <w:rFonts w:ascii="Times New Roman" w:hAnsi="Times New Roman" w:cs="Times New Roman"/>
          <w:sz w:val="24"/>
          <w:szCs w:val="24"/>
        </w:rPr>
        <w:t>5</w:t>
      </w:r>
      <w:r w:rsidRPr="0042230A">
        <w:rPr>
          <w:rFonts w:ascii="Times New Roman" w:hAnsi="Times New Roman" w:cs="Times New Roman"/>
          <w:sz w:val="24"/>
          <w:szCs w:val="24"/>
        </w:rPr>
        <w:t xml:space="preserve">. </w:t>
      </w:r>
      <w:r w:rsidR="00080DF0">
        <w:rPr>
          <w:rFonts w:ascii="Times New Roman" w:hAnsi="Times New Roman" w:cs="Times New Roman"/>
          <w:sz w:val="24"/>
          <w:szCs w:val="24"/>
        </w:rPr>
        <w:t>Progimnazijos</w:t>
      </w:r>
      <w:r w:rsidR="52F5ABAE" w:rsidRPr="0042230A">
        <w:rPr>
          <w:rFonts w:ascii="Times New Roman" w:hAnsi="Times New Roman" w:cs="Times New Roman"/>
          <w:sz w:val="24"/>
          <w:szCs w:val="24"/>
        </w:rPr>
        <w:t xml:space="preserve"> ugdymo plan</w:t>
      </w:r>
      <w:r w:rsidR="00E26041">
        <w:rPr>
          <w:rFonts w:ascii="Times New Roman" w:hAnsi="Times New Roman" w:cs="Times New Roman"/>
          <w:sz w:val="24"/>
          <w:szCs w:val="24"/>
        </w:rPr>
        <w:t>uos</w:t>
      </w:r>
      <w:r w:rsidR="52F5ABAE" w:rsidRPr="0042230A">
        <w:rPr>
          <w:rFonts w:ascii="Times New Roman" w:hAnsi="Times New Roman" w:cs="Times New Roman"/>
          <w:sz w:val="24"/>
          <w:szCs w:val="24"/>
        </w:rPr>
        <w:t>e numatoma</w:t>
      </w:r>
      <w:r w:rsidR="40889BA6" w:rsidRPr="0042230A">
        <w:rPr>
          <w:rFonts w:ascii="Times New Roman" w:hAnsi="Times New Roman" w:cs="Times New Roman"/>
          <w:sz w:val="24"/>
          <w:szCs w:val="24"/>
        </w:rPr>
        <w:t>s</w:t>
      </w:r>
      <w:r w:rsidR="52F5ABAE" w:rsidRPr="0042230A">
        <w:rPr>
          <w:rFonts w:ascii="Times New Roman" w:hAnsi="Times New Roman" w:cs="Times New Roman"/>
          <w:sz w:val="24"/>
          <w:szCs w:val="24"/>
        </w:rPr>
        <w:t xml:space="preserve"> ugdymo proceso organizavimas 2023–2024 ir</w:t>
      </w:r>
      <w:r w:rsidR="791D44EE" w:rsidRPr="0042230A">
        <w:rPr>
          <w:rFonts w:ascii="Times New Roman" w:hAnsi="Times New Roman" w:cs="Times New Roman"/>
          <w:sz w:val="24"/>
          <w:szCs w:val="24"/>
        </w:rPr>
        <w:t xml:space="preserve"> </w:t>
      </w:r>
      <w:r w:rsidR="008E4BF6">
        <w:rPr>
          <w:rFonts w:ascii="Times New Roman" w:hAnsi="Times New Roman" w:cs="Times New Roman"/>
          <w:sz w:val="24"/>
          <w:szCs w:val="24"/>
        </w:rPr>
        <w:t xml:space="preserve"> </w:t>
      </w:r>
      <w:r w:rsidR="52F5ABAE" w:rsidRPr="0042230A">
        <w:rPr>
          <w:rFonts w:ascii="Times New Roman" w:hAnsi="Times New Roman" w:cs="Times New Roman"/>
          <w:sz w:val="24"/>
          <w:szCs w:val="24"/>
        </w:rPr>
        <w:t>2024–2025 mokslo metais</w:t>
      </w:r>
      <w:r w:rsidR="4145B212" w:rsidRPr="0042230A">
        <w:rPr>
          <w:rFonts w:ascii="Times New Roman" w:hAnsi="Times New Roman" w:cs="Times New Roman"/>
          <w:sz w:val="24"/>
          <w:szCs w:val="24"/>
        </w:rPr>
        <w:t>:</w:t>
      </w:r>
      <w:r w:rsidR="52F5ABAE" w:rsidRPr="0042230A">
        <w:rPr>
          <w:rFonts w:ascii="Times New Roman" w:hAnsi="Times New Roman" w:cs="Times New Roman"/>
          <w:sz w:val="24"/>
          <w:szCs w:val="24"/>
        </w:rPr>
        <w:t xml:space="preserve"> </w:t>
      </w:r>
    </w:p>
    <w:p w14:paraId="524024CB" w14:textId="6D235E4A" w:rsidR="00D64EA3" w:rsidRPr="00D66CC9" w:rsidRDefault="322F806A" w:rsidP="00D66CC9">
      <w:pPr>
        <w:contextualSpacing/>
        <w:rPr>
          <w:rFonts w:ascii="Times New Roman" w:hAnsi="Times New Roman" w:cs="Times New Roman"/>
          <w:sz w:val="24"/>
          <w:szCs w:val="24"/>
        </w:rPr>
      </w:pPr>
      <w:r w:rsidRPr="0042230A">
        <w:rPr>
          <w:rFonts w:ascii="Times New Roman" w:hAnsi="Times New Roman" w:cs="Times New Roman"/>
          <w:sz w:val="24"/>
          <w:szCs w:val="24"/>
        </w:rPr>
        <w:t>1</w:t>
      </w:r>
      <w:r w:rsidR="00080DF0">
        <w:rPr>
          <w:rFonts w:ascii="Times New Roman" w:hAnsi="Times New Roman" w:cs="Times New Roman"/>
          <w:sz w:val="24"/>
          <w:szCs w:val="24"/>
        </w:rPr>
        <w:t>6</w:t>
      </w:r>
      <w:r w:rsidRPr="0042230A">
        <w:rPr>
          <w:rFonts w:ascii="Times New Roman" w:hAnsi="Times New Roman" w:cs="Times New Roman"/>
          <w:sz w:val="24"/>
          <w:szCs w:val="24"/>
        </w:rPr>
        <w:t xml:space="preserve">.1. </w:t>
      </w:r>
      <w:r w:rsidR="43686573" w:rsidRPr="0042230A">
        <w:rPr>
          <w:rFonts w:ascii="Times New Roman" w:hAnsi="Times New Roman" w:cs="Times New Roman"/>
          <w:sz w:val="24"/>
          <w:szCs w:val="24"/>
        </w:rPr>
        <w:t>2023–2024 mokslo metais</w:t>
      </w:r>
      <w:r w:rsidR="43686573" w:rsidRPr="00D66CC9">
        <w:rPr>
          <w:rFonts w:ascii="Times New Roman" w:hAnsi="Times New Roman" w:cs="Times New Roman"/>
          <w:sz w:val="24"/>
          <w:szCs w:val="24"/>
        </w:rPr>
        <w:t xml:space="preserve"> įgyvendinam</w:t>
      </w:r>
      <w:r w:rsidR="72DD3556" w:rsidRPr="00D66CC9">
        <w:rPr>
          <w:rFonts w:ascii="Times New Roman" w:hAnsi="Times New Roman" w:cs="Times New Roman"/>
          <w:sz w:val="24"/>
          <w:szCs w:val="24"/>
        </w:rPr>
        <w:t>os</w:t>
      </w:r>
      <w:r w:rsidR="43686573" w:rsidRPr="00D66CC9">
        <w:rPr>
          <w:rFonts w:ascii="Times New Roman" w:hAnsi="Times New Roman" w:cs="Times New Roman"/>
          <w:sz w:val="24"/>
          <w:szCs w:val="24"/>
        </w:rPr>
        <w:t>:</w:t>
      </w:r>
    </w:p>
    <w:p w14:paraId="04B56A97" w14:textId="5EEC862A" w:rsidR="0040538F" w:rsidRPr="0042230A" w:rsidRDefault="442E6F2A" w:rsidP="0040538F">
      <w:pPr>
        <w:pStyle w:val="pf0"/>
        <w:spacing w:before="0" w:beforeAutospacing="0" w:after="0" w:afterAutospacing="0"/>
        <w:ind w:firstLine="567"/>
        <w:jc w:val="both"/>
        <w:rPr>
          <w:lang w:val="lt-LT"/>
        </w:rPr>
      </w:pPr>
      <w:r w:rsidRPr="0040538F">
        <w:rPr>
          <w:lang w:val="lt-LT"/>
        </w:rPr>
        <w:lastRenderedPageBreak/>
        <w:t>1</w:t>
      </w:r>
      <w:r w:rsidR="00080DF0">
        <w:rPr>
          <w:lang w:val="lt-LT"/>
        </w:rPr>
        <w:t>6</w:t>
      </w:r>
      <w:r w:rsidR="43686573" w:rsidRPr="0040538F">
        <w:rPr>
          <w:lang w:val="lt-LT"/>
        </w:rPr>
        <w:t>.1.</w:t>
      </w:r>
      <w:r w:rsidR="36A37506" w:rsidRPr="0040538F">
        <w:rPr>
          <w:lang w:val="lt-LT"/>
        </w:rPr>
        <w:t>1.</w:t>
      </w:r>
      <w:r w:rsidR="43686573" w:rsidRPr="0040538F">
        <w:rPr>
          <w:lang w:val="lt-LT"/>
        </w:rPr>
        <w:t xml:space="preserve"> </w:t>
      </w:r>
      <w:r w:rsidR="00B33778" w:rsidRPr="0040538F">
        <w:rPr>
          <w:lang w:val="lt-LT"/>
        </w:rPr>
        <w:t xml:space="preserve">Pradinio, pagrindinio ir vidurinio ugdymo bendrosios programos, patvirtintos Lietuvos Respublikos švietimo, mokslo ir sporto ministro 2022 m. rugpjūčio 24 d. </w:t>
      </w:r>
      <w:r w:rsidR="00B33778" w:rsidRPr="0040538F">
        <w:rPr>
          <w:shd w:val="clear" w:color="auto" w:fill="FFFFFF" w:themeFill="background1"/>
          <w:lang w:val="lt-LT"/>
        </w:rPr>
        <w:t>įsakymu Nr. V-1269 „Dėl Priešmokyklinio, pradinio, pagrindinio ir vidurinio ugdymo b</w:t>
      </w:r>
      <w:r w:rsidR="00B33778" w:rsidRPr="0040538F">
        <w:rPr>
          <w:lang w:val="lt-LT"/>
        </w:rPr>
        <w:t xml:space="preserve">endrųjų programų patvirtinimo“ </w:t>
      </w:r>
      <w:r w:rsidR="00B33778" w:rsidRPr="00F6163D">
        <w:rPr>
          <w:lang w:val="lt-LT"/>
        </w:rPr>
        <w:t xml:space="preserve">(toliau – </w:t>
      </w:r>
      <w:bookmarkStart w:id="11" w:name="_Hlk125033024"/>
      <w:r w:rsidR="00B33778" w:rsidRPr="00F6163D">
        <w:rPr>
          <w:lang w:val="lt-LT"/>
        </w:rPr>
        <w:t>2022 m. Pradinio, pagrindinio ir vidurinio ugdymo bendrosios programos</w:t>
      </w:r>
      <w:bookmarkEnd w:id="11"/>
      <w:r w:rsidR="00B33778" w:rsidRPr="00F6163D">
        <w:rPr>
          <w:lang w:val="lt-LT"/>
        </w:rPr>
        <w:t xml:space="preserve">), 1, </w:t>
      </w:r>
      <w:r w:rsidR="00B33778" w:rsidRPr="0040538F">
        <w:rPr>
          <w:lang w:val="lt-LT"/>
        </w:rPr>
        <w:t>3, 5, 7</w:t>
      </w:r>
      <w:r w:rsidR="00B33778">
        <w:rPr>
          <w:lang w:val="lt-LT"/>
        </w:rPr>
        <w:t xml:space="preserve"> </w:t>
      </w:r>
      <w:r w:rsidR="00241D9B">
        <w:rPr>
          <w:lang w:val="lt-LT"/>
        </w:rPr>
        <w:t>klasėse</w:t>
      </w:r>
      <w:r w:rsidR="43686573" w:rsidRPr="0042230A">
        <w:rPr>
          <w:lang w:val="lt-LT"/>
        </w:rPr>
        <w:t>;</w:t>
      </w:r>
    </w:p>
    <w:p w14:paraId="3CB7DC37" w14:textId="7D25B025" w:rsidR="0096123B" w:rsidRPr="00D469D5" w:rsidRDefault="7FAB636C" w:rsidP="00080DF0">
      <w:pPr>
        <w:pStyle w:val="pf0"/>
        <w:spacing w:before="0" w:beforeAutospacing="0" w:after="0" w:afterAutospacing="0"/>
        <w:ind w:firstLine="567"/>
        <w:jc w:val="both"/>
        <w:rPr>
          <w:lang w:val="lt-LT"/>
        </w:rPr>
      </w:pPr>
      <w:r w:rsidRPr="006738B5">
        <w:rPr>
          <w:lang w:val="lt-LT"/>
        </w:rPr>
        <w:t>1</w:t>
      </w:r>
      <w:r w:rsidR="00080DF0" w:rsidRPr="006738B5">
        <w:rPr>
          <w:lang w:val="lt-LT"/>
        </w:rPr>
        <w:t>6</w:t>
      </w:r>
      <w:r w:rsidRPr="006738B5">
        <w:rPr>
          <w:lang w:val="lt-LT"/>
        </w:rPr>
        <w:t>.</w:t>
      </w:r>
      <w:r w:rsidR="5EBCD6AA" w:rsidRPr="006738B5">
        <w:rPr>
          <w:lang w:val="lt-LT"/>
        </w:rPr>
        <w:t>1.</w:t>
      </w:r>
      <w:r w:rsidRPr="006738B5">
        <w:rPr>
          <w:lang w:val="lt-LT"/>
        </w:rPr>
        <w:t>2</w:t>
      </w:r>
      <w:r w:rsidR="43686573" w:rsidRPr="006738B5">
        <w:rPr>
          <w:lang w:val="lt-LT"/>
        </w:rPr>
        <w:t xml:space="preserve">. </w:t>
      </w:r>
      <w:r w:rsidR="00EE3A1B" w:rsidRPr="006738B5">
        <w:rPr>
          <w:lang w:val="lt-LT"/>
        </w:rPr>
        <w:t xml:space="preserve">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w:t>
      </w:r>
      <w:r w:rsidR="00EE3A1B" w:rsidRPr="006738B5">
        <w:rPr>
          <w:rStyle w:val="cf01"/>
          <w:rFonts w:ascii="Times New Roman" w:hAnsi="Times New Roman" w:cs="Times New Roman"/>
          <w:sz w:val="24"/>
          <w:szCs w:val="24"/>
          <w:lang w:val="lt-LT"/>
        </w:rPr>
        <w:t>o kiekviena atskirai –  2008 m. Pradinio ugdymo bendrosios programos, 2008 m. Pagrindinio ugdymo bendrosios programos</w:t>
      </w:r>
      <w:r w:rsidR="00EE3A1B" w:rsidRPr="006738B5">
        <w:rPr>
          <w:lang w:val="lt-LT"/>
        </w:rPr>
        <w:t>), 2, 4, 6, 8 klasėse</w:t>
      </w:r>
      <w:r w:rsidR="00F2010D" w:rsidRPr="00D469D5">
        <w:rPr>
          <w:lang w:val="lt-LT"/>
        </w:rPr>
        <w:t>, išskyrus Chemijos ir Fizikos bendrąsias programas</w:t>
      </w:r>
      <w:r w:rsidR="006176DA" w:rsidRPr="00D469D5">
        <w:rPr>
          <w:lang w:val="lt-LT"/>
        </w:rPr>
        <w:t xml:space="preserve"> 8</w:t>
      </w:r>
      <w:r w:rsidR="00F2010D" w:rsidRPr="00D469D5">
        <w:rPr>
          <w:lang w:val="lt-LT"/>
        </w:rPr>
        <w:t xml:space="preserve">  klasėje</w:t>
      </w:r>
      <w:r w:rsidR="43686573" w:rsidRPr="00D469D5">
        <w:rPr>
          <w:lang w:val="lt-LT"/>
        </w:rPr>
        <w:t>;</w:t>
      </w:r>
    </w:p>
    <w:p w14:paraId="649936C2" w14:textId="2FB07F04" w:rsidR="002F2BBC" w:rsidRPr="00D469D5" w:rsidRDefault="006738B5" w:rsidP="00080DF0">
      <w:pPr>
        <w:pStyle w:val="pf0"/>
        <w:spacing w:before="0" w:beforeAutospacing="0" w:after="0" w:afterAutospacing="0"/>
        <w:ind w:firstLine="567"/>
        <w:jc w:val="both"/>
        <w:rPr>
          <w:lang w:val="lt-LT"/>
        </w:rPr>
      </w:pPr>
      <w:r w:rsidRPr="00D469D5">
        <w:rPr>
          <w:shd w:val="clear" w:color="auto" w:fill="FFFFFF"/>
          <w:lang w:val="lt-LT" w:eastAsia="lt-LT"/>
        </w:rPr>
        <w:t>16.1.3. Chemijos bendroji programa, nurodyta 2022 m. Pradinio, pagrindinio ir vidurinio ugdymo bendrųjų programų 24 priede, ir Fizikos bendroji programa, nurodyta 2022 m. Pradinio, pagrindinio ir vidurinio ugdymo programų 25 priede 8 klasėje</w:t>
      </w:r>
      <w:r w:rsidR="00D469D5">
        <w:rPr>
          <w:shd w:val="clear" w:color="auto" w:fill="FFFFFF"/>
          <w:lang w:val="lt-LT" w:eastAsia="lt-LT"/>
        </w:rPr>
        <w:t>;</w:t>
      </w:r>
    </w:p>
    <w:p w14:paraId="03A487EA" w14:textId="59008D6E" w:rsidR="00905EF2" w:rsidRPr="00030239" w:rsidRDefault="00FB795E" w:rsidP="0044684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80DF0">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r w:rsidR="006738B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05EF2">
        <w:rPr>
          <w:rFonts w:ascii="Times New Roman" w:eastAsia="Times New Roman" w:hAnsi="Times New Roman" w:cs="Times New Roman"/>
          <w:sz w:val="24"/>
          <w:szCs w:val="24"/>
        </w:rPr>
        <w:t>2024</w:t>
      </w:r>
      <w:r w:rsidR="00502F71">
        <w:rPr>
          <w:rFonts w:ascii="Times New Roman" w:eastAsia="Times New Roman" w:hAnsi="Times New Roman" w:cs="Times New Roman"/>
          <w:sz w:val="24"/>
          <w:szCs w:val="24"/>
        </w:rPr>
        <w:t>–</w:t>
      </w:r>
      <w:r w:rsidR="00905EF2">
        <w:rPr>
          <w:rFonts w:ascii="Times New Roman" w:eastAsia="Times New Roman" w:hAnsi="Times New Roman" w:cs="Times New Roman"/>
          <w:sz w:val="24"/>
          <w:szCs w:val="24"/>
        </w:rPr>
        <w:t>2025 mokslo metais įgyvendinamos</w:t>
      </w:r>
      <w:r>
        <w:rPr>
          <w:rFonts w:ascii="Times New Roman" w:eastAsia="Times New Roman" w:hAnsi="Times New Roman" w:cs="Times New Roman"/>
          <w:sz w:val="24"/>
          <w:szCs w:val="24"/>
        </w:rPr>
        <w:t xml:space="preserve"> </w:t>
      </w:r>
      <w:r w:rsidRPr="0042230A">
        <w:rPr>
          <w:rFonts w:ascii="Times New Roman" w:hAnsi="Times New Roman" w:cs="Times New Roman"/>
          <w:sz w:val="24"/>
          <w:szCs w:val="24"/>
        </w:rPr>
        <w:t xml:space="preserve">2022 m. Pradinio, </w:t>
      </w:r>
      <w:r w:rsidRPr="00BA757D">
        <w:rPr>
          <w:rFonts w:ascii="Times New Roman" w:hAnsi="Times New Roman" w:cs="Times New Roman"/>
          <w:sz w:val="24"/>
          <w:szCs w:val="24"/>
        </w:rPr>
        <w:t>pagrindinio</w:t>
      </w:r>
      <w:r w:rsidR="00080DF0" w:rsidRPr="00BA757D">
        <w:rPr>
          <w:rFonts w:ascii="Times New Roman" w:hAnsi="Times New Roman" w:cs="Times New Roman"/>
          <w:sz w:val="24"/>
          <w:szCs w:val="24"/>
        </w:rPr>
        <w:t xml:space="preserve"> </w:t>
      </w:r>
      <w:r w:rsidR="00BA757D" w:rsidRPr="00030239">
        <w:rPr>
          <w:rFonts w:ascii="Times New Roman" w:hAnsi="Times New Roman" w:cs="Times New Roman"/>
          <w:sz w:val="24"/>
          <w:szCs w:val="24"/>
        </w:rPr>
        <w:t>ir vidurinio</w:t>
      </w:r>
      <w:r w:rsidR="00BA757D" w:rsidRPr="00030239">
        <w:t xml:space="preserve"> </w:t>
      </w:r>
      <w:r w:rsidRPr="00030239">
        <w:rPr>
          <w:rFonts w:ascii="Times New Roman" w:hAnsi="Times New Roman" w:cs="Times New Roman"/>
          <w:sz w:val="24"/>
          <w:szCs w:val="24"/>
        </w:rPr>
        <w:t>ugdymo</w:t>
      </w:r>
      <w:r w:rsidR="00EE3A1B" w:rsidRPr="00030239">
        <w:rPr>
          <w:rFonts w:ascii="Times New Roman" w:hAnsi="Times New Roman" w:cs="Times New Roman"/>
          <w:sz w:val="24"/>
          <w:szCs w:val="24"/>
        </w:rPr>
        <w:t xml:space="preserve"> </w:t>
      </w:r>
      <w:r w:rsidRPr="00030239">
        <w:rPr>
          <w:rFonts w:ascii="Times New Roman" w:hAnsi="Times New Roman" w:cs="Times New Roman"/>
          <w:sz w:val="24"/>
          <w:szCs w:val="24"/>
        </w:rPr>
        <w:t xml:space="preserve">bendrosios programos </w:t>
      </w:r>
      <w:r w:rsidR="00BF4EC8" w:rsidRPr="00030239">
        <w:rPr>
          <w:rFonts w:ascii="Times New Roman" w:hAnsi="Times New Roman" w:cs="Times New Roman"/>
          <w:sz w:val="24"/>
          <w:szCs w:val="24"/>
        </w:rPr>
        <w:t>1–8</w:t>
      </w:r>
      <w:r w:rsidRPr="00030239">
        <w:rPr>
          <w:rFonts w:ascii="Times New Roman" w:hAnsi="Times New Roman" w:cs="Times New Roman"/>
          <w:sz w:val="24"/>
          <w:szCs w:val="24"/>
        </w:rPr>
        <w:t xml:space="preserve"> </w:t>
      </w:r>
      <w:r w:rsidR="00DF2630" w:rsidRPr="00030239">
        <w:rPr>
          <w:rFonts w:ascii="Times New Roman" w:hAnsi="Times New Roman" w:cs="Times New Roman"/>
          <w:sz w:val="24"/>
          <w:szCs w:val="24"/>
        </w:rPr>
        <w:t>klasėse.</w:t>
      </w:r>
    </w:p>
    <w:p w14:paraId="67C38857" w14:textId="41C78612" w:rsidR="00F32913" w:rsidRPr="00307B42" w:rsidRDefault="2704A707" w:rsidP="00E931A3">
      <w:pPr>
        <w:pStyle w:val="Betarp"/>
        <w:ind w:left="14" w:firstLine="553"/>
        <w:rPr>
          <w:rFonts w:ascii="Times New Roman" w:hAnsi="Times New Roman" w:cs="Times New Roman"/>
          <w:sz w:val="24"/>
          <w:szCs w:val="24"/>
        </w:rPr>
      </w:pPr>
      <w:r w:rsidRPr="00307B42">
        <w:rPr>
          <w:rFonts w:ascii="Times New Roman" w:hAnsi="Times New Roman" w:cs="Times New Roman"/>
          <w:sz w:val="24"/>
          <w:szCs w:val="24"/>
        </w:rPr>
        <w:t>1</w:t>
      </w:r>
      <w:r w:rsidR="00A17ED0">
        <w:rPr>
          <w:rFonts w:ascii="Times New Roman" w:hAnsi="Times New Roman" w:cs="Times New Roman"/>
          <w:sz w:val="24"/>
          <w:szCs w:val="24"/>
        </w:rPr>
        <w:t>7</w:t>
      </w:r>
      <w:r w:rsidRPr="00307B42">
        <w:rPr>
          <w:rFonts w:ascii="Times New Roman" w:hAnsi="Times New Roman" w:cs="Times New Roman"/>
          <w:sz w:val="24"/>
          <w:szCs w:val="24"/>
        </w:rPr>
        <w:t xml:space="preserve">. </w:t>
      </w:r>
      <w:r w:rsidR="00080DF0">
        <w:rPr>
          <w:rFonts w:ascii="Times New Roman" w:hAnsi="Times New Roman" w:cs="Times New Roman"/>
          <w:sz w:val="24"/>
          <w:szCs w:val="24"/>
        </w:rPr>
        <w:t>Progimnazijos</w:t>
      </w:r>
      <w:r w:rsidR="488E5F27" w:rsidRPr="00307B42">
        <w:rPr>
          <w:rFonts w:ascii="Times New Roman" w:hAnsi="Times New Roman" w:cs="Times New Roman"/>
          <w:sz w:val="24"/>
          <w:szCs w:val="24"/>
        </w:rPr>
        <w:t xml:space="preserve"> ugdymo plan</w:t>
      </w:r>
      <w:r w:rsidR="00E26041">
        <w:rPr>
          <w:rFonts w:ascii="Times New Roman" w:hAnsi="Times New Roman" w:cs="Times New Roman"/>
          <w:sz w:val="24"/>
          <w:szCs w:val="24"/>
        </w:rPr>
        <w:t>uos</w:t>
      </w:r>
      <w:r w:rsidR="488E5F27" w:rsidRPr="00307B42">
        <w:rPr>
          <w:rFonts w:ascii="Times New Roman" w:hAnsi="Times New Roman" w:cs="Times New Roman"/>
          <w:sz w:val="24"/>
          <w:szCs w:val="24"/>
        </w:rPr>
        <w:t>e, a</w:t>
      </w:r>
      <w:r w:rsidR="7E951D2D" w:rsidRPr="00307B42">
        <w:rPr>
          <w:rFonts w:ascii="Times New Roman" w:hAnsi="Times New Roman" w:cs="Times New Roman"/>
          <w:sz w:val="24"/>
          <w:szCs w:val="24"/>
        </w:rPr>
        <w:t xml:space="preserve">tsižvelgiant į </w:t>
      </w:r>
      <w:r w:rsidR="00080DF0">
        <w:rPr>
          <w:rFonts w:ascii="Times New Roman" w:hAnsi="Times New Roman" w:cs="Times New Roman"/>
          <w:sz w:val="24"/>
          <w:szCs w:val="24"/>
        </w:rPr>
        <w:t>Progimnazijos</w:t>
      </w:r>
      <w:r w:rsidR="7E951D2D" w:rsidRPr="00307B42">
        <w:rPr>
          <w:rFonts w:ascii="Times New Roman" w:hAnsi="Times New Roman" w:cs="Times New Roman"/>
          <w:sz w:val="24"/>
          <w:szCs w:val="24"/>
        </w:rPr>
        <w:t xml:space="preserve"> kontekstą</w:t>
      </w:r>
      <w:r w:rsidR="488E5F27" w:rsidRPr="00307B42">
        <w:rPr>
          <w:rFonts w:ascii="Times New Roman" w:hAnsi="Times New Roman" w:cs="Times New Roman"/>
          <w:sz w:val="24"/>
          <w:szCs w:val="24"/>
        </w:rPr>
        <w:t>, mokinių amžiaus grupes,</w:t>
      </w:r>
      <w:r w:rsidR="7E951D2D" w:rsidRPr="00307B42">
        <w:rPr>
          <w:rFonts w:ascii="Times New Roman" w:hAnsi="Times New Roman" w:cs="Times New Roman"/>
          <w:sz w:val="24"/>
          <w:szCs w:val="24"/>
        </w:rPr>
        <w:t xml:space="preserve"> </w:t>
      </w:r>
      <w:r w:rsidR="488E5F27" w:rsidRPr="00307B42">
        <w:rPr>
          <w:rFonts w:ascii="Times New Roman" w:hAnsi="Times New Roman" w:cs="Times New Roman"/>
          <w:sz w:val="24"/>
          <w:szCs w:val="24"/>
        </w:rPr>
        <w:t xml:space="preserve">sąlygas ugdymo procesui organizuoti, trumpai aprašomi </w:t>
      </w:r>
      <w:r w:rsidR="00080DF0">
        <w:rPr>
          <w:rFonts w:ascii="Times New Roman" w:hAnsi="Times New Roman" w:cs="Times New Roman"/>
          <w:sz w:val="24"/>
          <w:szCs w:val="24"/>
        </w:rPr>
        <w:t>Progimnazijos</w:t>
      </w:r>
      <w:r w:rsidR="488E5F27" w:rsidRPr="00307B42">
        <w:rPr>
          <w:rFonts w:ascii="Times New Roman" w:hAnsi="Times New Roman" w:cs="Times New Roman"/>
          <w:sz w:val="24"/>
          <w:szCs w:val="24"/>
        </w:rPr>
        <w:t xml:space="preserve"> prii</w:t>
      </w:r>
      <w:r w:rsidR="6CD21150" w:rsidRPr="00307B42">
        <w:rPr>
          <w:rFonts w:ascii="Times New Roman" w:hAnsi="Times New Roman" w:cs="Times New Roman"/>
          <w:sz w:val="24"/>
          <w:szCs w:val="24"/>
        </w:rPr>
        <w:t xml:space="preserve">mti </w:t>
      </w:r>
      <w:r w:rsidR="488E5F27" w:rsidRPr="00307B42">
        <w:rPr>
          <w:rFonts w:ascii="Times New Roman" w:hAnsi="Times New Roman" w:cs="Times New Roman"/>
          <w:sz w:val="24"/>
          <w:szCs w:val="24"/>
        </w:rPr>
        <w:t xml:space="preserve">sprendimai </w:t>
      </w:r>
      <w:r w:rsidR="6CD21150" w:rsidRPr="00307B42">
        <w:rPr>
          <w:rFonts w:ascii="Times New Roman" w:hAnsi="Times New Roman" w:cs="Times New Roman"/>
          <w:sz w:val="24"/>
          <w:szCs w:val="24"/>
        </w:rPr>
        <w:t>u</w:t>
      </w:r>
      <w:r w:rsidR="7E951D2D" w:rsidRPr="00307B42">
        <w:rPr>
          <w:rFonts w:ascii="Times New Roman" w:hAnsi="Times New Roman" w:cs="Times New Roman"/>
          <w:sz w:val="24"/>
          <w:szCs w:val="24"/>
        </w:rPr>
        <w:t>gdymo proces</w:t>
      </w:r>
      <w:r w:rsidR="6CD21150" w:rsidRPr="00307B42">
        <w:rPr>
          <w:rFonts w:ascii="Times New Roman" w:hAnsi="Times New Roman" w:cs="Times New Roman"/>
          <w:sz w:val="24"/>
          <w:szCs w:val="24"/>
        </w:rPr>
        <w:t>ui</w:t>
      </w:r>
      <w:r w:rsidR="7E951D2D" w:rsidRPr="00307B42">
        <w:rPr>
          <w:rFonts w:ascii="Times New Roman" w:hAnsi="Times New Roman" w:cs="Times New Roman"/>
          <w:sz w:val="24"/>
          <w:szCs w:val="24"/>
        </w:rPr>
        <w:t xml:space="preserve"> organiz</w:t>
      </w:r>
      <w:r w:rsidR="6CD21150" w:rsidRPr="00307B42">
        <w:rPr>
          <w:rFonts w:ascii="Times New Roman" w:hAnsi="Times New Roman" w:cs="Times New Roman"/>
          <w:sz w:val="24"/>
          <w:szCs w:val="24"/>
        </w:rPr>
        <w:t xml:space="preserve">uoti įgyvendinant </w:t>
      </w:r>
      <w:r w:rsidR="7E951D2D" w:rsidRPr="0063677A">
        <w:rPr>
          <w:rFonts w:ascii="Times New Roman" w:hAnsi="Times New Roman" w:cs="Times New Roman"/>
          <w:sz w:val="24"/>
          <w:szCs w:val="24"/>
        </w:rPr>
        <w:t>bendr</w:t>
      </w:r>
      <w:r w:rsidR="6CD21150" w:rsidRPr="0063677A">
        <w:rPr>
          <w:rFonts w:ascii="Times New Roman" w:hAnsi="Times New Roman" w:cs="Times New Roman"/>
          <w:sz w:val="24"/>
          <w:szCs w:val="24"/>
        </w:rPr>
        <w:t>ąsias</w:t>
      </w:r>
      <w:r w:rsidR="7E951D2D" w:rsidRPr="0063677A">
        <w:rPr>
          <w:rFonts w:ascii="Times New Roman" w:hAnsi="Times New Roman" w:cs="Times New Roman"/>
          <w:sz w:val="24"/>
          <w:szCs w:val="24"/>
        </w:rPr>
        <w:t xml:space="preserve"> program</w:t>
      </w:r>
      <w:r w:rsidR="6CD21150" w:rsidRPr="0063677A">
        <w:rPr>
          <w:rFonts w:ascii="Times New Roman" w:hAnsi="Times New Roman" w:cs="Times New Roman"/>
          <w:sz w:val="24"/>
          <w:szCs w:val="24"/>
        </w:rPr>
        <w:t>as</w:t>
      </w:r>
      <w:r w:rsidR="6CD21150" w:rsidRPr="00307B42">
        <w:rPr>
          <w:rFonts w:ascii="Times New Roman" w:hAnsi="Times New Roman" w:cs="Times New Roman"/>
          <w:sz w:val="24"/>
          <w:szCs w:val="24"/>
        </w:rPr>
        <w:t>.</w:t>
      </w:r>
      <w:r w:rsidR="7E951D2D" w:rsidRPr="00307B42">
        <w:rPr>
          <w:rFonts w:ascii="Times New Roman" w:hAnsi="Times New Roman" w:cs="Times New Roman"/>
          <w:sz w:val="24"/>
          <w:szCs w:val="24"/>
        </w:rPr>
        <w:t xml:space="preserve"> </w:t>
      </w:r>
      <w:bookmarkStart w:id="12" w:name="_Hlk124844086"/>
      <w:r w:rsidR="00080DF0">
        <w:rPr>
          <w:rFonts w:ascii="Times New Roman" w:hAnsi="Times New Roman" w:cs="Times New Roman"/>
          <w:sz w:val="24"/>
          <w:szCs w:val="24"/>
        </w:rPr>
        <w:t>Progimnazijos</w:t>
      </w:r>
      <w:r w:rsidR="00080DF0" w:rsidRPr="00307B42">
        <w:rPr>
          <w:rFonts w:ascii="Times New Roman" w:hAnsi="Times New Roman" w:cs="Times New Roman"/>
          <w:sz w:val="24"/>
          <w:szCs w:val="24"/>
        </w:rPr>
        <w:t xml:space="preserve"> </w:t>
      </w:r>
      <w:r w:rsidR="50D1EA4F" w:rsidRPr="00307B42">
        <w:rPr>
          <w:rFonts w:ascii="Times New Roman" w:hAnsi="Times New Roman" w:cs="Times New Roman"/>
          <w:sz w:val="24"/>
          <w:szCs w:val="24"/>
        </w:rPr>
        <w:t xml:space="preserve">ugdymo plane </w:t>
      </w:r>
      <w:bookmarkEnd w:id="12"/>
      <w:r w:rsidR="08B23C93" w:rsidRPr="00307B42">
        <w:rPr>
          <w:rFonts w:ascii="Times New Roman" w:hAnsi="Times New Roman" w:cs="Times New Roman"/>
          <w:sz w:val="24"/>
          <w:szCs w:val="24"/>
        </w:rPr>
        <w:t>numat</w:t>
      </w:r>
      <w:r w:rsidR="00080DF0">
        <w:rPr>
          <w:rFonts w:ascii="Times New Roman" w:hAnsi="Times New Roman" w:cs="Times New Roman"/>
          <w:sz w:val="24"/>
          <w:szCs w:val="24"/>
        </w:rPr>
        <w:t>ė</w:t>
      </w:r>
      <w:r w:rsidR="6ABA0B38" w:rsidRPr="00307B42">
        <w:rPr>
          <w:rFonts w:ascii="Times New Roman" w:hAnsi="Times New Roman" w:cs="Times New Roman"/>
          <w:sz w:val="24"/>
          <w:szCs w:val="24"/>
        </w:rPr>
        <w:t>:</w:t>
      </w:r>
      <w:r w:rsidR="59E0555F" w:rsidRPr="00307B42">
        <w:rPr>
          <w:rFonts w:ascii="Times New Roman" w:hAnsi="Times New Roman" w:cs="Times New Roman"/>
          <w:sz w:val="24"/>
          <w:szCs w:val="24"/>
        </w:rPr>
        <w:t xml:space="preserve"> </w:t>
      </w:r>
    </w:p>
    <w:p w14:paraId="3923621D" w14:textId="1D9360D9" w:rsidR="00F92061" w:rsidRPr="00307B42" w:rsidRDefault="66F7D5E0" w:rsidP="00E931A3">
      <w:pPr>
        <w:pStyle w:val="Betarp"/>
        <w:rPr>
          <w:rFonts w:ascii="Times New Roman" w:hAnsi="Times New Roman" w:cs="Times New Roman"/>
          <w:sz w:val="24"/>
          <w:szCs w:val="24"/>
        </w:rPr>
      </w:pPr>
      <w:r w:rsidRPr="00307B42">
        <w:rPr>
          <w:rFonts w:ascii="Times New Roman" w:hAnsi="Times New Roman" w:cs="Times New Roman"/>
          <w:sz w:val="24"/>
          <w:szCs w:val="24"/>
        </w:rPr>
        <w:t>1</w:t>
      </w:r>
      <w:r w:rsidR="00A17ED0">
        <w:rPr>
          <w:rFonts w:ascii="Times New Roman" w:hAnsi="Times New Roman" w:cs="Times New Roman"/>
          <w:sz w:val="24"/>
          <w:szCs w:val="24"/>
        </w:rPr>
        <w:t>7</w:t>
      </w:r>
      <w:r w:rsidRPr="00307B42">
        <w:rPr>
          <w:rFonts w:ascii="Times New Roman" w:hAnsi="Times New Roman" w:cs="Times New Roman"/>
          <w:sz w:val="24"/>
          <w:szCs w:val="24"/>
        </w:rPr>
        <w:t>.1.</w:t>
      </w:r>
      <w:r w:rsidR="00281093">
        <w:rPr>
          <w:rFonts w:ascii="Times New Roman" w:hAnsi="Times New Roman" w:cs="Times New Roman"/>
          <w:sz w:val="24"/>
          <w:szCs w:val="24"/>
        </w:rPr>
        <w:t xml:space="preserve"> </w:t>
      </w:r>
      <w:r w:rsidR="00281093" w:rsidRPr="00A26804">
        <w:rPr>
          <w:rFonts w:ascii="Times New Roman" w:eastAsia="Times New Roman" w:hAnsi="Times New Roman" w:cs="Times New Roman"/>
          <w:sz w:val="24"/>
          <w:szCs w:val="24"/>
          <w:lang w:eastAsia="lt-LT"/>
        </w:rPr>
        <w:t xml:space="preserve">ugdymo proceso organizavimo </w:t>
      </w:r>
      <w:r w:rsidR="00281093" w:rsidRPr="00A26804">
        <w:rPr>
          <w:rFonts w:ascii="Times New Roman" w:hAnsi="Times New Roman" w:cs="Times New Roman"/>
          <w:sz w:val="24"/>
          <w:szCs w:val="24"/>
        </w:rPr>
        <w:t>Progimnazijoje</w:t>
      </w:r>
      <w:r w:rsidR="00281093" w:rsidRPr="00A26804">
        <w:rPr>
          <w:rFonts w:ascii="Times New Roman" w:eastAsia="Times New Roman" w:hAnsi="Times New Roman" w:cs="Times New Roman"/>
          <w:sz w:val="24"/>
          <w:szCs w:val="24"/>
          <w:lang w:eastAsia="lt-LT"/>
        </w:rPr>
        <w:t xml:space="preserve"> kalendorių, t. y. planuojamų organizuoti </w:t>
      </w:r>
      <w:r w:rsidR="00281093" w:rsidRPr="00A26804">
        <w:rPr>
          <w:rFonts w:ascii="Times New Roman" w:hAnsi="Times New Roman" w:cs="Times New Roman"/>
          <w:sz w:val="24"/>
          <w:szCs w:val="24"/>
        </w:rPr>
        <w:t>Progimnazijoje</w:t>
      </w:r>
      <w:r w:rsidR="00281093" w:rsidRPr="00A26804">
        <w:rPr>
          <w:rFonts w:ascii="Times New Roman" w:eastAsia="Times New Roman" w:hAnsi="Times New Roman" w:cs="Times New Roman"/>
          <w:sz w:val="24"/>
          <w:szCs w:val="24"/>
          <w:lang w:eastAsia="lt-LT"/>
        </w:rPr>
        <w:t xml:space="preserve"> veiklų, renginių per numatytą ugdymo procesui laiką išdėstymą laiko juostoje / laikaraštyje, kurio tikslas – informuoti </w:t>
      </w:r>
      <w:r w:rsidR="00281093" w:rsidRPr="00A26804">
        <w:rPr>
          <w:rFonts w:ascii="Times New Roman" w:hAnsi="Times New Roman" w:cs="Times New Roman"/>
          <w:sz w:val="24"/>
          <w:szCs w:val="24"/>
        </w:rPr>
        <w:t>Progimnazij</w:t>
      </w:r>
      <w:r w:rsidR="00281093" w:rsidRPr="00A26804">
        <w:rPr>
          <w:rFonts w:ascii="Times New Roman" w:eastAsia="Times New Roman" w:hAnsi="Times New Roman" w:cs="Times New Roman"/>
          <w:sz w:val="24"/>
          <w:szCs w:val="24"/>
          <w:lang w:eastAsia="lt-LT"/>
        </w:rPr>
        <w:t xml:space="preserve">os bendruomenę apie planuojamas organizuoti </w:t>
      </w:r>
      <w:r w:rsidR="00281093" w:rsidRPr="00A26804">
        <w:rPr>
          <w:rFonts w:ascii="Times New Roman" w:hAnsi="Times New Roman" w:cs="Times New Roman"/>
          <w:sz w:val="24"/>
          <w:szCs w:val="24"/>
        </w:rPr>
        <w:t>Progimnazijoje</w:t>
      </w:r>
      <w:r w:rsidR="00281093" w:rsidRPr="00A26804">
        <w:rPr>
          <w:rFonts w:ascii="Times New Roman" w:eastAsia="Times New Roman" w:hAnsi="Times New Roman" w:cs="Times New Roman"/>
          <w:sz w:val="24"/>
          <w:szCs w:val="24"/>
          <w:lang w:eastAsia="lt-LT"/>
        </w:rPr>
        <w:t xml:space="preserve"> veiklas, padėti mokytojams ir mokiniams  planuoti savo kasdienę veiklą, atsižvelgiant į </w:t>
      </w:r>
      <w:r w:rsidR="00281093" w:rsidRPr="00A26804">
        <w:rPr>
          <w:rFonts w:ascii="Times New Roman" w:hAnsi="Times New Roman" w:cs="Times New Roman"/>
          <w:sz w:val="24"/>
          <w:szCs w:val="24"/>
        </w:rPr>
        <w:t>Progimnazij</w:t>
      </w:r>
      <w:r w:rsidR="00281093" w:rsidRPr="00A26804">
        <w:rPr>
          <w:rFonts w:ascii="Times New Roman" w:eastAsia="Times New Roman" w:hAnsi="Times New Roman" w:cs="Times New Roman"/>
          <w:sz w:val="24"/>
          <w:szCs w:val="24"/>
          <w:lang w:eastAsia="lt-LT"/>
        </w:rPr>
        <w:t>os ugdymo proceso kalendorių</w:t>
      </w:r>
      <w:r w:rsidR="00A17ED0" w:rsidRPr="00A26804">
        <w:rPr>
          <w:rFonts w:ascii="Times New Roman" w:hAnsi="Times New Roman" w:cs="Times New Roman"/>
          <w:sz w:val="24"/>
          <w:szCs w:val="24"/>
        </w:rPr>
        <w:t xml:space="preserve"> </w:t>
      </w:r>
      <w:r w:rsidR="00A17ED0" w:rsidRPr="00367D4F">
        <w:rPr>
          <w:rFonts w:ascii="Times New Roman" w:hAnsi="Times New Roman" w:cs="Times New Roman"/>
          <w:i/>
          <w:iCs/>
          <w:sz w:val="24"/>
          <w:szCs w:val="24"/>
        </w:rPr>
        <w:t>(1 priedas)</w:t>
      </w:r>
      <w:r w:rsidRPr="00367D4F">
        <w:rPr>
          <w:rFonts w:ascii="Times New Roman" w:hAnsi="Times New Roman" w:cs="Times New Roman"/>
          <w:i/>
          <w:iCs/>
          <w:sz w:val="24"/>
          <w:szCs w:val="24"/>
        </w:rPr>
        <w:t xml:space="preserve">; </w:t>
      </w:r>
    </w:p>
    <w:p w14:paraId="2BF91F26" w14:textId="7039BF8A" w:rsidR="00F92061" w:rsidRPr="00F740AF" w:rsidRDefault="56C2BF2F" w:rsidP="00E931A3">
      <w:pPr>
        <w:pStyle w:val="Betarp"/>
        <w:rPr>
          <w:rFonts w:ascii="Times New Roman" w:hAnsi="Times New Roman" w:cs="Times New Roman"/>
          <w:sz w:val="24"/>
          <w:szCs w:val="24"/>
        </w:rPr>
      </w:pPr>
      <w:r w:rsidRPr="00307B42">
        <w:rPr>
          <w:rFonts w:ascii="Times New Roman" w:hAnsi="Times New Roman" w:cs="Times New Roman"/>
          <w:sz w:val="24"/>
          <w:szCs w:val="24"/>
        </w:rPr>
        <w:t>1</w:t>
      </w:r>
      <w:r w:rsidR="00A17ED0">
        <w:rPr>
          <w:rFonts w:ascii="Times New Roman" w:hAnsi="Times New Roman" w:cs="Times New Roman"/>
          <w:sz w:val="24"/>
          <w:szCs w:val="24"/>
        </w:rPr>
        <w:t>7</w:t>
      </w:r>
      <w:r w:rsidR="66F7D5E0" w:rsidRPr="00307B42">
        <w:rPr>
          <w:rFonts w:ascii="Times New Roman" w:hAnsi="Times New Roman" w:cs="Times New Roman"/>
          <w:sz w:val="24"/>
          <w:szCs w:val="24"/>
        </w:rPr>
        <w:t>.</w:t>
      </w:r>
      <w:r w:rsidR="000C64FB" w:rsidRPr="005E5E83">
        <w:rPr>
          <w:rFonts w:ascii="Times New Roman" w:hAnsi="Times New Roman" w:cs="Times New Roman"/>
          <w:sz w:val="24"/>
          <w:szCs w:val="24"/>
        </w:rPr>
        <w:t>2</w:t>
      </w:r>
      <w:r w:rsidR="66F7D5E0" w:rsidRPr="00307B42">
        <w:rPr>
          <w:rFonts w:ascii="Times New Roman" w:hAnsi="Times New Roman" w:cs="Times New Roman"/>
          <w:sz w:val="24"/>
          <w:szCs w:val="24"/>
        </w:rPr>
        <w:t xml:space="preserve">. užsienio kalbų, pasirenkamųjų dalykų, neformaliojo </w:t>
      </w:r>
      <w:r w:rsidR="71ED1328" w:rsidRPr="00307B42">
        <w:rPr>
          <w:rFonts w:ascii="Times New Roman" w:hAnsi="Times New Roman" w:cs="Times New Roman"/>
          <w:sz w:val="24"/>
          <w:szCs w:val="24"/>
        </w:rPr>
        <w:t xml:space="preserve">vaikų </w:t>
      </w:r>
      <w:r w:rsidR="66F7D5E0" w:rsidRPr="00307B42">
        <w:rPr>
          <w:rFonts w:ascii="Times New Roman" w:hAnsi="Times New Roman" w:cs="Times New Roman"/>
          <w:sz w:val="24"/>
          <w:szCs w:val="24"/>
        </w:rPr>
        <w:t>švietimo užsiėmimų teikiamą pasiūlą mokiniams</w:t>
      </w:r>
      <w:r w:rsidR="00A17ED0">
        <w:rPr>
          <w:rFonts w:ascii="Times New Roman" w:hAnsi="Times New Roman" w:cs="Times New Roman"/>
          <w:sz w:val="24"/>
          <w:szCs w:val="24"/>
        </w:rPr>
        <w:t xml:space="preserve"> </w:t>
      </w:r>
      <w:r w:rsidR="00A17ED0" w:rsidRPr="00367D4F">
        <w:rPr>
          <w:rFonts w:ascii="Times New Roman" w:hAnsi="Times New Roman" w:cs="Times New Roman"/>
          <w:i/>
          <w:iCs/>
          <w:sz w:val="24"/>
          <w:szCs w:val="24"/>
        </w:rPr>
        <w:t>(2 priedas)</w:t>
      </w:r>
      <w:r w:rsidR="66F7D5E0" w:rsidRPr="00367D4F">
        <w:rPr>
          <w:rFonts w:ascii="Times New Roman" w:hAnsi="Times New Roman" w:cs="Times New Roman"/>
          <w:i/>
          <w:iCs/>
          <w:sz w:val="24"/>
          <w:szCs w:val="24"/>
        </w:rPr>
        <w:t>;</w:t>
      </w:r>
      <w:r w:rsidR="66F7D5E0" w:rsidRPr="00F740AF">
        <w:rPr>
          <w:rFonts w:ascii="Times New Roman" w:hAnsi="Times New Roman" w:cs="Times New Roman"/>
          <w:sz w:val="24"/>
          <w:szCs w:val="24"/>
        </w:rPr>
        <w:t xml:space="preserve">  </w:t>
      </w:r>
    </w:p>
    <w:p w14:paraId="44B3EFE1" w14:textId="12F3CF31" w:rsidR="00B81C36" w:rsidRPr="00F740AF" w:rsidRDefault="5A671FF6" w:rsidP="00E931A3">
      <w:pPr>
        <w:pStyle w:val="Betarp"/>
        <w:rPr>
          <w:rFonts w:ascii="Times New Roman" w:hAnsi="Times New Roman" w:cs="Times New Roman"/>
          <w:sz w:val="24"/>
          <w:szCs w:val="24"/>
        </w:rPr>
      </w:pPr>
      <w:r w:rsidRPr="00F740AF">
        <w:rPr>
          <w:rFonts w:ascii="Times New Roman" w:hAnsi="Times New Roman" w:cs="Times New Roman"/>
          <w:sz w:val="24"/>
          <w:szCs w:val="24"/>
        </w:rPr>
        <w:t>1</w:t>
      </w:r>
      <w:r w:rsidR="00A17ED0" w:rsidRPr="00F740AF">
        <w:rPr>
          <w:rFonts w:ascii="Times New Roman" w:hAnsi="Times New Roman" w:cs="Times New Roman"/>
          <w:sz w:val="24"/>
          <w:szCs w:val="24"/>
        </w:rPr>
        <w:t>7</w:t>
      </w:r>
      <w:r w:rsidRPr="00F740AF">
        <w:rPr>
          <w:rFonts w:ascii="Times New Roman" w:hAnsi="Times New Roman" w:cs="Times New Roman"/>
          <w:sz w:val="24"/>
          <w:szCs w:val="24"/>
        </w:rPr>
        <w:t>.</w:t>
      </w:r>
      <w:r w:rsidR="000C64FB" w:rsidRPr="00F740AF">
        <w:rPr>
          <w:rFonts w:ascii="Times New Roman" w:hAnsi="Times New Roman" w:cs="Times New Roman"/>
          <w:sz w:val="24"/>
          <w:szCs w:val="24"/>
        </w:rPr>
        <w:t>3</w:t>
      </w:r>
      <w:r w:rsidRPr="00F740AF">
        <w:rPr>
          <w:rFonts w:ascii="Times New Roman" w:hAnsi="Times New Roman" w:cs="Times New Roman"/>
          <w:sz w:val="24"/>
          <w:szCs w:val="24"/>
        </w:rPr>
        <w:t xml:space="preserve">. mokymosi </w:t>
      </w:r>
      <w:r w:rsidR="0C63A7B5" w:rsidRPr="00F740AF">
        <w:rPr>
          <w:rFonts w:ascii="Times New Roman" w:hAnsi="Times New Roman" w:cs="Times New Roman"/>
          <w:sz w:val="24"/>
          <w:szCs w:val="24"/>
        </w:rPr>
        <w:t xml:space="preserve">ir švietimo </w:t>
      </w:r>
      <w:r w:rsidRPr="00F740AF">
        <w:rPr>
          <w:rFonts w:ascii="Times New Roman" w:hAnsi="Times New Roman" w:cs="Times New Roman"/>
          <w:sz w:val="24"/>
          <w:szCs w:val="24"/>
        </w:rPr>
        <w:t>pagalbos teikimą</w:t>
      </w:r>
      <w:r w:rsidR="00A17ED0" w:rsidRPr="00F740AF">
        <w:rPr>
          <w:rFonts w:ascii="Times New Roman" w:hAnsi="Times New Roman" w:cs="Times New Roman"/>
          <w:sz w:val="24"/>
          <w:szCs w:val="24"/>
        </w:rPr>
        <w:t xml:space="preserve"> </w:t>
      </w:r>
      <w:r w:rsidR="00A17ED0" w:rsidRPr="00367D4F">
        <w:rPr>
          <w:rFonts w:ascii="Times New Roman" w:hAnsi="Times New Roman" w:cs="Times New Roman"/>
          <w:i/>
          <w:iCs/>
          <w:sz w:val="24"/>
          <w:szCs w:val="24"/>
        </w:rPr>
        <w:t>(3 priedas)</w:t>
      </w:r>
      <w:r w:rsidRPr="00367D4F">
        <w:rPr>
          <w:rFonts w:ascii="Times New Roman" w:hAnsi="Times New Roman" w:cs="Times New Roman"/>
          <w:i/>
          <w:iCs/>
          <w:sz w:val="24"/>
          <w:szCs w:val="24"/>
        </w:rPr>
        <w:t>;</w:t>
      </w:r>
    </w:p>
    <w:p w14:paraId="50FC228B" w14:textId="1FF6364F" w:rsidR="00F92061" w:rsidRPr="00307B42" w:rsidRDefault="0AA3B783" w:rsidP="00E931A3">
      <w:pPr>
        <w:pStyle w:val="Betarp"/>
        <w:rPr>
          <w:rFonts w:ascii="Times New Roman" w:hAnsi="Times New Roman" w:cs="Times New Roman"/>
          <w:sz w:val="24"/>
          <w:szCs w:val="24"/>
        </w:rPr>
      </w:pPr>
      <w:r w:rsidRPr="00367D4F">
        <w:rPr>
          <w:rFonts w:ascii="Times New Roman" w:hAnsi="Times New Roman" w:cs="Times New Roman"/>
          <w:sz w:val="24"/>
          <w:szCs w:val="24"/>
        </w:rPr>
        <w:t>1</w:t>
      </w:r>
      <w:r w:rsidR="00A17ED0" w:rsidRPr="00367D4F">
        <w:rPr>
          <w:rFonts w:ascii="Times New Roman" w:hAnsi="Times New Roman" w:cs="Times New Roman"/>
          <w:sz w:val="24"/>
          <w:szCs w:val="24"/>
        </w:rPr>
        <w:t>7</w:t>
      </w:r>
      <w:r w:rsidRPr="00367D4F">
        <w:rPr>
          <w:rFonts w:ascii="Times New Roman" w:hAnsi="Times New Roman" w:cs="Times New Roman"/>
          <w:sz w:val="24"/>
          <w:szCs w:val="24"/>
        </w:rPr>
        <w:t>.</w:t>
      </w:r>
      <w:r w:rsidR="000C64FB" w:rsidRPr="00367D4F">
        <w:rPr>
          <w:rFonts w:ascii="Times New Roman" w:hAnsi="Times New Roman" w:cs="Times New Roman"/>
          <w:sz w:val="24"/>
          <w:szCs w:val="24"/>
        </w:rPr>
        <w:t>4</w:t>
      </w:r>
      <w:r w:rsidRPr="00367D4F">
        <w:rPr>
          <w:rFonts w:ascii="Times New Roman" w:hAnsi="Times New Roman" w:cs="Times New Roman"/>
          <w:sz w:val="24"/>
          <w:szCs w:val="24"/>
        </w:rPr>
        <w:t xml:space="preserve">. kitus aktualius </w:t>
      </w:r>
      <w:r w:rsidR="00796F97" w:rsidRPr="00367D4F">
        <w:rPr>
          <w:rFonts w:ascii="Times New Roman" w:hAnsi="Times New Roman" w:cs="Times New Roman"/>
          <w:sz w:val="24"/>
          <w:szCs w:val="24"/>
        </w:rPr>
        <w:t>Progimnazij</w:t>
      </w:r>
      <w:r w:rsidRPr="00367D4F">
        <w:rPr>
          <w:rFonts w:ascii="Times New Roman" w:hAnsi="Times New Roman" w:cs="Times New Roman"/>
          <w:sz w:val="24"/>
          <w:szCs w:val="24"/>
        </w:rPr>
        <w:t>os susitarimus (</w:t>
      </w:r>
      <w:r w:rsidR="6B0433A0" w:rsidRPr="00367D4F">
        <w:rPr>
          <w:rFonts w:ascii="Times New Roman" w:hAnsi="Times New Roman" w:cs="Times New Roman"/>
          <w:sz w:val="24"/>
          <w:szCs w:val="24"/>
        </w:rPr>
        <w:t>ugdym</w:t>
      </w:r>
      <w:r w:rsidR="46C35E51" w:rsidRPr="00367D4F">
        <w:rPr>
          <w:rFonts w:ascii="Times New Roman" w:hAnsi="Times New Roman" w:cs="Times New Roman"/>
          <w:sz w:val="24"/>
          <w:szCs w:val="24"/>
        </w:rPr>
        <w:t>o</w:t>
      </w:r>
      <w:r w:rsidR="6AD1A08D" w:rsidRPr="00367D4F">
        <w:rPr>
          <w:rFonts w:ascii="Times New Roman" w:hAnsi="Times New Roman" w:cs="Times New Roman"/>
          <w:sz w:val="24"/>
          <w:szCs w:val="24"/>
        </w:rPr>
        <w:t xml:space="preserve"> ne mokyklos aplinkose</w:t>
      </w:r>
      <w:r w:rsidR="20A89A09" w:rsidRPr="00367D4F">
        <w:rPr>
          <w:rFonts w:ascii="Times New Roman" w:hAnsi="Times New Roman" w:cs="Times New Roman"/>
          <w:sz w:val="24"/>
          <w:szCs w:val="24"/>
        </w:rPr>
        <w:t xml:space="preserve"> organizavim</w:t>
      </w:r>
      <w:r w:rsidR="00E926A7" w:rsidRPr="00367D4F">
        <w:rPr>
          <w:rFonts w:ascii="Times New Roman" w:hAnsi="Times New Roman" w:cs="Times New Roman"/>
          <w:sz w:val="24"/>
          <w:szCs w:val="24"/>
        </w:rPr>
        <w:t>o</w:t>
      </w:r>
      <w:r w:rsidRPr="00367D4F">
        <w:rPr>
          <w:rFonts w:ascii="Times New Roman" w:hAnsi="Times New Roman" w:cs="Times New Roman"/>
          <w:sz w:val="24"/>
          <w:szCs w:val="24"/>
        </w:rPr>
        <w:t>)</w:t>
      </w:r>
      <w:r w:rsidR="00A17ED0" w:rsidRPr="00367D4F">
        <w:rPr>
          <w:rFonts w:ascii="Times New Roman" w:hAnsi="Times New Roman" w:cs="Times New Roman"/>
          <w:sz w:val="24"/>
          <w:szCs w:val="24"/>
        </w:rPr>
        <w:t xml:space="preserve"> </w:t>
      </w:r>
      <w:r w:rsidR="00A17ED0" w:rsidRPr="00367D4F">
        <w:rPr>
          <w:rFonts w:ascii="Times New Roman" w:hAnsi="Times New Roman" w:cs="Times New Roman"/>
          <w:i/>
          <w:iCs/>
          <w:sz w:val="24"/>
          <w:szCs w:val="24"/>
        </w:rPr>
        <w:t>(4 priedas)</w:t>
      </w:r>
      <w:r w:rsidR="685BADE4" w:rsidRPr="00367D4F">
        <w:rPr>
          <w:rFonts w:ascii="Times New Roman" w:hAnsi="Times New Roman" w:cs="Times New Roman"/>
          <w:i/>
          <w:iCs/>
          <w:sz w:val="24"/>
          <w:szCs w:val="24"/>
        </w:rPr>
        <w:t>.</w:t>
      </w:r>
      <w:bookmarkStart w:id="13" w:name="_Hlk124776910"/>
      <w:r w:rsidR="00007974">
        <w:rPr>
          <w:rFonts w:ascii="Times New Roman" w:hAnsi="Times New Roman" w:cs="Times New Roman"/>
          <w:sz w:val="24"/>
          <w:szCs w:val="24"/>
        </w:rPr>
        <w:t xml:space="preserve"> </w:t>
      </w:r>
    </w:p>
    <w:bookmarkEnd w:id="13"/>
    <w:p w14:paraId="7DAF1865" w14:textId="2F2954D9" w:rsidR="00D12EAA" w:rsidRPr="00D66CC9" w:rsidRDefault="145BAD1C" w:rsidP="00E931A3">
      <w:pPr>
        <w:pStyle w:val="Betarp"/>
        <w:rPr>
          <w:rFonts w:ascii="Times New Roman" w:hAnsi="Times New Roman" w:cs="Times New Roman"/>
          <w:sz w:val="24"/>
          <w:szCs w:val="24"/>
        </w:rPr>
      </w:pPr>
      <w:r w:rsidRPr="00D66CC9">
        <w:rPr>
          <w:rFonts w:ascii="Times New Roman" w:hAnsi="Times New Roman" w:cs="Times New Roman"/>
          <w:sz w:val="24"/>
          <w:szCs w:val="24"/>
        </w:rPr>
        <w:t>1</w:t>
      </w:r>
      <w:r w:rsidR="00A17ED0">
        <w:rPr>
          <w:rFonts w:ascii="Times New Roman" w:hAnsi="Times New Roman" w:cs="Times New Roman"/>
          <w:sz w:val="24"/>
          <w:szCs w:val="24"/>
        </w:rPr>
        <w:t>8</w:t>
      </w:r>
      <w:r w:rsidR="67180EE1" w:rsidRPr="00D66CC9">
        <w:rPr>
          <w:rFonts w:ascii="Times New Roman" w:hAnsi="Times New Roman" w:cs="Times New Roman"/>
          <w:sz w:val="24"/>
          <w:szCs w:val="24"/>
        </w:rPr>
        <w:t xml:space="preserve">. </w:t>
      </w:r>
      <w:r w:rsidR="00A17ED0" w:rsidRPr="00BA6C89">
        <w:rPr>
          <w:rFonts w:ascii="Times New Roman" w:hAnsi="Times New Roman" w:cs="Times New Roman"/>
          <w:sz w:val="24"/>
          <w:szCs w:val="24"/>
        </w:rPr>
        <w:t>Progimnazij</w:t>
      </w:r>
      <w:r w:rsidR="67180EE1" w:rsidRPr="00BA6C89">
        <w:rPr>
          <w:rFonts w:ascii="Times New Roman" w:hAnsi="Times New Roman" w:cs="Times New Roman"/>
          <w:sz w:val="24"/>
          <w:szCs w:val="24"/>
        </w:rPr>
        <w:t xml:space="preserve">a </w:t>
      </w:r>
      <w:r w:rsidR="00A17ED0" w:rsidRPr="00BA6C89">
        <w:rPr>
          <w:rFonts w:ascii="Times New Roman" w:hAnsi="Times New Roman" w:cs="Times New Roman"/>
          <w:sz w:val="24"/>
          <w:szCs w:val="24"/>
        </w:rPr>
        <w:t xml:space="preserve">vykdydama </w:t>
      </w:r>
      <w:r w:rsidR="00EE3A1B" w:rsidRPr="00BA6C89">
        <w:rPr>
          <w:rFonts w:ascii="Times New Roman" w:hAnsi="Times New Roman" w:cs="Times New Roman"/>
          <w:sz w:val="24"/>
          <w:szCs w:val="24"/>
        </w:rPr>
        <w:t>prancūzų kalbo</w:t>
      </w:r>
      <w:r w:rsidR="00432E4E" w:rsidRPr="00BA6C89">
        <w:rPr>
          <w:rFonts w:ascii="Times New Roman" w:hAnsi="Times New Roman" w:cs="Times New Roman"/>
          <w:sz w:val="24"/>
          <w:szCs w:val="24"/>
        </w:rPr>
        <w:t>s</w:t>
      </w:r>
      <w:r w:rsidR="00EE3A1B" w:rsidRPr="00BA6C89">
        <w:rPr>
          <w:rFonts w:ascii="Times New Roman" w:hAnsi="Times New Roman" w:cs="Times New Roman"/>
          <w:sz w:val="24"/>
          <w:szCs w:val="24"/>
        </w:rPr>
        <w:t xml:space="preserve"> (</w:t>
      </w:r>
      <w:r w:rsidR="00A17ED0" w:rsidRPr="00BA6C89">
        <w:rPr>
          <w:rFonts w:ascii="Times New Roman" w:hAnsi="Times New Roman" w:cs="Times New Roman"/>
          <w:sz w:val="24"/>
          <w:szCs w:val="24"/>
        </w:rPr>
        <w:t>frankofoninį</w:t>
      </w:r>
      <w:r w:rsidR="00EE3A1B" w:rsidRPr="00BA6C89">
        <w:rPr>
          <w:rFonts w:ascii="Times New Roman" w:hAnsi="Times New Roman" w:cs="Times New Roman"/>
          <w:sz w:val="24"/>
          <w:szCs w:val="24"/>
        </w:rPr>
        <w:t>)</w:t>
      </w:r>
      <w:r w:rsidR="00A17ED0" w:rsidRPr="00BA6C89">
        <w:rPr>
          <w:rFonts w:ascii="Times New Roman" w:hAnsi="Times New Roman" w:cs="Times New Roman"/>
          <w:sz w:val="24"/>
          <w:szCs w:val="24"/>
        </w:rPr>
        <w:t xml:space="preserve"> nuo 5 klasės ir kryptingą dailės ugdymą nuo 2 klasės</w:t>
      </w:r>
      <w:r w:rsidR="00BA6C89" w:rsidRPr="00BA6C89">
        <w:rPr>
          <w:rFonts w:ascii="Times New Roman" w:hAnsi="Times New Roman" w:cs="Times New Roman"/>
          <w:sz w:val="24"/>
          <w:szCs w:val="24"/>
        </w:rPr>
        <w:t xml:space="preserve">, remdamasi Progimnazijos tarybos sprendimu, organizuoja  šiose klasėse </w:t>
      </w:r>
      <w:r w:rsidR="67180EE1" w:rsidRPr="00BA6C89">
        <w:rPr>
          <w:rFonts w:ascii="Times New Roman" w:hAnsi="Times New Roman" w:cs="Times New Roman"/>
          <w:sz w:val="24"/>
          <w:szCs w:val="24"/>
        </w:rPr>
        <w:t>daugiau pamokų, nei nustatytas minimalus pamokų skaičius</w:t>
      </w:r>
      <w:r w:rsidR="13F0DF7F" w:rsidRPr="00BA6C89">
        <w:rPr>
          <w:rFonts w:ascii="Times New Roman" w:hAnsi="Times New Roman" w:cs="Times New Roman"/>
          <w:sz w:val="24"/>
          <w:szCs w:val="24"/>
        </w:rPr>
        <w:t xml:space="preserve"> Bendruosiuose ugdymo planuose</w:t>
      </w:r>
      <w:r w:rsidR="67180EE1" w:rsidRPr="00BA6C89">
        <w:rPr>
          <w:rFonts w:ascii="Times New Roman" w:hAnsi="Times New Roman" w:cs="Times New Roman"/>
          <w:sz w:val="24"/>
          <w:szCs w:val="24"/>
        </w:rPr>
        <w:t>, nepažei</w:t>
      </w:r>
      <w:r w:rsidR="00307B42" w:rsidRPr="00BA6C89">
        <w:rPr>
          <w:rFonts w:ascii="Times New Roman" w:hAnsi="Times New Roman" w:cs="Times New Roman"/>
          <w:sz w:val="24"/>
          <w:szCs w:val="24"/>
        </w:rPr>
        <w:t>sdama</w:t>
      </w:r>
      <w:r w:rsidR="67180EE1" w:rsidRPr="00BA6C89">
        <w:rPr>
          <w:rFonts w:ascii="Times New Roman" w:hAnsi="Times New Roman" w:cs="Times New Roman"/>
          <w:sz w:val="24"/>
          <w:szCs w:val="24"/>
        </w:rPr>
        <w:t xml:space="preserve"> Higienos</w:t>
      </w:r>
      <w:r w:rsidR="67180EE1" w:rsidRPr="00D66CC9">
        <w:rPr>
          <w:rFonts w:ascii="Times New Roman" w:hAnsi="Times New Roman" w:cs="Times New Roman"/>
          <w:sz w:val="24"/>
          <w:szCs w:val="24"/>
        </w:rPr>
        <w:t xml:space="preserve"> normos reikalavimų, tačiau </w:t>
      </w:r>
      <w:r w:rsidR="00A17ED0">
        <w:rPr>
          <w:rFonts w:ascii="Times New Roman" w:hAnsi="Times New Roman" w:cs="Times New Roman"/>
          <w:sz w:val="24"/>
          <w:szCs w:val="24"/>
        </w:rPr>
        <w:t>Progimnazijos</w:t>
      </w:r>
      <w:r w:rsidR="00A17ED0" w:rsidRPr="00D66CC9">
        <w:rPr>
          <w:rFonts w:ascii="Times New Roman" w:hAnsi="Times New Roman" w:cs="Times New Roman"/>
          <w:sz w:val="24"/>
          <w:szCs w:val="24"/>
        </w:rPr>
        <w:t xml:space="preserve"> </w:t>
      </w:r>
      <w:r w:rsidR="67180EE1" w:rsidRPr="00D66CC9">
        <w:rPr>
          <w:rFonts w:ascii="Times New Roman" w:hAnsi="Times New Roman" w:cs="Times New Roman"/>
          <w:sz w:val="24"/>
          <w:szCs w:val="24"/>
        </w:rPr>
        <w:t>ugdymo plan</w:t>
      </w:r>
      <w:r w:rsidR="00E26041">
        <w:rPr>
          <w:rFonts w:ascii="Times New Roman" w:hAnsi="Times New Roman" w:cs="Times New Roman"/>
          <w:sz w:val="24"/>
          <w:szCs w:val="24"/>
        </w:rPr>
        <w:t>u</w:t>
      </w:r>
      <w:r w:rsidR="67180EE1" w:rsidRPr="00D66CC9">
        <w:rPr>
          <w:rFonts w:ascii="Times New Roman" w:hAnsi="Times New Roman" w:cs="Times New Roman"/>
          <w:sz w:val="24"/>
          <w:szCs w:val="24"/>
        </w:rPr>
        <w:t>o</w:t>
      </w:r>
      <w:r w:rsidR="00E26041">
        <w:rPr>
          <w:rFonts w:ascii="Times New Roman" w:hAnsi="Times New Roman" w:cs="Times New Roman"/>
          <w:sz w:val="24"/>
          <w:szCs w:val="24"/>
        </w:rPr>
        <w:t>se</w:t>
      </w:r>
      <w:r w:rsidR="67180EE1" w:rsidRPr="00D66CC9">
        <w:rPr>
          <w:rFonts w:ascii="Times New Roman" w:hAnsi="Times New Roman" w:cs="Times New Roman"/>
          <w:sz w:val="24"/>
          <w:szCs w:val="24"/>
        </w:rPr>
        <w:t xml:space="preserve"> kontaktinių valandų skaičius nevirš</w:t>
      </w:r>
      <w:r w:rsidR="009766B1">
        <w:rPr>
          <w:rFonts w:ascii="Times New Roman" w:hAnsi="Times New Roman" w:cs="Times New Roman"/>
          <w:sz w:val="24"/>
          <w:szCs w:val="24"/>
        </w:rPr>
        <w:t>ija</w:t>
      </w:r>
      <w:r w:rsidR="67180EE1" w:rsidRPr="00D66CC9">
        <w:rPr>
          <w:rFonts w:ascii="Times New Roman" w:hAnsi="Times New Roman" w:cs="Times New Roman"/>
          <w:sz w:val="24"/>
          <w:szCs w:val="24"/>
        </w:rPr>
        <w:t xml:space="preserve"> Mokymo lėšų apskaičiavimo, paskirstymo ir panaudojimo tvarkos apraše, patvirtintame Lietuvos Respublikos Vyriausybės 2018 m. liepos 11 d. nutarimu Nr. 679 „Dėl Mokymo lėšų apskaičiavimo</w:t>
      </w:r>
      <w:r w:rsidR="6A325927" w:rsidRPr="00D66CC9">
        <w:rPr>
          <w:rFonts w:ascii="Times New Roman" w:hAnsi="Times New Roman" w:cs="Times New Roman"/>
          <w:sz w:val="24"/>
          <w:szCs w:val="24"/>
        </w:rPr>
        <w:t>, paskirstymo ir panaudojimo tvarkos aprašo patvirtinimo</w:t>
      </w:r>
      <w:r w:rsidR="40773707" w:rsidRPr="00D66CC9">
        <w:rPr>
          <w:rFonts w:ascii="Times New Roman" w:hAnsi="Times New Roman" w:cs="Times New Roman"/>
          <w:sz w:val="24"/>
          <w:szCs w:val="24"/>
        </w:rPr>
        <w:t>“</w:t>
      </w:r>
      <w:r w:rsidR="512ED90D" w:rsidRPr="00D66CC9">
        <w:rPr>
          <w:rFonts w:ascii="Times New Roman" w:hAnsi="Times New Roman" w:cs="Times New Roman"/>
          <w:sz w:val="24"/>
          <w:szCs w:val="24"/>
        </w:rPr>
        <w:t xml:space="preserve"> (toliau – </w:t>
      </w:r>
      <w:r w:rsidR="26A89C4B" w:rsidRPr="00D66CC9">
        <w:rPr>
          <w:rFonts w:asciiTheme="majorBidi" w:hAnsiTheme="majorBidi" w:cstheme="majorBidi"/>
          <w:sz w:val="24"/>
          <w:szCs w:val="24"/>
        </w:rPr>
        <w:t>Mokymo lėšų apskaičiavimo, paskirstymo ir panaudojimo tvarkos aprašas</w:t>
      </w:r>
      <w:r w:rsidR="512ED90D" w:rsidRPr="00D66CC9">
        <w:rPr>
          <w:rFonts w:ascii="Times New Roman" w:hAnsi="Times New Roman" w:cs="Times New Roman"/>
          <w:sz w:val="24"/>
          <w:szCs w:val="24"/>
        </w:rPr>
        <w:t>),</w:t>
      </w:r>
      <w:r w:rsidR="1984485A" w:rsidRPr="00D66CC9">
        <w:rPr>
          <w:rFonts w:ascii="Times New Roman" w:hAnsi="Times New Roman" w:cs="Times New Roman"/>
          <w:sz w:val="24"/>
          <w:szCs w:val="24"/>
        </w:rPr>
        <w:t xml:space="preserve"> nustatytų </w:t>
      </w:r>
      <w:r w:rsidR="10B52626" w:rsidRPr="00D66CC9">
        <w:rPr>
          <w:rFonts w:ascii="Times New Roman" w:hAnsi="Times New Roman" w:cs="Times New Roman"/>
          <w:sz w:val="24"/>
          <w:szCs w:val="24"/>
        </w:rPr>
        <w:t xml:space="preserve">klasės </w:t>
      </w:r>
      <w:r w:rsidR="2CD089B3" w:rsidRPr="00D66CC9">
        <w:rPr>
          <w:rFonts w:ascii="Times New Roman" w:hAnsi="Times New Roman" w:cs="Times New Roman"/>
          <w:sz w:val="24"/>
          <w:szCs w:val="24"/>
        </w:rPr>
        <w:t>kontaktinių valandų skaičiaus</w:t>
      </w:r>
      <w:r w:rsidR="1E6A90C1" w:rsidRPr="00D66CC9">
        <w:rPr>
          <w:rFonts w:ascii="Times New Roman" w:hAnsi="Times New Roman" w:cs="Times New Roman"/>
          <w:sz w:val="24"/>
          <w:szCs w:val="24"/>
        </w:rPr>
        <w:t xml:space="preserve"> per mokslo metus</w:t>
      </w:r>
      <w:r w:rsidR="2CD089B3" w:rsidRPr="00D66CC9">
        <w:rPr>
          <w:rFonts w:ascii="Times New Roman" w:hAnsi="Times New Roman" w:cs="Times New Roman"/>
          <w:sz w:val="24"/>
          <w:szCs w:val="24"/>
        </w:rPr>
        <w:t xml:space="preserve">. </w:t>
      </w:r>
    </w:p>
    <w:p w14:paraId="7AA8A9E5" w14:textId="692E2C81" w:rsidR="00AA10E1" w:rsidRPr="0067488E" w:rsidRDefault="009766B1" w:rsidP="00AA10E1">
      <w:pPr>
        <w:pStyle w:val="Betarp"/>
        <w:rPr>
          <w:rFonts w:ascii="Times New Roman" w:hAnsi="Times New Roman" w:cs="Times New Roman"/>
          <w:sz w:val="24"/>
          <w:szCs w:val="24"/>
        </w:rPr>
      </w:pPr>
      <w:r>
        <w:rPr>
          <w:rFonts w:ascii="Times New Roman" w:hAnsi="Times New Roman" w:cs="Times New Roman"/>
          <w:sz w:val="24"/>
          <w:szCs w:val="24"/>
        </w:rPr>
        <w:t>19</w:t>
      </w:r>
      <w:r w:rsidR="66F7D5E0" w:rsidRPr="00D66CC9">
        <w:rPr>
          <w:rFonts w:ascii="Times New Roman" w:hAnsi="Times New Roman" w:cs="Times New Roman"/>
          <w:sz w:val="24"/>
          <w:szCs w:val="24"/>
        </w:rPr>
        <w:t>.</w:t>
      </w:r>
      <w:r w:rsidR="00AA10E1" w:rsidRPr="00D66CC9">
        <w:rPr>
          <w:rFonts w:ascii="Times New Roman" w:hAnsi="Times New Roman" w:cs="Times New Roman"/>
          <w:sz w:val="24"/>
          <w:szCs w:val="24"/>
        </w:rPr>
        <w:t xml:space="preserve"> </w:t>
      </w:r>
      <w:r>
        <w:rPr>
          <w:rFonts w:ascii="Times New Roman" w:hAnsi="Times New Roman" w:cs="Times New Roman"/>
          <w:sz w:val="24"/>
          <w:szCs w:val="24"/>
        </w:rPr>
        <w:t>Progimnazijos</w:t>
      </w:r>
      <w:r w:rsidR="00AA10E1" w:rsidRPr="00D66CC9">
        <w:rPr>
          <w:rFonts w:ascii="Times New Roman" w:hAnsi="Times New Roman" w:cs="Times New Roman"/>
          <w:sz w:val="24"/>
          <w:szCs w:val="24"/>
        </w:rPr>
        <w:t xml:space="preserve"> ugdymo plan</w:t>
      </w:r>
      <w:r w:rsidR="00E26041">
        <w:rPr>
          <w:rFonts w:ascii="Times New Roman" w:hAnsi="Times New Roman" w:cs="Times New Roman"/>
          <w:sz w:val="24"/>
          <w:szCs w:val="24"/>
        </w:rPr>
        <w:t>ų</w:t>
      </w:r>
      <w:r w:rsidR="00AA10E1" w:rsidRPr="00D66CC9">
        <w:rPr>
          <w:rFonts w:ascii="Times New Roman" w:hAnsi="Times New Roman" w:cs="Times New Roman"/>
          <w:sz w:val="24"/>
          <w:szCs w:val="24"/>
        </w:rPr>
        <w:t xml:space="preserve"> projektas suderin</w:t>
      </w:r>
      <w:r w:rsidR="00470016">
        <w:rPr>
          <w:rFonts w:ascii="Times New Roman" w:hAnsi="Times New Roman" w:cs="Times New Roman"/>
          <w:sz w:val="24"/>
          <w:szCs w:val="24"/>
        </w:rPr>
        <w:t xml:space="preserve">tas </w:t>
      </w:r>
      <w:r w:rsidR="00AA10E1" w:rsidRPr="00D66CC9">
        <w:rPr>
          <w:rFonts w:ascii="Times New Roman" w:hAnsi="Times New Roman" w:cs="Times New Roman"/>
          <w:sz w:val="24"/>
          <w:szCs w:val="24"/>
        </w:rPr>
        <w:t xml:space="preserve">su </w:t>
      </w:r>
      <w:r>
        <w:rPr>
          <w:rFonts w:ascii="Times New Roman" w:hAnsi="Times New Roman" w:cs="Times New Roman"/>
          <w:sz w:val="24"/>
          <w:szCs w:val="24"/>
        </w:rPr>
        <w:t>Progimnazijos</w:t>
      </w:r>
      <w:r w:rsidR="00AA10E1" w:rsidRPr="00D66CC9">
        <w:rPr>
          <w:rFonts w:ascii="Times New Roman" w:hAnsi="Times New Roman" w:cs="Times New Roman"/>
          <w:sz w:val="24"/>
          <w:szCs w:val="24"/>
        </w:rPr>
        <w:t xml:space="preserve"> taryba, taip pat su </w:t>
      </w:r>
      <w:r>
        <w:rPr>
          <w:rFonts w:ascii="Times New Roman" w:hAnsi="Times New Roman" w:cs="Times New Roman"/>
          <w:sz w:val="24"/>
          <w:szCs w:val="24"/>
        </w:rPr>
        <w:t>Vilniaus miesto savivaldybės administracija</w:t>
      </w:r>
      <w:r w:rsidR="00AA10E1" w:rsidRPr="000B3E93">
        <w:rPr>
          <w:rFonts w:ascii="Times New Roman" w:eastAsia="MS Mincho" w:hAnsi="Times New Roman" w:cs="Times New Roman"/>
          <w:sz w:val="24"/>
          <w:szCs w:val="24"/>
          <w:lang w:eastAsia="ar-SA"/>
        </w:rPr>
        <w:t xml:space="preserve">. </w:t>
      </w:r>
    </w:p>
    <w:p w14:paraId="331124D4" w14:textId="7DA2ED0A" w:rsidR="001D56F3" w:rsidRPr="0067488E" w:rsidRDefault="1818CDDA" w:rsidP="00E931A3">
      <w:pPr>
        <w:pStyle w:val="Betarp"/>
        <w:rPr>
          <w:rFonts w:ascii="Times New Roman" w:hAnsi="Times New Roman" w:cs="Times New Roman"/>
          <w:sz w:val="24"/>
          <w:szCs w:val="24"/>
        </w:rPr>
      </w:pPr>
      <w:r w:rsidRPr="0067488E">
        <w:rPr>
          <w:rFonts w:ascii="Times New Roman" w:hAnsi="Times New Roman" w:cs="Times New Roman"/>
          <w:sz w:val="24"/>
          <w:szCs w:val="24"/>
        </w:rPr>
        <w:t>2</w:t>
      </w:r>
      <w:r w:rsidR="009766B1">
        <w:rPr>
          <w:rFonts w:ascii="Times New Roman" w:hAnsi="Times New Roman" w:cs="Times New Roman"/>
          <w:sz w:val="24"/>
          <w:szCs w:val="24"/>
        </w:rPr>
        <w:t>0</w:t>
      </w:r>
      <w:r w:rsidR="66F7D5E0" w:rsidRPr="0067488E">
        <w:rPr>
          <w:rFonts w:ascii="Times New Roman" w:hAnsi="Times New Roman" w:cs="Times New Roman"/>
          <w:sz w:val="24"/>
          <w:szCs w:val="24"/>
        </w:rPr>
        <w:t xml:space="preserve">. </w:t>
      </w:r>
      <w:r w:rsidR="009766B1">
        <w:rPr>
          <w:rFonts w:ascii="Times New Roman" w:hAnsi="Times New Roman" w:cs="Times New Roman"/>
          <w:sz w:val="24"/>
          <w:szCs w:val="24"/>
        </w:rPr>
        <w:t>Progimnazijos</w:t>
      </w:r>
      <w:r w:rsidR="66F7D5E0" w:rsidRPr="0067488E">
        <w:rPr>
          <w:rFonts w:ascii="Times New Roman" w:hAnsi="Times New Roman" w:cs="Times New Roman"/>
          <w:sz w:val="24"/>
          <w:szCs w:val="24"/>
        </w:rPr>
        <w:t xml:space="preserve"> vadovas </w:t>
      </w:r>
      <w:r w:rsidR="009766B1">
        <w:rPr>
          <w:rFonts w:ascii="Times New Roman" w:hAnsi="Times New Roman" w:cs="Times New Roman"/>
          <w:sz w:val="24"/>
          <w:szCs w:val="24"/>
        </w:rPr>
        <w:t>Progimnazijos</w:t>
      </w:r>
      <w:r w:rsidR="009766B1" w:rsidRPr="0067488E">
        <w:rPr>
          <w:rFonts w:ascii="Times New Roman" w:hAnsi="Times New Roman" w:cs="Times New Roman"/>
          <w:sz w:val="24"/>
          <w:szCs w:val="24"/>
        </w:rPr>
        <w:t xml:space="preserve"> </w:t>
      </w:r>
      <w:r w:rsidR="66F7D5E0" w:rsidRPr="0067488E">
        <w:rPr>
          <w:rFonts w:ascii="Times New Roman" w:hAnsi="Times New Roman" w:cs="Times New Roman"/>
          <w:sz w:val="24"/>
          <w:szCs w:val="24"/>
        </w:rPr>
        <w:t>ugdymo plan</w:t>
      </w:r>
      <w:r w:rsidR="00E26041">
        <w:rPr>
          <w:rFonts w:ascii="Times New Roman" w:hAnsi="Times New Roman" w:cs="Times New Roman"/>
          <w:sz w:val="24"/>
          <w:szCs w:val="24"/>
        </w:rPr>
        <w:t>us</w:t>
      </w:r>
      <w:r w:rsidR="66F7D5E0" w:rsidRPr="0067488E">
        <w:rPr>
          <w:rFonts w:ascii="Times New Roman" w:hAnsi="Times New Roman" w:cs="Times New Roman"/>
          <w:sz w:val="24"/>
          <w:szCs w:val="24"/>
        </w:rPr>
        <w:t xml:space="preserve"> tvirtina iki </w:t>
      </w:r>
      <w:r w:rsidR="009766B1">
        <w:rPr>
          <w:rFonts w:ascii="Times New Roman" w:hAnsi="Times New Roman" w:cs="Times New Roman"/>
          <w:sz w:val="24"/>
          <w:szCs w:val="24"/>
        </w:rPr>
        <w:t>2023 m. rugpjūčio 31 d.</w:t>
      </w:r>
    </w:p>
    <w:p w14:paraId="1C91FE28" w14:textId="77777777" w:rsidR="00D70713" w:rsidRPr="0067488E" w:rsidRDefault="00D70713" w:rsidP="00E931A3">
      <w:pPr>
        <w:pStyle w:val="Betarp"/>
        <w:rPr>
          <w:rFonts w:ascii="Times New Roman" w:hAnsi="Times New Roman" w:cs="Times New Roman"/>
          <w:sz w:val="24"/>
          <w:szCs w:val="24"/>
        </w:rPr>
      </w:pPr>
    </w:p>
    <w:bookmarkEnd w:id="9"/>
    <w:p w14:paraId="09758445" w14:textId="77777777" w:rsidR="00DC32D9" w:rsidRDefault="00DC32D9" w:rsidP="00E931A3">
      <w:pPr>
        <w:pStyle w:val="Betarp"/>
        <w:shd w:val="clear" w:color="auto" w:fill="FFFFFF" w:themeFill="background1"/>
        <w:ind w:firstLine="0"/>
        <w:jc w:val="center"/>
        <w:rPr>
          <w:rFonts w:ascii="Times New Roman" w:hAnsi="Times New Roman" w:cs="Times New Roman"/>
          <w:b/>
          <w:bCs/>
          <w:sz w:val="24"/>
          <w:szCs w:val="24"/>
        </w:rPr>
      </w:pPr>
    </w:p>
    <w:p w14:paraId="5CD7FD45" w14:textId="6B111592" w:rsidR="001D56F3" w:rsidRPr="0067488E" w:rsidRDefault="6D15DE77" w:rsidP="00E931A3">
      <w:pPr>
        <w:pStyle w:val="Betarp"/>
        <w:shd w:val="clear" w:color="auto" w:fill="FFFFFF" w:themeFill="background1"/>
        <w:ind w:firstLine="0"/>
        <w:jc w:val="center"/>
        <w:rPr>
          <w:rFonts w:ascii="Times New Roman" w:hAnsi="Times New Roman" w:cs="Times New Roman"/>
          <w:b/>
          <w:bCs/>
          <w:sz w:val="24"/>
          <w:szCs w:val="24"/>
        </w:rPr>
      </w:pPr>
      <w:r w:rsidRPr="0067488E">
        <w:rPr>
          <w:rFonts w:ascii="Times New Roman" w:hAnsi="Times New Roman" w:cs="Times New Roman"/>
          <w:b/>
          <w:bCs/>
          <w:sz w:val="24"/>
          <w:szCs w:val="24"/>
        </w:rPr>
        <w:t>TREČIASIS SKIRSNIS</w:t>
      </w:r>
    </w:p>
    <w:p w14:paraId="11879E6B" w14:textId="29325D01" w:rsidR="00016CC3" w:rsidRPr="0067488E" w:rsidRDefault="66324D9E" w:rsidP="00E931A3">
      <w:pPr>
        <w:pStyle w:val="Betarp"/>
        <w:shd w:val="clear" w:color="auto" w:fill="FFFFFF" w:themeFill="background1"/>
        <w:ind w:firstLine="0"/>
        <w:jc w:val="center"/>
        <w:rPr>
          <w:rFonts w:ascii="Times New Roman" w:hAnsi="Times New Roman" w:cs="Times New Roman"/>
          <w:b/>
          <w:bCs/>
          <w:sz w:val="24"/>
          <w:szCs w:val="24"/>
        </w:rPr>
      </w:pPr>
      <w:r w:rsidRPr="0067488E">
        <w:rPr>
          <w:rFonts w:ascii="Times New Roman" w:hAnsi="Times New Roman" w:cs="Times New Roman"/>
          <w:b/>
          <w:bCs/>
          <w:sz w:val="24"/>
          <w:szCs w:val="24"/>
        </w:rPr>
        <w:t>UGDYMO PROGRAMŲ ĮGYVENDINIMO ORGANIZAVIMAS</w:t>
      </w:r>
    </w:p>
    <w:p w14:paraId="7F84CBA0" w14:textId="77777777" w:rsidR="00016CC3" w:rsidRPr="0067488E" w:rsidRDefault="00016CC3" w:rsidP="00E931A3">
      <w:pPr>
        <w:pStyle w:val="Betarp"/>
        <w:shd w:val="clear" w:color="auto" w:fill="FFFFFF" w:themeFill="background1"/>
        <w:jc w:val="center"/>
        <w:rPr>
          <w:rFonts w:ascii="Times New Roman" w:hAnsi="Times New Roman" w:cs="Times New Roman"/>
          <w:b/>
          <w:sz w:val="24"/>
          <w:szCs w:val="24"/>
        </w:rPr>
      </w:pPr>
    </w:p>
    <w:p w14:paraId="1FDEB9D2" w14:textId="77777777" w:rsidR="00336A39" w:rsidRDefault="3C4CDC33"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2</w:t>
      </w:r>
      <w:r w:rsidR="00A73DC9">
        <w:rPr>
          <w:rFonts w:ascii="Times New Roman" w:hAnsi="Times New Roman" w:cs="Times New Roman"/>
          <w:sz w:val="24"/>
          <w:szCs w:val="24"/>
        </w:rPr>
        <w:t>1</w:t>
      </w:r>
      <w:r w:rsidRPr="0067488E">
        <w:rPr>
          <w:rFonts w:ascii="Times New Roman" w:hAnsi="Times New Roman" w:cs="Times New Roman"/>
          <w:sz w:val="24"/>
          <w:szCs w:val="24"/>
        </w:rPr>
        <w:t>.</w:t>
      </w:r>
      <w:r w:rsidR="175B2DE5" w:rsidRPr="0067488E">
        <w:rPr>
          <w:rFonts w:ascii="Times New Roman" w:hAnsi="Times New Roman" w:cs="Times New Roman"/>
          <w:sz w:val="24"/>
          <w:szCs w:val="24"/>
        </w:rPr>
        <w:t xml:space="preserve"> </w:t>
      </w:r>
      <w:r w:rsidR="00A73DC9">
        <w:rPr>
          <w:rFonts w:ascii="Times New Roman" w:hAnsi="Times New Roman" w:cs="Times New Roman"/>
          <w:sz w:val="24"/>
          <w:szCs w:val="24"/>
        </w:rPr>
        <w:t>Progimnazijos</w:t>
      </w:r>
      <w:r w:rsidR="26A5C28B" w:rsidRPr="0067488E">
        <w:rPr>
          <w:rFonts w:ascii="Times New Roman" w:hAnsi="Times New Roman" w:cs="Times New Roman"/>
          <w:sz w:val="24"/>
          <w:szCs w:val="24"/>
        </w:rPr>
        <w:t xml:space="preserve"> ugdymo planuose</w:t>
      </w:r>
      <w:r w:rsidR="4671D057" w:rsidRPr="0067488E">
        <w:rPr>
          <w:rFonts w:ascii="Times New Roman" w:hAnsi="Times New Roman" w:cs="Times New Roman"/>
          <w:sz w:val="24"/>
          <w:szCs w:val="24"/>
        </w:rPr>
        <w:t xml:space="preserve"> </w:t>
      </w:r>
      <w:r w:rsidR="26A5C28B" w:rsidRPr="0067488E">
        <w:rPr>
          <w:rFonts w:ascii="Times New Roman" w:hAnsi="Times New Roman" w:cs="Times New Roman"/>
          <w:sz w:val="24"/>
          <w:szCs w:val="24"/>
        </w:rPr>
        <w:t>nustatytas ugdymo proces</w:t>
      </w:r>
      <w:r w:rsidR="4671D057" w:rsidRPr="0067488E">
        <w:rPr>
          <w:rFonts w:ascii="Times New Roman" w:hAnsi="Times New Roman" w:cs="Times New Roman"/>
          <w:sz w:val="24"/>
          <w:szCs w:val="24"/>
        </w:rPr>
        <w:t>ui</w:t>
      </w:r>
      <w:r w:rsidR="26A5C28B" w:rsidRPr="0067488E">
        <w:rPr>
          <w:rFonts w:ascii="Times New Roman" w:hAnsi="Times New Roman" w:cs="Times New Roman"/>
          <w:sz w:val="24"/>
          <w:szCs w:val="24"/>
        </w:rPr>
        <w:t xml:space="preserve"> </w:t>
      </w:r>
      <w:r w:rsidR="00053546" w:rsidRPr="0067488E">
        <w:rPr>
          <w:rFonts w:ascii="Times New Roman" w:hAnsi="Times New Roman" w:cs="Times New Roman"/>
          <w:sz w:val="24"/>
          <w:szCs w:val="24"/>
        </w:rPr>
        <w:t xml:space="preserve">skirtas </w:t>
      </w:r>
      <w:r w:rsidR="26A5C28B" w:rsidRPr="0067488E">
        <w:rPr>
          <w:rFonts w:ascii="Times New Roman" w:hAnsi="Times New Roman" w:cs="Times New Roman"/>
          <w:sz w:val="24"/>
          <w:szCs w:val="24"/>
        </w:rPr>
        <w:t>laikas</w:t>
      </w:r>
      <w:r w:rsidR="4671D057" w:rsidRPr="0067488E">
        <w:rPr>
          <w:rFonts w:ascii="Times New Roman" w:hAnsi="Times New Roman" w:cs="Times New Roman"/>
          <w:sz w:val="24"/>
          <w:szCs w:val="24"/>
        </w:rPr>
        <w:t xml:space="preserve"> per mokslo metus </w:t>
      </w:r>
      <w:r w:rsidR="3AE412A7" w:rsidRPr="0067488E">
        <w:rPr>
          <w:rFonts w:ascii="Times New Roman" w:hAnsi="Times New Roman" w:cs="Times New Roman"/>
          <w:sz w:val="24"/>
          <w:szCs w:val="24"/>
        </w:rPr>
        <w:t>proporcingai suskirstomas į trump</w:t>
      </w:r>
      <w:r w:rsidR="0274B0A9" w:rsidRPr="0067488E">
        <w:rPr>
          <w:rFonts w:ascii="Times New Roman" w:hAnsi="Times New Roman" w:cs="Times New Roman"/>
          <w:sz w:val="24"/>
          <w:szCs w:val="24"/>
        </w:rPr>
        <w:t>iau</w:t>
      </w:r>
      <w:r w:rsidR="6D09569F" w:rsidRPr="0067488E">
        <w:rPr>
          <w:rFonts w:ascii="Times New Roman" w:hAnsi="Times New Roman" w:cs="Times New Roman"/>
          <w:sz w:val="24"/>
          <w:szCs w:val="24"/>
        </w:rPr>
        <w:t xml:space="preserve"> </w:t>
      </w:r>
      <w:r w:rsidR="3AE412A7" w:rsidRPr="0067488E">
        <w:rPr>
          <w:rFonts w:ascii="Times New Roman" w:hAnsi="Times New Roman" w:cs="Times New Roman"/>
          <w:sz w:val="24"/>
          <w:szCs w:val="24"/>
        </w:rPr>
        <w:t>tru</w:t>
      </w:r>
      <w:r w:rsidR="58FDE262" w:rsidRPr="0067488E">
        <w:rPr>
          <w:rFonts w:ascii="Times New Roman" w:hAnsi="Times New Roman" w:cs="Times New Roman"/>
          <w:sz w:val="24"/>
          <w:szCs w:val="24"/>
        </w:rPr>
        <w:t>n</w:t>
      </w:r>
      <w:r w:rsidR="3AE412A7" w:rsidRPr="0067488E">
        <w:rPr>
          <w:rFonts w:ascii="Times New Roman" w:hAnsi="Times New Roman" w:cs="Times New Roman"/>
          <w:sz w:val="24"/>
          <w:szCs w:val="24"/>
        </w:rPr>
        <w:t>k</w:t>
      </w:r>
      <w:r w:rsidR="063F6AF4" w:rsidRPr="0067488E">
        <w:rPr>
          <w:rFonts w:ascii="Times New Roman" w:hAnsi="Times New Roman" w:cs="Times New Roman"/>
          <w:sz w:val="24"/>
          <w:szCs w:val="24"/>
        </w:rPr>
        <w:t>an</w:t>
      </w:r>
      <w:r w:rsidR="0E871B5E" w:rsidRPr="0067488E">
        <w:rPr>
          <w:rFonts w:ascii="Times New Roman" w:hAnsi="Times New Roman" w:cs="Times New Roman"/>
          <w:sz w:val="24"/>
          <w:szCs w:val="24"/>
        </w:rPr>
        <w:t>čius</w:t>
      </w:r>
      <w:r w:rsidR="623AA040" w:rsidRPr="0067488E">
        <w:rPr>
          <w:rFonts w:ascii="Times New Roman" w:hAnsi="Times New Roman" w:cs="Times New Roman"/>
          <w:sz w:val="24"/>
          <w:szCs w:val="24"/>
        </w:rPr>
        <w:t xml:space="preserve"> mokymosi</w:t>
      </w:r>
      <w:r w:rsidR="3AE412A7" w:rsidRPr="0067488E">
        <w:rPr>
          <w:rFonts w:ascii="Times New Roman" w:hAnsi="Times New Roman" w:cs="Times New Roman"/>
          <w:sz w:val="24"/>
          <w:szCs w:val="24"/>
        </w:rPr>
        <w:t xml:space="preserve"> periodus: trimestrus.</w:t>
      </w:r>
      <w:r w:rsidR="00F8195B">
        <w:rPr>
          <w:rFonts w:ascii="Times New Roman" w:hAnsi="Times New Roman" w:cs="Times New Roman"/>
          <w:sz w:val="24"/>
          <w:szCs w:val="24"/>
        </w:rPr>
        <w:t xml:space="preserve"> 2023</w:t>
      </w:r>
      <w:r w:rsidR="0006386B">
        <w:rPr>
          <w:rFonts w:ascii="Times New Roman" w:hAnsi="Times New Roman" w:cs="Times New Roman"/>
          <w:sz w:val="24"/>
          <w:szCs w:val="24"/>
        </w:rPr>
        <w:t>–</w:t>
      </w:r>
      <w:r w:rsidR="00F8195B">
        <w:rPr>
          <w:rFonts w:ascii="Times New Roman" w:hAnsi="Times New Roman" w:cs="Times New Roman"/>
          <w:sz w:val="24"/>
          <w:szCs w:val="24"/>
        </w:rPr>
        <w:t>2024 m.</w:t>
      </w:r>
      <w:r w:rsidR="0006386B">
        <w:rPr>
          <w:rFonts w:ascii="Times New Roman" w:hAnsi="Times New Roman" w:cs="Times New Roman"/>
          <w:sz w:val="24"/>
          <w:szCs w:val="24"/>
        </w:rPr>
        <w:t xml:space="preserve"> </w:t>
      </w:r>
      <w:r w:rsidR="00F8195B">
        <w:rPr>
          <w:rFonts w:ascii="Times New Roman" w:hAnsi="Times New Roman" w:cs="Times New Roman"/>
          <w:sz w:val="24"/>
          <w:szCs w:val="24"/>
        </w:rPr>
        <w:t>m. – I trimestras – rugsėjo 1 d. iki lapkričio 30</w:t>
      </w:r>
      <w:r w:rsidR="0006386B">
        <w:rPr>
          <w:rFonts w:ascii="Times New Roman" w:hAnsi="Times New Roman" w:cs="Times New Roman"/>
          <w:sz w:val="24"/>
          <w:szCs w:val="24"/>
        </w:rPr>
        <w:t xml:space="preserve"> </w:t>
      </w:r>
      <w:r w:rsidR="00F8195B">
        <w:rPr>
          <w:rFonts w:ascii="Times New Roman" w:hAnsi="Times New Roman" w:cs="Times New Roman"/>
          <w:sz w:val="24"/>
          <w:szCs w:val="24"/>
        </w:rPr>
        <w:t>d., II trimestras – gruodžio 1</w:t>
      </w:r>
      <w:r w:rsidR="0006386B">
        <w:rPr>
          <w:rFonts w:ascii="Times New Roman" w:hAnsi="Times New Roman" w:cs="Times New Roman"/>
          <w:sz w:val="24"/>
          <w:szCs w:val="24"/>
        </w:rPr>
        <w:t xml:space="preserve"> </w:t>
      </w:r>
      <w:r w:rsidR="00F8195B">
        <w:rPr>
          <w:rFonts w:ascii="Times New Roman" w:hAnsi="Times New Roman" w:cs="Times New Roman"/>
          <w:sz w:val="24"/>
          <w:szCs w:val="24"/>
        </w:rPr>
        <w:t xml:space="preserve">d. iki kovo 15 d., III trimestras – kovo 18 d. iki birželio 11 d. (pradinėms klasėms) ir iki birželio 26 d. (pagrindinėms klasėms). </w:t>
      </w:r>
    </w:p>
    <w:p w14:paraId="0DF23F6C" w14:textId="1BD89AA5" w:rsidR="000B537B" w:rsidRPr="00A26804" w:rsidRDefault="00336A39" w:rsidP="00E931A3">
      <w:pPr>
        <w:pStyle w:val="Betarp"/>
        <w:shd w:val="clear" w:color="auto" w:fill="FFFFFF" w:themeFill="background1"/>
        <w:rPr>
          <w:rFonts w:ascii="Times New Roman" w:hAnsi="Times New Roman" w:cs="Times New Roman"/>
          <w:sz w:val="24"/>
          <w:szCs w:val="24"/>
        </w:rPr>
      </w:pPr>
      <w:r w:rsidRPr="00A26804">
        <w:rPr>
          <w:rFonts w:ascii="Times New Roman" w:hAnsi="Times New Roman" w:cs="Times New Roman"/>
          <w:sz w:val="24"/>
          <w:szCs w:val="24"/>
        </w:rPr>
        <w:lastRenderedPageBreak/>
        <w:t xml:space="preserve">22. </w:t>
      </w:r>
      <w:r w:rsidR="00F8195B" w:rsidRPr="00A26804">
        <w:rPr>
          <w:rFonts w:ascii="Times New Roman" w:hAnsi="Times New Roman" w:cs="Times New Roman"/>
          <w:sz w:val="24"/>
          <w:szCs w:val="24"/>
        </w:rPr>
        <w:t>2024</w:t>
      </w:r>
      <w:r w:rsidR="0006386B" w:rsidRPr="00A26804">
        <w:rPr>
          <w:rFonts w:ascii="Times New Roman" w:hAnsi="Times New Roman" w:cs="Times New Roman"/>
          <w:sz w:val="24"/>
          <w:szCs w:val="24"/>
        </w:rPr>
        <w:t>–</w:t>
      </w:r>
      <w:r w:rsidR="00F8195B" w:rsidRPr="00A26804">
        <w:rPr>
          <w:rFonts w:ascii="Times New Roman" w:hAnsi="Times New Roman" w:cs="Times New Roman"/>
          <w:sz w:val="24"/>
          <w:szCs w:val="24"/>
        </w:rPr>
        <w:t>2025 m.</w:t>
      </w:r>
      <w:r w:rsidR="0006386B" w:rsidRPr="00A26804">
        <w:rPr>
          <w:rFonts w:ascii="Times New Roman" w:hAnsi="Times New Roman" w:cs="Times New Roman"/>
          <w:sz w:val="24"/>
          <w:szCs w:val="24"/>
        </w:rPr>
        <w:t xml:space="preserve"> </w:t>
      </w:r>
      <w:r w:rsidR="00F8195B" w:rsidRPr="00A26804">
        <w:rPr>
          <w:rFonts w:ascii="Times New Roman" w:hAnsi="Times New Roman" w:cs="Times New Roman"/>
          <w:sz w:val="24"/>
          <w:szCs w:val="24"/>
        </w:rPr>
        <w:t xml:space="preserve">m. </w:t>
      </w:r>
      <w:r w:rsidR="0006386B" w:rsidRPr="00A26804">
        <w:rPr>
          <w:rFonts w:ascii="Times New Roman" w:hAnsi="Times New Roman" w:cs="Times New Roman"/>
          <w:sz w:val="24"/>
          <w:szCs w:val="24"/>
        </w:rPr>
        <w:t xml:space="preserve">– </w:t>
      </w:r>
      <w:r w:rsidR="00F8195B" w:rsidRPr="00A26804">
        <w:rPr>
          <w:rFonts w:ascii="Times New Roman" w:hAnsi="Times New Roman" w:cs="Times New Roman"/>
          <w:sz w:val="24"/>
          <w:szCs w:val="24"/>
        </w:rPr>
        <w:t xml:space="preserve">I trimestras </w:t>
      </w:r>
      <w:r w:rsidR="008E4BF6" w:rsidRPr="00A26804">
        <w:rPr>
          <w:rFonts w:ascii="Times New Roman" w:hAnsi="Times New Roman" w:cs="Times New Roman"/>
          <w:sz w:val="24"/>
          <w:szCs w:val="24"/>
        </w:rPr>
        <w:t>–</w:t>
      </w:r>
      <w:r w:rsidR="00F8195B" w:rsidRPr="00A26804">
        <w:rPr>
          <w:rFonts w:ascii="Times New Roman" w:hAnsi="Times New Roman" w:cs="Times New Roman"/>
          <w:sz w:val="24"/>
          <w:szCs w:val="24"/>
        </w:rPr>
        <w:t xml:space="preserve"> </w:t>
      </w:r>
      <w:r w:rsidR="008E4BF6" w:rsidRPr="00A26804">
        <w:rPr>
          <w:rFonts w:ascii="Times New Roman" w:hAnsi="Times New Roman" w:cs="Times New Roman"/>
          <w:sz w:val="24"/>
          <w:szCs w:val="24"/>
        </w:rPr>
        <w:t>2024 rugsėjo 2 d.</w:t>
      </w:r>
      <w:r w:rsidR="0006386B" w:rsidRPr="00A26804">
        <w:rPr>
          <w:rFonts w:ascii="Times New Roman" w:hAnsi="Times New Roman" w:cs="Times New Roman"/>
          <w:sz w:val="24"/>
          <w:szCs w:val="24"/>
        </w:rPr>
        <w:t>–</w:t>
      </w:r>
      <w:r w:rsidR="008E4BF6" w:rsidRPr="00A26804">
        <w:rPr>
          <w:rFonts w:ascii="Times New Roman" w:hAnsi="Times New Roman" w:cs="Times New Roman"/>
          <w:sz w:val="24"/>
          <w:szCs w:val="24"/>
        </w:rPr>
        <w:t>lapkričio 29</w:t>
      </w:r>
      <w:r w:rsidR="0006386B" w:rsidRPr="00A26804">
        <w:rPr>
          <w:rFonts w:ascii="Times New Roman" w:hAnsi="Times New Roman" w:cs="Times New Roman"/>
          <w:sz w:val="24"/>
          <w:szCs w:val="24"/>
        </w:rPr>
        <w:t xml:space="preserve"> </w:t>
      </w:r>
      <w:r w:rsidR="008E4BF6" w:rsidRPr="00A26804">
        <w:rPr>
          <w:rFonts w:ascii="Times New Roman" w:hAnsi="Times New Roman" w:cs="Times New Roman"/>
          <w:sz w:val="24"/>
          <w:szCs w:val="24"/>
        </w:rPr>
        <w:t>d., II trimestras</w:t>
      </w:r>
      <w:r w:rsidR="0006386B" w:rsidRPr="00A26804">
        <w:rPr>
          <w:rFonts w:ascii="Times New Roman" w:hAnsi="Times New Roman" w:cs="Times New Roman"/>
          <w:sz w:val="24"/>
          <w:szCs w:val="24"/>
        </w:rPr>
        <w:t xml:space="preserve"> –</w:t>
      </w:r>
      <w:r w:rsidR="008E4BF6" w:rsidRPr="00A26804">
        <w:rPr>
          <w:rFonts w:ascii="Times New Roman" w:hAnsi="Times New Roman" w:cs="Times New Roman"/>
          <w:sz w:val="24"/>
          <w:szCs w:val="24"/>
        </w:rPr>
        <w:t xml:space="preserve"> 2024 gruodžio 1 d. – kovo 14 d., III trimestras – kovo 17 d. – birželio </w:t>
      </w:r>
      <w:r w:rsidR="007A79CB" w:rsidRPr="00A26804">
        <w:rPr>
          <w:rFonts w:ascii="Times New Roman" w:hAnsi="Times New Roman" w:cs="Times New Roman"/>
          <w:sz w:val="24"/>
          <w:szCs w:val="24"/>
        </w:rPr>
        <w:t>1</w:t>
      </w:r>
      <w:r w:rsidR="008114B4" w:rsidRPr="00A26804">
        <w:rPr>
          <w:rFonts w:ascii="Times New Roman" w:hAnsi="Times New Roman" w:cs="Times New Roman"/>
          <w:sz w:val="24"/>
          <w:szCs w:val="24"/>
        </w:rPr>
        <w:t>2</w:t>
      </w:r>
      <w:r w:rsidR="007A79CB" w:rsidRPr="00A26804">
        <w:rPr>
          <w:rFonts w:ascii="Times New Roman" w:hAnsi="Times New Roman" w:cs="Times New Roman"/>
          <w:sz w:val="24"/>
          <w:szCs w:val="24"/>
        </w:rPr>
        <w:t xml:space="preserve"> </w:t>
      </w:r>
      <w:r w:rsidR="008E4BF6" w:rsidRPr="00A26804">
        <w:rPr>
          <w:rFonts w:ascii="Times New Roman" w:hAnsi="Times New Roman" w:cs="Times New Roman"/>
          <w:sz w:val="24"/>
          <w:szCs w:val="24"/>
        </w:rPr>
        <w:t xml:space="preserve">d. (pradinėms klasėms) ir birželio 27 d. (pagrindinėms klasėms). </w:t>
      </w:r>
    </w:p>
    <w:p w14:paraId="2A730489" w14:textId="6273190A" w:rsidR="00421894" w:rsidRPr="00A26804" w:rsidRDefault="3AE412A7" w:rsidP="00E931A3">
      <w:pPr>
        <w:pStyle w:val="Betarp"/>
        <w:shd w:val="clear" w:color="auto" w:fill="FFFFFF" w:themeFill="background1"/>
        <w:rPr>
          <w:rFonts w:ascii="Times New Roman" w:hAnsi="Times New Roman" w:cs="Times New Roman"/>
          <w:sz w:val="24"/>
          <w:szCs w:val="24"/>
        </w:rPr>
      </w:pPr>
      <w:r w:rsidRPr="00A26804">
        <w:rPr>
          <w:rFonts w:ascii="Times New Roman" w:hAnsi="Times New Roman" w:cs="Times New Roman"/>
          <w:sz w:val="24"/>
          <w:szCs w:val="24"/>
        </w:rPr>
        <w:t>2</w:t>
      </w:r>
      <w:r w:rsidR="00336A39" w:rsidRPr="00A26804">
        <w:rPr>
          <w:rFonts w:ascii="Times New Roman" w:hAnsi="Times New Roman" w:cs="Times New Roman"/>
          <w:sz w:val="24"/>
          <w:szCs w:val="24"/>
        </w:rPr>
        <w:t>3</w:t>
      </w:r>
      <w:r w:rsidRPr="00A26804">
        <w:rPr>
          <w:rFonts w:ascii="Times New Roman" w:hAnsi="Times New Roman" w:cs="Times New Roman"/>
          <w:sz w:val="24"/>
          <w:szCs w:val="24"/>
        </w:rPr>
        <w:t>.</w:t>
      </w:r>
      <w:r w:rsidR="175B2DE5" w:rsidRPr="00A26804">
        <w:rPr>
          <w:rFonts w:ascii="Times New Roman" w:hAnsi="Times New Roman" w:cs="Times New Roman"/>
          <w:sz w:val="24"/>
          <w:szCs w:val="24"/>
        </w:rPr>
        <w:t xml:space="preserve"> </w:t>
      </w:r>
      <w:r w:rsidR="0D5329B7" w:rsidRPr="00A26804">
        <w:rPr>
          <w:rFonts w:ascii="Times New Roman" w:hAnsi="Times New Roman" w:cs="Times New Roman"/>
          <w:sz w:val="24"/>
          <w:szCs w:val="24"/>
        </w:rPr>
        <w:t>Mokymosi</w:t>
      </w:r>
      <w:r w:rsidRPr="00A26804">
        <w:rPr>
          <w:rFonts w:ascii="Times New Roman" w:hAnsi="Times New Roman" w:cs="Times New Roman"/>
          <w:sz w:val="24"/>
          <w:szCs w:val="24"/>
        </w:rPr>
        <w:t xml:space="preserve"> trukmė apibrėžiama pamokų skaičiumi</w:t>
      </w:r>
      <w:r w:rsidR="68CBADDF" w:rsidRPr="00A26804">
        <w:rPr>
          <w:rFonts w:ascii="Times New Roman" w:hAnsi="Times New Roman" w:cs="Times New Roman"/>
          <w:sz w:val="24"/>
          <w:szCs w:val="24"/>
        </w:rPr>
        <w:t xml:space="preserve"> </w:t>
      </w:r>
      <w:r w:rsidR="00A73DC9" w:rsidRPr="00A26804">
        <w:rPr>
          <w:rFonts w:ascii="Times New Roman" w:hAnsi="Times New Roman" w:cs="Times New Roman"/>
          <w:sz w:val="24"/>
          <w:szCs w:val="24"/>
        </w:rPr>
        <w:t>1 klasėse</w:t>
      </w:r>
      <w:r w:rsidR="00BA6C89" w:rsidRPr="00A26804">
        <w:rPr>
          <w:rFonts w:ascii="Times New Roman" w:hAnsi="Times New Roman" w:cs="Times New Roman"/>
          <w:sz w:val="24"/>
          <w:szCs w:val="24"/>
        </w:rPr>
        <w:t xml:space="preserve"> per dieną ne daugiau kaip </w:t>
      </w:r>
      <w:r w:rsidR="00A73DC9" w:rsidRPr="00A26804">
        <w:rPr>
          <w:rFonts w:ascii="Times New Roman" w:hAnsi="Times New Roman" w:cs="Times New Roman"/>
          <w:sz w:val="24"/>
          <w:szCs w:val="24"/>
        </w:rPr>
        <w:t xml:space="preserve"> 4 pamokos, 2–4 klasėse </w:t>
      </w:r>
      <w:r w:rsidR="0006386B" w:rsidRPr="00A26804">
        <w:rPr>
          <w:rFonts w:ascii="Times New Roman" w:hAnsi="Times New Roman" w:cs="Times New Roman"/>
          <w:sz w:val="24"/>
          <w:szCs w:val="24"/>
        </w:rPr>
        <w:t>–</w:t>
      </w:r>
      <w:r w:rsidR="00BA6C89" w:rsidRPr="00A26804">
        <w:rPr>
          <w:rFonts w:ascii="Times New Roman" w:hAnsi="Times New Roman" w:cs="Times New Roman"/>
          <w:sz w:val="24"/>
          <w:szCs w:val="24"/>
        </w:rPr>
        <w:t xml:space="preserve"> </w:t>
      </w:r>
      <w:r w:rsidR="00EE3A1B" w:rsidRPr="00A26804">
        <w:rPr>
          <w:rFonts w:ascii="Times New Roman" w:hAnsi="Times New Roman" w:cs="Times New Roman"/>
          <w:sz w:val="24"/>
          <w:szCs w:val="24"/>
        </w:rPr>
        <w:t>6</w:t>
      </w:r>
      <w:r w:rsidR="00A73DC9" w:rsidRPr="00A26804">
        <w:rPr>
          <w:rFonts w:ascii="Times New Roman" w:hAnsi="Times New Roman" w:cs="Times New Roman"/>
          <w:sz w:val="24"/>
          <w:szCs w:val="24"/>
        </w:rPr>
        <w:t xml:space="preserve"> pamok</w:t>
      </w:r>
      <w:r w:rsidR="00BA6C89" w:rsidRPr="00A26804">
        <w:rPr>
          <w:rFonts w:ascii="Times New Roman" w:hAnsi="Times New Roman" w:cs="Times New Roman"/>
          <w:sz w:val="24"/>
          <w:szCs w:val="24"/>
        </w:rPr>
        <w:t>o</w:t>
      </w:r>
      <w:r w:rsidR="00A73DC9" w:rsidRPr="00A26804">
        <w:rPr>
          <w:rFonts w:ascii="Times New Roman" w:hAnsi="Times New Roman" w:cs="Times New Roman"/>
          <w:sz w:val="24"/>
          <w:szCs w:val="24"/>
        </w:rPr>
        <w:t xml:space="preserve">s, 5–8 klasėse </w:t>
      </w:r>
      <w:r w:rsidR="0006386B" w:rsidRPr="00A26804">
        <w:rPr>
          <w:rFonts w:ascii="Times New Roman" w:hAnsi="Times New Roman" w:cs="Times New Roman"/>
          <w:sz w:val="24"/>
          <w:szCs w:val="24"/>
        </w:rPr>
        <w:t>–</w:t>
      </w:r>
      <w:r w:rsidR="00BA6C89" w:rsidRPr="00A26804">
        <w:rPr>
          <w:rFonts w:ascii="Times New Roman" w:hAnsi="Times New Roman" w:cs="Times New Roman"/>
          <w:sz w:val="24"/>
          <w:szCs w:val="24"/>
        </w:rPr>
        <w:t xml:space="preserve"> </w:t>
      </w:r>
      <w:r w:rsidR="00EE3A1B" w:rsidRPr="00A26804">
        <w:rPr>
          <w:rFonts w:ascii="Times New Roman" w:hAnsi="Times New Roman" w:cs="Times New Roman"/>
          <w:sz w:val="24"/>
          <w:szCs w:val="24"/>
        </w:rPr>
        <w:t>7</w:t>
      </w:r>
      <w:r w:rsidR="00A73DC9" w:rsidRPr="00A26804">
        <w:rPr>
          <w:rFonts w:ascii="Times New Roman" w:hAnsi="Times New Roman" w:cs="Times New Roman"/>
          <w:sz w:val="24"/>
          <w:szCs w:val="24"/>
        </w:rPr>
        <w:t xml:space="preserve"> pamok</w:t>
      </w:r>
      <w:r w:rsidR="00BA6C89" w:rsidRPr="00A26804">
        <w:rPr>
          <w:rFonts w:ascii="Times New Roman" w:hAnsi="Times New Roman" w:cs="Times New Roman"/>
          <w:sz w:val="24"/>
          <w:szCs w:val="24"/>
        </w:rPr>
        <w:t>o</w:t>
      </w:r>
      <w:r w:rsidR="00A73DC9" w:rsidRPr="00A26804">
        <w:rPr>
          <w:rFonts w:ascii="Times New Roman" w:hAnsi="Times New Roman" w:cs="Times New Roman"/>
          <w:sz w:val="24"/>
          <w:szCs w:val="24"/>
        </w:rPr>
        <w:t>s</w:t>
      </w:r>
      <w:r w:rsidR="68CBADDF" w:rsidRPr="00A26804">
        <w:rPr>
          <w:rFonts w:ascii="Times New Roman" w:hAnsi="Times New Roman" w:cs="Times New Roman"/>
          <w:sz w:val="24"/>
          <w:szCs w:val="24"/>
        </w:rPr>
        <w:t xml:space="preserve"> nepertraukiam</w:t>
      </w:r>
      <w:r w:rsidR="00A73DC9" w:rsidRPr="00A26804">
        <w:rPr>
          <w:rFonts w:ascii="Times New Roman" w:hAnsi="Times New Roman" w:cs="Times New Roman"/>
          <w:sz w:val="24"/>
          <w:szCs w:val="24"/>
        </w:rPr>
        <w:t>u</w:t>
      </w:r>
      <w:r w:rsidR="262C898F" w:rsidRPr="00A26804">
        <w:rPr>
          <w:rFonts w:ascii="Times New Roman" w:hAnsi="Times New Roman" w:cs="Times New Roman"/>
          <w:sz w:val="24"/>
          <w:szCs w:val="24"/>
        </w:rPr>
        <w:t xml:space="preserve"> mokymosi</w:t>
      </w:r>
      <w:r w:rsidR="68CBADDF" w:rsidRPr="00A26804">
        <w:rPr>
          <w:rFonts w:ascii="Times New Roman" w:hAnsi="Times New Roman" w:cs="Times New Roman"/>
          <w:sz w:val="24"/>
          <w:szCs w:val="24"/>
        </w:rPr>
        <w:t xml:space="preserve"> laiku</w:t>
      </w:r>
      <w:r w:rsidR="4671D057" w:rsidRPr="00A26804">
        <w:rPr>
          <w:rFonts w:ascii="Times New Roman" w:hAnsi="Times New Roman" w:cs="Times New Roman"/>
          <w:sz w:val="24"/>
          <w:szCs w:val="24"/>
        </w:rPr>
        <w:t>,</w:t>
      </w:r>
      <w:r w:rsidR="022E9C53" w:rsidRPr="00A26804">
        <w:rPr>
          <w:rFonts w:ascii="Times New Roman" w:hAnsi="Times New Roman" w:cs="Times New Roman"/>
          <w:sz w:val="24"/>
          <w:szCs w:val="24"/>
        </w:rPr>
        <w:t xml:space="preserve"> kurį reglamentuoja Higienos norma.</w:t>
      </w:r>
    </w:p>
    <w:p w14:paraId="29894B2A" w14:textId="77777777" w:rsidR="006E408E" w:rsidRPr="00DD1A0A" w:rsidRDefault="006E408E" w:rsidP="006E408E">
      <w:pPr>
        <w:overflowPunct w:val="0"/>
        <w:ind w:firstLine="562"/>
        <w:textAlignment w:val="baseline"/>
        <w:rPr>
          <w:rFonts w:ascii="Times New Roman" w:eastAsia="Times New Roman" w:hAnsi="Times New Roman" w:cs="Times New Roman"/>
          <w:sz w:val="24"/>
          <w:szCs w:val="24"/>
          <w:lang w:eastAsia="lt-LT"/>
        </w:rPr>
      </w:pPr>
      <w:r w:rsidRPr="00DD1A0A">
        <w:rPr>
          <w:rFonts w:ascii="Times New Roman" w:eastAsia="Times New Roman" w:hAnsi="Times New Roman" w:cs="Times New Roman"/>
          <w:sz w:val="24"/>
          <w:szCs w:val="24"/>
          <w:lang w:eastAsia="lt-LT"/>
        </w:rPr>
        <w:t>„24. Ugdymo savaitė yra 5 darbo dienų mokymosi periodas, cikliškai besikartojantis ugdymo procese, išskyrus tuos atvejus, kai mokiniams progimnazijos vadovo įsakymu laisvomis nuo ugdymo dienomis organizuojamas ugdymo procesas (vyksta į ekskursijas, išvykas ar vykdomos kitokios ugdymo veiklos). Šios ugdymo dienos yra įskaitomos į mokinio ugdymo dienų skaičių, nustatytą mokslo metams.“</w:t>
      </w:r>
    </w:p>
    <w:p w14:paraId="10D80E70" w14:textId="77777777" w:rsidR="00DF0F23" w:rsidRPr="00DD1A0A" w:rsidRDefault="00DF0F23" w:rsidP="006E408E">
      <w:pPr>
        <w:overflowPunct w:val="0"/>
        <w:ind w:firstLine="562"/>
        <w:textAlignment w:val="baseline"/>
        <w:rPr>
          <w:rFonts w:ascii="Times New Roman" w:eastAsia="Times New Roman" w:hAnsi="Times New Roman" w:cs="Times New Roman"/>
          <w:sz w:val="24"/>
          <w:szCs w:val="24"/>
          <w:lang w:eastAsia="lt-LT"/>
        </w:rPr>
      </w:pPr>
    </w:p>
    <w:p w14:paraId="13154E4C" w14:textId="590CA301" w:rsidR="006E408E" w:rsidRPr="00647BF3" w:rsidRDefault="00DF0F23" w:rsidP="00D30825">
      <w:pPr>
        <w:shd w:val="clear" w:color="auto" w:fill="FFFFFF"/>
        <w:ind w:firstLine="0"/>
        <w:rPr>
          <w:rFonts w:cs="Times New Roman"/>
          <w:color w:val="000000"/>
          <w:sz w:val="24"/>
          <w:szCs w:val="24"/>
          <w:lang w:val="fr-FR"/>
        </w:rPr>
      </w:pPr>
      <w:r w:rsidRPr="00DD1A0A">
        <w:rPr>
          <w:rFonts w:ascii="Times New Roman" w:eastAsia="Times New Roman" w:hAnsi="Times New Roman" w:cs="Times New Roman"/>
          <w:sz w:val="24"/>
          <w:szCs w:val="24"/>
          <w:lang w:eastAsia="lt-LT"/>
        </w:rPr>
        <w:t>Punkto pakeitimai</w:t>
      </w:r>
      <w:r w:rsidR="006E408E" w:rsidRPr="00DD1A0A">
        <w:rPr>
          <w:rFonts w:ascii="Times New Roman" w:eastAsia="Times New Roman" w:hAnsi="Times New Roman" w:cs="Times New Roman"/>
          <w:sz w:val="24"/>
          <w:szCs w:val="24"/>
          <w:lang w:eastAsia="lt-LT"/>
        </w:rPr>
        <w:t xml:space="preserve"> :</w:t>
      </w:r>
      <w:r w:rsidR="006E408E" w:rsidRPr="00DD1A0A">
        <w:rPr>
          <w:rFonts w:eastAsia="Times New Roman" w:cs="Times New Roman"/>
          <w:sz w:val="24"/>
          <w:szCs w:val="24"/>
          <w:shd w:val="clear" w:color="auto" w:fill="FFFFFF"/>
          <w:lang w:eastAsia="lt-LT"/>
        </w:rPr>
        <w:t xml:space="preserve"> </w:t>
      </w:r>
      <w:r w:rsidRPr="00DD1A0A">
        <w:rPr>
          <w:rFonts w:cs="Times New Roman"/>
          <w:color w:val="000000"/>
          <w:sz w:val="24"/>
          <w:szCs w:val="24"/>
          <w:lang w:val="fr-FR"/>
        </w:rPr>
        <w:t>Nr. V – 26, 2024 m. sausio  19 d.</w:t>
      </w:r>
    </w:p>
    <w:p w14:paraId="4BAE9695" w14:textId="77777777" w:rsidR="00DF0F23" w:rsidRPr="007B6DBB" w:rsidRDefault="00DF0F23" w:rsidP="00D30825">
      <w:pPr>
        <w:shd w:val="clear" w:color="auto" w:fill="FFFFFF"/>
        <w:ind w:firstLine="0"/>
        <w:rPr>
          <w:rFonts w:eastAsia="Times New Roman" w:cs="Times New Roman"/>
          <w:sz w:val="24"/>
          <w:szCs w:val="24"/>
          <w:shd w:val="clear" w:color="auto" w:fill="FFFFFF"/>
          <w:lang w:eastAsia="lt-LT"/>
        </w:rPr>
      </w:pPr>
    </w:p>
    <w:p w14:paraId="4D1201D5" w14:textId="48449A4B" w:rsidR="00851A06" w:rsidRPr="0067488E" w:rsidRDefault="00907CBA" w:rsidP="00E931A3">
      <w:pPr>
        <w:pStyle w:val="Betarp"/>
        <w:shd w:val="clear" w:color="auto" w:fill="FFFFFF" w:themeFill="background1"/>
        <w:rPr>
          <w:rFonts w:ascii="Times New Roman" w:hAnsi="Times New Roman" w:cs="Times New Roman"/>
          <w:sz w:val="24"/>
          <w:szCs w:val="24"/>
        </w:rPr>
      </w:pPr>
      <w:r w:rsidRPr="00A26804">
        <w:rPr>
          <w:rFonts w:ascii="Times New Roman" w:hAnsi="Times New Roman" w:cs="Times New Roman"/>
          <w:sz w:val="24"/>
          <w:szCs w:val="24"/>
        </w:rPr>
        <w:t>2</w:t>
      </w:r>
      <w:r w:rsidR="00336A39" w:rsidRPr="00A26804">
        <w:rPr>
          <w:rFonts w:ascii="Times New Roman" w:hAnsi="Times New Roman" w:cs="Times New Roman"/>
          <w:sz w:val="24"/>
          <w:szCs w:val="24"/>
        </w:rPr>
        <w:t>5</w:t>
      </w:r>
      <w:r w:rsidRPr="00A26804">
        <w:rPr>
          <w:rFonts w:ascii="Times New Roman" w:hAnsi="Times New Roman" w:cs="Times New Roman"/>
          <w:sz w:val="24"/>
          <w:szCs w:val="24"/>
        </w:rPr>
        <w:t xml:space="preserve">. </w:t>
      </w:r>
      <w:r w:rsidR="30D78A12" w:rsidRPr="00A26804">
        <w:rPr>
          <w:rFonts w:ascii="Times New Roman" w:hAnsi="Times New Roman" w:cs="Times New Roman"/>
          <w:sz w:val="24"/>
          <w:szCs w:val="24"/>
        </w:rPr>
        <w:t>Klasės dalykų turiniui įgyvendinti per skirt</w:t>
      </w:r>
      <w:r w:rsidR="682DFC71" w:rsidRPr="00A26804">
        <w:rPr>
          <w:rFonts w:ascii="Times New Roman" w:hAnsi="Times New Roman" w:cs="Times New Roman"/>
          <w:sz w:val="24"/>
          <w:szCs w:val="24"/>
        </w:rPr>
        <w:t>ą ugdymo laiką ir pamokų skaičių</w:t>
      </w:r>
      <w:r w:rsidR="30D78A12" w:rsidRPr="00A26804">
        <w:rPr>
          <w:rFonts w:ascii="Times New Roman" w:hAnsi="Times New Roman" w:cs="Times New Roman"/>
          <w:sz w:val="24"/>
          <w:szCs w:val="24"/>
        </w:rPr>
        <w:t xml:space="preserve"> rengiamas </w:t>
      </w:r>
      <w:r w:rsidR="30D78A12" w:rsidRPr="0067488E">
        <w:rPr>
          <w:rFonts w:ascii="Times New Roman" w:hAnsi="Times New Roman" w:cs="Times New Roman"/>
          <w:sz w:val="24"/>
          <w:szCs w:val="24"/>
        </w:rPr>
        <w:t>pamokų tvarkaraštis. Jame numatoma klasei skirtų pamokų organizavimo seka per dieną, savaitę.</w:t>
      </w:r>
      <w:r w:rsidR="4671D057" w:rsidRPr="0067488E">
        <w:rPr>
          <w:rFonts w:ascii="Times New Roman" w:hAnsi="Times New Roman" w:cs="Times New Roman"/>
          <w:sz w:val="24"/>
          <w:szCs w:val="24"/>
        </w:rPr>
        <w:t xml:space="preserve"> </w:t>
      </w:r>
      <w:r w:rsidR="00A73DC9">
        <w:rPr>
          <w:rFonts w:ascii="Times New Roman" w:hAnsi="Times New Roman" w:cs="Times New Roman"/>
          <w:sz w:val="24"/>
          <w:szCs w:val="24"/>
        </w:rPr>
        <w:t>Progimnazijos</w:t>
      </w:r>
      <w:r w:rsidR="4671D057" w:rsidRPr="0067488E">
        <w:rPr>
          <w:rFonts w:ascii="Times New Roman" w:hAnsi="Times New Roman" w:cs="Times New Roman"/>
          <w:sz w:val="24"/>
          <w:szCs w:val="24"/>
        </w:rPr>
        <w:t xml:space="preserve"> pamokų tvarkaraštis </w:t>
      </w:r>
      <w:r w:rsidR="00053546" w:rsidRPr="0067488E">
        <w:rPr>
          <w:rFonts w:ascii="Times New Roman" w:hAnsi="Times New Roman" w:cs="Times New Roman"/>
          <w:sz w:val="24"/>
          <w:szCs w:val="24"/>
        </w:rPr>
        <w:t xml:space="preserve">per </w:t>
      </w:r>
      <w:r w:rsidR="4671D057" w:rsidRPr="0067488E">
        <w:rPr>
          <w:rFonts w:ascii="Times New Roman" w:hAnsi="Times New Roman" w:cs="Times New Roman"/>
          <w:sz w:val="24"/>
          <w:szCs w:val="24"/>
        </w:rPr>
        <w:t>mokslo met</w:t>
      </w:r>
      <w:r w:rsidR="00053546" w:rsidRPr="0067488E">
        <w:rPr>
          <w:rFonts w:ascii="Times New Roman" w:hAnsi="Times New Roman" w:cs="Times New Roman"/>
          <w:sz w:val="24"/>
          <w:szCs w:val="24"/>
        </w:rPr>
        <w:t>us</w:t>
      </w:r>
      <w:r w:rsidR="4671D057" w:rsidRPr="0067488E">
        <w:rPr>
          <w:rFonts w:ascii="Times New Roman" w:hAnsi="Times New Roman" w:cs="Times New Roman"/>
          <w:sz w:val="24"/>
          <w:szCs w:val="24"/>
        </w:rPr>
        <w:t xml:space="preserve"> </w:t>
      </w:r>
      <w:r w:rsidR="4671D057" w:rsidRPr="00BA6C89">
        <w:rPr>
          <w:rFonts w:ascii="Times New Roman" w:hAnsi="Times New Roman" w:cs="Times New Roman"/>
          <w:sz w:val="24"/>
          <w:szCs w:val="24"/>
        </w:rPr>
        <w:t>pertvarkomas</w:t>
      </w:r>
      <w:r w:rsidR="00A73DC9" w:rsidRPr="00BA6C89">
        <w:rPr>
          <w:rFonts w:ascii="Times New Roman" w:hAnsi="Times New Roman" w:cs="Times New Roman"/>
          <w:sz w:val="24"/>
          <w:szCs w:val="24"/>
        </w:rPr>
        <w:t xml:space="preserve"> du kartus</w:t>
      </w:r>
      <w:r w:rsidR="4671D057" w:rsidRPr="00BA6C89">
        <w:rPr>
          <w:rFonts w:ascii="Times New Roman" w:hAnsi="Times New Roman" w:cs="Times New Roman"/>
          <w:sz w:val="24"/>
          <w:szCs w:val="24"/>
        </w:rPr>
        <w:t>,</w:t>
      </w:r>
      <w:r w:rsidR="4671D057" w:rsidRPr="0067488E">
        <w:rPr>
          <w:rFonts w:ascii="Times New Roman" w:hAnsi="Times New Roman" w:cs="Times New Roman"/>
          <w:sz w:val="24"/>
          <w:szCs w:val="24"/>
        </w:rPr>
        <w:t xml:space="preserve"> atsižvelgiant į ugdymo procesui keliamus uždavinius</w:t>
      </w:r>
      <w:r w:rsidR="727801C0" w:rsidRPr="0067488E">
        <w:rPr>
          <w:rFonts w:ascii="Times New Roman" w:hAnsi="Times New Roman" w:cs="Times New Roman"/>
          <w:sz w:val="24"/>
          <w:szCs w:val="24"/>
        </w:rPr>
        <w:t>.</w:t>
      </w:r>
    </w:p>
    <w:p w14:paraId="36761D08" w14:textId="57117FA3" w:rsidR="00F766B9" w:rsidRPr="00A26804" w:rsidRDefault="567D0382" w:rsidP="00A73DC9">
      <w:pPr>
        <w:pStyle w:val="Betarp"/>
        <w:shd w:val="clear" w:color="auto" w:fill="FFFFFF" w:themeFill="background1"/>
        <w:rPr>
          <w:rFonts w:ascii="Times New Roman" w:hAnsi="Times New Roman" w:cs="Times New Roman"/>
          <w:sz w:val="24"/>
          <w:szCs w:val="24"/>
        </w:rPr>
      </w:pPr>
      <w:r w:rsidRPr="00A26804">
        <w:rPr>
          <w:rFonts w:ascii="Times New Roman" w:hAnsi="Times New Roman" w:cs="Times New Roman"/>
          <w:sz w:val="24"/>
          <w:szCs w:val="24"/>
        </w:rPr>
        <w:t>2</w:t>
      </w:r>
      <w:r w:rsidR="00336A39" w:rsidRPr="00A26804">
        <w:rPr>
          <w:rFonts w:ascii="Times New Roman" w:hAnsi="Times New Roman" w:cs="Times New Roman"/>
          <w:sz w:val="24"/>
          <w:szCs w:val="24"/>
        </w:rPr>
        <w:t>6</w:t>
      </w:r>
      <w:r w:rsidR="1F974CC7" w:rsidRPr="00A26804">
        <w:rPr>
          <w:rFonts w:ascii="Times New Roman" w:hAnsi="Times New Roman" w:cs="Times New Roman"/>
          <w:sz w:val="24"/>
          <w:szCs w:val="24"/>
        </w:rPr>
        <w:t>.</w:t>
      </w:r>
      <w:r w:rsidR="05284F72" w:rsidRPr="00A26804">
        <w:rPr>
          <w:rFonts w:ascii="Times New Roman" w:hAnsi="Times New Roman" w:cs="Times New Roman"/>
          <w:sz w:val="24"/>
          <w:szCs w:val="24"/>
        </w:rPr>
        <w:t xml:space="preserve"> </w:t>
      </w:r>
      <w:r w:rsidR="71A3A85B" w:rsidRPr="00A26804">
        <w:rPr>
          <w:rFonts w:ascii="Times New Roman" w:hAnsi="Times New Roman" w:cs="Times New Roman"/>
          <w:sz w:val="24"/>
          <w:szCs w:val="24"/>
        </w:rPr>
        <w:t xml:space="preserve">Mokymosi veiksmingumui didinti </w:t>
      </w:r>
      <w:r w:rsidR="00BA6C89" w:rsidRPr="00A26804">
        <w:rPr>
          <w:rFonts w:ascii="Times New Roman" w:hAnsi="Times New Roman" w:cs="Times New Roman"/>
          <w:sz w:val="24"/>
          <w:szCs w:val="24"/>
        </w:rPr>
        <w:t xml:space="preserve">gali būti numatyta tvarkaraštyje dvi iš eilės viena po kitos to paties dalyko (lietuvių kalbos, užsienio kalbų, dailės, gamtos mokslų) </w:t>
      </w:r>
      <w:r w:rsidR="4671D057" w:rsidRPr="00A26804">
        <w:rPr>
          <w:rFonts w:ascii="Times New Roman" w:hAnsi="Times New Roman" w:cs="Times New Roman"/>
          <w:sz w:val="24"/>
          <w:szCs w:val="24"/>
        </w:rPr>
        <w:t>organizuojamas</w:t>
      </w:r>
      <w:r w:rsidRPr="00A26804">
        <w:rPr>
          <w:rFonts w:ascii="Times New Roman" w:hAnsi="Times New Roman" w:cs="Times New Roman"/>
          <w:sz w:val="24"/>
          <w:szCs w:val="24"/>
        </w:rPr>
        <w:t xml:space="preserve"> </w:t>
      </w:r>
      <w:r w:rsidR="71A3A85B" w:rsidRPr="00A26804">
        <w:rPr>
          <w:rFonts w:ascii="Times New Roman" w:hAnsi="Times New Roman" w:cs="Times New Roman"/>
          <w:sz w:val="24"/>
          <w:szCs w:val="24"/>
        </w:rPr>
        <w:t xml:space="preserve">pamokas. Nepertraukiamo mokymosi laikas </w:t>
      </w:r>
      <w:r w:rsidR="00E558A7" w:rsidRPr="00A26804">
        <w:rPr>
          <w:rFonts w:ascii="Times New Roman" w:hAnsi="Times New Roman" w:cs="Times New Roman"/>
          <w:sz w:val="24"/>
          <w:szCs w:val="24"/>
        </w:rPr>
        <w:t xml:space="preserve">nustatomas vadovaujantis </w:t>
      </w:r>
      <w:r w:rsidR="00007EAC" w:rsidRPr="00A26804">
        <w:rPr>
          <w:rFonts w:ascii="Times New Roman" w:hAnsi="Times New Roman" w:cs="Times New Roman"/>
          <w:sz w:val="24"/>
          <w:szCs w:val="24"/>
        </w:rPr>
        <w:t xml:space="preserve">Higienos norma. </w:t>
      </w:r>
      <w:r w:rsidR="00A73DC9" w:rsidRPr="00A26804">
        <w:rPr>
          <w:rFonts w:ascii="Times New Roman" w:hAnsi="Times New Roman" w:cs="Times New Roman"/>
          <w:sz w:val="24"/>
          <w:szCs w:val="24"/>
        </w:rPr>
        <w:t xml:space="preserve"> </w:t>
      </w:r>
    </w:p>
    <w:p w14:paraId="5996F10B" w14:textId="37B42CD4" w:rsidR="00DB7A41" w:rsidRPr="004238C9" w:rsidRDefault="294CA67E" w:rsidP="00E931A3">
      <w:pPr>
        <w:pStyle w:val="Betarp"/>
        <w:shd w:val="clear" w:color="auto" w:fill="FFFFFF" w:themeFill="background1"/>
        <w:rPr>
          <w:rFonts w:ascii="Times New Roman" w:hAnsi="Times New Roman" w:cs="Times New Roman"/>
          <w:color w:val="FF0000"/>
          <w:sz w:val="24"/>
          <w:szCs w:val="24"/>
        </w:rPr>
      </w:pPr>
      <w:bookmarkStart w:id="14" w:name="_Hlk120095300"/>
      <w:bookmarkStart w:id="15" w:name="_Hlk120093395"/>
      <w:r w:rsidRPr="00A26804">
        <w:rPr>
          <w:rFonts w:ascii="Times New Roman" w:hAnsi="Times New Roman" w:cs="Times New Roman"/>
          <w:sz w:val="24"/>
          <w:szCs w:val="24"/>
        </w:rPr>
        <w:t>2</w:t>
      </w:r>
      <w:r w:rsidR="00336A39" w:rsidRPr="00A26804">
        <w:rPr>
          <w:rFonts w:ascii="Times New Roman" w:hAnsi="Times New Roman" w:cs="Times New Roman"/>
          <w:sz w:val="24"/>
          <w:szCs w:val="24"/>
        </w:rPr>
        <w:t>7</w:t>
      </w:r>
      <w:r w:rsidR="00ED1369" w:rsidRPr="00A26804">
        <w:rPr>
          <w:rFonts w:ascii="Times New Roman" w:hAnsi="Times New Roman" w:cs="Times New Roman"/>
          <w:sz w:val="24"/>
          <w:szCs w:val="24"/>
        </w:rPr>
        <w:t>.</w:t>
      </w:r>
      <w:r w:rsidR="71A3A85B" w:rsidRPr="00A26804">
        <w:rPr>
          <w:rFonts w:ascii="Times New Roman" w:hAnsi="Times New Roman" w:cs="Times New Roman"/>
          <w:sz w:val="24"/>
          <w:szCs w:val="24"/>
        </w:rPr>
        <w:t xml:space="preserve"> Mokiniams</w:t>
      </w:r>
      <w:r w:rsidR="71A3A85B" w:rsidRPr="004238C9">
        <w:rPr>
          <w:rFonts w:ascii="Times New Roman" w:hAnsi="Times New Roman" w:cs="Times New Roman"/>
          <w:sz w:val="24"/>
          <w:szCs w:val="24"/>
        </w:rPr>
        <w:t>, besimokantiems pagal pradinio ir pagrindinio</w:t>
      </w:r>
      <w:r w:rsidR="00A73DC9" w:rsidRPr="004238C9">
        <w:rPr>
          <w:rFonts w:ascii="Times New Roman" w:hAnsi="Times New Roman" w:cs="Times New Roman"/>
          <w:sz w:val="24"/>
          <w:szCs w:val="24"/>
        </w:rPr>
        <w:t xml:space="preserve"> </w:t>
      </w:r>
      <w:r w:rsidR="71A3A85B" w:rsidRPr="004238C9">
        <w:rPr>
          <w:rFonts w:ascii="Times New Roman" w:hAnsi="Times New Roman" w:cs="Times New Roman"/>
          <w:sz w:val="24"/>
          <w:szCs w:val="24"/>
        </w:rPr>
        <w:t xml:space="preserve">ugdymo </w:t>
      </w:r>
      <w:r w:rsidR="00EE3A1B" w:rsidRPr="004238C9">
        <w:rPr>
          <w:rFonts w:ascii="Times New Roman" w:hAnsi="Times New Roman" w:cs="Times New Roman"/>
          <w:sz w:val="24"/>
          <w:szCs w:val="24"/>
        </w:rPr>
        <w:t xml:space="preserve">pirmosios dalies </w:t>
      </w:r>
      <w:r w:rsidR="71A3A85B" w:rsidRPr="004238C9">
        <w:rPr>
          <w:rFonts w:ascii="Times New Roman" w:hAnsi="Times New Roman" w:cs="Times New Roman"/>
          <w:sz w:val="24"/>
          <w:szCs w:val="24"/>
        </w:rPr>
        <w:t>programas</w:t>
      </w:r>
      <w:r w:rsidR="00DE7E22" w:rsidRPr="004238C9">
        <w:rPr>
          <w:rFonts w:ascii="Times New Roman" w:hAnsi="Times New Roman" w:cs="Times New Roman"/>
          <w:sz w:val="24"/>
          <w:szCs w:val="24"/>
        </w:rPr>
        <w:t xml:space="preserve">, </w:t>
      </w:r>
      <w:r w:rsidR="004238C9" w:rsidRPr="004238C9">
        <w:rPr>
          <w:rFonts w:ascii="Times New Roman" w:hAnsi="Times New Roman" w:cs="Times New Roman"/>
          <w:sz w:val="24"/>
          <w:szCs w:val="24"/>
        </w:rPr>
        <w:t xml:space="preserve">nepaliekamas laiko tarpas tarp pamokų. </w:t>
      </w:r>
    </w:p>
    <w:bookmarkEnd w:id="14"/>
    <w:bookmarkEnd w:id="15"/>
    <w:p w14:paraId="6CBB67E5" w14:textId="0449376C" w:rsidR="00632C4F" w:rsidRPr="0006386B" w:rsidRDefault="21C1582D" w:rsidP="00030239">
      <w:pPr>
        <w:pStyle w:val="Betarp"/>
        <w:shd w:val="clear" w:color="auto" w:fill="FFFFFF" w:themeFill="background1"/>
        <w:rPr>
          <w:rFonts w:ascii="Times New Roman" w:hAnsi="Times New Roman" w:cs="Times New Roman"/>
          <w:strike/>
          <w:sz w:val="24"/>
          <w:szCs w:val="24"/>
        </w:rPr>
      </w:pPr>
      <w:r w:rsidRPr="0067488E">
        <w:rPr>
          <w:rFonts w:ascii="Times New Roman" w:hAnsi="Times New Roman" w:cs="Times New Roman"/>
          <w:sz w:val="24"/>
          <w:szCs w:val="24"/>
        </w:rPr>
        <w:t>2</w:t>
      </w:r>
      <w:r w:rsidR="00715A5B">
        <w:rPr>
          <w:rFonts w:ascii="Times New Roman" w:hAnsi="Times New Roman" w:cs="Times New Roman"/>
          <w:sz w:val="24"/>
          <w:szCs w:val="24"/>
        </w:rPr>
        <w:t>8</w:t>
      </w:r>
      <w:r w:rsidR="175B2DE5" w:rsidRPr="0067488E">
        <w:rPr>
          <w:rFonts w:ascii="Times New Roman" w:hAnsi="Times New Roman" w:cs="Times New Roman"/>
          <w:sz w:val="24"/>
          <w:szCs w:val="24"/>
        </w:rPr>
        <w:t xml:space="preserve">. </w:t>
      </w:r>
      <w:r w:rsidR="00C9059D">
        <w:rPr>
          <w:rFonts w:ascii="Times New Roman" w:hAnsi="Times New Roman" w:cs="Times New Roman"/>
          <w:sz w:val="24"/>
          <w:szCs w:val="24"/>
        </w:rPr>
        <w:t>Progimnazija</w:t>
      </w:r>
      <w:r w:rsidR="38C977AD" w:rsidRPr="0067488E">
        <w:rPr>
          <w:rFonts w:ascii="Times New Roman" w:hAnsi="Times New Roman" w:cs="Times New Roman"/>
          <w:sz w:val="24"/>
          <w:szCs w:val="24"/>
        </w:rPr>
        <w:t xml:space="preserve"> užtikrina, kad per mokslo metus ugdymo procese organizuo</w:t>
      </w:r>
      <w:r w:rsidR="002A46F1">
        <w:rPr>
          <w:rFonts w:ascii="Times New Roman" w:hAnsi="Times New Roman" w:cs="Times New Roman"/>
          <w:sz w:val="24"/>
          <w:szCs w:val="24"/>
        </w:rPr>
        <w:t>jamas</w:t>
      </w:r>
      <w:r w:rsidR="49731060" w:rsidRPr="0067488E">
        <w:rPr>
          <w:rFonts w:ascii="Times New Roman" w:hAnsi="Times New Roman" w:cs="Times New Roman"/>
          <w:sz w:val="24"/>
          <w:szCs w:val="24"/>
        </w:rPr>
        <w:t xml:space="preserve"> </w:t>
      </w:r>
      <w:r w:rsidR="00715A5B">
        <w:rPr>
          <w:rFonts w:ascii="Times New Roman" w:hAnsi="Times New Roman" w:cs="Times New Roman"/>
          <w:sz w:val="24"/>
          <w:szCs w:val="24"/>
        </w:rPr>
        <w:t>Progimnazijos</w:t>
      </w:r>
      <w:r w:rsidR="38C977AD" w:rsidRPr="0067488E">
        <w:rPr>
          <w:rFonts w:ascii="Times New Roman" w:hAnsi="Times New Roman" w:cs="Times New Roman"/>
          <w:sz w:val="24"/>
          <w:szCs w:val="24"/>
        </w:rPr>
        <w:t xml:space="preserve"> ugdymo planuose</w:t>
      </w:r>
      <w:r w:rsidR="49731060" w:rsidRPr="0067488E">
        <w:rPr>
          <w:rFonts w:ascii="Times New Roman" w:hAnsi="Times New Roman" w:cs="Times New Roman"/>
          <w:sz w:val="24"/>
          <w:szCs w:val="24"/>
        </w:rPr>
        <w:t xml:space="preserve"> nustatytas pamokų skaičius</w:t>
      </w:r>
      <w:r w:rsidR="00030239">
        <w:rPr>
          <w:rFonts w:ascii="Times New Roman" w:hAnsi="Times New Roman" w:cs="Times New Roman"/>
          <w:sz w:val="24"/>
          <w:szCs w:val="24"/>
        </w:rPr>
        <w:t>.</w:t>
      </w:r>
    </w:p>
    <w:p w14:paraId="2C70AED0" w14:textId="4347BAD9" w:rsidR="006B2518" w:rsidRPr="00432E4E" w:rsidRDefault="00715A5B" w:rsidP="00715A5B">
      <w:pPr>
        <w:pStyle w:val="Betarp"/>
        <w:shd w:val="clear" w:color="auto" w:fill="FFFFFF" w:themeFill="background1"/>
        <w:rPr>
          <w:rFonts w:ascii="Times New Roman" w:hAnsi="Times New Roman" w:cs="Times New Roman"/>
          <w:color w:val="FF0000"/>
          <w:sz w:val="24"/>
          <w:szCs w:val="24"/>
        </w:rPr>
      </w:pPr>
      <w:r>
        <w:rPr>
          <w:rFonts w:ascii="Times New Roman" w:hAnsi="Times New Roman" w:cs="Times New Roman"/>
          <w:sz w:val="24"/>
          <w:szCs w:val="24"/>
        </w:rPr>
        <w:t>29</w:t>
      </w:r>
      <w:r w:rsidR="5269B25C" w:rsidRPr="0067488E">
        <w:rPr>
          <w:rFonts w:ascii="Times New Roman" w:hAnsi="Times New Roman" w:cs="Times New Roman"/>
          <w:sz w:val="24"/>
          <w:szCs w:val="24"/>
        </w:rPr>
        <w:t>.</w:t>
      </w:r>
      <w:r w:rsidR="47F6E81D" w:rsidRPr="0067488E">
        <w:rPr>
          <w:rFonts w:ascii="Times New Roman" w:hAnsi="Times New Roman" w:cs="Times New Roman"/>
          <w:sz w:val="24"/>
          <w:szCs w:val="24"/>
        </w:rPr>
        <w:t xml:space="preserve"> </w:t>
      </w:r>
      <w:r>
        <w:rPr>
          <w:rFonts w:ascii="Times New Roman" w:hAnsi="Times New Roman" w:cs="Times New Roman"/>
          <w:sz w:val="24"/>
          <w:szCs w:val="24"/>
        </w:rPr>
        <w:t>Progimnazija</w:t>
      </w:r>
      <w:r w:rsidR="733D5691" w:rsidRPr="0067488E">
        <w:rPr>
          <w:rFonts w:ascii="Times New Roman" w:hAnsi="Times New Roman" w:cs="Times New Roman"/>
          <w:sz w:val="24"/>
          <w:szCs w:val="24"/>
        </w:rPr>
        <w:t xml:space="preserve"> </w:t>
      </w:r>
      <w:r w:rsidR="0006386B" w:rsidRPr="00030239">
        <w:rPr>
          <w:rFonts w:ascii="Times New Roman" w:hAnsi="Times New Roman" w:cs="Times New Roman"/>
          <w:sz w:val="24"/>
          <w:szCs w:val="24"/>
        </w:rPr>
        <w:t>ne</w:t>
      </w:r>
      <w:r w:rsidR="004238C9" w:rsidRPr="00030239">
        <w:rPr>
          <w:rFonts w:ascii="Times New Roman" w:hAnsi="Times New Roman" w:cs="Times New Roman"/>
          <w:sz w:val="24"/>
          <w:szCs w:val="24"/>
        </w:rPr>
        <w:t>intensyvin</w:t>
      </w:r>
      <w:r w:rsidR="0006386B" w:rsidRPr="00030239">
        <w:rPr>
          <w:rFonts w:ascii="Times New Roman" w:hAnsi="Times New Roman" w:cs="Times New Roman"/>
          <w:sz w:val="24"/>
          <w:szCs w:val="24"/>
        </w:rPr>
        <w:t>a</w:t>
      </w:r>
      <w:r w:rsidR="004238C9">
        <w:rPr>
          <w:rFonts w:ascii="Times New Roman" w:hAnsi="Times New Roman" w:cs="Times New Roman"/>
          <w:sz w:val="24"/>
          <w:szCs w:val="24"/>
        </w:rPr>
        <w:t xml:space="preserve"> </w:t>
      </w:r>
      <w:r w:rsidR="008C6D7E">
        <w:rPr>
          <w:rFonts w:ascii="Times New Roman" w:hAnsi="Times New Roman" w:cs="Times New Roman"/>
          <w:sz w:val="24"/>
          <w:szCs w:val="24"/>
        </w:rPr>
        <w:t xml:space="preserve">dalykų </w:t>
      </w:r>
      <w:r w:rsidR="6A6EB999" w:rsidRPr="0067488E">
        <w:rPr>
          <w:rFonts w:ascii="Times New Roman" w:hAnsi="Times New Roman" w:cs="Times New Roman"/>
          <w:sz w:val="24"/>
          <w:szCs w:val="24"/>
        </w:rPr>
        <w:t>ugdymo</w:t>
      </w:r>
      <w:r w:rsidR="733D5691" w:rsidRPr="0067488E">
        <w:rPr>
          <w:rFonts w:ascii="Times New Roman" w:hAnsi="Times New Roman" w:cs="Times New Roman"/>
          <w:sz w:val="24"/>
          <w:szCs w:val="24"/>
        </w:rPr>
        <w:t xml:space="preserve"> procesą</w:t>
      </w:r>
      <w:r w:rsidR="008C6D7E">
        <w:rPr>
          <w:rFonts w:ascii="Times New Roman" w:hAnsi="Times New Roman" w:cs="Times New Roman"/>
          <w:sz w:val="24"/>
          <w:szCs w:val="24"/>
        </w:rPr>
        <w:t xml:space="preserve">, </w:t>
      </w:r>
      <w:r w:rsidR="008C6D7E" w:rsidRPr="00030239">
        <w:rPr>
          <w:rFonts w:ascii="Times New Roman" w:hAnsi="Times New Roman" w:cs="Times New Roman"/>
          <w:sz w:val="24"/>
          <w:szCs w:val="24"/>
        </w:rPr>
        <w:t xml:space="preserve">tačiau dalykų mokytojai Progimnazijos mokytojų metodinei grupei pritarus vykdo atskirų dalykų temų intensyvinimą. </w:t>
      </w:r>
    </w:p>
    <w:p w14:paraId="1C1DFD9C" w14:textId="5CA81C94" w:rsidR="003F1798" w:rsidRPr="0067488E" w:rsidRDefault="28A81BF0"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0</w:t>
      </w:r>
      <w:r w:rsidRPr="0067488E">
        <w:rPr>
          <w:rFonts w:ascii="Times New Roman" w:hAnsi="Times New Roman" w:cs="Times New Roman"/>
          <w:sz w:val="24"/>
          <w:szCs w:val="24"/>
        </w:rPr>
        <w:t>.</w:t>
      </w:r>
      <w:r w:rsidR="1EC0FD18" w:rsidRPr="0067488E">
        <w:rPr>
          <w:rFonts w:ascii="Times New Roman" w:hAnsi="Times New Roman" w:cs="Times New Roman"/>
          <w:sz w:val="24"/>
          <w:szCs w:val="24"/>
        </w:rPr>
        <w:t xml:space="preserve"> </w:t>
      </w:r>
      <w:r w:rsidR="215FB295" w:rsidRPr="0067488E">
        <w:rPr>
          <w:rFonts w:ascii="Times New Roman" w:hAnsi="Times New Roman" w:cs="Times New Roman"/>
          <w:sz w:val="24"/>
          <w:szCs w:val="24"/>
        </w:rPr>
        <w:t>Reguliuo</w:t>
      </w:r>
      <w:r w:rsidR="00053546" w:rsidRPr="0067488E">
        <w:rPr>
          <w:rFonts w:ascii="Times New Roman" w:hAnsi="Times New Roman" w:cs="Times New Roman"/>
          <w:sz w:val="24"/>
          <w:szCs w:val="24"/>
        </w:rPr>
        <w:t>dama</w:t>
      </w:r>
      <w:r w:rsidR="215FB295" w:rsidRPr="0067488E">
        <w:rPr>
          <w:rFonts w:ascii="Times New Roman" w:hAnsi="Times New Roman" w:cs="Times New Roman"/>
          <w:sz w:val="24"/>
          <w:szCs w:val="24"/>
        </w:rPr>
        <w:t xml:space="preserve"> mokinių mokymosi krūvius</w:t>
      </w:r>
      <w:r w:rsidR="62B1FE00" w:rsidRPr="0067488E">
        <w:rPr>
          <w:rFonts w:ascii="Times New Roman" w:hAnsi="Times New Roman" w:cs="Times New Roman"/>
          <w:sz w:val="24"/>
          <w:szCs w:val="24"/>
        </w:rPr>
        <w:t>:</w:t>
      </w:r>
    </w:p>
    <w:p w14:paraId="1536F76C" w14:textId="2BCBE326" w:rsidR="00AB7AE9" w:rsidRPr="0067488E" w:rsidRDefault="49346118"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0</w:t>
      </w:r>
      <w:r w:rsidRPr="0067488E">
        <w:rPr>
          <w:rFonts w:ascii="Times New Roman" w:hAnsi="Times New Roman" w:cs="Times New Roman"/>
          <w:sz w:val="24"/>
          <w:szCs w:val="24"/>
        </w:rPr>
        <w:t>.1</w:t>
      </w:r>
      <w:r w:rsidR="79E6D6EC" w:rsidRPr="0067488E">
        <w:rPr>
          <w:rFonts w:ascii="Times New Roman" w:hAnsi="Times New Roman" w:cs="Times New Roman"/>
          <w:sz w:val="24"/>
          <w:szCs w:val="24"/>
        </w:rPr>
        <w:t>.</w:t>
      </w:r>
      <w:r w:rsidR="2BC67CAB" w:rsidRPr="0067488E">
        <w:rPr>
          <w:rFonts w:ascii="Times New Roman" w:hAnsi="Times New Roman" w:cs="Times New Roman"/>
          <w:sz w:val="24"/>
          <w:szCs w:val="24"/>
        </w:rPr>
        <w:t xml:space="preserve"> </w:t>
      </w:r>
      <w:r w:rsidR="00715A5B">
        <w:rPr>
          <w:rFonts w:ascii="Times New Roman" w:hAnsi="Times New Roman" w:cs="Times New Roman"/>
          <w:sz w:val="24"/>
          <w:szCs w:val="24"/>
        </w:rPr>
        <w:t xml:space="preserve">Progimnazijos </w:t>
      </w:r>
      <w:r w:rsidR="00715A5B" w:rsidRPr="00BE517D">
        <w:rPr>
          <w:rFonts w:ascii="Times New Roman" w:hAnsi="Times New Roman" w:cs="Times New Roman"/>
          <w:sz w:val="24"/>
          <w:szCs w:val="24"/>
        </w:rPr>
        <w:t>pavaduotojai ugdymui</w:t>
      </w:r>
      <w:r w:rsidR="2BC67CAB" w:rsidRPr="00BE517D">
        <w:rPr>
          <w:rFonts w:ascii="Times New Roman" w:hAnsi="Times New Roman" w:cs="Times New Roman"/>
          <w:sz w:val="24"/>
          <w:szCs w:val="24"/>
        </w:rPr>
        <w:t xml:space="preserve"> vykd</w:t>
      </w:r>
      <w:r w:rsidR="00BC2CEB" w:rsidRPr="00BE517D">
        <w:rPr>
          <w:rFonts w:ascii="Times New Roman" w:hAnsi="Times New Roman" w:cs="Times New Roman"/>
          <w:sz w:val="24"/>
          <w:szCs w:val="24"/>
        </w:rPr>
        <w:t>o</w:t>
      </w:r>
      <w:r w:rsidR="2BC67CAB" w:rsidRPr="0067488E">
        <w:rPr>
          <w:rFonts w:ascii="Times New Roman" w:hAnsi="Times New Roman" w:cs="Times New Roman"/>
          <w:sz w:val="24"/>
          <w:szCs w:val="24"/>
        </w:rPr>
        <w:t xml:space="preserve"> mokinių mokymosi krūvio stebėseną</w:t>
      </w:r>
      <w:r w:rsidR="00867C07">
        <w:rPr>
          <w:rFonts w:ascii="Times New Roman" w:hAnsi="Times New Roman" w:cs="Times New Roman"/>
          <w:sz w:val="24"/>
          <w:szCs w:val="24"/>
        </w:rPr>
        <w:t>,</w:t>
      </w:r>
      <w:r w:rsidR="628C837F" w:rsidRPr="0067488E">
        <w:rPr>
          <w:rFonts w:ascii="Times New Roman" w:hAnsi="Times New Roman" w:cs="Times New Roman"/>
          <w:sz w:val="24"/>
          <w:szCs w:val="24"/>
        </w:rPr>
        <w:t xml:space="preserve"> užtikrin</w:t>
      </w:r>
      <w:r w:rsidR="00BC2CEB" w:rsidRPr="0067488E">
        <w:rPr>
          <w:rFonts w:ascii="Times New Roman" w:hAnsi="Times New Roman" w:cs="Times New Roman"/>
          <w:sz w:val="24"/>
          <w:szCs w:val="24"/>
        </w:rPr>
        <w:t>a</w:t>
      </w:r>
      <w:r w:rsidR="058F6B7E" w:rsidRPr="0067488E">
        <w:rPr>
          <w:rFonts w:ascii="Times New Roman" w:hAnsi="Times New Roman" w:cs="Times New Roman"/>
          <w:sz w:val="24"/>
          <w:szCs w:val="24"/>
        </w:rPr>
        <w:t>,</w:t>
      </w:r>
      <w:r w:rsidR="639161B8" w:rsidRPr="0067488E">
        <w:rPr>
          <w:rFonts w:ascii="Times New Roman" w:hAnsi="Times New Roman" w:cs="Times New Roman"/>
          <w:sz w:val="24"/>
          <w:szCs w:val="24"/>
        </w:rPr>
        <w:t xml:space="preserve"> k</w:t>
      </w:r>
      <w:r w:rsidR="57D73716" w:rsidRPr="0067488E">
        <w:rPr>
          <w:rFonts w:ascii="Times New Roman" w:hAnsi="Times New Roman" w:cs="Times New Roman"/>
          <w:sz w:val="24"/>
          <w:szCs w:val="24"/>
        </w:rPr>
        <w:t>ad</w:t>
      </w:r>
      <w:r w:rsidR="2BC67CAB" w:rsidRPr="0067488E">
        <w:rPr>
          <w:rFonts w:ascii="Times New Roman" w:hAnsi="Times New Roman" w:cs="Times New Roman"/>
          <w:sz w:val="24"/>
          <w:szCs w:val="24"/>
        </w:rPr>
        <w:t xml:space="preserve"> </w:t>
      </w:r>
      <w:r w:rsidR="567D0382" w:rsidRPr="0067488E">
        <w:rPr>
          <w:rFonts w:ascii="Times New Roman" w:hAnsi="Times New Roman" w:cs="Times New Roman"/>
          <w:sz w:val="24"/>
          <w:szCs w:val="24"/>
        </w:rPr>
        <w:t>mokymosi</w:t>
      </w:r>
      <w:r w:rsidRPr="0067488E">
        <w:rPr>
          <w:rFonts w:ascii="Times New Roman" w:hAnsi="Times New Roman" w:cs="Times New Roman"/>
          <w:sz w:val="24"/>
          <w:szCs w:val="24"/>
        </w:rPr>
        <w:t xml:space="preserve"> </w:t>
      </w:r>
      <w:r w:rsidR="0252884D" w:rsidRPr="0067488E">
        <w:rPr>
          <w:rFonts w:ascii="Times New Roman" w:hAnsi="Times New Roman" w:cs="Times New Roman"/>
          <w:sz w:val="24"/>
          <w:szCs w:val="24"/>
        </w:rPr>
        <w:t>krūvis atitiktų teisės akt</w:t>
      </w:r>
      <w:r w:rsidR="0FB80661" w:rsidRPr="0067488E">
        <w:rPr>
          <w:rFonts w:ascii="Times New Roman" w:hAnsi="Times New Roman" w:cs="Times New Roman"/>
          <w:sz w:val="24"/>
          <w:szCs w:val="24"/>
        </w:rPr>
        <w:t>ų reikalavimus</w:t>
      </w:r>
      <w:r w:rsidR="00053546" w:rsidRPr="0067488E">
        <w:rPr>
          <w:rFonts w:ascii="Times New Roman" w:hAnsi="Times New Roman" w:cs="Times New Roman"/>
          <w:sz w:val="24"/>
          <w:szCs w:val="24"/>
        </w:rPr>
        <w:t>,</w:t>
      </w:r>
      <w:r w:rsidR="00BC2CEB" w:rsidRPr="0067488E">
        <w:rPr>
          <w:rFonts w:ascii="Times New Roman" w:hAnsi="Times New Roman" w:cs="Times New Roman"/>
          <w:sz w:val="24"/>
          <w:szCs w:val="24"/>
        </w:rPr>
        <w:t xml:space="preserve"> ir</w:t>
      </w:r>
      <w:r w:rsidR="2BC67CAB" w:rsidRPr="0067488E">
        <w:rPr>
          <w:rFonts w:ascii="Times New Roman" w:hAnsi="Times New Roman" w:cs="Times New Roman"/>
          <w:sz w:val="24"/>
          <w:szCs w:val="24"/>
        </w:rPr>
        <w:t xml:space="preserve"> </w:t>
      </w:r>
      <w:r w:rsidR="006339A7" w:rsidRPr="0067488E">
        <w:rPr>
          <w:rFonts w:ascii="Times New Roman" w:hAnsi="Times New Roman" w:cs="Times New Roman"/>
          <w:sz w:val="24"/>
          <w:szCs w:val="24"/>
        </w:rPr>
        <w:t>priima sprendimus</w:t>
      </w:r>
      <w:r w:rsidR="15B36EC2" w:rsidRPr="0067488E">
        <w:rPr>
          <w:rFonts w:ascii="Times New Roman" w:hAnsi="Times New Roman" w:cs="Times New Roman"/>
          <w:sz w:val="24"/>
          <w:szCs w:val="24"/>
        </w:rPr>
        <w:t xml:space="preserve"> </w:t>
      </w:r>
      <w:r w:rsidR="2BC67CAB" w:rsidRPr="0067488E">
        <w:rPr>
          <w:rFonts w:ascii="Times New Roman" w:hAnsi="Times New Roman" w:cs="Times New Roman"/>
          <w:sz w:val="24"/>
          <w:szCs w:val="24"/>
        </w:rPr>
        <w:t xml:space="preserve">mokinių </w:t>
      </w:r>
      <w:r w:rsidR="567D0382" w:rsidRPr="0067488E">
        <w:rPr>
          <w:rFonts w:ascii="Times New Roman" w:hAnsi="Times New Roman" w:cs="Times New Roman"/>
          <w:sz w:val="24"/>
          <w:szCs w:val="24"/>
        </w:rPr>
        <w:t>mokymosi</w:t>
      </w:r>
      <w:r w:rsidRPr="0067488E">
        <w:rPr>
          <w:rFonts w:ascii="Times New Roman" w:hAnsi="Times New Roman" w:cs="Times New Roman"/>
          <w:sz w:val="24"/>
          <w:szCs w:val="24"/>
        </w:rPr>
        <w:t xml:space="preserve"> </w:t>
      </w:r>
      <w:r w:rsidR="2BC67CAB" w:rsidRPr="0067488E">
        <w:rPr>
          <w:rFonts w:ascii="Times New Roman" w:hAnsi="Times New Roman" w:cs="Times New Roman"/>
          <w:sz w:val="24"/>
          <w:szCs w:val="24"/>
        </w:rPr>
        <w:t>krūviui reguliuoti</w:t>
      </w:r>
      <w:r w:rsidR="003C72A3" w:rsidRPr="0067488E">
        <w:rPr>
          <w:rFonts w:ascii="Times New Roman" w:hAnsi="Times New Roman" w:cs="Times New Roman"/>
          <w:sz w:val="24"/>
          <w:szCs w:val="24"/>
        </w:rPr>
        <w:t>,</w:t>
      </w:r>
      <w:r w:rsidR="2BC67CAB" w:rsidRPr="0067488E">
        <w:rPr>
          <w:rFonts w:ascii="Times New Roman" w:hAnsi="Times New Roman" w:cs="Times New Roman"/>
          <w:sz w:val="24"/>
          <w:szCs w:val="24"/>
        </w:rPr>
        <w:t xml:space="preserve"> </w:t>
      </w:r>
      <w:r w:rsidR="1037337A" w:rsidRPr="0067488E">
        <w:rPr>
          <w:rFonts w:ascii="Times New Roman" w:hAnsi="Times New Roman" w:cs="Times New Roman"/>
          <w:sz w:val="24"/>
          <w:szCs w:val="24"/>
        </w:rPr>
        <w:t>įtrauk</w:t>
      </w:r>
      <w:r w:rsidR="00053546" w:rsidRPr="0067488E">
        <w:rPr>
          <w:rFonts w:ascii="Times New Roman" w:hAnsi="Times New Roman" w:cs="Times New Roman"/>
          <w:sz w:val="24"/>
          <w:szCs w:val="24"/>
        </w:rPr>
        <w:t>dama</w:t>
      </w:r>
      <w:r w:rsidR="3446F904" w:rsidRPr="0067488E">
        <w:rPr>
          <w:rFonts w:ascii="Times New Roman" w:hAnsi="Times New Roman" w:cs="Times New Roman"/>
          <w:sz w:val="24"/>
          <w:szCs w:val="24"/>
        </w:rPr>
        <w:t xml:space="preserve"> ir</w:t>
      </w:r>
      <w:r w:rsidR="36F0B325" w:rsidRPr="0067488E">
        <w:rPr>
          <w:rFonts w:ascii="Times New Roman" w:hAnsi="Times New Roman" w:cs="Times New Roman"/>
          <w:sz w:val="24"/>
          <w:szCs w:val="24"/>
        </w:rPr>
        <w:t xml:space="preserve"> </w:t>
      </w:r>
      <w:r w:rsidR="25A87B78" w:rsidRPr="0067488E">
        <w:rPr>
          <w:rFonts w:ascii="Times New Roman" w:hAnsi="Times New Roman" w:cs="Times New Roman"/>
          <w:sz w:val="24"/>
          <w:szCs w:val="24"/>
        </w:rPr>
        <w:t xml:space="preserve">nuostatas </w:t>
      </w:r>
      <w:r w:rsidR="2BC67CAB" w:rsidRPr="0067488E">
        <w:rPr>
          <w:rFonts w:ascii="Times New Roman" w:hAnsi="Times New Roman" w:cs="Times New Roman"/>
          <w:sz w:val="24"/>
          <w:szCs w:val="24"/>
        </w:rPr>
        <w:t xml:space="preserve">dėl: </w:t>
      </w:r>
    </w:p>
    <w:p w14:paraId="78BEA6B3" w14:textId="272316C0" w:rsidR="00AB7AE9" w:rsidRPr="0067488E" w:rsidRDefault="2BC67CAB"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0</w:t>
      </w:r>
      <w:r w:rsidR="49346118" w:rsidRPr="0067488E">
        <w:rPr>
          <w:rFonts w:ascii="Times New Roman" w:hAnsi="Times New Roman" w:cs="Times New Roman"/>
          <w:sz w:val="24"/>
          <w:szCs w:val="24"/>
        </w:rPr>
        <w:t>.1</w:t>
      </w:r>
      <w:r w:rsidRPr="0067488E">
        <w:rPr>
          <w:rFonts w:ascii="Times New Roman" w:hAnsi="Times New Roman" w:cs="Times New Roman"/>
          <w:sz w:val="24"/>
          <w:szCs w:val="24"/>
        </w:rPr>
        <w:t>.</w:t>
      </w:r>
      <w:r w:rsidR="49346118" w:rsidRPr="0067488E">
        <w:rPr>
          <w:rFonts w:ascii="Times New Roman" w:hAnsi="Times New Roman" w:cs="Times New Roman"/>
          <w:sz w:val="24"/>
          <w:szCs w:val="24"/>
        </w:rPr>
        <w:t>1.</w:t>
      </w:r>
      <w:r w:rsidR="1E116E82" w:rsidRPr="0067488E">
        <w:rPr>
          <w:rFonts w:ascii="Times New Roman" w:hAnsi="Times New Roman" w:cs="Times New Roman"/>
          <w:sz w:val="24"/>
          <w:szCs w:val="24"/>
        </w:rPr>
        <w:t xml:space="preserve"> </w:t>
      </w:r>
      <w:r w:rsidRPr="0067488E">
        <w:rPr>
          <w:rFonts w:ascii="Times New Roman" w:hAnsi="Times New Roman" w:cs="Times New Roman"/>
          <w:sz w:val="24"/>
          <w:szCs w:val="24"/>
        </w:rPr>
        <w:t xml:space="preserve">atsiskaitomųjų darbų atlikimo dažnumo </w:t>
      </w:r>
      <w:r w:rsidR="006339A7" w:rsidRPr="0067488E">
        <w:rPr>
          <w:rFonts w:ascii="Times New Roman" w:hAnsi="Times New Roman" w:cs="Times New Roman"/>
          <w:sz w:val="24"/>
          <w:szCs w:val="24"/>
        </w:rPr>
        <w:t xml:space="preserve">reguliavimo </w:t>
      </w:r>
      <w:r w:rsidRPr="0067488E">
        <w:rPr>
          <w:rFonts w:ascii="Times New Roman" w:hAnsi="Times New Roman" w:cs="Times New Roman"/>
          <w:sz w:val="24"/>
          <w:szCs w:val="24"/>
        </w:rPr>
        <w:t>ir trukmės, atsižvelg</w:t>
      </w:r>
      <w:r w:rsidR="003C72A3" w:rsidRPr="0067488E">
        <w:rPr>
          <w:rFonts w:ascii="Times New Roman" w:hAnsi="Times New Roman" w:cs="Times New Roman"/>
          <w:sz w:val="24"/>
          <w:szCs w:val="24"/>
        </w:rPr>
        <w:t>dama</w:t>
      </w:r>
      <w:r w:rsidR="009FD298" w:rsidRPr="0067488E">
        <w:rPr>
          <w:rFonts w:ascii="Times New Roman" w:hAnsi="Times New Roman" w:cs="Times New Roman"/>
          <w:sz w:val="24"/>
          <w:szCs w:val="24"/>
        </w:rPr>
        <w:t xml:space="preserve"> </w:t>
      </w:r>
      <w:r w:rsidRPr="0067488E">
        <w:rPr>
          <w:rFonts w:ascii="Times New Roman" w:hAnsi="Times New Roman" w:cs="Times New Roman"/>
          <w:sz w:val="24"/>
          <w:szCs w:val="24"/>
        </w:rPr>
        <w:t xml:space="preserve">į tai, kad šie darbai </w:t>
      </w:r>
      <w:r w:rsidR="45C63F67" w:rsidRPr="0067488E">
        <w:rPr>
          <w:rFonts w:ascii="Times New Roman" w:hAnsi="Times New Roman" w:cs="Times New Roman"/>
          <w:sz w:val="24"/>
          <w:szCs w:val="24"/>
        </w:rPr>
        <w:t xml:space="preserve">nebūtų </w:t>
      </w:r>
      <w:r w:rsidRPr="0067488E">
        <w:rPr>
          <w:rFonts w:ascii="Times New Roman" w:hAnsi="Times New Roman" w:cs="Times New Roman"/>
          <w:sz w:val="24"/>
          <w:szCs w:val="24"/>
        </w:rPr>
        <w:t>atliekami iš karto po ligos, atostogų, po šventinių dienų</w:t>
      </w:r>
      <w:r w:rsidR="0E631FFD" w:rsidRPr="0067488E">
        <w:rPr>
          <w:rFonts w:ascii="Times New Roman" w:hAnsi="Times New Roman" w:cs="Times New Roman"/>
          <w:sz w:val="24"/>
          <w:szCs w:val="24"/>
        </w:rPr>
        <w:t>.</w:t>
      </w:r>
      <w:r w:rsidR="45C63F67" w:rsidRPr="0067488E">
        <w:t xml:space="preserve"> </w:t>
      </w:r>
      <w:r w:rsidR="45C63F67" w:rsidRPr="0067488E">
        <w:rPr>
          <w:rFonts w:ascii="Times New Roman" w:hAnsi="Times New Roman" w:cs="Times New Roman"/>
          <w:sz w:val="24"/>
          <w:szCs w:val="24"/>
        </w:rPr>
        <w:t>Planuoja</w:t>
      </w:r>
      <w:r w:rsidR="31F1D32E" w:rsidRPr="0067488E">
        <w:rPr>
          <w:rFonts w:ascii="Times New Roman" w:hAnsi="Times New Roman" w:cs="Times New Roman"/>
          <w:sz w:val="24"/>
          <w:szCs w:val="24"/>
        </w:rPr>
        <w:t>nt</w:t>
      </w:r>
      <w:r w:rsidR="231608EB" w:rsidRPr="0067488E">
        <w:rPr>
          <w:rFonts w:ascii="Times New Roman" w:hAnsi="Times New Roman" w:cs="Times New Roman"/>
          <w:sz w:val="24"/>
          <w:szCs w:val="24"/>
        </w:rPr>
        <w:t xml:space="preserve"> </w:t>
      </w:r>
      <w:r w:rsidR="45C63F67" w:rsidRPr="0067488E">
        <w:rPr>
          <w:rFonts w:ascii="Times New Roman" w:hAnsi="Times New Roman" w:cs="Times New Roman"/>
          <w:sz w:val="24"/>
          <w:szCs w:val="24"/>
        </w:rPr>
        <w:t>klasei skirtų atsiskaitomųjų darbų intensyvumą per dieną ir savaitę</w:t>
      </w:r>
      <w:r w:rsidR="003C72A3" w:rsidRPr="0067488E">
        <w:rPr>
          <w:rFonts w:ascii="Times New Roman" w:hAnsi="Times New Roman" w:cs="Times New Roman"/>
          <w:sz w:val="24"/>
          <w:szCs w:val="24"/>
        </w:rPr>
        <w:t>,</w:t>
      </w:r>
      <w:r w:rsidR="45C63F67" w:rsidRPr="0067488E">
        <w:rPr>
          <w:rFonts w:ascii="Times New Roman" w:hAnsi="Times New Roman" w:cs="Times New Roman"/>
          <w:sz w:val="24"/>
          <w:szCs w:val="24"/>
        </w:rPr>
        <w:t xml:space="preserve"> turi būti numatytas pakankamas laikas </w:t>
      </w:r>
      <w:r w:rsidR="00053546" w:rsidRPr="0067488E">
        <w:rPr>
          <w:rFonts w:ascii="Times New Roman" w:hAnsi="Times New Roman" w:cs="Times New Roman"/>
          <w:sz w:val="24"/>
          <w:szCs w:val="24"/>
        </w:rPr>
        <w:t xml:space="preserve">jiems </w:t>
      </w:r>
      <w:r w:rsidR="45C63F67" w:rsidRPr="0067488E">
        <w:rPr>
          <w:rFonts w:ascii="Times New Roman" w:hAnsi="Times New Roman" w:cs="Times New Roman"/>
          <w:sz w:val="24"/>
          <w:szCs w:val="24"/>
        </w:rPr>
        <w:t>pasireng</w:t>
      </w:r>
      <w:r w:rsidR="00053546" w:rsidRPr="0067488E">
        <w:rPr>
          <w:rFonts w:ascii="Times New Roman" w:hAnsi="Times New Roman" w:cs="Times New Roman"/>
          <w:sz w:val="24"/>
          <w:szCs w:val="24"/>
        </w:rPr>
        <w:t>ti</w:t>
      </w:r>
      <w:r w:rsidR="49346118" w:rsidRPr="0067488E">
        <w:rPr>
          <w:rFonts w:ascii="Times New Roman" w:hAnsi="Times New Roman" w:cs="Times New Roman"/>
          <w:sz w:val="24"/>
          <w:szCs w:val="24"/>
        </w:rPr>
        <w:t>;</w:t>
      </w:r>
    </w:p>
    <w:p w14:paraId="59E82EAD" w14:textId="0D488EAA" w:rsidR="00331FAA" w:rsidRPr="00030239" w:rsidRDefault="2BC67CAB"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0</w:t>
      </w:r>
      <w:r w:rsidRPr="0067488E">
        <w:rPr>
          <w:rFonts w:ascii="Times New Roman" w:hAnsi="Times New Roman" w:cs="Times New Roman"/>
          <w:sz w:val="24"/>
          <w:szCs w:val="24"/>
        </w:rPr>
        <w:t>.</w:t>
      </w:r>
      <w:r w:rsidR="49346118" w:rsidRPr="0067488E">
        <w:rPr>
          <w:rFonts w:ascii="Times New Roman" w:hAnsi="Times New Roman" w:cs="Times New Roman"/>
          <w:sz w:val="24"/>
          <w:szCs w:val="24"/>
        </w:rPr>
        <w:t>1.2.</w:t>
      </w:r>
      <w:r w:rsidRPr="0067488E">
        <w:rPr>
          <w:rFonts w:ascii="Times New Roman" w:hAnsi="Times New Roman" w:cs="Times New Roman"/>
          <w:sz w:val="24"/>
          <w:szCs w:val="24"/>
        </w:rPr>
        <w:t xml:space="preserve"> užduočių</w:t>
      </w:r>
      <w:r w:rsidR="00053546" w:rsidRPr="0067488E">
        <w:rPr>
          <w:rFonts w:ascii="Times New Roman" w:hAnsi="Times New Roman" w:cs="Times New Roman"/>
          <w:sz w:val="24"/>
          <w:szCs w:val="24"/>
        </w:rPr>
        <w:t>,</w:t>
      </w:r>
      <w:r w:rsidRPr="0067488E">
        <w:rPr>
          <w:rFonts w:ascii="Times New Roman" w:hAnsi="Times New Roman" w:cs="Times New Roman"/>
          <w:sz w:val="24"/>
          <w:szCs w:val="24"/>
        </w:rPr>
        <w:t xml:space="preserve"> skiriamų atlikti namuose</w:t>
      </w:r>
      <w:r w:rsidR="00053546" w:rsidRPr="0067488E">
        <w:rPr>
          <w:rFonts w:ascii="Times New Roman" w:hAnsi="Times New Roman" w:cs="Times New Roman"/>
          <w:sz w:val="24"/>
          <w:szCs w:val="24"/>
        </w:rPr>
        <w:t>,</w:t>
      </w:r>
      <w:r w:rsidRPr="0067488E">
        <w:rPr>
          <w:rFonts w:ascii="Times New Roman" w:hAnsi="Times New Roman" w:cs="Times New Roman"/>
          <w:sz w:val="24"/>
          <w:szCs w:val="24"/>
        </w:rPr>
        <w:t xml:space="preserve"> tikslingum</w:t>
      </w:r>
      <w:r w:rsidR="007F439A" w:rsidRPr="0067488E">
        <w:rPr>
          <w:rFonts w:ascii="Times New Roman" w:hAnsi="Times New Roman" w:cs="Times New Roman"/>
          <w:sz w:val="24"/>
          <w:szCs w:val="24"/>
        </w:rPr>
        <w:t>o</w:t>
      </w:r>
      <w:r w:rsidR="5EF58549" w:rsidRPr="0067488E">
        <w:rPr>
          <w:rFonts w:ascii="Times New Roman" w:hAnsi="Times New Roman" w:cs="Times New Roman"/>
          <w:sz w:val="24"/>
          <w:szCs w:val="24"/>
        </w:rPr>
        <w:t>,</w:t>
      </w:r>
      <w:r w:rsidRPr="0067488E">
        <w:rPr>
          <w:rFonts w:ascii="Times New Roman" w:hAnsi="Times New Roman" w:cs="Times New Roman"/>
          <w:sz w:val="24"/>
          <w:szCs w:val="24"/>
        </w:rPr>
        <w:t xml:space="preserve"> trukm</w:t>
      </w:r>
      <w:r w:rsidR="007F439A" w:rsidRPr="0067488E">
        <w:rPr>
          <w:rFonts w:ascii="Times New Roman" w:hAnsi="Times New Roman" w:cs="Times New Roman"/>
          <w:sz w:val="24"/>
          <w:szCs w:val="24"/>
        </w:rPr>
        <w:t>ės</w:t>
      </w:r>
      <w:r w:rsidRPr="0067488E">
        <w:rPr>
          <w:rFonts w:ascii="Times New Roman" w:hAnsi="Times New Roman" w:cs="Times New Roman"/>
          <w:sz w:val="24"/>
          <w:szCs w:val="24"/>
        </w:rPr>
        <w:t>, atsižvelg</w:t>
      </w:r>
      <w:r w:rsidR="003C72A3" w:rsidRPr="0067488E">
        <w:rPr>
          <w:rFonts w:ascii="Times New Roman" w:hAnsi="Times New Roman" w:cs="Times New Roman"/>
          <w:sz w:val="24"/>
          <w:szCs w:val="24"/>
        </w:rPr>
        <w:t>dama</w:t>
      </w:r>
      <w:r w:rsidRPr="0067488E">
        <w:rPr>
          <w:rFonts w:ascii="Times New Roman" w:hAnsi="Times New Roman" w:cs="Times New Roman"/>
          <w:sz w:val="24"/>
          <w:szCs w:val="24"/>
        </w:rPr>
        <w:t xml:space="preserve"> į mokinių </w:t>
      </w:r>
      <w:r w:rsidRPr="00030239">
        <w:rPr>
          <w:rFonts w:ascii="Times New Roman" w:hAnsi="Times New Roman" w:cs="Times New Roman"/>
          <w:sz w:val="24"/>
          <w:szCs w:val="24"/>
        </w:rPr>
        <w:t>amži</w:t>
      </w:r>
      <w:r w:rsidR="49346118" w:rsidRPr="00030239">
        <w:rPr>
          <w:rFonts w:ascii="Times New Roman" w:hAnsi="Times New Roman" w:cs="Times New Roman"/>
          <w:sz w:val="24"/>
          <w:szCs w:val="24"/>
        </w:rPr>
        <w:t>ų</w:t>
      </w:r>
      <w:r w:rsidR="00E26041" w:rsidRPr="00030239">
        <w:rPr>
          <w:rFonts w:ascii="Times New Roman" w:hAnsi="Times New Roman" w:cs="Times New Roman"/>
          <w:sz w:val="24"/>
          <w:szCs w:val="24"/>
        </w:rPr>
        <w:t xml:space="preserve"> ir Higienos normas</w:t>
      </w:r>
      <w:r w:rsidR="00C030F7" w:rsidRPr="00030239">
        <w:rPr>
          <w:rFonts w:ascii="Times New Roman" w:hAnsi="Times New Roman" w:cs="Times New Roman"/>
          <w:sz w:val="24"/>
          <w:szCs w:val="24"/>
        </w:rPr>
        <w:t>.</w:t>
      </w:r>
    </w:p>
    <w:p w14:paraId="311576B8" w14:textId="226A9A85" w:rsidR="0061223B" w:rsidRPr="00C030F7" w:rsidRDefault="49346118" w:rsidP="00E931A3">
      <w:pPr>
        <w:pStyle w:val="Betarp"/>
        <w:shd w:val="clear" w:color="auto" w:fill="FFFFFF" w:themeFill="background1"/>
        <w:rPr>
          <w:rFonts w:ascii="Times New Roman" w:hAnsi="Times New Roman" w:cs="Times New Roman"/>
          <w:sz w:val="24"/>
          <w:szCs w:val="24"/>
        </w:rPr>
      </w:pPr>
      <w:r w:rsidRPr="00030239">
        <w:rPr>
          <w:rFonts w:ascii="Times New Roman" w:hAnsi="Times New Roman" w:cs="Times New Roman"/>
          <w:sz w:val="24"/>
          <w:szCs w:val="24"/>
        </w:rPr>
        <w:t>3</w:t>
      </w:r>
      <w:r w:rsidR="00715A5B" w:rsidRPr="00030239">
        <w:rPr>
          <w:rFonts w:ascii="Times New Roman" w:hAnsi="Times New Roman" w:cs="Times New Roman"/>
          <w:sz w:val="24"/>
          <w:szCs w:val="24"/>
        </w:rPr>
        <w:t>0</w:t>
      </w:r>
      <w:r w:rsidRPr="00030239">
        <w:rPr>
          <w:rFonts w:ascii="Times New Roman" w:hAnsi="Times New Roman" w:cs="Times New Roman"/>
          <w:sz w:val="24"/>
          <w:szCs w:val="24"/>
        </w:rPr>
        <w:t>.2</w:t>
      </w:r>
      <w:r w:rsidR="1E116E82" w:rsidRPr="00030239">
        <w:rPr>
          <w:rFonts w:ascii="Times New Roman" w:hAnsi="Times New Roman" w:cs="Times New Roman"/>
          <w:sz w:val="24"/>
          <w:szCs w:val="24"/>
        </w:rPr>
        <w:t>.</w:t>
      </w:r>
      <w:r w:rsidR="621A6A1F" w:rsidRPr="00030239">
        <w:rPr>
          <w:rFonts w:ascii="Times New Roman" w:hAnsi="Times New Roman" w:cs="Times New Roman"/>
          <w:sz w:val="24"/>
          <w:szCs w:val="24"/>
        </w:rPr>
        <w:t xml:space="preserve"> </w:t>
      </w:r>
      <w:r w:rsidR="00715A5B" w:rsidRPr="00030239">
        <w:rPr>
          <w:rFonts w:ascii="Times New Roman" w:hAnsi="Times New Roman" w:cs="Times New Roman"/>
          <w:sz w:val="24"/>
          <w:szCs w:val="24"/>
        </w:rPr>
        <w:t>Progimnazij</w:t>
      </w:r>
      <w:r w:rsidR="18B740E2" w:rsidRPr="00030239">
        <w:rPr>
          <w:rFonts w:ascii="Times New Roman" w:hAnsi="Times New Roman" w:cs="Times New Roman"/>
          <w:sz w:val="24"/>
          <w:szCs w:val="24"/>
        </w:rPr>
        <w:t>oje priimti s</w:t>
      </w:r>
      <w:r w:rsidR="621A6A1F" w:rsidRPr="00030239">
        <w:rPr>
          <w:rFonts w:ascii="Times New Roman" w:hAnsi="Times New Roman" w:cs="Times New Roman"/>
          <w:sz w:val="24"/>
          <w:szCs w:val="24"/>
        </w:rPr>
        <w:t>usitarimai dėl užduočių, skiriamų mokiniams atlikti</w:t>
      </w:r>
      <w:r w:rsidR="005E60DF" w:rsidRPr="00030239">
        <w:rPr>
          <w:rFonts w:ascii="Times New Roman" w:hAnsi="Times New Roman" w:cs="Times New Roman"/>
          <w:sz w:val="24"/>
          <w:szCs w:val="24"/>
        </w:rPr>
        <w:t>,</w:t>
      </w:r>
      <w:r w:rsidR="621A6A1F" w:rsidRPr="00030239">
        <w:rPr>
          <w:rFonts w:ascii="Times New Roman" w:hAnsi="Times New Roman" w:cs="Times New Roman"/>
          <w:sz w:val="24"/>
          <w:szCs w:val="24"/>
        </w:rPr>
        <w:t xml:space="preserve"> diferencijavimo</w:t>
      </w:r>
      <w:r w:rsidR="0006386B" w:rsidRPr="00030239">
        <w:rPr>
          <w:rFonts w:ascii="Times New Roman" w:hAnsi="Times New Roman" w:cs="Times New Roman"/>
          <w:sz w:val="24"/>
          <w:szCs w:val="24"/>
        </w:rPr>
        <w:t xml:space="preserve">, atsispindi mokytojų parengtuose </w:t>
      </w:r>
      <w:r w:rsidR="00B8145C" w:rsidRPr="00030239">
        <w:rPr>
          <w:rFonts w:ascii="Times New Roman" w:hAnsi="Times New Roman" w:cs="Times New Roman"/>
          <w:sz w:val="24"/>
          <w:szCs w:val="24"/>
        </w:rPr>
        <w:t>ilgalaikiuose planuose</w:t>
      </w:r>
      <w:r w:rsidR="00C030F7" w:rsidRPr="00030239">
        <w:rPr>
          <w:rFonts w:ascii="Times New Roman" w:hAnsi="Times New Roman" w:cs="Times New Roman"/>
          <w:sz w:val="24"/>
          <w:szCs w:val="24"/>
        </w:rPr>
        <w:t>.</w:t>
      </w:r>
      <w:r w:rsidR="621A6A1F" w:rsidRPr="00C030F7">
        <w:rPr>
          <w:rFonts w:ascii="Times New Roman" w:hAnsi="Times New Roman" w:cs="Times New Roman"/>
          <w:sz w:val="24"/>
          <w:szCs w:val="24"/>
        </w:rPr>
        <w:t xml:space="preserve"> </w:t>
      </w:r>
    </w:p>
    <w:p w14:paraId="2D2F4AF4" w14:textId="1BDFC403" w:rsidR="2A5B5254" w:rsidRPr="00C030F7" w:rsidRDefault="13609D63" w:rsidP="00E931A3">
      <w:pPr>
        <w:pStyle w:val="Betarp"/>
        <w:shd w:val="clear" w:color="auto" w:fill="FFFFFF" w:themeFill="background1"/>
        <w:rPr>
          <w:rFonts w:ascii="Times New Roman" w:eastAsia="Times New Roman" w:hAnsi="Times New Roman" w:cs="Times New Roman"/>
          <w:sz w:val="24"/>
          <w:szCs w:val="24"/>
        </w:rPr>
      </w:pPr>
      <w:r w:rsidRPr="00EC0663">
        <w:rPr>
          <w:rFonts w:ascii="Times New Roman" w:hAnsi="Times New Roman" w:cs="Times New Roman"/>
          <w:sz w:val="24"/>
          <w:szCs w:val="24"/>
        </w:rPr>
        <w:t>3</w:t>
      </w:r>
      <w:r w:rsidR="00715A5B" w:rsidRPr="00EC0663">
        <w:rPr>
          <w:rFonts w:ascii="Times New Roman" w:hAnsi="Times New Roman" w:cs="Times New Roman"/>
          <w:sz w:val="24"/>
          <w:szCs w:val="24"/>
        </w:rPr>
        <w:t>0</w:t>
      </w:r>
      <w:r w:rsidRPr="00EC0663">
        <w:rPr>
          <w:rFonts w:ascii="Times New Roman" w:hAnsi="Times New Roman" w:cs="Times New Roman"/>
          <w:sz w:val="24"/>
          <w:szCs w:val="24"/>
        </w:rPr>
        <w:t xml:space="preserve">.3. </w:t>
      </w:r>
      <w:r w:rsidR="00715A5B">
        <w:rPr>
          <w:rFonts w:ascii="Times New Roman" w:hAnsi="Times New Roman" w:cs="Times New Roman"/>
          <w:sz w:val="24"/>
          <w:szCs w:val="24"/>
        </w:rPr>
        <w:t>Progimnazij</w:t>
      </w:r>
      <w:r w:rsidR="00EC0663">
        <w:rPr>
          <w:rFonts w:ascii="Times New Roman" w:hAnsi="Times New Roman" w:cs="Times New Roman"/>
          <w:sz w:val="24"/>
          <w:szCs w:val="24"/>
        </w:rPr>
        <w:t xml:space="preserve">oje priimti susitarimai </w:t>
      </w:r>
      <w:r w:rsidRPr="0067488E">
        <w:rPr>
          <w:rFonts w:ascii="Times New Roman" w:hAnsi="Times New Roman" w:cs="Times New Roman"/>
          <w:sz w:val="24"/>
          <w:szCs w:val="24"/>
        </w:rPr>
        <w:t>dėl mokini</w:t>
      </w:r>
      <w:r w:rsidR="00053546" w:rsidRPr="0067488E">
        <w:rPr>
          <w:rFonts w:ascii="Times New Roman" w:hAnsi="Times New Roman" w:cs="Times New Roman"/>
          <w:sz w:val="24"/>
          <w:szCs w:val="24"/>
        </w:rPr>
        <w:t>o</w:t>
      </w:r>
      <w:r w:rsidRPr="0067488E">
        <w:rPr>
          <w:rFonts w:ascii="Times New Roman" w:hAnsi="Times New Roman" w:cs="Times New Roman"/>
          <w:sz w:val="24"/>
          <w:szCs w:val="24"/>
        </w:rPr>
        <w:t xml:space="preserve"> </w:t>
      </w:r>
      <w:r w:rsidRPr="0067488E">
        <w:rPr>
          <w:rFonts w:ascii="Times New Roman" w:eastAsia="Times New Roman" w:hAnsi="Times New Roman" w:cs="Times New Roman"/>
          <w:color w:val="000000" w:themeColor="text1"/>
          <w:sz w:val="24"/>
          <w:szCs w:val="24"/>
        </w:rPr>
        <w:t xml:space="preserve">atleidimo </w:t>
      </w:r>
      <w:r w:rsidRPr="00A26804">
        <w:rPr>
          <w:rFonts w:ascii="Times New Roman" w:eastAsia="Times New Roman" w:hAnsi="Times New Roman" w:cs="Times New Roman"/>
          <w:sz w:val="24"/>
          <w:szCs w:val="24"/>
        </w:rPr>
        <w:t>nuo dalies pamokų lankymo tų dalykų</w:t>
      </w:r>
      <w:r w:rsidR="00053546" w:rsidRPr="00A26804">
        <w:rPr>
          <w:rFonts w:ascii="Times New Roman" w:eastAsia="Times New Roman" w:hAnsi="Times New Roman" w:cs="Times New Roman"/>
          <w:sz w:val="24"/>
          <w:szCs w:val="24"/>
        </w:rPr>
        <w:t>,</w:t>
      </w:r>
      <w:r w:rsidRPr="00A26804">
        <w:rPr>
          <w:rFonts w:ascii="Times New Roman" w:eastAsia="Times New Roman" w:hAnsi="Times New Roman" w:cs="Times New Roman"/>
          <w:sz w:val="24"/>
          <w:szCs w:val="24"/>
        </w:rPr>
        <w:t xml:space="preserve"> kurių </w:t>
      </w:r>
      <w:r w:rsidR="003C72A3" w:rsidRPr="00A26804">
        <w:rPr>
          <w:rFonts w:ascii="Times New Roman" w:eastAsia="Times New Roman" w:hAnsi="Times New Roman" w:cs="Times New Roman"/>
          <w:sz w:val="24"/>
          <w:szCs w:val="24"/>
        </w:rPr>
        <w:t xml:space="preserve">jis </w:t>
      </w:r>
      <w:r w:rsidRPr="00A26804">
        <w:rPr>
          <w:rFonts w:ascii="Times New Roman" w:eastAsia="Times New Roman" w:hAnsi="Times New Roman" w:cs="Times New Roman"/>
          <w:sz w:val="24"/>
          <w:szCs w:val="24"/>
        </w:rPr>
        <w:t xml:space="preserve">mokosi pagal neformaliojo vaikų švietimo </w:t>
      </w:r>
      <w:r w:rsidRPr="0067488E">
        <w:rPr>
          <w:rFonts w:ascii="Times New Roman" w:eastAsia="Times New Roman" w:hAnsi="Times New Roman" w:cs="Times New Roman"/>
          <w:color w:val="000000" w:themeColor="text1"/>
          <w:sz w:val="24"/>
          <w:szCs w:val="24"/>
        </w:rPr>
        <w:t>programas, taip pat formalųjį švietimą papildančio ugdymo programas (muzikos, dailės, menų, sporto ir kitas)</w:t>
      </w:r>
      <w:r w:rsidR="003C72A3" w:rsidRPr="0067488E">
        <w:rPr>
          <w:rFonts w:ascii="Times New Roman" w:eastAsia="Times New Roman" w:hAnsi="Times New Roman" w:cs="Times New Roman"/>
          <w:color w:val="000000" w:themeColor="text1"/>
          <w:sz w:val="24"/>
          <w:szCs w:val="24"/>
        </w:rPr>
        <w:t>,</w:t>
      </w:r>
      <w:r w:rsidR="79600EFD" w:rsidRPr="0067488E">
        <w:rPr>
          <w:rFonts w:ascii="Times New Roman" w:eastAsia="Times New Roman" w:hAnsi="Times New Roman" w:cs="Times New Roman"/>
          <w:color w:val="000000" w:themeColor="text1"/>
          <w:sz w:val="24"/>
          <w:szCs w:val="24"/>
        </w:rPr>
        <w:t xml:space="preserve"> bei kitais galimais atvejais, kai mokinys yra nacionalinių ar tarptautinių olimpiadų, konkursų einamaisiais mokslo metais prizinės vietos laimėtojas</w:t>
      </w:r>
      <w:r w:rsidR="7D7320C8" w:rsidRPr="0067488E">
        <w:rPr>
          <w:rFonts w:ascii="Times New Roman" w:eastAsia="Times New Roman" w:hAnsi="Times New Roman" w:cs="Times New Roman"/>
          <w:color w:val="000000" w:themeColor="text1"/>
          <w:sz w:val="24"/>
          <w:szCs w:val="24"/>
        </w:rPr>
        <w:t xml:space="preserve">, </w:t>
      </w:r>
      <w:r w:rsidR="00715A5B">
        <w:rPr>
          <w:rFonts w:ascii="Times New Roman" w:eastAsia="Times New Roman" w:hAnsi="Times New Roman" w:cs="Times New Roman"/>
          <w:color w:val="000000" w:themeColor="text1"/>
          <w:sz w:val="24"/>
          <w:szCs w:val="24"/>
        </w:rPr>
        <w:t>Progimnazij</w:t>
      </w:r>
      <w:r w:rsidR="7D7320C8" w:rsidRPr="0067488E">
        <w:rPr>
          <w:rFonts w:ascii="Times New Roman" w:eastAsia="Times New Roman" w:hAnsi="Times New Roman" w:cs="Times New Roman"/>
          <w:color w:val="000000" w:themeColor="text1"/>
          <w:sz w:val="24"/>
          <w:szCs w:val="24"/>
        </w:rPr>
        <w:t>os nustatyta tvarka</w:t>
      </w:r>
      <w:r w:rsidR="00715A5B">
        <w:rPr>
          <w:rFonts w:ascii="Times New Roman" w:eastAsia="Times New Roman" w:hAnsi="Times New Roman" w:cs="Times New Roman"/>
          <w:color w:val="000000" w:themeColor="text1"/>
          <w:sz w:val="24"/>
          <w:szCs w:val="24"/>
        </w:rPr>
        <w:t xml:space="preserve"> </w:t>
      </w:r>
      <w:r w:rsidR="00715A5B" w:rsidRPr="00C030F7">
        <w:rPr>
          <w:rFonts w:ascii="Times New Roman" w:eastAsia="Times New Roman" w:hAnsi="Times New Roman" w:cs="Times New Roman"/>
          <w:sz w:val="24"/>
          <w:szCs w:val="24"/>
        </w:rPr>
        <w:t>(</w:t>
      </w:r>
      <w:r w:rsidR="00C030F7" w:rsidRPr="00470016">
        <w:rPr>
          <w:rFonts w:ascii="Times New Roman" w:eastAsia="Times New Roman" w:hAnsi="Times New Roman" w:cs="Times New Roman"/>
          <w:i/>
          <w:iCs/>
          <w:sz w:val="24"/>
          <w:szCs w:val="24"/>
        </w:rPr>
        <w:t xml:space="preserve">5 </w:t>
      </w:r>
      <w:r w:rsidR="00715A5B" w:rsidRPr="00470016">
        <w:rPr>
          <w:rFonts w:ascii="Times New Roman" w:eastAsia="Times New Roman" w:hAnsi="Times New Roman" w:cs="Times New Roman"/>
          <w:i/>
          <w:iCs/>
          <w:sz w:val="24"/>
          <w:szCs w:val="24"/>
        </w:rPr>
        <w:t>priedas</w:t>
      </w:r>
      <w:r w:rsidR="00715A5B" w:rsidRPr="00C030F7">
        <w:rPr>
          <w:rFonts w:ascii="Times New Roman" w:eastAsia="Times New Roman" w:hAnsi="Times New Roman" w:cs="Times New Roman"/>
          <w:sz w:val="24"/>
          <w:szCs w:val="24"/>
        </w:rPr>
        <w:t>)</w:t>
      </w:r>
      <w:r w:rsidR="00036F69" w:rsidRPr="00C030F7">
        <w:rPr>
          <w:rFonts w:ascii="Times New Roman" w:eastAsia="Times New Roman" w:hAnsi="Times New Roman" w:cs="Times New Roman"/>
          <w:sz w:val="24"/>
          <w:szCs w:val="24"/>
        </w:rPr>
        <w:t>.</w:t>
      </w:r>
      <w:r w:rsidR="7175FAA3" w:rsidRPr="00C030F7">
        <w:rPr>
          <w:rFonts w:ascii="Times New Roman" w:eastAsia="Times New Roman" w:hAnsi="Times New Roman" w:cs="Times New Roman"/>
          <w:sz w:val="24"/>
          <w:szCs w:val="24"/>
        </w:rPr>
        <w:t xml:space="preserve"> </w:t>
      </w:r>
    </w:p>
    <w:p w14:paraId="78E8C243" w14:textId="410A1146" w:rsidR="00E87980" w:rsidRPr="0067488E" w:rsidRDefault="2F044FBE"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1</w:t>
      </w:r>
      <w:r w:rsidR="3C74BE19" w:rsidRPr="0067488E">
        <w:rPr>
          <w:rFonts w:ascii="Times New Roman" w:hAnsi="Times New Roman" w:cs="Times New Roman"/>
          <w:sz w:val="24"/>
          <w:szCs w:val="24"/>
        </w:rPr>
        <w:t xml:space="preserve">. </w:t>
      </w:r>
      <w:r w:rsidR="41BD3EC4" w:rsidRPr="00912D2A">
        <w:rPr>
          <w:rFonts w:ascii="Times New Roman" w:hAnsi="Times New Roman" w:cs="Times New Roman"/>
          <w:sz w:val="24"/>
          <w:szCs w:val="24"/>
        </w:rPr>
        <w:t>Teik</w:t>
      </w:r>
      <w:r w:rsidR="00486669" w:rsidRPr="00912D2A">
        <w:rPr>
          <w:rFonts w:ascii="Times New Roman" w:hAnsi="Times New Roman" w:cs="Times New Roman"/>
          <w:sz w:val="24"/>
          <w:szCs w:val="24"/>
        </w:rPr>
        <w:t>iant</w:t>
      </w:r>
      <w:r w:rsidR="41BD3EC4" w:rsidRPr="00912D2A">
        <w:rPr>
          <w:rFonts w:ascii="Times New Roman" w:hAnsi="Times New Roman" w:cs="Times New Roman"/>
          <w:sz w:val="24"/>
          <w:szCs w:val="24"/>
        </w:rPr>
        <w:t xml:space="preserve"> </w:t>
      </w:r>
      <w:r w:rsidR="080757DF" w:rsidRPr="00912D2A">
        <w:rPr>
          <w:rFonts w:ascii="Times New Roman" w:hAnsi="Times New Roman" w:cs="Times New Roman"/>
          <w:sz w:val="24"/>
          <w:szCs w:val="24"/>
        </w:rPr>
        <w:t>m</w:t>
      </w:r>
      <w:r w:rsidRPr="00912D2A">
        <w:rPr>
          <w:rFonts w:ascii="Times New Roman" w:hAnsi="Times New Roman" w:cs="Times New Roman"/>
          <w:sz w:val="24"/>
          <w:szCs w:val="24"/>
        </w:rPr>
        <w:t>okymosi</w:t>
      </w:r>
      <w:r w:rsidR="3C74BE19" w:rsidRPr="00912D2A">
        <w:rPr>
          <w:rFonts w:ascii="Times New Roman" w:hAnsi="Times New Roman" w:cs="Times New Roman"/>
          <w:sz w:val="24"/>
          <w:szCs w:val="24"/>
        </w:rPr>
        <w:t xml:space="preserve"> pagalb</w:t>
      </w:r>
      <w:r w:rsidR="2814AB61" w:rsidRPr="00912D2A">
        <w:rPr>
          <w:rFonts w:ascii="Times New Roman" w:hAnsi="Times New Roman" w:cs="Times New Roman"/>
          <w:sz w:val="24"/>
          <w:szCs w:val="24"/>
        </w:rPr>
        <w:t>ą</w:t>
      </w:r>
      <w:r w:rsidR="25B361C8" w:rsidRPr="00912D2A">
        <w:rPr>
          <w:rFonts w:ascii="Times New Roman" w:hAnsi="Times New Roman" w:cs="Times New Roman"/>
          <w:sz w:val="24"/>
          <w:szCs w:val="24"/>
        </w:rPr>
        <w:t>:</w:t>
      </w:r>
      <w:r w:rsidR="3C74BE19" w:rsidRPr="0067488E">
        <w:rPr>
          <w:rFonts w:ascii="Times New Roman" w:hAnsi="Times New Roman" w:cs="Times New Roman"/>
          <w:sz w:val="24"/>
          <w:szCs w:val="24"/>
        </w:rPr>
        <w:t xml:space="preserve"> </w:t>
      </w:r>
    </w:p>
    <w:p w14:paraId="34D84BCB" w14:textId="4097E41D" w:rsidR="00E87980" w:rsidRPr="0067488E" w:rsidRDefault="1047F967"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1</w:t>
      </w:r>
      <w:r w:rsidR="2AAC3A32" w:rsidRPr="0067488E">
        <w:rPr>
          <w:rFonts w:ascii="Times New Roman" w:hAnsi="Times New Roman" w:cs="Times New Roman"/>
          <w:sz w:val="24"/>
          <w:szCs w:val="24"/>
        </w:rPr>
        <w:t>.</w:t>
      </w:r>
      <w:r w:rsidRPr="0067488E">
        <w:rPr>
          <w:rFonts w:ascii="Times New Roman" w:hAnsi="Times New Roman" w:cs="Times New Roman"/>
          <w:sz w:val="24"/>
          <w:szCs w:val="24"/>
        </w:rPr>
        <w:t xml:space="preserve">1. </w:t>
      </w:r>
      <w:r w:rsidR="7BA55605" w:rsidRPr="0067488E">
        <w:rPr>
          <w:rFonts w:ascii="Times New Roman" w:hAnsi="Times New Roman" w:cs="Times New Roman"/>
          <w:sz w:val="24"/>
          <w:szCs w:val="24"/>
        </w:rPr>
        <w:t>u</w:t>
      </w:r>
      <w:r w:rsidR="151B25C3" w:rsidRPr="0067488E">
        <w:rPr>
          <w:rFonts w:ascii="Times New Roman" w:hAnsi="Times New Roman" w:cs="Times New Roman"/>
          <w:sz w:val="24"/>
          <w:szCs w:val="24"/>
        </w:rPr>
        <w:t>gdymo procese nuolat stebima mokinio daroma individuali pažanga ir pasiekimai.</w:t>
      </w:r>
      <w:r w:rsidR="3761F065" w:rsidRPr="0067488E">
        <w:rPr>
          <w:rFonts w:ascii="Times New Roman" w:hAnsi="Times New Roman" w:cs="Times New Roman"/>
          <w:sz w:val="24"/>
          <w:szCs w:val="24"/>
        </w:rPr>
        <w:t xml:space="preserve"> M</w:t>
      </w:r>
      <w:r w:rsidR="151B25C3" w:rsidRPr="0067488E">
        <w:rPr>
          <w:rFonts w:ascii="Times New Roman" w:hAnsi="Times New Roman" w:cs="Times New Roman"/>
          <w:sz w:val="24"/>
          <w:szCs w:val="24"/>
        </w:rPr>
        <w:t xml:space="preserve">okiniui suteikiama </w:t>
      </w:r>
      <w:r w:rsidR="367ED499" w:rsidRPr="0067488E">
        <w:rPr>
          <w:rFonts w:ascii="Times New Roman" w:hAnsi="Times New Roman" w:cs="Times New Roman"/>
          <w:sz w:val="24"/>
          <w:szCs w:val="24"/>
        </w:rPr>
        <w:t>savalaikė</w:t>
      </w:r>
      <w:r w:rsidR="14AA92F0" w:rsidRPr="0067488E">
        <w:rPr>
          <w:rFonts w:ascii="Times New Roman" w:hAnsi="Times New Roman" w:cs="Times New Roman"/>
          <w:sz w:val="24"/>
          <w:szCs w:val="24"/>
        </w:rPr>
        <w:t xml:space="preserve"> mokymosi pagalb</w:t>
      </w:r>
      <w:r w:rsidR="7F60A4DE" w:rsidRPr="0067488E">
        <w:rPr>
          <w:rFonts w:ascii="Times New Roman" w:hAnsi="Times New Roman" w:cs="Times New Roman"/>
          <w:sz w:val="24"/>
          <w:szCs w:val="24"/>
        </w:rPr>
        <w:t>a</w:t>
      </w:r>
      <w:r w:rsidR="14AA92F0" w:rsidRPr="0067488E">
        <w:rPr>
          <w:rFonts w:ascii="Times New Roman" w:hAnsi="Times New Roman" w:cs="Times New Roman"/>
          <w:sz w:val="24"/>
          <w:szCs w:val="24"/>
        </w:rPr>
        <w:t>,</w:t>
      </w:r>
      <w:r w:rsidR="2AAC3A32" w:rsidRPr="0067488E">
        <w:rPr>
          <w:rFonts w:ascii="Times New Roman" w:hAnsi="Times New Roman" w:cs="Times New Roman"/>
          <w:sz w:val="24"/>
          <w:szCs w:val="24"/>
        </w:rPr>
        <w:t xml:space="preserve"> </w:t>
      </w:r>
      <w:r w:rsidR="3761F065" w:rsidRPr="0067488E">
        <w:rPr>
          <w:rFonts w:ascii="Times New Roman" w:hAnsi="Times New Roman" w:cs="Times New Roman"/>
          <w:sz w:val="24"/>
          <w:szCs w:val="24"/>
        </w:rPr>
        <w:t xml:space="preserve">kad mokinys galėtų </w:t>
      </w:r>
      <w:r w:rsidR="000D08E4">
        <w:rPr>
          <w:rFonts w:ascii="Times New Roman" w:hAnsi="Times New Roman" w:cs="Times New Roman"/>
          <w:sz w:val="24"/>
          <w:szCs w:val="24"/>
        </w:rPr>
        <w:t>likviduoti</w:t>
      </w:r>
      <w:r w:rsidR="3761F065" w:rsidRPr="0067488E">
        <w:rPr>
          <w:rFonts w:ascii="Times New Roman" w:hAnsi="Times New Roman" w:cs="Times New Roman"/>
          <w:sz w:val="24"/>
          <w:szCs w:val="24"/>
        </w:rPr>
        <w:t xml:space="preserve"> mokymosi spragas</w:t>
      </w:r>
      <w:r w:rsidR="00800343" w:rsidRPr="0067488E">
        <w:rPr>
          <w:rFonts w:ascii="Times New Roman" w:hAnsi="Times New Roman" w:cs="Times New Roman"/>
          <w:sz w:val="24"/>
          <w:szCs w:val="24"/>
        </w:rPr>
        <w:t>,</w:t>
      </w:r>
      <w:r w:rsidR="3761F065" w:rsidRPr="0067488E">
        <w:rPr>
          <w:rFonts w:ascii="Times New Roman" w:hAnsi="Times New Roman" w:cs="Times New Roman"/>
          <w:sz w:val="24"/>
          <w:szCs w:val="24"/>
        </w:rPr>
        <w:t xml:space="preserve"> jų negilin</w:t>
      </w:r>
      <w:r w:rsidR="00C5607F">
        <w:rPr>
          <w:rFonts w:ascii="Times New Roman" w:hAnsi="Times New Roman" w:cs="Times New Roman"/>
          <w:sz w:val="24"/>
          <w:szCs w:val="24"/>
        </w:rPr>
        <w:t>damas</w:t>
      </w:r>
      <w:r w:rsidR="00800343" w:rsidRPr="0067488E">
        <w:rPr>
          <w:rFonts w:ascii="Times New Roman" w:hAnsi="Times New Roman" w:cs="Times New Roman"/>
          <w:sz w:val="24"/>
          <w:szCs w:val="24"/>
        </w:rPr>
        <w:t>,</w:t>
      </w:r>
      <w:r w:rsidR="3761F065" w:rsidRPr="0067488E">
        <w:rPr>
          <w:rFonts w:ascii="Times New Roman" w:hAnsi="Times New Roman" w:cs="Times New Roman"/>
          <w:sz w:val="24"/>
          <w:szCs w:val="24"/>
        </w:rPr>
        <w:t xml:space="preserve"> </w:t>
      </w:r>
      <w:r w:rsidR="00C0603E" w:rsidRPr="0067488E">
        <w:rPr>
          <w:rFonts w:ascii="Times New Roman" w:hAnsi="Times New Roman" w:cs="Times New Roman"/>
          <w:sz w:val="24"/>
          <w:szCs w:val="24"/>
        </w:rPr>
        <w:t xml:space="preserve">arba kad </w:t>
      </w:r>
      <w:r w:rsidR="2AAC3A32" w:rsidRPr="0067488E">
        <w:rPr>
          <w:rFonts w:ascii="Times New Roman" w:hAnsi="Times New Roman" w:cs="Times New Roman"/>
          <w:sz w:val="24"/>
          <w:szCs w:val="24"/>
        </w:rPr>
        <w:t>mokin</w:t>
      </w:r>
      <w:r w:rsidR="6D190539" w:rsidRPr="0067488E">
        <w:rPr>
          <w:rFonts w:ascii="Times New Roman" w:hAnsi="Times New Roman" w:cs="Times New Roman"/>
          <w:sz w:val="24"/>
          <w:szCs w:val="24"/>
        </w:rPr>
        <w:t>ys</w:t>
      </w:r>
      <w:r w:rsidR="2AAC3A32" w:rsidRPr="0067488E">
        <w:rPr>
          <w:rFonts w:ascii="Times New Roman" w:hAnsi="Times New Roman" w:cs="Times New Roman"/>
          <w:sz w:val="24"/>
          <w:szCs w:val="24"/>
        </w:rPr>
        <w:t>, turin</w:t>
      </w:r>
      <w:r w:rsidR="3A5E6DE5" w:rsidRPr="0067488E">
        <w:rPr>
          <w:rFonts w:ascii="Times New Roman" w:hAnsi="Times New Roman" w:cs="Times New Roman"/>
          <w:sz w:val="24"/>
          <w:szCs w:val="24"/>
        </w:rPr>
        <w:t>tis</w:t>
      </w:r>
      <w:r w:rsidR="2AAC3A32" w:rsidRPr="0067488E">
        <w:rPr>
          <w:rFonts w:ascii="Times New Roman" w:hAnsi="Times New Roman" w:cs="Times New Roman"/>
          <w:sz w:val="24"/>
          <w:szCs w:val="24"/>
        </w:rPr>
        <w:t xml:space="preserve"> </w:t>
      </w:r>
      <w:r w:rsidR="6175B42B" w:rsidRPr="0067488E">
        <w:rPr>
          <w:rFonts w:ascii="Times New Roman" w:hAnsi="Times New Roman" w:cs="Times New Roman"/>
          <w:sz w:val="24"/>
          <w:szCs w:val="24"/>
        </w:rPr>
        <w:t>išskirtinių gabumų</w:t>
      </w:r>
      <w:r w:rsidR="09194606" w:rsidRPr="0067488E">
        <w:rPr>
          <w:rFonts w:ascii="Times New Roman" w:hAnsi="Times New Roman" w:cs="Times New Roman"/>
          <w:sz w:val="24"/>
          <w:szCs w:val="24"/>
        </w:rPr>
        <w:t xml:space="preserve">, galėtų </w:t>
      </w:r>
      <w:r w:rsidR="2AAC3A32" w:rsidRPr="0067488E">
        <w:rPr>
          <w:rFonts w:ascii="Times New Roman" w:hAnsi="Times New Roman" w:cs="Times New Roman"/>
          <w:sz w:val="24"/>
          <w:szCs w:val="24"/>
        </w:rPr>
        <w:t>pager</w:t>
      </w:r>
      <w:r w:rsidR="3761F065" w:rsidRPr="0067488E">
        <w:rPr>
          <w:rFonts w:ascii="Times New Roman" w:hAnsi="Times New Roman" w:cs="Times New Roman"/>
          <w:sz w:val="24"/>
          <w:szCs w:val="24"/>
        </w:rPr>
        <w:t>i</w:t>
      </w:r>
      <w:r w:rsidR="2AAC3A32" w:rsidRPr="0067488E">
        <w:rPr>
          <w:rFonts w:ascii="Times New Roman" w:hAnsi="Times New Roman" w:cs="Times New Roman"/>
          <w:sz w:val="24"/>
          <w:szCs w:val="24"/>
        </w:rPr>
        <w:t xml:space="preserve">nti </w:t>
      </w:r>
      <w:r w:rsidR="41701AA9" w:rsidRPr="0067488E">
        <w:rPr>
          <w:rFonts w:ascii="Times New Roman" w:hAnsi="Times New Roman" w:cs="Times New Roman"/>
          <w:sz w:val="24"/>
          <w:szCs w:val="24"/>
        </w:rPr>
        <w:t xml:space="preserve">savo </w:t>
      </w:r>
      <w:r w:rsidR="2AAC3A32" w:rsidRPr="0067488E">
        <w:rPr>
          <w:rFonts w:ascii="Times New Roman" w:hAnsi="Times New Roman" w:cs="Times New Roman"/>
          <w:sz w:val="24"/>
          <w:szCs w:val="24"/>
        </w:rPr>
        <w:t>mokymosi pasiekimus</w:t>
      </w:r>
      <w:r w:rsidR="1298382F" w:rsidRPr="0067488E">
        <w:rPr>
          <w:rFonts w:ascii="Times New Roman" w:hAnsi="Times New Roman" w:cs="Times New Roman"/>
          <w:sz w:val="24"/>
          <w:szCs w:val="24"/>
        </w:rPr>
        <w:t>;</w:t>
      </w:r>
    </w:p>
    <w:p w14:paraId="1FED559A" w14:textId="625D66E9" w:rsidR="001F7AB0" w:rsidRDefault="01E5D277"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715A5B">
        <w:rPr>
          <w:rFonts w:ascii="Times New Roman" w:hAnsi="Times New Roman" w:cs="Times New Roman"/>
          <w:sz w:val="24"/>
          <w:szCs w:val="24"/>
        </w:rPr>
        <w:t>1</w:t>
      </w:r>
      <w:r w:rsidR="3920BA39" w:rsidRPr="0067488E">
        <w:rPr>
          <w:rFonts w:ascii="Times New Roman" w:hAnsi="Times New Roman" w:cs="Times New Roman"/>
          <w:sz w:val="24"/>
          <w:szCs w:val="24"/>
        </w:rPr>
        <w:t>.2</w:t>
      </w:r>
      <w:r w:rsidRPr="0067488E">
        <w:rPr>
          <w:rFonts w:ascii="Times New Roman" w:hAnsi="Times New Roman" w:cs="Times New Roman"/>
          <w:sz w:val="24"/>
          <w:szCs w:val="24"/>
        </w:rPr>
        <w:t>.</w:t>
      </w:r>
      <w:r w:rsidR="3FB56BFA" w:rsidRPr="0067488E">
        <w:rPr>
          <w:rFonts w:ascii="Times New Roman" w:hAnsi="Times New Roman" w:cs="Times New Roman"/>
          <w:sz w:val="24"/>
          <w:szCs w:val="24"/>
        </w:rPr>
        <w:t xml:space="preserve"> </w:t>
      </w:r>
      <w:r w:rsidR="007F439A" w:rsidRPr="0067488E">
        <w:rPr>
          <w:rFonts w:ascii="Times New Roman" w:hAnsi="Times New Roman" w:cs="Times New Roman"/>
          <w:sz w:val="24"/>
          <w:szCs w:val="24"/>
        </w:rPr>
        <w:t xml:space="preserve">jeigu </w:t>
      </w:r>
      <w:r w:rsidR="18E0D989" w:rsidRPr="0067488E">
        <w:rPr>
          <w:rFonts w:ascii="Times New Roman" w:hAnsi="Times New Roman" w:cs="Times New Roman"/>
          <w:sz w:val="24"/>
          <w:szCs w:val="24"/>
        </w:rPr>
        <w:t>k</w:t>
      </w:r>
      <w:r w:rsidR="15B36EC2" w:rsidRPr="0067488E">
        <w:rPr>
          <w:rFonts w:ascii="Times New Roman" w:hAnsi="Times New Roman" w:cs="Times New Roman"/>
          <w:sz w:val="24"/>
          <w:szCs w:val="24"/>
        </w:rPr>
        <w:t>yla mokymosi sunkum</w:t>
      </w:r>
      <w:r w:rsidR="007F439A" w:rsidRPr="0067488E">
        <w:rPr>
          <w:rFonts w:ascii="Times New Roman" w:hAnsi="Times New Roman" w:cs="Times New Roman"/>
          <w:sz w:val="24"/>
          <w:szCs w:val="24"/>
        </w:rPr>
        <w:t>ų</w:t>
      </w:r>
      <w:r w:rsidR="0084039A">
        <w:rPr>
          <w:rFonts w:ascii="Times New Roman" w:hAnsi="Times New Roman" w:cs="Times New Roman"/>
          <w:sz w:val="24"/>
          <w:szCs w:val="24"/>
        </w:rPr>
        <w:t>,</w:t>
      </w:r>
      <w:r w:rsidR="00AD4257" w:rsidRPr="0067488E">
        <w:rPr>
          <w:rFonts w:ascii="Times New Roman" w:hAnsi="Times New Roman" w:cs="Times New Roman"/>
          <w:sz w:val="24"/>
          <w:szCs w:val="24"/>
        </w:rPr>
        <w:t xml:space="preserve"> </w:t>
      </w:r>
      <w:r w:rsidR="20381E2D" w:rsidRPr="0067488E">
        <w:rPr>
          <w:rFonts w:ascii="Times New Roman" w:hAnsi="Times New Roman" w:cs="Times New Roman"/>
          <w:sz w:val="24"/>
          <w:szCs w:val="24"/>
        </w:rPr>
        <w:t>suda</w:t>
      </w:r>
      <w:r w:rsidR="7700C57E" w:rsidRPr="0067488E">
        <w:rPr>
          <w:rFonts w:ascii="Times New Roman" w:hAnsi="Times New Roman" w:cs="Times New Roman"/>
          <w:sz w:val="24"/>
          <w:szCs w:val="24"/>
        </w:rPr>
        <w:t>r</w:t>
      </w:r>
      <w:r w:rsidR="005B5D5E" w:rsidRPr="0067488E">
        <w:rPr>
          <w:rFonts w:ascii="Times New Roman" w:hAnsi="Times New Roman" w:cs="Times New Roman"/>
          <w:sz w:val="24"/>
          <w:szCs w:val="24"/>
        </w:rPr>
        <w:t>yt</w:t>
      </w:r>
      <w:r w:rsidR="00883454">
        <w:rPr>
          <w:rFonts w:ascii="Times New Roman" w:hAnsi="Times New Roman" w:cs="Times New Roman"/>
          <w:sz w:val="24"/>
          <w:szCs w:val="24"/>
        </w:rPr>
        <w:t>os</w:t>
      </w:r>
      <w:r w:rsidR="005B5D5E" w:rsidRPr="0067488E">
        <w:rPr>
          <w:rFonts w:ascii="Times New Roman" w:hAnsi="Times New Roman" w:cs="Times New Roman"/>
          <w:sz w:val="24"/>
          <w:szCs w:val="24"/>
        </w:rPr>
        <w:t xml:space="preserve"> sąlyg</w:t>
      </w:r>
      <w:r w:rsidR="00883454">
        <w:rPr>
          <w:rFonts w:ascii="Times New Roman" w:hAnsi="Times New Roman" w:cs="Times New Roman"/>
          <w:sz w:val="24"/>
          <w:szCs w:val="24"/>
        </w:rPr>
        <w:t>o</w:t>
      </w:r>
      <w:r w:rsidR="005B5D5E" w:rsidRPr="0067488E">
        <w:rPr>
          <w:rFonts w:ascii="Times New Roman" w:hAnsi="Times New Roman" w:cs="Times New Roman"/>
          <w:sz w:val="24"/>
          <w:szCs w:val="24"/>
        </w:rPr>
        <w:t>s</w:t>
      </w:r>
      <w:r w:rsidR="20381E2D" w:rsidRPr="0067488E">
        <w:rPr>
          <w:rFonts w:ascii="Times New Roman" w:hAnsi="Times New Roman" w:cs="Times New Roman"/>
          <w:sz w:val="24"/>
          <w:szCs w:val="24"/>
        </w:rPr>
        <w:t xml:space="preserve"> </w:t>
      </w:r>
      <w:r w:rsidR="00EC0663">
        <w:rPr>
          <w:rFonts w:ascii="Times New Roman" w:hAnsi="Times New Roman" w:cs="Times New Roman"/>
          <w:sz w:val="24"/>
          <w:szCs w:val="24"/>
        </w:rPr>
        <w:t>lankyti konsultacijas</w:t>
      </w:r>
      <w:r w:rsidR="00883454">
        <w:rPr>
          <w:rFonts w:ascii="Times New Roman" w:hAnsi="Times New Roman" w:cs="Times New Roman"/>
          <w:sz w:val="24"/>
          <w:szCs w:val="24"/>
        </w:rPr>
        <w:t>:</w:t>
      </w:r>
    </w:p>
    <w:p w14:paraId="4182CA7C" w14:textId="77777777" w:rsidR="00612AC0" w:rsidRPr="0067488E" w:rsidRDefault="00612AC0" w:rsidP="00E931A3">
      <w:pPr>
        <w:pStyle w:val="Betarp"/>
        <w:shd w:val="clear" w:color="auto" w:fill="FFFFFF" w:themeFill="background1"/>
        <w:rPr>
          <w:rFonts w:ascii="Times New Roman" w:hAnsi="Times New Roman" w:cs="Times New Roman"/>
          <w:sz w:val="24"/>
          <w:szCs w:val="24"/>
        </w:rPr>
      </w:pPr>
    </w:p>
    <w:p w14:paraId="6844708B" w14:textId="7141DC1F" w:rsidR="00BC43B9" w:rsidRPr="0067488E" w:rsidRDefault="3255B671"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lastRenderedPageBreak/>
        <w:t>3</w:t>
      </w:r>
      <w:r w:rsidR="00883454">
        <w:rPr>
          <w:rFonts w:ascii="Times New Roman" w:hAnsi="Times New Roman" w:cs="Times New Roman"/>
          <w:sz w:val="24"/>
          <w:szCs w:val="24"/>
        </w:rPr>
        <w:t>1</w:t>
      </w:r>
      <w:r w:rsidRPr="0067488E">
        <w:rPr>
          <w:rFonts w:ascii="Times New Roman" w:hAnsi="Times New Roman" w:cs="Times New Roman"/>
          <w:sz w:val="24"/>
          <w:szCs w:val="24"/>
        </w:rPr>
        <w:t>.</w:t>
      </w:r>
      <w:r w:rsidR="3920BA39" w:rsidRPr="0067488E">
        <w:rPr>
          <w:rFonts w:ascii="Times New Roman" w:hAnsi="Times New Roman" w:cs="Times New Roman"/>
          <w:sz w:val="24"/>
          <w:szCs w:val="24"/>
        </w:rPr>
        <w:t>2.</w:t>
      </w:r>
      <w:r w:rsidRPr="0067488E">
        <w:rPr>
          <w:rFonts w:ascii="Times New Roman" w:hAnsi="Times New Roman" w:cs="Times New Roman"/>
          <w:sz w:val="24"/>
          <w:szCs w:val="24"/>
        </w:rPr>
        <w:t>1.</w:t>
      </w:r>
      <w:r w:rsidRPr="0067488E">
        <w:t xml:space="preserve"> </w:t>
      </w:r>
      <w:r w:rsidRPr="0067488E">
        <w:rPr>
          <w:rFonts w:ascii="Times New Roman" w:hAnsi="Times New Roman" w:cs="Times New Roman"/>
          <w:sz w:val="24"/>
          <w:szCs w:val="24"/>
        </w:rPr>
        <w:t>mokinių grupėje, sudarytoje iš tos pačios klasės ar skirtingų klasių</w:t>
      </w:r>
      <w:r w:rsidR="0E631FFD" w:rsidRPr="0067488E">
        <w:rPr>
          <w:rFonts w:ascii="Times New Roman" w:hAnsi="Times New Roman" w:cs="Times New Roman"/>
          <w:sz w:val="24"/>
          <w:szCs w:val="24"/>
        </w:rPr>
        <w:t xml:space="preserve"> panašaus amžiaus</w:t>
      </w:r>
      <w:r w:rsidRPr="0067488E">
        <w:rPr>
          <w:rFonts w:ascii="Times New Roman" w:hAnsi="Times New Roman" w:cs="Times New Roman"/>
          <w:sz w:val="24"/>
          <w:szCs w:val="24"/>
        </w:rPr>
        <w:t xml:space="preserve"> mokinių;</w:t>
      </w:r>
    </w:p>
    <w:p w14:paraId="249E6980" w14:textId="07F166D8" w:rsidR="00BC43B9" w:rsidRPr="0067488E" w:rsidRDefault="3255B671"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883454">
        <w:rPr>
          <w:rFonts w:ascii="Times New Roman" w:hAnsi="Times New Roman" w:cs="Times New Roman"/>
          <w:sz w:val="24"/>
          <w:szCs w:val="24"/>
        </w:rPr>
        <w:t>1</w:t>
      </w:r>
      <w:r w:rsidRPr="0067488E">
        <w:rPr>
          <w:rFonts w:ascii="Times New Roman" w:hAnsi="Times New Roman" w:cs="Times New Roman"/>
          <w:sz w:val="24"/>
          <w:szCs w:val="24"/>
        </w:rPr>
        <w:t>.</w:t>
      </w:r>
      <w:r w:rsidR="3920BA39" w:rsidRPr="0067488E">
        <w:rPr>
          <w:rFonts w:ascii="Times New Roman" w:hAnsi="Times New Roman" w:cs="Times New Roman"/>
          <w:sz w:val="24"/>
          <w:szCs w:val="24"/>
        </w:rPr>
        <w:t>2.</w:t>
      </w:r>
      <w:r w:rsidRPr="0067488E">
        <w:rPr>
          <w:rFonts w:ascii="Times New Roman" w:hAnsi="Times New Roman" w:cs="Times New Roman"/>
          <w:sz w:val="24"/>
          <w:szCs w:val="24"/>
        </w:rPr>
        <w:t>2. ne tik su mokančiu mokytoju</w:t>
      </w:r>
      <w:r w:rsidR="7E28E3E4" w:rsidRPr="0067488E">
        <w:rPr>
          <w:rFonts w:ascii="Times New Roman" w:hAnsi="Times New Roman" w:cs="Times New Roman"/>
          <w:sz w:val="24"/>
          <w:szCs w:val="24"/>
        </w:rPr>
        <w:t>, bet ir su kitu to paties dalyko mokytoju</w:t>
      </w:r>
      <w:r w:rsidR="2FAC3CFE" w:rsidRPr="0067488E">
        <w:rPr>
          <w:rFonts w:ascii="Times New Roman" w:hAnsi="Times New Roman" w:cs="Times New Roman"/>
          <w:sz w:val="24"/>
          <w:szCs w:val="24"/>
        </w:rPr>
        <w:t xml:space="preserve">, mokančiu </w:t>
      </w:r>
      <w:r w:rsidR="00883454">
        <w:rPr>
          <w:rFonts w:ascii="Times New Roman" w:hAnsi="Times New Roman" w:cs="Times New Roman"/>
          <w:sz w:val="24"/>
          <w:szCs w:val="24"/>
        </w:rPr>
        <w:t>Progimnazij</w:t>
      </w:r>
      <w:r w:rsidR="2FAC3CFE" w:rsidRPr="0067488E">
        <w:rPr>
          <w:rFonts w:ascii="Times New Roman" w:hAnsi="Times New Roman" w:cs="Times New Roman"/>
          <w:sz w:val="24"/>
          <w:szCs w:val="24"/>
        </w:rPr>
        <w:t>oje</w:t>
      </w:r>
      <w:r w:rsidRPr="0067488E">
        <w:rPr>
          <w:rFonts w:ascii="Times New Roman" w:hAnsi="Times New Roman" w:cs="Times New Roman"/>
          <w:sz w:val="24"/>
          <w:szCs w:val="24"/>
        </w:rPr>
        <w:t>;</w:t>
      </w:r>
    </w:p>
    <w:p w14:paraId="6C4227A4" w14:textId="31E9DDB5" w:rsidR="00BC43B9" w:rsidRPr="0067488E" w:rsidRDefault="736875AB"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883454">
        <w:rPr>
          <w:rFonts w:ascii="Times New Roman" w:hAnsi="Times New Roman" w:cs="Times New Roman"/>
          <w:sz w:val="24"/>
          <w:szCs w:val="24"/>
        </w:rPr>
        <w:t>1</w:t>
      </w:r>
      <w:r w:rsidRPr="0067488E">
        <w:rPr>
          <w:rFonts w:ascii="Times New Roman" w:hAnsi="Times New Roman" w:cs="Times New Roman"/>
          <w:sz w:val="24"/>
          <w:szCs w:val="24"/>
        </w:rPr>
        <w:t>.</w:t>
      </w:r>
      <w:r w:rsidR="4A63494B" w:rsidRPr="0067488E">
        <w:rPr>
          <w:rFonts w:ascii="Times New Roman" w:hAnsi="Times New Roman" w:cs="Times New Roman"/>
          <w:sz w:val="24"/>
          <w:szCs w:val="24"/>
        </w:rPr>
        <w:t>2.</w:t>
      </w:r>
      <w:r w:rsidRPr="0067488E">
        <w:rPr>
          <w:rFonts w:ascii="Times New Roman" w:hAnsi="Times New Roman" w:cs="Times New Roman"/>
          <w:sz w:val="24"/>
          <w:szCs w:val="24"/>
        </w:rPr>
        <w:t xml:space="preserve">3. </w:t>
      </w:r>
      <w:r w:rsidR="64567B41" w:rsidRPr="0067488E">
        <w:rPr>
          <w:rFonts w:ascii="Times New Roman" w:hAnsi="Times New Roman" w:cs="Times New Roman"/>
          <w:sz w:val="24"/>
          <w:szCs w:val="24"/>
        </w:rPr>
        <w:t xml:space="preserve">intensyviai </w:t>
      </w:r>
      <w:r w:rsidRPr="0067488E">
        <w:rPr>
          <w:rFonts w:ascii="Times New Roman" w:hAnsi="Times New Roman" w:cs="Times New Roman"/>
          <w:sz w:val="24"/>
          <w:szCs w:val="24"/>
        </w:rPr>
        <w:t xml:space="preserve">2–3 kartus per savaitę </w:t>
      </w:r>
      <w:r w:rsidR="008E06DA" w:rsidRPr="0067488E">
        <w:rPr>
          <w:rFonts w:ascii="Times New Roman" w:hAnsi="Times New Roman" w:cs="Times New Roman"/>
          <w:sz w:val="24"/>
          <w:szCs w:val="24"/>
        </w:rPr>
        <w:t>t</w:t>
      </w:r>
      <w:r w:rsidRPr="0067488E">
        <w:rPr>
          <w:rFonts w:ascii="Times New Roman" w:hAnsi="Times New Roman" w:cs="Times New Roman"/>
          <w:sz w:val="24"/>
          <w:szCs w:val="24"/>
        </w:rPr>
        <w:t xml:space="preserve">rumpiau nei pamoka trunkančiose </w:t>
      </w:r>
      <w:r w:rsidR="64567B41" w:rsidRPr="0067488E">
        <w:rPr>
          <w:rFonts w:ascii="Times New Roman" w:hAnsi="Times New Roman" w:cs="Times New Roman"/>
          <w:sz w:val="24"/>
          <w:szCs w:val="24"/>
        </w:rPr>
        <w:t>ir ilg</w:t>
      </w:r>
      <w:r w:rsidR="07713131" w:rsidRPr="0067488E">
        <w:rPr>
          <w:rFonts w:ascii="Times New Roman" w:hAnsi="Times New Roman" w:cs="Times New Roman"/>
          <w:sz w:val="24"/>
          <w:szCs w:val="24"/>
        </w:rPr>
        <w:t>esnės trukmės konsultacijose</w:t>
      </w:r>
      <w:r w:rsidR="00C06842">
        <w:rPr>
          <w:rFonts w:ascii="Times New Roman" w:hAnsi="Times New Roman" w:cs="Times New Roman"/>
          <w:sz w:val="24"/>
          <w:szCs w:val="24"/>
        </w:rPr>
        <w:t>;</w:t>
      </w:r>
    </w:p>
    <w:p w14:paraId="40F7BE1B" w14:textId="24C477CF" w:rsidR="00BC43B9" w:rsidRPr="0067488E" w:rsidRDefault="3255B671"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883454">
        <w:rPr>
          <w:rFonts w:ascii="Times New Roman" w:hAnsi="Times New Roman" w:cs="Times New Roman"/>
          <w:sz w:val="24"/>
          <w:szCs w:val="24"/>
        </w:rPr>
        <w:t>1</w:t>
      </w:r>
      <w:r w:rsidRPr="0067488E">
        <w:rPr>
          <w:rFonts w:ascii="Times New Roman" w:hAnsi="Times New Roman" w:cs="Times New Roman"/>
          <w:sz w:val="24"/>
          <w:szCs w:val="24"/>
        </w:rPr>
        <w:t>.</w:t>
      </w:r>
      <w:r w:rsidR="71E4806C" w:rsidRPr="0067488E">
        <w:rPr>
          <w:rFonts w:ascii="Times New Roman" w:hAnsi="Times New Roman" w:cs="Times New Roman"/>
          <w:sz w:val="24"/>
          <w:szCs w:val="24"/>
        </w:rPr>
        <w:t>3</w:t>
      </w:r>
      <w:r w:rsidR="175B2DE5" w:rsidRPr="0067488E">
        <w:rPr>
          <w:rFonts w:ascii="Times New Roman" w:hAnsi="Times New Roman" w:cs="Times New Roman"/>
          <w:sz w:val="24"/>
          <w:szCs w:val="24"/>
        </w:rPr>
        <w:t>.</w:t>
      </w:r>
      <w:r w:rsidRPr="0067488E">
        <w:rPr>
          <w:rFonts w:ascii="Times New Roman" w:hAnsi="Times New Roman" w:cs="Times New Roman"/>
          <w:sz w:val="24"/>
          <w:szCs w:val="24"/>
        </w:rPr>
        <w:t xml:space="preserve"> </w:t>
      </w:r>
      <w:r w:rsidR="00883454">
        <w:rPr>
          <w:rFonts w:ascii="Times New Roman" w:hAnsi="Times New Roman" w:cs="Times New Roman"/>
          <w:sz w:val="24"/>
          <w:szCs w:val="24"/>
        </w:rPr>
        <w:t>Progimnazij</w:t>
      </w:r>
      <w:r w:rsidRPr="0067488E">
        <w:rPr>
          <w:rFonts w:ascii="Times New Roman" w:hAnsi="Times New Roman" w:cs="Times New Roman"/>
          <w:sz w:val="24"/>
          <w:szCs w:val="24"/>
        </w:rPr>
        <w:t xml:space="preserve">a užtikrina ne tik vienkartinės, bet sisteminės mokymosi pagalbos </w:t>
      </w:r>
      <w:r w:rsidR="7E7276E6" w:rsidRPr="0067488E">
        <w:rPr>
          <w:rFonts w:ascii="Times New Roman" w:hAnsi="Times New Roman" w:cs="Times New Roman"/>
          <w:sz w:val="24"/>
          <w:szCs w:val="24"/>
        </w:rPr>
        <w:t>teikimą</w:t>
      </w:r>
      <w:r w:rsidR="583445CE" w:rsidRPr="0067488E">
        <w:rPr>
          <w:rFonts w:ascii="Times New Roman" w:hAnsi="Times New Roman" w:cs="Times New Roman"/>
          <w:sz w:val="24"/>
          <w:szCs w:val="24"/>
        </w:rPr>
        <w:t xml:space="preserve"> </w:t>
      </w:r>
      <w:r w:rsidRPr="0067488E">
        <w:rPr>
          <w:rFonts w:ascii="Times New Roman" w:hAnsi="Times New Roman" w:cs="Times New Roman"/>
          <w:sz w:val="24"/>
          <w:szCs w:val="24"/>
        </w:rPr>
        <w:t>apim</w:t>
      </w:r>
      <w:r w:rsidR="003C72A3" w:rsidRPr="0067488E">
        <w:rPr>
          <w:rFonts w:ascii="Times New Roman" w:hAnsi="Times New Roman" w:cs="Times New Roman"/>
          <w:sz w:val="24"/>
          <w:szCs w:val="24"/>
        </w:rPr>
        <w:t>dama</w:t>
      </w:r>
      <w:r w:rsidRPr="0067488E">
        <w:rPr>
          <w:rFonts w:ascii="Times New Roman" w:hAnsi="Times New Roman" w:cs="Times New Roman"/>
          <w:sz w:val="24"/>
          <w:szCs w:val="24"/>
        </w:rPr>
        <w:t xml:space="preserve"> pasiekimų </w:t>
      </w:r>
      <w:r w:rsidR="5022B261" w:rsidRPr="0067488E">
        <w:rPr>
          <w:rFonts w:ascii="Times New Roman" w:hAnsi="Times New Roman" w:cs="Times New Roman"/>
          <w:sz w:val="24"/>
          <w:szCs w:val="24"/>
        </w:rPr>
        <w:t xml:space="preserve">žemėjimo </w:t>
      </w:r>
      <w:r w:rsidRPr="0067488E">
        <w:rPr>
          <w:rFonts w:ascii="Times New Roman" w:hAnsi="Times New Roman" w:cs="Times New Roman"/>
          <w:sz w:val="24"/>
          <w:szCs w:val="24"/>
        </w:rPr>
        <w:t>prevenciją, intervenciją sprendžiant iškilusias problemas ir kompensacin</w:t>
      </w:r>
      <w:r w:rsidR="0F60D3DE" w:rsidRPr="0067488E">
        <w:rPr>
          <w:rFonts w:ascii="Times New Roman" w:hAnsi="Times New Roman" w:cs="Times New Roman"/>
          <w:sz w:val="24"/>
          <w:szCs w:val="24"/>
        </w:rPr>
        <w:t>ių</w:t>
      </w:r>
      <w:r w:rsidRPr="0067488E">
        <w:rPr>
          <w:rFonts w:ascii="Times New Roman" w:hAnsi="Times New Roman" w:cs="Times New Roman"/>
          <w:sz w:val="24"/>
          <w:szCs w:val="24"/>
        </w:rPr>
        <w:t xml:space="preserve"> priemon</w:t>
      </w:r>
      <w:r w:rsidR="5FDC7C7C" w:rsidRPr="0067488E">
        <w:rPr>
          <w:rFonts w:ascii="Times New Roman" w:hAnsi="Times New Roman" w:cs="Times New Roman"/>
          <w:sz w:val="24"/>
          <w:szCs w:val="24"/>
        </w:rPr>
        <w:t xml:space="preserve">ių taikymą, kai suteikiama pagalba ar mokymosi priemonės, kurių mokiniai </w:t>
      </w:r>
      <w:r w:rsidRPr="0067488E">
        <w:rPr>
          <w:rFonts w:ascii="Times New Roman" w:hAnsi="Times New Roman" w:cs="Times New Roman"/>
          <w:sz w:val="24"/>
          <w:szCs w:val="24"/>
        </w:rPr>
        <w:t>negali gauti namuose</w:t>
      </w:r>
      <w:r w:rsidR="3CDF297E" w:rsidRPr="0067488E">
        <w:rPr>
          <w:rFonts w:ascii="Times New Roman" w:hAnsi="Times New Roman" w:cs="Times New Roman"/>
          <w:sz w:val="24"/>
          <w:szCs w:val="24"/>
        </w:rPr>
        <w:t>, s</w:t>
      </w:r>
      <w:r w:rsidR="4B4541C7" w:rsidRPr="0067488E">
        <w:rPr>
          <w:rFonts w:ascii="Times New Roman" w:hAnsi="Times New Roman" w:cs="Times New Roman"/>
          <w:sz w:val="24"/>
          <w:szCs w:val="24"/>
        </w:rPr>
        <w:t>ą</w:t>
      </w:r>
      <w:r w:rsidR="3CDF297E" w:rsidRPr="0067488E">
        <w:rPr>
          <w:rFonts w:ascii="Times New Roman" w:hAnsi="Times New Roman" w:cs="Times New Roman"/>
          <w:sz w:val="24"/>
          <w:szCs w:val="24"/>
        </w:rPr>
        <w:t xml:space="preserve">lygų sudarymą išskirtinių gabumų mokinių </w:t>
      </w:r>
      <w:r w:rsidR="3CDF297E" w:rsidRPr="00EC0663">
        <w:rPr>
          <w:rFonts w:ascii="Times New Roman" w:hAnsi="Times New Roman" w:cs="Times New Roman"/>
          <w:sz w:val="24"/>
          <w:szCs w:val="24"/>
        </w:rPr>
        <w:t>mokymuisi</w:t>
      </w:r>
      <w:r w:rsidR="008044B3" w:rsidRPr="00EC0663">
        <w:rPr>
          <w:rFonts w:ascii="Times New Roman" w:hAnsi="Times New Roman" w:cs="Times New Roman"/>
          <w:sz w:val="24"/>
          <w:szCs w:val="24"/>
        </w:rPr>
        <w:t xml:space="preserve"> pagal Progimnazijos vadovo patvirtintas Vilniaus Martyno Mažvydo progimnazijos </w:t>
      </w:r>
      <w:r w:rsidR="00655820" w:rsidRPr="00EC0663">
        <w:rPr>
          <w:rFonts w:ascii="Times New Roman" w:hAnsi="Times New Roman" w:cs="Times New Roman"/>
          <w:sz w:val="24"/>
          <w:szCs w:val="24"/>
        </w:rPr>
        <w:t>G</w:t>
      </w:r>
      <w:r w:rsidR="008044B3" w:rsidRPr="00EC0663">
        <w:rPr>
          <w:rFonts w:ascii="Times New Roman" w:hAnsi="Times New Roman" w:cs="Times New Roman"/>
          <w:sz w:val="24"/>
          <w:szCs w:val="24"/>
        </w:rPr>
        <w:t>abių mokinių ugdymo organizavimo tvarkos apraše nustatytas nuostatas</w:t>
      </w:r>
      <w:r w:rsidR="0078770D" w:rsidRPr="00EC0663">
        <w:rPr>
          <w:rFonts w:ascii="Times New Roman" w:hAnsi="Times New Roman" w:cs="Times New Roman"/>
          <w:sz w:val="24"/>
          <w:szCs w:val="24"/>
        </w:rPr>
        <w:t xml:space="preserve"> </w:t>
      </w:r>
      <w:r w:rsidR="0078770D" w:rsidRPr="009D3D33">
        <w:rPr>
          <w:rFonts w:ascii="Times New Roman" w:hAnsi="Times New Roman" w:cs="Times New Roman"/>
          <w:sz w:val="24"/>
          <w:szCs w:val="24"/>
        </w:rPr>
        <w:t>(</w:t>
      </w:r>
      <w:r w:rsidR="00D20586" w:rsidRPr="00470016">
        <w:rPr>
          <w:rFonts w:ascii="Times New Roman" w:hAnsi="Times New Roman" w:cs="Times New Roman"/>
          <w:i/>
          <w:iCs/>
          <w:sz w:val="24"/>
          <w:szCs w:val="24"/>
        </w:rPr>
        <w:t>8</w:t>
      </w:r>
      <w:r w:rsidR="00EC0663" w:rsidRPr="00470016">
        <w:rPr>
          <w:rFonts w:ascii="Times New Roman" w:hAnsi="Times New Roman" w:cs="Times New Roman"/>
          <w:i/>
          <w:iCs/>
          <w:sz w:val="24"/>
          <w:szCs w:val="24"/>
        </w:rPr>
        <w:t xml:space="preserve"> priedas</w:t>
      </w:r>
      <w:r w:rsidR="0078770D" w:rsidRPr="009D3D33">
        <w:rPr>
          <w:rFonts w:ascii="Times New Roman" w:hAnsi="Times New Roman" w:cs="Times New Roman"/>
          <w:sz w:val="24"/>
          <w:szCs w:val="24"/>
        </w:rPr>
        <w:t>)</w:t>
      </w:r>
      <w:r w:rsidR="00516DB4">
        <w:rPr>
          <w:rFonts w:ascii="Times New Roman" w:hAnsi="Times New Roman" w:cs="Times New Roman"/>
          <w:sz w:val="24"/>
          <w:szCs w:val="24"/>
        </w:rPr>
        <w:t>;</w:t>
      </w:r>
    </w:p>
    <w:p w14:paraId="5C38FE01" w14:textId="70EEDB49" w:rsidR="00E558A7" w:rsidRPr="0067488E" w:rsidRDefault="56A259DD"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883454">
        <w:rPr>
          <w:rFonts w:ascii="Times New Roman" w:hAnsi="Times New Roman" w:cs="Times New Roman"/>
          <w:sz w:val="24"/>
          <w:szCs w:val="24"/>
        </w:rPr>
        <w:t>1</w:t>
      </w:r>
      <w:r w:rsidR="4A63494B" w:rsidRPr="0067488E">
        <w:rPr>
          <w:rFonts w:ascii="Times New Roman" w:hAnsi="Times New Roman" w:cs="Times New Roman"/>
          <w:sz w:val="24"/>
          <w:szCs w:val="24"/>
        </w:rPr>
        <w:t>.4</w:t>
      </w:r>
      <w:r w:rsidRPr="0067488E">
        <w:rPr>
          <w:rFonts w:ascii="Times New Roman" w:hAnsi="Times New Roman" w:cs="Times New Roman"/>
          <w:sz w:val="24"/>
          <w:szCs w:val="24"/>
        </w:rPr>
        <w:t xml:space="preserve">. </w:t>
      </w:r>
      <w:r w:rsidR="554D63AD" w:rsidRPr="0067488E">
        <w:rPr>
          <w:rFonts w:ascii="Times New Roman" w:hAnsi="Times New Roman" w:cs="Times New Roman"/>
          <w:sz w:val="24"/>
          <w:szCs w:val="24"/>
        </w:rPr>
        <w:t>ilgalaikės konsultacijos, t. y. kurių trukmė lygi pamokos trukmei ir kurios teikiamos visus mokslo</w:t>
      </w:r>
      <w:r w:rsidR="00E6243B" w:rsidRPr="0067488E">
        <w:rPr>
          <w:rFonts w:ascii="Times New Roman" w:hAnsi="Times New Roman" w:cs="Times New Roman"/>
          <w:sz w:val="24"/>
          <w:szCs w:val="24"/>
        </w:rPr>
        <w:t xml:space="preserve"> metus,</w:t>
      </w:r>
      <w:r w:rsidR="303F13A1" w:rsidRPr="0067488E">
        <w:rPr>
          <w:rFonts w:ascii="Times New Roman" w:hAnsi="Times New Roman" w:cs="Times New Roman"/>
          <w:sz w:val="24"/>
          <w:szCs w:val="24"/>
        </w:rPr>
        <w:t xml:space="preserve"> </w:t>
      </w:r>
      <w:r w:rsidR="5C3EF61C" w:rsidRPr="0067488E">
        <w:rPr>
          <w:rFonts w:ascii="Times New Roman" w:hAnsi="Times New Roman" w:cs="Times New Roman"/>
          <w:sz w:val="24"/>
          <w:szCs w:val="24"/>
        </w:rPr>
        <w:t xml:space="preserve">įskaitomos į </w:t>
      </w:r>
      <w:r w:rsidR="303F13A1" w:rsidRPr="0067488E">
        <w:rPr>
          <w:rFonts w:ascii="Times New Roman" w:hAnsi="Times New Roman" w:cs="Times New Roman"/>
          <w:sz w:val="24"/>
          <w:szCs w:val="24"/>
        </w:rPr>
        <w:t>mokinio mokymosi krūvį</w:t>
      </w:r>
      <w:r w:rsidR="14AA92F0" w:rsidRPr="0067488E">
        <w:rPr>
          <w:rFonts w:ascii="Times New Roman" w:hAnsi="Times New Roman" w:cs="Times New Roman"/>
          <w:sz w:val="24"/>
          <w:szCs w:val="24"/>
        </w:rPr>
        <w:t xml:space="preserve">. Trumpalaikės </w:t>
      </w:r>
      <w:r w:rsidRPr="0067488E">
        <w:rPr>
          <w:rFonts w:ascii="Times New Roman" w:hAnsi="Times New Roman" w:cs="Times New Roman"/>
          <w:sz w:val="24"/>
          <w:szCs w:val="24"/>
        </w:rPr>
        <w:t>konsultacijos</w:t>
      </w:r>
      <w:r w:rsidR="18B65716" w:rsidRPr="0067488E">
        <w:rPr>
          <w:rFonts w:ascii="Times New Roman" w:hAnsi="Times New Roman" w:cs="Times New Roman"/>
          <w:sz w:val="24"/>
          <w:szCs w:val="24"/>
        </w:rPr>
        <w:t>,</w:t>
      </w:r>
      <w:r w:rsidR="14AA92F0" w:rsidRPr="0067488E">
        <w:rPr>
          <w:rFonts w:ascii="Times New Roman" w:hAnsi="Times New Roman" w:cs="Times New Roman"/>
          <w:sz w:val="24"/>
          <w:szCs w:val="24"/>
        </w:rPr>
        <w:t xml:space="preserve"> trunkančios trumpiau nei pamoką</w:t>
      </w:r>
      <w:r w:rsidR="456544D1" w:rsidRPr="0067488E">
        <w:rPr>
          <w:rFonts w:ascii="Times New Roman" w:hAnsi="Times New Roman" w:cs="Times New Roman"/>
          <w:sz w:val="24"/>
          <w:szCs w:val="24"/>
        </w:rPr>
        <w:t xml:space="preserve"> arba trumpesnį laikotarpį</w:t>
      </w:r>
      <w:r w:rsidRPr="0067488E">
        <w:rPr>
          <w:rFonts w:ascii="Times New Roman" w:hAnsi="Times New Roman" w:cs="Times New Roman"/>
          <w:sz w:val="24"/>
          <w:szCs w:val="24"/>
        </w:rPr>
        <w:t xml:space="preserve"> </w:t>
      </w:r>
      <w:r w:rsidR="2FB61E7C" w:rsidRPr="0067488E">
        <w:rPr>
          <w:rFonts w:ascii="Times New Roman" w:hAnsi="Times New Roman" w:cs="Times New Roman"/>
          <w:sz w:val="24"/>
          <w:szCs w:val="24"/>
        </w:rPr>
        <w:t>(pvz.</w:t>
      </w:r>
      <w:r w:rsidR="007F439A" w:rsidRPr="0067488E">
        <w:rPr>
          <w:rFonts w:ascii="Times New Roman" w:hAnsi="Times New Roman" w:cs="Times New Roman"/>
          <w:sz w:val="24"/>
          <w:szCs w:val="24"/>
        </w:rPr>
        <w:t>,</w:t>
      </w:r>
      <w:r w:rsidR="2FB61E7C" w:rsidRPr="0067488E">
        <w:rPr>
          <w:rFonts w:ascii="Times New Roman" w:hAnsi="Times New Roman" w:cs="Times New Roman"/>
          <w:sz w:val="24"/>
          <w:szCs w:val="24"/>
        </w:rPr>
        <w:t xml:space="preserve"> mėnesį, trimestrą)</w:t>
      </w:r>
      <w:r w:rsidR="007F439A" w:rsidRPr="0067488E">
        <w:rPr>
          <w:rFonts w:ascii="Times New Roman" w:hAnsi="Times New Roman" w:cs="Times New Roman"/>
          <w:sz w:val="24"/>
          <w:szCs w:val="24"/>
        </w:rPr>
        <w:t>,</w:t>
      </w:r>
      <w:r w:rsidR="2FB61E7C" w:rsidRPr="0067488E">
        <w:rPr>
          <w:rFonts w:ascii="Times New Roman" w:hAnsi="Times New Roman" w:cs="Times New Roman"/>
          <w:sz w:val="24"/>
          <w:szCs w:val="24"/>
        </w:rPr>
        <w:t xml:space="preserve"> </w:t>
      </w:r>
      <w:r w:rsidRPr="0067488E">
        <w:rPr>
          <w:rFonts w:ascii="Times New Roman" w:hAnsi="Times New Roman" w:cs="Times New Roman"/>
          <w:sz w:val="24"/>
          <w:szCs w:val="24"/>
        </w:rPr>
        <w:t>neįskaitomos į mokinio mokymosi krūvį</w:t>
      </w:r>
      <w:r w:rsidR="00E6243B" w:rsidRPr="0067488E">
        <w:rPr>
          <w:rFonts w:ascii="Times New Roman" w:hAnsi="Times New Roman" w:cs="Times New Roman"/>
          <w:sz w:val="24"/>
          <w:szCs w:val="24"/>
        </w:rPr>
        <w:t>.</w:t>
      </w:r>
      <w:r w:rsidRPr="0067488E">
        <w:rPr>
          <w:rFonts w:ascii="Times New Roman" w:hAnsi="Times New Roman" w:cs="Times New Roman"/>
          <w:sz w:val="24"/>
          <w:szCs w:val="24"/>
        </w:rPr>
        <w:t xml:space="preserve"> </w:t>
      </w:r>
    </w:p>
    <w:p w14:paraId="0BCAF858" w14:textId="6A95685C" w:rsidR="009E4E12" w:rsidRPr="0067488E" w:rsidRDefault="73EB074E" w:rsidP="00E931A3">
      <w:pPr>
        <w:pStyle w:val="Betarp"/>
        <w:shd w:val="clear" w:color="auto" w:fill="FFFFFF" w:themeFill="background1"/>
        <w:rPr>
          <w:rFonts w:ascii="Times New Roman" w:hAnsi="Times New Roman" w:cs="Times New Roman"/>
          <w:sz w:val="24"/>
          <w:szCs w:val="24"/>
        </w:rPr>
      </w:pPr>
      <w:r w:rsidRPr="0067488E">
        <w:rPr>
          <w:rFonts w:ascii="Times New Roman" w:hAnsi="Times New Roman" w:cs="Times New Roman"/>
          <w:sz w:val="24"/>
          <w:szCs w:val="24"/>
        </w:rPr>
        <w:t>3</w:t>
      </w:r>
      <w:r w:rsidR="00883454">
        <w:rPr>
          <w:rFonts w:ascii="Times New Roman" w:hAnsi="Times New Roman" w:cs="Times New Roman"/>
          <w:sz w:val="24"/>
          <w:szCs w:val="24"/>
        </w:rPr>
        <w:t>2</w:t>
      </w:r>
      <w:r w:rsidR="00F46E57">
        <w:rPr>
          <w:rFonts w:ascii="Times New Roman" w:hAnsi="Times New Roman" w:cs="Times New Roman"/>
          <w:sz w:val="24"/>
          <w:szCs w:val="24"/>
        </w:rPr>
        <w:t>.</w:t>
      </w:r>
      <w:r w:rsidR="5D393BE6" w:rsidRPr="0067488E">
        <w:rPr>
          <w:rFonts w:ascii="Times New Roman" w:hAnsi="Times New Roman" w:cs="Times New Roman"/>
          <w:sz w:val="24"/>
          <w:szCs w:val="24"/>
        </w:rPr>
        <w:t xml:space="preserve"> </w:t>
      </w:r>
      <w:r w:rsidR="6A27F2B2" w:rsidRPr="0067488E">
        <w:rPr>
          <w:rFonts w:ascii="Times New Roman" w:hAnsi="Times New Roman" w:cs="Times New Roman"/>
          <w:sz w:val="24"/>
          <w:szCs w:val="24"/>
        </w:rPr>
        <w:t>Priim</w:t>
      </w:r>
      <w:r w:rsidR="004618BC">
        <w:rPr>
          <w:rFonts w:ascii="Times New Roman" w:hAnsi="Times New Roman" w:cs="Times New Roman"/>
          <w:sz w:val="24"/>
          <w:szCs w:val="24"/>
        </w:rPr>
        <w:t>dama</w:t>
      </w:r>
      <w:r w:rsidR="6A27F2B2" w:rsidRPr="0067488E">
        <w:rPr>
          <w:rFonts w:ascii="Times New Roman" w:hAnsi="Times New Roman" w:cs="Times New Roman"/>
          <w:sz w:val="24"/>
          <w:szCs w:val="24"/>
        </w:rPr>
        <w:t xml:space="preserve"> sprendimus</w:t>
      </w:r>
      <w:r w:rsidR="47E7D434" w:rsidRPr="0067488E">
        <w:rPr>
          <w:rFonts w:ascii="Times New Roman" w:hAnsi="Times New Roman" w:cs="Times New Roman"/>
          <w:sz w:val="24"/>
          <w:szCs w:val="24"/>
        </w:rPr>
        <w:t xml:space="preserve"> m</w:t>
      </w:r>
      <w:r w:rsidR="2738AB95" w:rsidRPr="0067488E">
        <w:rPr>
          <w:rFonts w:ascii="Times New Roman" w:hAnsi="Times New Roman" w:cs="Times New Roman"/>
          <w:sz w:val="24"/>
          <w:szCs w:val="24"/>
        </w:rPr>
        <w:t xml:space="preserve">okymui </w:t>
      </w:r>
      <w:r w:rsidR="79F540EB" w:rsidRPr="0067488E">
        <w:rPr>
          <w:rFonts w:ascii="Times New Roman" w:hAnsi="Times New Roman" w:cs="Times New Roman"/>
          <w:sz w:val="24"/>
          <w:szCs w:val="24"/>
        </w:rPr>
        <w:t>diferencij</w:t>
      </w:r>
      <w:r w:rsidR="17C9D1A7" w:rsidRPr="0067488E">
        <w:rPr>
          <w:rFonts w:ascii="Times New Roman" w:hAnsi="Times New Roman" w:cs="Times New Roman"/>
          <w:sz w:val="24"/>
          <w:szCs w:val="24"/>
        </w:rPr>
        <w:t>uoti</w:t>
      </w:r>
      <w:r w:rsidR="79F540EB" w:rsidRPr="0067488E">
        <w:rPr>
          <w:rFonts w:ascii="Times New Roman" w:hAnsi="Times New Roman" w:cs="Times New Roman"/>
          <w:sz w:val="24"/>
          <w:szCs w:val="24"/>
        </w:rPr>
        <w:t xml:space="preserve"> ir </w:t>
      </w:r>
      <w:r w:rsidR="004B4AFA" w:rsidRPr="0067488E">
        <w:rPr>
          <w:rFonts w:ascii="Times New Roman" w:hAnsi="Times New Roman" w:cs="Times New Roman"/>
          <w:sz w:val="24"/>
          <w:szCs w:val="24"/>
        </w:rPr>
        <w:t>mokymuisi individualizuoti</w:t>
      </w:r>
      <w:r w:rsidR="008044B3">
        <w:rPr>
          <w:rFonts w:ascii="Times New Roman" w:hAnsi="Times New Roman" w:cs="Times New Roman"/>
          <w:sz w:val="24"/>
          <w:szCs w:val="24"/>
        </w:rPr>
        <w:t xml:space="preserve"> Progimnazija susitarė</w:t>
      </w:r>
      <w:r w:rsidR="004B4AFA" w:rsidRPr="0067488E">
        <w:rPr>
          <w:rFonts w:ascii="Times New Roman" w:hAnsi="Times New Roman" w:cs="Times New Roman"/>
          <w:sz w:val="24"/>
          <w:szCs w:val="24"/>
        </w:rPr>
        <w:t>:</w:t>
      </w:r>
    </w:p>
    <w:p w14:paraId="6C6A7C3E" w14:textId="0E4CCFFF" w:rsidR="00F55F53" w:rsidRPr="00151F9C" w:rsidRDefault="1C3EA153" w:rsidP="00E931A3">
      <w:pPr>
        <w:pStyle w:val="Betarp"/>
        <w:rPr>
          <w:rFonts w:ascii="Times New Roman" w:hAnsi="Times New Roman" w:cs="Times New Roman"/>
          <w:sz w:val="24"/>
          <w:szCs w:val="24"/>
        </w:rPr>
      </w:pPr>
      <w:bookmarkStart w:id="16" w:name="_Hlk120217921"/>
      <w:r w:rsidRPr="0067488E">
        <w:rPr>
          <w:rFonts w:ascii="Times New Roman" w:hAnsi="Times New Roman" w:cs="Times New Roman"/>
          <w:sz w:val="24"/>
          <w:szCs w:val="24"/>
        </w:rPr>
        <w:t>3</w:t>
      </w:r>
      <w:r w:rsidR="00883454">
        <w:rPr>
          <w:rFonts w:ascii="Times New Roman" w:hAnsi="Times New Roman" w:cs="Times New Roman"/>
          <w:sz w:val="24"/>
          <w:szCs w:val="24"/>
        </w:rPr>
        <w:t>2</w:t>
      </w:r>
      <w:r w:rsidRPr="0067488E">
        <w:rPr>
          <w:rFonts w:ascii="Times New Roman" w:hAnsi="Times New Roman" w:cs="Times New Roman"/>
          <w:sz w:val="24"/>
          <w:szCs w:val="24"/>
        </w:rPr>
        <w:t>.1</w:t>
      </w:r>
      <w:bookmarkEnd w:id="16"/>
      <w:r w:rsidRPr="0067488E">
        <w:rPr>
          <w:rFonts w:ascii="Times New Roman" w:hAnsi="Times New Roman" w:cs="Times New Roman"/>
          <w:sz w:val="24"/>
          <w:szCs w:val="24"/>
        </w:rPr>
        <w:t xml:space="preserve">. </w:t>
      </w:r>
      <w:r w:rsidR="2F7237BA" w:rsidRPr="0067488E">
        <w:rPr>
          <w:rFonts w:ascii="Times New Roman" w:hAnsi="Times New Roman" w:cs="Times New Roman"/>
          <w:sz w:val="24"/>
          <w:szCs w:val="24"/>
        </w:rPr>
        <w:t xml:space="preserve">dėl </w:t>
      </w:r>
      <w:r w:rsidR="28FDE26C" w:rsidRPr="0067488E">
        <w:rPr>
          <w:rFonts w:ascii="Times New Roman" w:hAnsi="Times New Roman" w:cs="Times New Roman"/>
          <w:sz w:val="24"/>
          <w:szCs w:val="24"/>
        </w:rPr>
        <w:t>m</w:t>
      </w:r>
      <w:r w:rsidRPr="0067488E">
        <w:rPr>
          <w:rFonts w:ascii="Times New Roman" w:hAnsi="Times New Roman" w:cs="Times New Roman"/>
          <w:sz w:val="24"/>
          <w:szCs w:val="24"/>
        </w:rPr>
        <w:t>okinio individualaus ugd</w:t>
      </w:r>
      <w:r w:rsidR="00EF7E01" w:rsidRPr="0067488E">
        <w:rPr>
          <w:rFonts w:ascii="Times New Roman" w:hAnsi="Times New Roman" w:cs="Times New Roman"/>
          <w:sz w:val="24"/>
          <w:szCs w:val="24"/>
        </w:rPr>
        <w:t>y</w:t>
      </w:r>
      <w:r w:rsidRPr="0067488E">
        <w:rPr>
          <w:rFonts w:ascii="Times New Roman" w:hAnsi="Times New Roman" w:cs="Times New Roman"/>
          <w:sz w:val="24"/>
          <w:szCs w:val="24"/>
        </w:rPr>
        <w:t>mo plano sudarym</w:t>
      </w:r>
      <w:r w:rsidR="5504222D" w:rsidRPr="00151F9C">
        <w:rPr>
          <w:rFonts w:ascii="Times New Roman" w:hAnsi="Times New Roman" w:cs="Times New Roman"/>
          <w:sz w:val="24"/>
          <w:szCs w:val="24"/>
        </w:rPr>
        <w:t>o</w:t>
      </w:r>
      <w:r w:rsidR="7A0A8E1F" w:rsidRPr="00151F9C">
        <w:rPr>
          <w:rFonts w:ascii="Times New Roman" w:hAnsi="Times New Roman" w:cs="Times New Roman"/>
          <w:sz w:val="24"/>
          <w:szCs w:val="24"/>
        </w:rPr>
        <w:t>, kuriame</w:t>
      </w:r>
      <w:r w:rsidR="7A0A8E1F" w:rsidRPr="00151F9C">
        <w:rPr>
          <w:rFonts w:ascii="Times New Roman" w:hAnsi="Times New Roman" w:cs="Times New Roman"/>
          <w:b/>
          <w:bCs/>
          <w:sz w:val="24"/>
          <w:szCs w:val="24"/>
        </w:rPr>
        <w:t xml:space="preserve"> </w:t>
      </w:r>
      <w:r w:rsidR="311B0F07" w:rsidRPr="00151F9C">
        <w:rPr>
          <w:rFonts w:ascii="Times New Roman" w:hAnsi="Times New Roman" w:cs="Times New Roman"/>
          <w:sz w:val="24"/>
          <w:szCs w:val="24"/>
        </w:rPr>
        <w:t>numato</w:t>
      </w:r>
      <w:r w:rsidR="2E454D1F" w:rsidRPr="00151F9C">
        <w:rPr>
          <w:rFonts w:ascii="Times New Roman" w:hAnsi="Times New Roman" w:cs="Times New Roman"/>
          <w:sz w:val="24"/>
          <w:szCs w:val="24"/>
        </w:rPr>
        <w:t>ma</w:t>
      </w:r>
      <w:r w:rsidR="007F439A" w:rsidRPr="00151F9C">
        <w:rPr>
          <w:rFonts w:ascii="Times New Roman" w:hAnsi="Times New Roman" w:cs="Times New Roman"/>
          <w:sz w:val="24"/>
          <w:szCs w:val="24"/>
        </w:rPr>
        <w:t>,</w:t>
      </w:r>
      <w:r w:rsidR="311B0F07" w:rsidRPr="00151F9C">
        <w:rPr>
          <w:rFonts w:ascii="Times New Roman" w:hAnsi="Times New Roman" w:cs="Times New Roman"/>
          <w:sz w:val="24"/>
          <w:szCs w:val="24"/>
        </w:rPr>
        <w:t xml:space="preserve"> kaip</w:t>
      </w:r>
      <w:r w:rsidRPr="00151F9C">
        <w:rPr>
          <w:rFonts w:ascii="Times New Roman" w:hAnsi="Times New Roman" w:cs="Times New Roman"/>
          <w:sz w:val="24"/>
          <w:szCs w:val="24"/>
        </w:rPr>
        <w:t xml:space="preserve"> </w:t>
      </w:r>
      <w:r w:rsidR="1823169B" w:rsidRPr="00151F9C">
        <w:rPr>
          <w:rFonts w:ascii="Times New Roman" w:hAnsi="Times New Roman" w:cs="Times New Roman"/>
          <w:sz w:val="24"/>
          <w:szCs w:val="24"/>
        </w:rPr>
        <w:t>mokymosi turin</w:t>
      </w:r>
      <w:r w:rsidR="09B5D360" w:rsidRPr="00151F9C">
        <w:rPr>
          <w:rFonts w:ascii="Times New Roman" w:hAnsi="Times New Roman" w:cs="Times New Roman"/>
          <w:sz w:val="24"/>
          <w:szCs w:val="24"/>
        </w:rPr>
        <w:t>ys</w:t>
      </w:r>
      <w:r w:rsidR="1823169B" w:rsidRPr="00151F9C">
        <w:rPr>
          <w:rFonts w:ascii="Times New Roman" w:hAnsi="Times New Roman" w:cs="Times New Roman"/>
          <w:sz w:val="24"/>
          <w:szCs w:val="24"/>
        </w:rPr>
        <w:t xml:space="preserve"> pritaik</w:t>
      </w:r>
      <w:r w:rsidR="0D9DBAF1" w:rsidRPr="00151F9C">
        <w:rPr>
          <w:rFonts w:ascii="Times New Roman" w:hAnsi="Times New Roman" w:cs="Times New Roman"/>
          <w:sz w:val="24"/>
          <w:szCs w:val="24"/>
        </w:rPr>
        <w:t>omas</w:t>
      </w:r>
      <w:r w:rsidR="1823169B" w:rsidRPr="00151F9C">
        <w:rPr>
          <w:rFonts w:ascii="Times New Roman" w:hAnsi="Times New Roman" w:cs="Times New Roman"/>
          <w:sz w:val="24"/>
          <w:szCs w:val="24"/>
        </w:rPr>
        <w:t xml:space="preserve"> mokiniui</w:t>
      </w:r>
      <w:r w:rsidR="157DCA87" w:rsidRPr="00151F9C">
        <w:rPr>
          <w:rFonts w:ascii="Times New Roman" w:hAnsi="Times New Roman" w:cs="Times New Roman"/>
          <w:sz w:val="24"/>
          <w:szCs w:val="24"/>
        </w:rPr>
        <w:t xml:space="preserve"> </w:t>
      </w:r>
      <w:r w:rsidR="1823169B" w:rsidRPr="00151F9C">
        <w:rPr>
          <w:rFonts w:ascii="Times New Roman" w:hAnsi="Times New Roman" w:cs="Times New Roman"/>
          <w:sz w:val="24"/>
          <w:szCs w:val="24"/>
        </w:rPr>
        <w:t>pagal jo</w:t>
      </w:r>
      <w:r w:rsidR="157DCA87" w:rsidRPr="00151F9C">
        <w:rPr>
          <w:rFonts w:ascii="Times New Roman" w:hAnsi="Times New Roman" w:cs="Times New Roman"/>
          <w:sz w:val="24"/>
          <w:szCs w:val="24"/>
        </w:rPr>
        <w:t xml:space="preserve"> mokymosi galias ir mokymosi poreikius</w:t>
      </w:r>
      <w:r w:rsidR="00E6243B" w:rsidRPr="00151F9C">
        <w:rPr>
          <w:rFonts w:ascii="Times New Roman" w:hAnsi="Times New Roman" w:cs="Times New Roman"/>
          <w:sz w:val="24"/>
          <w:szCs w:val="24"/>
        </w:rPr>
        <w:t>,</w:t>
      </w:r>
      <w:r w:rsidR="157DCA87" w:rsidRPr="00151F9C">
        <w:rPr>
          <w:rFonts w:ascii="Times New Roman" w:hAnsi="Times New Roman" w:cs="Times New Roman"/>
          <w:sz w:val="24"/>
          <w:szCs w:val="24"/>
        </w:rPr>
        <w:t xml:space="preserve"> </w:t>
      </w:r>
      <w:r w:rsidR="00883454">
        <w:rPr>
          <w:rFonts w:ascii="Times New Roman" w:hAnsi="Times New Roman" w:cs="Times New Roman"/>
          <w:sz w:val="24"/>
          <w:szCs w:val="24"/>
        </w:rPr>
        <w:t>Progimnazija</w:t>
      </w:r>
      <w:r w:rsidRPr="00151F9C">
        <w:rPr>
          <w:rFonts w:ascii="Times New Roman" w:hAnsi="Times New Roman" w:cs="Times New Roman"/>
          <w:sz w:val="24"/>
          <w:szCs w:val="24"/>
        </w:rPr>
        <w:t xml:space="preserve"> </w:t>
      </w:r>
      <w:r w:rsidR="157DCA87" w:rsidRPr="00151F9C">
        <w:rPr>
          <w:rFonts w:ascii="Times New Roman" w:hAnsi="Times New Roman" w:cs="Times New Roman"/>
          <w:sz w:val="24"/>
          <w:szCs w:val="24"/>
        </w:rPr>
        <w:t xml:space="preserve">nustato </w:t>
      </w:r>
      <w:r w:rsidR="008B256F" w:rsidRPr="00030239">
        <w:rPr>
          <w:rFonts w:ascii="Times New Roman" w:hAnsi="Times New Roman" w:cs="Times New Roman"/>
          <w:sz w:val="24"/>
          <w:szCs w:val="24"/>
        </w:rPr>
        <w:t xml:space="preserve">individualaus ugdymo </w:t>
      </w:r>
      <w:r w:rsidRPr="00030239">
        <w:rPr>
          <w:rFonts w:ascii="Times New Roman" w:hAnsi="Times New Roman" w:cs="Times New Roman"/>
          <w:sz w:val="24"/>
          <w:szCs w:val="24"/>
        </w:rPr>
        <w:t>plano</w:t>
      </w:r>
      <w:r w:rsidRPr="00151F9C">
        <w:rPr>
          <w:rFonts w:ascii="Times New Roman" w:hAnsi="Times New Roman" w:cs="Times New Roman"/>
          <w:sz w:val="24"/>
          <w:szCs w:val="24"/>
        </w:rPr>
        <w:t xml:space="preserve"> formą ir </w:t>
      </w:r>
      <w:r w:rsidR="157DCA87" w:rsidRPr="00151F9C">
        <w:rPr>
          <w:rFonts w:ascii="Times New Roman" w:hAnsi="Times New Roman" w:cs="Times New Roman"/>
          <w:sz w:val="24"/>
          <w:szCs w:val="24"/>
        </w:rPr>
        <w:t>turin</w:t>
      </w:r>
      <w:r w:rsidRPr="00151F9C">
        <w:rPr>
          <w:rFonts w:ascii="Times New Roman" w:hAnsi="Times New Roman" w:cs="Times New Roman"/>
          <w:sz w:val="24"/>
          <w:szCs w:val="24"/>
        </w:rPr>
        <w:t>io struktūrą</w:t>
      </w:r>
      <w:r w:rsidR="00883454">
        <w:rPr>
          <w:rFonts w:ascii="Times New Roman" w:hAnsi="Times New Roman" w:cs="Times New Roman"/>
          <w:sz w:val="24"/>
          <w:szCs w:val="24"/>
        </w:rPr>
        <w:t xml:space="preserve"> </w:t>
      </w:r>
      <w:r w:rsidR="00883454" w:rsidRPr="00C030F7">
        <w:rPr>
          <w:rFonts w:ascii="Times New Roman" w:hAnsi="Times New Roman" w:cs="Times New Roman"/>
          <w:sz w:val="24"/>
          <w:szCs w:val="24"/>
        </w:rPr>
        <w:t>(</w:t>
      </w:r>
      <w:r w:rsidR="00D20586" w:rsidRPr="00C030F7">
        <w:rPr>
          <w:rFonts w:ascii="Times New Roman" w:hAnsi="Times New Roman" w:cs="Times New Roman"/>
          <w:sz w:val="24"/>
          <w:szCs w:val="24"/>
        </w:rPr>
        <w:t>6</w:t>
      </w:r>
      <w:r w:rsidR="00883454" w:rsidRPr="00C030F7">
        <w:rPr>
          <w:rFonts w:ascii="Times New Roman" w:hAnsi="Times New Roman" w:cs="Times New Roman"/>
          <w:sz w:val="24"/>
          <w:szCs w:val="24"/>
        </w:rPr>
        <w:t xml:space="preserve"> priedas)</w:t>
      </w:r>
      <w:r w:rsidRPr="00C030F7">
        <w:rPr>
          <w:rFonts w:ascii="Times New Roman" w:hAnsi="Times New Roman" w:cs="Times New Roman"/>
          <w:sz w:val="24"/>
          <w:szCs w:val="24"/>
        </w:rPr>
        <w:t>.</w:t>
      </w:r>
      <w:r w:rsidR="2E7B6F69" w:rsidRPr="00C030F7">
        <w:rPr>
          <w:rFonts w:ascii="Times New Roman" w:hAnsi="Times New Roman" w:cs="Times New Roman"/>
          <w:sz w:val="24"/>
          <w:szCs w:val="24"/>
        </w:rPr>
        <w:t xml:space="preserve"> </w:t>
      </w:r>
      <w:r w:rsidR="65DA5035" w:rsidRPr="00151F9C">
        <w:rPr>
          <w:rFonts w:ascii="Times New Roman" w:hAnsi="Times New Roman" w:cs="Times New Roman"/>
          <w:sz w:val="24"/>
          <w:szCs w:val="24"/>
        </w:rPr>
        <w:t>Individual</w:t>
      </w:r>
      <w:r w:rsidR="2BD781BF" w:rsidRPr="00151F9C">
        <w:rPr>
          <w:rFonts w:ascii="Times New Roman" w:hAnsi="Times New Roman" w:cs="Times New Roman"/>
          <w:sz w:val="24"/>
          <w:szCs w:val="24"/>
        </w:rPr>
        <w:t>aus</w:t>
      </w:r>
      <w:r w:rsidR="65DA5035" w:rsidRPr="00151F9C">
        <w:rPr>
          <w:rFonts w:ascii="Times New Roman" w:hAnsi="Times New Roman" w:cs="Times New Roman"/>
          <w:sz w:val="24"/>
          <w:szCs w:val="24"/>
        </w:rPr>
        <w:t xml:space="preserve"> u</w:t>
      </w:r>
      <w:r w:rsidR="157DCA87" w:rsidRPr="00151F9C">
        <w:rPr>
          <w:rFonts w:ascii="Times New Roman" w:hAnsi="Times New Roman" w:cs="Times New Roman"/>
          <w:sz w:val="24"/>
          <w:szCs w:val="24"/>
        </w:rPr>
        <w:t>gdymo planą privaloma sudaryti mokiniui, kuris:</w:t>
      </w:r>
    </w:p>
    <w:p w14:paraId="7FA1CF21" w14:textId="7F12E26C" w:rsidR="00F55F53" w:rsidRPr="00151F9C" w:rsidRDefault="46D02D4F"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883454">
        <w:rPr>
          <w:rFonts w:ascii="Times New Roman" w:hAnsi="Times New Roman" w:cs="Times New Roman"/>
          <w:sz w:val="24"/>
          <w:szCs w:val="24"/>
        </w:rPr>
        <w:t>2</w:t>
      </w:r>
      <w:r w:rsidRPr="00151F9C">
        <w:rPr>
          <w:rFonts w:ascii="Times New Roman" w:hAnsi="Times New Roman" w:cs="Times New Roman"/>
          <w:sz w:val="24"/>
          <w:szCs w:val="24"/>
        </w:rPr>
        <w:t>.</w:t>
      </w:r>
      <w:r w:rsidR="4DCECF46" w:rsidRPr="00151F9C">
        <w:rPr>
          <w:rFonts w:ascii="Times New Roman" w:hAnsi="Times New Roman" w:cs="Times New Roman"/>
          <w:sz w:val="24"/>
          <w:szCs w:val="24"/>
        </w:rPr>
        <w:t>1</w:t>
      </w:r>
      <w:r w:rsidRPr="00151F9C">
        <w:rPr>
          <w:rFonts w:ascii="Times New Roman" w:hAnsi="Times New Roman" w:cs="Times New Roman"/>
          <w:sz w:val="24"/>
          <w:szCs w:val="24"/>
        </w:rPr>
        <w:t>.</w:t>
      </w:r>
      <w:r w:rsidR="00883454">
        <w:rPr>
          <w:rFonts w:ascii="Times New Roman" w:hAnsi="Times New Roman" w:cs="Times New Roman"/>
          <w:sz w:val="24"/>
          <w:szCs w:val="24"/>
        </w:rPr>
        <w:t>1</w:t>
      </w:r>
      <w:r w:rsidR="3E6AE0A4" w:rsidRPr="00151F9C">
        <w:rPr>
          <w:rFonts w:ascii="Times New Roman" w:hAnsi="Times New Roman" w:cs="Times New Roman"/>
          <w:sz w:val="24"/>
          <w:szCs w:val="24"/>
        </w:rPr>
        <w:t>. atvykęs ar</w:t>
      </w:r>
      <w:r w:rsidR="79EC4E4E" w:rsidRPr="00151F9C">
        <w:rPr>
          <w:rFonts w:ascii="Times New Roman" w:hAnsi="Times New Roman" w:cs="Times New Roman"/>
          <w:sz w:val="24"/>
          <w:szCs w:val="24"/>
        </w:rPr>
        <w:t>ba</w:t>
      </w:r>
      <w:r w:rsidR="3E6AE0A4" w:rsidRPr="00151F9C">
        <w:rPr>
          <w:rFonts w:ascii="Times New Roman" w:hAnsi="Times New Roman" w:cs="Times New Roman"/>
          <w:sz w:val="24"/>
          <w:szCs w:val="24"/>
        </w:rPr>
        <w:t xml:space="preserve"> grįžęs iš užsienio</w:t>
      </w:r>
      <w:r w:rsidR="007A4459">
        <w:rPr>
          <w:rFonts w:ascii="Times New Roman" w:hAnsi="Times New Roman" w:cs="Times New Roman"/>
          <w:sz w:val="24"/>
          <w:szCs w:val="24"/>
        </w:rPr>
        <w:t xml:space="preserve"> </w:t>
      </w:r>
      <w:r w:rsidR="007A4459" w:rsidRPr="007A4459">
        <w:rPr>
          <w:rFonts w:ascii="Times New Roman" w:hAnsi="Times New Roman" w:cs="Times New Roman"/>
          <w:i/>
          <w:sz w:val="24"/>
          <w:szCs w:val="24"/>
        </w:rPr>
        <w:t>(10 priedas)</w:t>
      </w:r>
      <w:r w:rsidR="3E6AE0A4" w:rsidRPr="00151F9C">
        <w:rPr>
          <w:rFonts w:ascii="Times New Roman" w:hAnsi="Times New Roman" w:cs="Times New Roman"/>
          <w:sz w:val="24"/>
          <w:szCs w:val="24"/>
        </w:rPr>
        <w:t xml:space="preserve">; </w:t>
      </w:r>
    </w:p>
    <w:p w14:paraId="7D9415AD" w14:textId="28019D4D" w:rsidR="00F55F53" w:rsidRPr="00151F9C" w:rsidRDefault="46D02D4F"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883454">
        <w:rPr>
          <w:rFonts w:ascii="Times New Roman" w:hAnsi="Times New Roman" w:cs="Times New Roman"/>
          <w:sz w:val="24"/>
          <w:szCs w:val="24"/>
        </w:rPr>
        <w:t>2</w:t>
      </w:r>
      <w:r w:rsidRPr="00151F9C">
        <w:rPr>
          <w:rFonts w:ascii="Times New Roman" w:hAnsi="Times New Roman" w:cs="Times New Roman"/>
          <w:sz w:val="24"/>
          <w:szCs w:val="24"/>
        </w:rPr>
        <w:t>.</w:t>
      </w:r>
      <w:r w:rsidR="4DCECF46" w:rsidRPr="00151F9C">
        <w:rPr>
          <w:rFonts w:ascii="Times New Roman" w:hAnsi="Times New Roman" w:cs="Times New Roman"/>
          <w:sz w:val="24"/>
          <w:szCs w:val="24"/>
        </w:rPr>
        <w:t>1</w:t>
      </w:r>
      <w:r w:rsidRPr="00151F9C">
        <w:rPr>
          <w:rFonts w:ascii="Times New Roman" w:hAnsi="Times New Roman" w:cs="Times New Roman"/>
          <w:sz w:val="24"/>
          <w:szCs w:val="24"/>
        </w:rPr>
        <w:t>.</w:t>
      </w:r>
      <w:r w:rsidR="00883454">
        <w:rPr>
          <w:rFonts w:ascii="Times New Roman" w:hAnsi="Times New Roman" w:cs="Times New Roman"/>
          <w:sz w:val="24"/>
          <w:szCs w:val="24"/>
        </w:rPr>
        <w:t>2</w:t>
      </w:r>
      <w:r w:rsidR="3E6AE0A4" w:rsidRPr="00151F9C">
        <w:rPr>
          <w:rFonts w:ascii="Times New Roman" w:hAnsi="Times New Roman" w:cs="Times New Roman"/>
          <w:sz w:val="24"/>
          <w:szCs w:val="24"/>
        </w:rPr>
        <w:t xml:space="preserve">. mokomas namie pagal gydytojų konsultacinės komisijos rekomendacijas; </w:t>
      </w:r>
    </w:p>
    <w:p w14:paraId="28B9EC1E" w14:textId="3078B82F" w:rsidR="00F55F53" w:rsidRPr="00151F9C" w:rsidRDefault="65DA5035"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883454">
        <w:rPr>
          <w:rFonts w:ascii="Times New Roman" w:hAnsi="Times New Roman" w:cs="Times New Roman"/>
          <w:sz w:val="24"/>
          <w:szCs w:val="24"/>
        </w:rPr>
        <w:t>2</w:t>
      </w:r>
      <w:r w:rsidR="283E13F4" w:rsidRPr="00151F9C">
        <w:rPr>
          <w:rFonts w:ascii="Times New Roman" w:hAnsi="Times New Roman" w:cs="Times New Roman"/>
          <w:sz w:val="24"/>
          <w:szCs w:val="24"/>
        </w:rPr>
        <w:t>.</w:t>
      </w:r>
      <w:r w:rsidR="2E7B6F69" w:rsidRPr="00151F9C">
        <w:rPr>
          <w:rFonts w:ascii="Times New Roman" w:hAnsi="Times New Roman" w:cs="Times New Roman"/>
          <w:sz w:val="24"/>
          <w:szCs w:val="24"/>
        </w:rPr>
        <w:t>1</w:t>
      </w:r>
      <w:r w:rsidRPr="00151F9C">
        <w:rPr>
          <w:rFonts w:ascii="Times New Roman" w:hAnsi="Times New Roman" w:cs="Times New Roman"/>
          <w:sz w:val="24"/>
          <w:szCs w:val="24"/>
        </w:rPr>
        <w:t>.</w:t>
      </w:r>
      <w:r w:rsidR="00883454">
        <w:rPr>
          <w:rFonts w:ascii="Times New Roman" w:hAnsi="Times New Roman" w:cs="Times New Roman"/>
          <w:sz w:val="24"/>
          <w:szCs w:val="24"/>
        </w:rPr>
        <w:t>3</w:t>
      </w:r>
      <w:r w:rsidR="157DCA87" w:rsidRPr="00151F9C">
        <w:rPr>
          <w:rFonts w:ascii="Times New Roman" w:hAnsi="Times New Roman" w:cs="Times New Roman"/>
          <w:sz w:val="24"/>
          <w:szCs w:val="24"/>
        </w:rPr>
        <w:t>. turi specialiųjų ugdymosi poreikių</w:t>
      </w:r>
      <w:r w:rsidR="2215259F" w:rsidRPr="00151F9C">
        <w:rPr>
          <w:rFonts w:ascii="Times New Roman" w:hAnsi="Times New Roman" w:cs="Times New Roman"/>
          <w:sz w:val="24"/>
          <w:szCs w:val="24"/>
        </w:rPr>
        <w:t>;</w:t>
      </w:r>
    </w:p>
    <w:p w14:paraId="6D1ABB0E" w14:textId="0107ACBB" w:rsidR="7BA5B6E6" w:rsidRPr="00A26804" w:rsidRDefault="52973B51" w:rsidP="00E931A3">
      <w:pPr>
        <w:pStyle w:val="Betarp"/>
        <w:rPr>
          <w:rFonts w:ascii="Times New Roman" w:eastAsia="Times New Roman" w:hAnsi="Times New Roman" w:cs="Times New Roman"/>
          <w:i/>
          <w:iCs/>
          <w:sz w:val="24"/>
          <w:szCs w:val="24"/>
        </w:rPr>
      </w:pPr>
      <w:r w:rsidRPr="00151F9C">
        <w:rPr>
          <w:rFonts w:ascii="Times New Roman" w:eastAsia="Times New Roman" w:hAnsi="Times New Roman" w:cs="Times New Roman"/>
          <w:color w:val="000000" w:themeColor="text1"/>
          <w:sz w:val="24"/>
          <w:szCs w:val="24"/>
        </w:rPr>
        <w:t>3</w:t>
      </w:r>
      <w:r w:rsidR="00883454">
        <w:rPr>
          <w:rFonts w:ascii="Times New Roman" w:eastAsia="Times New Roman" w:hAnsi="Times New Roman" w:cs="Times New Roman"/>
          <w:color w:val="000000" w:themeColor="text1"/>
          <w:sz w:val="24"/>
          <w:szCs w:val="24"/>
        </w:rPr>
        <w:t>2</w:t>
      </w:r>
      <w:r w:rsidRPr="00151F9C">
        <w:rPr>
          <w:rFonts w:ascii="Times New Roman" w:eastAsia="Times New Roman" w:hAnsi="Times New Roman" w:cs="Times New Roman"/>
          <w:color w:val="000000" w:themeColor="text1"/>
          <w:sz w:val="24"/>
          <w:szCs w:val="24"/>
        </w:rPr>
        <w:t>.1</w:t>
      </w:r>
      <w:r w:rsidR="4516254B" w:rsidRPr="00151F9C">
        <w:rPr>
          <w:rFonts w:ascii="Times New Roman" w:eastAsia="Times New Roman" w:hAnsi="Times New Roman" w:cs="Times New Roman"/>
          <w:color w:val="000000" w:themeColor="text1"/>
          <w:sz w:val="24"/>
          <w:szCs w:val="24"/>
        </w:rPr>
        <w:t>.</w:t>
      </w:r>
      <w:r w:rsidR="00883454">
        <w:rPr>
          <w:rFonts w:ascii="Times New Roman" w:eastAsia="Times New Roman" w:hAnsi="Times New Roman" w:cs="Times New Roman"/>
          <w:color w:val="000000" w:themeColor="text1"/>
          <w:sz w:val="24"/>
          <w:szCs w:val="24"/>
        </w:rPr>
        <w:t>4</w:t>
      </w:r>
      <w:r w:rsidRPr="00151F9C">
        <w:rPr>
          <w:rFonts w:ascii="Times New Roman" w:eastAsia="Times New Roman" w:hAnsi="Times New Roman" w:cs="Times New Roman"/>
          <w:color w:val="000000" w:themeColor="text1"/>
          <w:sz w:val="24"/>
          <w:szCs w:val="24"/>
        </w:rPr>
        <w:t xml:space="preserve">. </w:t>
      </w:r>
      <w:r w:rsidR="002F1C42" w:rsidRPr="00A26804">
        <w:rPr>
          <w:rFonts w:ascii="Times New Roman" w:eastAsia="Times New Roman" w:hAnsi="Times New Roman" w:cs="Times New Roman"/>
          <w:sz w:val="24"/>
          <w:szCs w:val="24"/>
        </w:rPr>
        <w:t xml:space="preserve">išskirtinių </w:t>
      </w:r>
      <w:r w:rsidR="11BAE10E" w:rsidRPr="00151F9C">
        <w:rPr>
          <w:rFonts w:ascii="Times New Roman" w:eastAsia="Times New Roman" w:hAnsi="Times New Roman" w:cs="Times New Roman"/>
          <w:color w:val="000000" w:themeColor="text1"/>
          <w:sz w:val="24"/>
          <w:szCs w:val="24"/>
        </w:rPr>
        <w:t>gabumų mokiniui</w:t>
      </w:r>
      <w:r w:rsidR="7206A608" w:rsidRPr="00151F9C">
        <w:rPr>
          <w:rFonts w:ascii="Times New Roman" w:eastAsia="Times New Roman" w:hAnsi="Times New Roman" w:cs="Times New Roman"/>
          <w:color w:val="000000" w:themeColor="text1"/>
          <w:sz w:val="24"/>
          <w:szCs w:val="24"/>
        </w:rPr>
        <w:t>,</w:t>
      </w:r>
      <w:r w:rsidR="11BAE10E" w:rsidRPr="00151F9C">
        <w:rPr>
          <w:rFonts w:ascii="Times New Roman" w:eastAsia="Times New Roman" w:hAnsi="Times New Roman" w:cs="Times New Roman"/>
          <w:color w:val="000000" w:themeColor="text1"/>
          <w:sz w:val="24"/>
          <w:szCs w:val="24"/>
        </w:rPr>
        <w:t xml:space="preserve"> siekiančiam aukštų mokymosi </w:t>
      </w:r>
      <w:r w:rsidR="11BAE10E" w:rsidRPr="00477E96">
        <w:rPr>
          <w:rFonts w:ascii="Times New Roman" w:eastAsia="Times New Roman" w:hAnsi="Times New Roman" w:cs="Times New Roman"/>
          <w:color w:val="000000" w:themeColor="text1"/>
          <w:sz w:val="24"/>
          <w:szCs w:val="24"/>
        </w:rPr>
        <w:t>pasiekimų</w:t>
      </w:r>
      <w:r w:rsidR="005B38BB" w:rsidRPr="00477E96">
        <w:rPr>
          <w:rFonts w:ascii="Times New Roman" w:eastAsia="Times New Roman" w:hAnsi="Times New Roman" w:cs="Times New Roman"/>
          <w:color w:val="000000" w:themeColor="text1"/>
          <w:sz w:val="24"/>
          <w:szCs w:val="24"/>
        </w:rPr>
        <w:t xml:space="preserve"> atitinkantys Progimnazijos direktoriaus </w:t>
      </w:r>
      <w:r w:rsidR="00375106" w:rsidRPr="00477E96">
        <w:rPr>
          <w:rFonts w:ascii="Times New Roman" w:eastAsia="Times New Roman" w:hAnsi="Times New Roman" w:cs="Times New Roman"/>
          <w:color w:val="000000" w:themeColor="text1"/>
          <w:sz w:val="24"/>
          <w:szCs w:val="24"/>
        </w:rPr>
        <w:t xml:space="preserve">patvirtintus </w:t>
      </w:r>
      <w:r w:rsidR="00375106" w:rsidRPr="00477E96">
        <w:rPr>
          <w:rFonts w:ascii="Times New Roman" w:hAnsi="Times New Roman" w:cs="Times New Roman"/>
          <w:sz w:val="24"/>
          <w:szCs w:val="24"/>
        </w:rPr>
        <w:t xml:space="preserve">Gabių mokinių ugdymo organizavimo tvarkos apraše nustatytus </w:t>
      </w:r>
      <w:r w:rsidR="00375106" w:rsidRPr="009D3D33">
        <w:rPr>
          <w:rFonts w:ascii="Times New Roman" w:hAnsi="Times New Roman" w:cs="Times New Roman"/>
          <w:sz w:val="24"/>
          <w:szCs w:val="24"/>
        </w:rPr>
        <w:t>reikalavimus</w:t>
      </w:r>
      <w:r w:rsidR="009D3D33" w:rsidRPr="009D3D33">
        <w:rPr>
          <w:rFonts w:ascii="Times New Roman" w:hAnsi="Times New Roman" w:cs="Times New Roman"/>
          <w:sz w:val="24"/>
          <w:szCs w:val="24"/>
        </w:rPr>
        <w:t xml:space="preserve"> </w:t>
      </w:r>
      <w:r w:rsidR="0078770D" w:rsidRPr="00A26804">
        <w:rPr>
          <w:rFonts w:ascii="Times New Roman" w:hAnsi="Times New Roman" w:cs="Times New Roman"/>
          <w:i/>
          <w:iCs/>
          <w:sz w:val="24"/>
          <w:szCs w:val="24"/>
        </w:rPr>
        <w:t>(</w:t>
      </w:r>
      <w:r w:rsidR="00D20586" w:rsidRPr="00A26804">
        <w:rPr>
          <w:rFonts w:ascii="Times New Roman" w:hAnsi="Times New Roman" w:cs="Times New Roman"/>
          <w:i/>
          <w:iCs/>
          <w:sz w:val="24"/>
          <w:szCs w:val="24"/>
        </w:rPr>
        <w:t>8</w:t>
      </w:r>
      <w:r w:rsidR="00EC0663" w:rsidRPr="00A26804">
        <w:rPr>
          <w:rFonts w:ascii="Times New Roman" w:hAnsi="Times New Roman" w:cs="Times New Roman"/>
          <w:i/>
          <w:iCs/>
          <w:sz w:val="24"/>
          <w:szCs w:val="24"/>
        </w:rPr>
        <w:t xml:space="preserve"> priedas</w:t>
      </w:r>
      <w:r w:rsidR="0078770D" w:rsidRPr="00A26804">
        <w:rPr>
          <w:rFonts w:ascii="Times New Roman" w:hAnsi="Times New Roman" w:cs="Times New Roman"/>
          <w:i/>
          <w:iCs/>
          <w:sz w:val="24"/>
          <w:szCs w:val="24"/>
        </w:rPr>
        <w:t>)</w:t>
      </w:r>
      <w:r w:rsidR="000E25FD" w:rsidRPr="00A26804">
        <w:rPr>
          <w:rFonts w:ascii="Times New Roman" w:eastAsia="Times New Roman" w:hAnsi="Times New Roman" w:cs="Times New Roman"/>
          <w:i/>
          <w:iCs/>
          <w:sz w:val="24"/>
          <w:szCs w:val="24"/>
        </w:rPr>
        <w:t>;</w:t>
      </w:r>
    </w:p>
    <w:p w14:paraId="38B6253B" w14:textId="777EFB23" w:rsidR="00C70189" w:rsidRPr="00151F9C" w:rsidRDefault="5D393BE6"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780AA8">
        <w:rPr>
          <w:rFonts w:ascii="Times New Roman" w:hAnsi="Times New Roman" w:cs="Times New Roman"/>
          <w:sz w:val="24"/>
          <w:szCs w:val="24"/>
        </w:rPr>
        <w:t>2</w:t>
      </w:r>
      <w:r w:rsidRPr="00151F9C">
        <w:rPr>
          <w:rFonts w:ascii="Times New Roman" w:hAnsi="Times New Roman" w:cs="Times New Roman"/>
          <w:sz w:val="24"/>
          <w:szCs w:val="24"/>
        </w:rPr>
        <w:t>.</w:t>
      </w:r>
      <w:r w:rsidR="2E7B6F69" w:rsidRPr="00151F9C">
        <w:rPr>
          <w:rFonts w:ascii="Times New Roman" w:hAnsi="Times New Roman" w:cs="Times New Roman"/>
          <w:sz w:val="24"/>
          <w:szCs w:val="24"/>
        </w:rPr>
        <w:t>2</w:t>
      </w:r>
      <w:r w:rsidRPr="00151F9C">
        <w:rPr>
          <w:rFonts w:ascii="Times New Roman" w:hAnsi="Times New Roman" w:cs="Times New Roman"/>
          <w:sz w:val="24"/>
          <w:szCs w:val="24"/>
        </w:rPr>
        <w:t xml:space="preserve">. </w:t>
      </w:r>
      <w:r w:rsidR="376CFF0B" w:rsidRPr="00151F9C">
        <w:rPr>
          <w:rFonts w:ascii="Times New Roman" w:hAnsi="Times New Roman" w:cs="Times New Roman"/>
          <w:sz w:val="24"/>
          <w:szCs w:val="24"/>
        </w:rPr>
        <w:t xml:space="preserve">dėl </w:t>
      </w:r>
      <w:r w:rsidR="1E6AD8A9" w:rsidRPr="00151F9C">
        <w:rPr>
          <w:rFonts w:ascii="Times New Roman" w:hAnsi="Times New Roman" w:cs="Times New Roman"/>
          <w:sz w:val="24"/>
          <w:szCs w:val="24"/>
        </w:rPr>
        <w:t>l</w:t>
      </w:r>
      <w:r w:rsidR="2E7B6F69" w:rsidRPr="00151F9C">
        <w:rPr>
          <w:rFonts w:ascii="Times New Roman" w:hAnsi="Times New Roman" w:cs="Times New Roman"/>
          <w:sz w:val="24"/>
          <w:szCs w:val="24"/>
        </w:rPr>
        <w:t xml:space="preserve">aikinųjų grupių </w:t>
      </w:r>
      <w:r w:rsidR="6EDDF670" w:rsidRPr="00151F9C">
        <w:rPr>
          <w:rFonts w:ascii="Times New Roman" w:hAnsi="Times New Roman" w:cs="Times New Roman"/>
          <w:sz w:val="24"/>
          <w:szCs w:val="24"/>
        </w:rPr>
        <w:t>mokymuisi</w:t>
      </w:r>
      <w:r w:rsidR="7E1F1351" w:rsidRPr="00151F9C">
        <w:rPr>
          <w:rFonts w:ascii="Times New Roman" w:hAnsi="Times New Roman" w:cs="Times New Roman"/>
          <w:sz w:val="24"/>
          <w:szCs w:val="24"/>
        </w:rPr>
        <w:t xml:space="preserve"> </w:t>
      </w:r>
      <w:r w:rsidR="2E7B6F69" w:rsidRPr="00151F9C">
        <w:rPr>
          <w:rFonts w:ascii="Times New Roman" w:hAnsi="Times New Roman" w:cs="Times New Roman"/>
          <w:sz w:val="24"/>
          <w:szCs w:val="24"/>
        </w:rPr>
        <w:t>sudarym</w:t>
      </w:r>
      <w:r w:rsidR="2F613875" w:rsidRPr="00151F9C">
        <w:rPr>
          <w:rFonts w:ascii="Times New Roman" w:hAnsi="Times New Roman" w:cs="Times New Roman"/>
          <w:sz w:val="24"/>
          <w:szCs w:val="24"/>
        </w:rPr>
        <w:t>o:</w:t>
      </w:r>
    </w:p>
    <w:p w14:paraId="4221FAA6" w14:textId="4B77496A" w:rsidR="001C2161" w:rsidRPr="00151F9C" w:rsidRDefault="4A63494B" w:rsidP="3657188C">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780AA8">
        <w:rPr>
          <w:rFonts w:ascii="Times New Roman" w:hAnsi="Times New Roman" w:cs="Times New Roman"/>
          <w:sz w:val="24"/>
          <w:szCs w:val="24"/>
        </w:rPr>
        <w:t>2</w:t>
      </w:r>
      <w:r w:rsidRPr="00151F9C">
        <w:rPr>
          <w:rFonts w:ascii="Times New Roman" w:hAnsi="Times New Roman" w:cs="Times New Roman"/>
          <w:sz w:val="24"/>
          <w:szCs w:val="24"/>
        </w:rPr>
        <w:t>.2.1.</w:t>
      </w:r>
      <w:r w:rsidR="00E6243B" w:rsidRPr="00151F9C">
        <w:rPr>
          <w:rFonts w:ascii="Times New Roman" w:hAnsi="Times New Roman" w:cs="Times New Roman"/>
          <w:sz w:val="24"/>
          <w:szCs w:val="24"/>
        </w:rPr>
        <w:t xml:space="preserve"> </w:t>
      </w:r>
      <w:r w:rsidR="41169228" w:rsidRPr="00151F9C">
        <w:rPr>
          <w:rFonts w:ascii="Times New Roman" w:hAnsi="Times New Roman" w:cs="Times New Roman"/>
          <w:sz w:val="24"/>
          <w:szCs w:val="24"/>
        </w:rPr>
        <w:t>m</w:t>
      </w:r>
      <w:r w:rsidR="506E78CF" w:rsidRPr="00151F9C">
        <w:rPr>
          <w:rFonts w:ascii="Times New Roman" w:hAnsi="Times New Roman" w:cs="Times New Roman"/>
          <w:sz w:val="24"/>
          <w:szCs w:val="24"/>
        </w:rPr>
        <w:t>okymo procesui</w:t>
      </w:r>
      <w:r w:rsidR="398F9711" w:rsidRPr="00151F9C">
        <w:rPr>
          <w:rFonts w:ascii="Times New Roman" w:hAnsi="Times New Roman" w:cs="Times New Roman"/>
          <w:sz w:val="24"/>
          <w:szCs w:val="24"/>
        </w:rPr>
        <w:t xml:space="preserve"> </w:t>
      </w:r>
      <w:r w:rsidR="5F25DA74" w:rsidRPr="00151F9C">
        <w:rPr>
          <w:rFonts w:ascii="Times New Roman" w:hAnsi="Times New Roman" w:cs="Times New Roman"/>
          <w:sz w:val="24"/>
          <w:szCs w:val="24"/>
        </w:rPr>
        <w:t xml:space="preserve">diferencijuoti </w:t>
      </w:r>
      <w:r w:rsidR="2F3F71FA" w:rsidRPr="00151F9C">
        <w:rPr>
          <w:rFonts w:ascii="Times New Roman" w:hAnsi="Times New Roman" w:cs="Times New Roman"/>
          <w:sz w:val="24"/>
          <w:szCs w:val="24"/>
        </w:rPr>
        <w:t>suda</w:t>
      </w:r>
      <w:r w:rsidR="23B743AD" w:rsidRPr="00151F9C">
        <w:rPr>
          <w:rFonts w:ascii="Times New Roman" w:hAnsi="Times New Roman" w:cs="Times New Roman"/>
          <w:sz w:val="24"/>
          <w:szCs w:val="24"/>
        </w:rPr>
        <w:t>romo</w:t>
      </w:r>
      <w:r w:rsidR="5CFA7617" w:rsidRPr="00151F9C">
        <w:rPr>
          <w:rFonts w:ascii="Times New Roman" w:hAnsi="Times New Roman" w:cs="Times New Roman"/>
          <w:sz w:val="24"/>
          <w:szCs w:val="24"/>
        </w:rPr>
        <w:t>s</w:t>
      </w:r>
      <w:r w:rsidR="2F3F71FA" w:rsidRPr="00151F9C">
        <w:rPr>
          <w:rFonts w:ascii="Times New Roman" w:hAnsi="Times New Roman" w:cs="Times New Roman"/>
          <w:sz w:val="24"/>
          <w:szCs w:val="24"/>
        </w:rPr>
        <w:t xml:space="preserve"> </w:t>
      </w:r>
      <w:bookmarkStart w:id="17" w:name="_Hlk120218600"/>
      <w:r w:rsidR="2F3F71FA" w:rsidRPr="00151F9C">
        <w:rPr>
          <w:rFonts w:ascii="Times New Roman" w:hAnsi="Times New Roman" w:cs="Times New Roman"/>
          <w:sz w:val="24"/>
          <w:szCs w:val="24"/>
        </w:rPr>
        <w:t>laikin</w:t>
      </w:r>
      <w:r w:rsidR="5CFA7617" w:rsidRPr="00151F9C">
        <w:rPr>
          <w:rFonts w:ascii="Times New Roman" w:hAnsi="Times New Roman" w:cs="Times New Roman"/>
          <w:sz w:val="24"/>
          <w:szCs w:val="24"/>
        </w:rPr>
        <w:t>osios</w:t>
      </w:r>
      <w:r w:rsidR="2F3F71FA" w:rsidRPr="00151F9C">
        <w:rPr>
          <w:rFonts w:ascii="Times New Roman" w:hAnsi="Times New Roman" w:cs="Times New Roman"/>
          <w:sz w:val="24"/>
          <w:szCs w:val="24"/>
        </w:rPr>
        <w:t xml:space="preserve"> grup</w:t>
      </w:r>
      <w:r w:rsidR="00C86534" w:rsidRPr="00151F9C">
        <w:rPr>
          <w:rFonts w:ascii="Times New Roman" w:hAnsi="Times New Roman" w:cs="Times New Roman"/>
          <w:sz w:val="24"/>
          <w:szCs w:val="24"/>
        </w:rPr>
        <w:t>ės</w:t>
      </w:r>
      <w:r w:rsidR="5EB92553" w:rsidRPr="00151F9C">
        <w:rPr>
          <w:rFonts w:ascii="Times New Roman" w:hAnsi="Times New Roman" w:cs="Times New Roman"/>
          <w:sz w:val="24"/>
          <w:szCs w:val="24"/>
        </w:rPr>
        <w:t>,</w:t>
      </w:r>
      <w:r w:rsidR="2F3F71FA" w:rsidRPr="00151F9C">
        <w:rPr>
          <w:rFonts w:ascii="Times New Roman" w:hAnsi="Times New Roman" w:cs="Times New Roman"/>
          <w:sz w:val="24"/>
          <w:szCs w:val="24"/>
        </w:rPr>
        <w:t xml:space="preserve"> </w:t>
      </w:r>
      <w:bookmarkEnd w:id="17"/>
      <w:r w:rsidR="00C86534" w:rsidRPr="00151F9C">
        <w:rPr>
          <w:rFonts w:ascii="Times New Roman" w:hAnsi="Times New Roman" w:cs="Times New Roman"/>
          <w:sz w:val="24"/>
          <w:szCs w:val="24"/>
        </w:rPr>
        <w:t>kurių</w:t>
      </w:r>
      <w:r w:rsidR="2F3F71FA" w:rsidRPr="00151F9C">
        <w:rPr>
          <w:rFonts w:ascii="Times New Roman" w:hAnsi="Times New Roman" w:cs="Times New Roman"/>
          <w:sz w:val="24"/>
          <w:szCs w:val="24"/>
        </w:rPr>
        <w:t xml:space="preserve"> sudarymo poreikį lemia </w:t>
      </w:r>
      <w:r w:rsidR="16353763" w:rsidRPr="00151F9C">
        <w:rPr>
          <w:rFonts w:ascii="Times New Roman" w:hAnsi="Times New Roman" w:cs="Times New Roman"/>
          <w:sz w:val="24"/>
          <w:szCs w:val="24"/>
        </w:rPr>
        <w:t xml:space="preserve">kai kurių </w:t>
      </w:r>
      <w:r w:rsidR="2F3F71FA" w:rsidRPr="00151F9C">
        <w:rPr>
          <w:rFonts w:ascii="Times New Roman" w:hAnsi="Times New Roman" w:cs="Times New Roman"/>
          <w:sz w:val="24"/>
          <w:szCs w:val="24"/>
        </w:rPr>
        <w:t>d</w:t>
      </w:r>
      <w:r w:rsidR="398F9711" w:rsidRPr="00151F9C">
        <w:rPr>
          <w:rFonts w:ascii="Times New Roman" w:hAnsi="Times New Roman" w:cs="Times New Roman"/>
          <w:sz w:val="24"/>
          <w:szCs w:val="24"/>
        </w:rPr>
        <w:t>alykų</w:t>
      </w:r>
      <w:r w:rsidR="330FD77D" w:rsidRPr="00151F9C">
        <w:rPr>
          <w:rFonts w:ascii="Times New Roman" w:hAnsi="Times New Roman" w:cs="Times New Roman"/>
          <w:sz w:val="24"/>
          <w:szCs w:val="24"/>
        </w:rPr>
        <w:t xml:space="preserve"> </w:t>
      </w:r>
      <w:r w:rsidR="0D1F7F62" w:rsidRPr="00151F9C">
        <w:rPr>
          <w:rFonts w:ascii="Times New Roman" w:hAnsi="Times New Roman" w:cs="Times New Roman"/>
          <w:sz w:val="24"/>
          <w:szCs w:val="24"/>
        </w:rPr>
        <w:t>mokymo</w:t>
      </w:r>
      <w:r w:rsidR="1059B5DA" w:rsidRPr="00151F9C">
        <w:rPr>
          <w:rFonts w:ascii="Times New Roman" w:hAnsi="Times New Roman" w:cs="Times New Roman"/>
          <w:sz w:val="24"/>
          <w:szCs w:val="24"/>
        </w:rPr>
        <w:t>(</w:t>
      </w:r>
      <w:r w:rsidR="0D1F7F62" w:rsidRPr="00151F9C">
        <w:rPr>
          <w:rFonts w:ascii="Times New Roman" w:hAnsi="Times New Roman" w:cs="Times New Roman"/>
          <w:sz w:val="24"/>
          <w:szCs w:val="24"/>
        </w:rPr>
        <w:t>si</w:t>
      </w:r>
      <w:r w:rsidR="08D6C836" w:rsidRPr="00151F9C">
        <w:rPr>
          <w:rFonts w:ascii="Times New Roman" w:hAnsi="Times New Roman" w:cs="Times New Roman"/>
          <w:sz w:val="24"/>
          <w:szCs w:val="24"/>
        </w:rPr>
        <w:t>) specifika</w:t>
      </w:r>
      <w:r w:rsidR="3BEE639D" w:rsidRPr="00151F9C">
        <w:rPr>
          <w:rFonts w:ascii="Times New Roman" w:hAnsi="Times New Roman" w:cs="Times New Roman"/>
          <w:sz w:val="24"/>
          <w:szCs w:val="24"/>
        </w:rPr>
        <w:t xml:space="preserve"> ir</w:t>
      </w:r>
      <w:r w:rsidR="5EF99492" w:rsidRPr="00151F9C">
        <w:rPr>
          <w:rFonts w:ascii="Times New Roman" w:hAnsi="Times New Roman" w:cs="Times New Roman"/>
          <w:sz w:val="24"/>
          <w:szCs w:val="24"/>
        </w:rPr>
        <w:t xml:space="preserve"> </w:t>
      </w:r>
      <w:r w:rsidR="3BEE639D" w:rsidRPr="00151F9C">
        <w:rPr>
          <w:rFonts w:ascii="Times New Roman" w:hAnsi="Times New Roman" w:cs="Times New Roman"/>
          <w:sz w:val="24"/>
          <w:szCs w:val="24"/>
        </w:rPr>
        <w:t xml:space="preserve">organizavimo sprendimai </w:t>
      </w:r>
      <w:r w:rsidR="506E78CF" w:rsidRPr="00151F9C">
        <w:rPr>
          <w:rFonts w:ascii="Times New Roman" w:hAnsi="Times New Roman" w:cs="Times New Roman"/>
          <w:sz w:val="24"/>
          <w:szCs w:val="24"/>
        </w:rPr>
        <w:t>mokini</w:t>
      </w:r>
      <w:r w:rsidR="3BEE639D" w:rsidRPr="00151F9C">
        <w:rPr>
          <w:rFonts w:ascii="Times New Roman" w:hAnsi="Times New Roman" w:cs="Times New Roman"/>
          <w:sz w:val="24"/>
          <w:szCs w:val="24"/>
        </w:rPr>
        <w:t>ams</w:t>
      </w:r>
      <w:r w:rsidR="506E78CF" w:rsidRPr="00151F9C">
        <w:rPr>
          <w:rFonts w:ascii="Times New Roman" w:hAnsi="Times New Roman" w:cs="Times New Roman"/>
          <w:sz w:val="24"/>
          <w:szCs w:val="24"/>
        </w:rPr>
        <w:t xml:space="preserve"> pasirink</w:t>
      </w:r>
      <w:r w:rsidR="3BEE639D" w:rsidRPr="00151F9C">
        <w:rPr>
          <w:rFonts w:ascii="Times New Roman" w:hAnsi="Times New Roman" w:cs="Times New Roman"/>
          <w:sz w:val="24"/>
          <w:szCs w:val="24"/>
        </w:rPr>
        <w:t>us</w:t>
      </w:r>
      <w:r w:rsidR="506E78CF" w:rsidRPr="00151F9C">
        <w:rPr>
          <w:rFonts w:ascii="Times New Roman" w:hAnsi="Times New Roman" w:cs="Times New Roman"/>
          <w:sz w:val="24"/>
          <w:szCs w:val="24"/>
        </w:rPr>
        <w:t xml:space="preserve"> mokytis</w:t>
      </w:r>
      <w:r w:rsidR="3BEE639D" w:rsidRPr="00151F9C">
        <w:rPr>
          <w:rFonts w:ascii="Times New Roman" w:hAnsi="Times New Roman" w:cs="Times New Roman"/>
          <w:sz w:val="24"/>
          <w:szCs w:val="24"/>
        </w:rPr>
        <w:t xml:space="preserve"> daugiau įvairesnio turinio</w:t>
      </w:r>
      <w:r w:rsidR="506E78CF" w:rsidRPr="00151F9C">
        <w:rPr>
          <w:rFonts w:ascii="Times New Roman" w:hAnsi="Times New Roman" w:cs="Times New Roman"/>
          <w:sz w:val="24"/>
          <w:szCs w:val="24"/>
        </w:rPr>
        <w:t xml:space="preserve"> dalyk</w:t>
      </w:r>
      <w:r w:rsidR="000E25FD" w:rsidRPr="00151F9C">
        <w:rPr>
          <w:rFonts w:ascii="Times New Roman" w:hAnsi="Times New Roman" w:cs="Times New Roman"/>
          <w:sz w:val="24"/>
          <w:szCs w:val="24"/>
        </w:rPr>
        <w:t>ų</w:t>
      </w:r>
      <w:r w:rsidR="5FD123BC" w:rsidRPr="00151F9C">
        <w:rPr>
          <w:rFonts w:ascii="Times New Roman" w:hAnsi="Times New Roman" w:cs="Times New Roman"/>
          <w:sz w:val="24"/>
          <w:szCs w:val="24"/>
        </w:rPr>
        <w:t>;</w:t>
      </w:r>
    </w:p>
    <w:p w14:paraId="20983E93" w14:textId="13D2B99C" w:rsidR="00897FCA" w:rsidRPr="00897FCA" w:rsidRDefault="71E4806C"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780AA8">
        <w:rPr>
          <w:rFonts w:ascii="Times New Roman" w:hAnsi="Times New Roman" w:cs="Times New Roman"/>
          <w:sz w:val="24"/>
          <w:szCs w:val="24"/>
        </w:rPr>
        <w:t>2</w:t>
      </w:r>
      <w:r w:rsidRPr="00151F9C">
        <w:rPr>
          <w:rFonts w:ascii="Times New Roman" w:hAnsi="Times New Roman" w:cs="Times New Roman"/>
          <w:sz w:val="24"/>
          <w:szCs w:val="24"/>
        </w:rPr>
        <w:t xml:space="preserve">.2.2. </w:t>
      </w:r>
      <w:r w:rsidR="5B48C812" w:rsidRPr="00151F9C">
        <w:rPr>
          <w:rFonts w:ascii="Times New Roman" w:hAnsi="Times New Roman" w:cs="Times New Roman"/>
          <w:sz w:val="24"/>
          <w:szCs w:val="24"/>
        </w:rPr>
        <w:t>l</w:t>
      </w:r>
      <w:r w:rsidR="4DCECF46" w:rsidRPr="00151F9C">
        <w:rPr>
          <w:rFonts w:ascii="Times New Roman" w:hAnsi="Times New Roman" w:cs="Times New Roman"/>
          <w:sz w:val="24"/>
          <w:szCs w:val="24"/>
        </w:rPr>
        <w:t xml:space="preserve">aikinosios </w:t>
      </w:r>
      <w:r w:rsidR="4DCECF46" w:rsidRPr="00897FCA">
        <w:rPr>
          <w:rFonts w:ascii="Times New Roman" w:hAnsi="Times New Roman" w:cs="Times New Roman"/>
          <w:sz w:val="24"/>
          <w:szCs w:val="24"/>
        </w:rPr>
        <w:t xml:space="preserve">grupės </w:t>
      </w:r>
      <w:r w:rsidR="35822F2F" w:rsidRPr="00897FCA">
        <w:rPr>
          <w:rFonts w:ascii="Times New Roman" w:hAnsi="Times New Roman" w:cs="Times New Roman"/>
          <w:sz w:val="24"/>
          <w:szCs w:val="24"/>
        </w:rPr>
        <w:t>sudar</w:t>
      </w:r>
      <w:r w:rsidR="46B75C85" w:rsidRPr="00897FCA">
        <w:rPr>
          <w:rFonts w:ascii="Times New Roman" w:hAnsi="Times New Roman" w:cs="Times New Roman"/>
          <w:sz w:val="24"/>
          <w:szCs w:val="24"/>
        </w:rPr>
        <w:t>omos</w:t>
      </w:r>
      <w:r w:rsidR="00780AA8" w:rsidRPr="00897FCA">
        <w:rPr>
          <w:rFonts w:ascii="Times New Roman" w:hAnsi="Times New Roman" w:cs="Times New Roman"/>
          <w:sz w:val="24"/>
          <w:szCs w:val="24"/>
        </w:rPr>
        <w:t xml:space="preserve"> </w:t>
      </w:r>
      <w:r w:rsidR="00897FCA" w:rsidRPr="00897FCA">
        <w:rPr>
          <w:rFonts w:ascii="Times New Roman" w:hAnsi="Times New Roman" w:cs="Times New Roman"/>
          <w:sz w:val="24"/>
          <w:szCs w:val="24"/>
        </w:rPr>
        <w:t xml:space="preserve">šiems dalykams </w:t>
      </w:r>
      <w:r w:rsidR="008B256F">
        <w:rPr>
          <w:rFonts w:ascii="Times New Roman" w:hAnsi="Times New Roman" w:cs="Times New Roman"/>
          <w:sz w:val="24"/>
          <w:szCs w:val="24"/>
        </w:rPr>
        <w:t>–</w:t>
      </w:r>
      <w:r w:rsidR="00897FCA" w:rsidRPr="00897FCA">
        <w:rPr>
          <w:rFonts w:ascii="Times New Roman" w:hAnsi="Times New Roman" w:cs="Times New Roman"/>
          <w:sz w:val="24"/>
          <w:szCs w:val="24"/>
        </w:rPr>
        <w:t xml:space="preserve"> </w:t>
      </w:r>
      <w:r w:rsidR="00780AA8" w:rsidRPr="00897FCA">
        <w:rPr>
          <w:rFonts w:ascii="Times New Roman" w:hAnsi="Times New Roman" w:cs="Times New Roman"/>
          <w:sz w:val="24"/>
          <w:szCs w:val="24"/>
        </w:rPr>
        <w:t>dorinio ugdymo, užsienio kalbų, kryptingo dailės, technologijų</w:t>
      </w:r>
      <w:r w:rsidR="00EB343C" w:rsidRPr="00897FCA">
        <w:rPr>
          <w:rFonts w:ascii="Times New Roman" w:hAnsi="Times New Roman" w:cs="Times New Roman"/>
          <w:sz w:val="24"/>
          <w:szCs w:val="24"/>
        </w:rPr>
        <w:t>, informacinių technologijų</w:t>
      </w:r>
      <w:r w:rsidR="00897FCA" w:rsidRPr="00897FCA">
        <w:rPr>
          <w:rFonts w:ascii="Times New Roman" w:hAnsi="Times New Roman" w:cs="Times New Roman"/>
          <w:sz w:val="24"/>
          <w:szCs w:val="24"/>
        </w:rPr>
        <w:t xml:space="preserve">  bei konsultacijoms organizuoti:</w:t>
      </w:r>
    </w:p>
    <w:p w14:paraId="0759E97A" w14:textId="504DA10E" w:rsidR="00897FCA" w:rsidRPr="00897FCA" w:rsidRDefault="00030239" w:rsidP="00E931A3">
      <w:pPr>
        <w:pStyle w:val="Betarp"/>
        <w:rPr>
          <w:rFonts w:ascii="Times New Roman" w:hAnsi="Times New Roman" w:cs="Times New Roman"/>
          <w:sz w:val="24"/>
          <w:szCs w:val="24"/>
        </w:rPr>
      </w:pPr>
      <w:r w:rsidRPr="00030239">
        <w:rPr>
          <w:rFonts w:ascii="Times New Roman" w:hAnsi="Times New Roman" w:cs="Times New Roman"/>
          <w:sz w:val="24"/>
          <w:szCs w:val="24"/>
        </w:rPr>
        <w:t xml:space="preserve">     </w:t>
      </w:r>
      <w:r w:rsidR="008B256F">
        <w:rPr>
          <w:rFonts w:ascii="Times New Roman" w:hAnsi="Times New Roman" w:cs="Times New Roman"/>
          <w:sz w:val="24"/>
          <w:szCs w:val="24"/>
        </w:rPr>
        <w:t xml:space="preserve">32.2.2.1. </w:t>
      </w:r>
      <w:r w:rsidR="55D69B8B" w:rsidRPr="00897FCA">
        <w:rPr>
          <w:rFonts w:ascii="Times New Roman" w:hAnsi="Times New Roman" w:cs="Times New Roman"/>
          <w:sz w:val="24"/>
          <w:szCs w:val="24"/>
        </w:rPr>
        <w:t xml:space="preserve">mokinių </w:t>
      </w:r>
      <w:r w:rsidR="46B75C85" w:rsidRPr="00897FCA">
        <w:rPr>
          <w:rFonts w:ascii="Times New Roman" w:hAnsi="Times New Roman" w:cs="Times New Roman"/>
          <w:sz w:val="24"/>
          <w:szCs w:val="24"/>
        </w:rPr>
        <w:t xml:space="preserve">klasę </w:t>
      </w:r>
      <w:r w:rsidR="55D69B8B" w:rsidRPr="00897FCA">
        <w:rPr>
          <w:rFonts w:ascii="Times New Roman" w:hAnsi="Times New Roman" w:cs="Times New Roman"/>
          <w:sz w:val="24"/>
          <w:szCs w:val="24"/>
        </w:rPr>
        <w:t xml:space="preserve">mokymosi tikslais </w:t>
      </w:r>
      <w:r w:rsidR="77C22034" w:rsidRPr="00897FCA">
        <w:rPr>
          <w:rFonts w:ascii="Times New Roman" w:hAnsi="Times New Roman" w:cs="Times New Roman"/>
          <w:sz w:val="24"/>
          <w:szCs w:val="24"/>
        </w:rPr>
        <w:t>dalijant į</w:t>
      </w:r>
      <w:r w:rsidR="46B75C85" w:rsidRPr="00897FCA">
        <w:rPr>
          <w:rFonts w:ascii="Times New Roman" w:hAnsi="Times New Roman" w:cs="Times New Roman"/>
          <w:sz w:val="24"/>
          <w:szCs w:val="24"/>
        </w:rPr>
        <w:t xml:space="preserve"> mažesnes grupes</w:t>
      </w:r>
      <w:r w:rsidR="00897FCA" w:rsidRPr="00897FCA">
        <w:rPr>
          <w:rFonts w:ascii="Times New Roman" w:hAnsi="Times New Roman" w:cs="Times New Roman"/>
          <w:sz w:val="24"/>
          <w:szCs w:val="24"/>
        </w:rPr>
        <w:t>;</w:t>
      </w:r>
      <w:r w:rsidR="46B75C85" w:rsidRPr="00897FCA">
        <w:rPr>
          <w:rFonts w:ascii="Times New Roman" w:hAnsi="Times New Roman" w:cs="Times New Roman"/>
          <w:sz w:val="24"/>
          <w:szCs w:val="24"/>
        </w:rPr>
        <w:t xml:space="preserve"> </w:t>
      </w:r>
    </w:p>
    <w:p w14:paraId="3F3FA6F7" w14:textId="681220EF" w:rsidR="00897FCA" w:rsidRPr="00897FCA" w:rsidRDefault="00030239" w:rsidP="00E931A3">
      <w:pPr>
        <w:pStyle w:val="Betarp"/>
        <w:rPr>
          <w:rFonts w:ascii="Times New Roman" w:hAnsi="Times New Roman" w:cs="Times New Roman"/>
          <w:sz w:val="24"/>
          <w:szCs w:val="24"/>
        </w:rPr>
      </w:pPr>
      <w:r>
        <w:rPr>
          <w:rFonts w:ascii="Times New Roman" w:hAnsi="Times New Roman" w:cs="Times New Roman"/>
          <w:sz w:val="24"/>
          <w:szCs w:val="24"/>
        </w:rPr>
        <w:t xml:space="preserve">     </w:t>
      </w:r>
      <w:r w:rsidR="008B256F">
        <w:rPr>
          <w:rFonts w:ascii="Times New Roman" w:hAnsi="Times New Roman" w:cs="Times New Roman"/>
          <w:sz w:val="24"/>
          <w:szCs w:val="24"/>
        </w:rPr>
        <w:t xml:space="preserve">32.2.2.2. </w:t>
      </w:r>
      <w:r w:rsidR="46B75C85" w:rsidRPr="00897FCA">
        <w:rPr>
          <w:rFonts w:ascii="Times New Roman" w:hAnsi="Times New Roman" w:cs="Times New Roman"/>
          <w:sz w:val="24"/>
          <w:szCs w:val="24"/>
        </w:rPr>
        <w:t xml:space="preserve">sujungiant </w:t>
      </w:r>
      <w:r w:rsidR="348082F6" w:rsidRPr="00897FCA">
        <w:rPr>
          <w:rFonts w:ascii="Times New Roman" w:hAnsi="Times New Roman" w:cs="Times New Roman"/>
          <w:sz w:val="24"/>
          <w:szCs w:val="24"/>
        </w:rPr>
        <w:t xml:space="preserve">paralelių </w:t>
      </w:r>
      <w:r w:rsidR="10AA9ECB" w:rsidRPr="00897FCA">
        <w:rPr>
          <w:rFonts w:ascii="Times New Roman" w:hAnsi="Times New Roman" w:cs="Times New Roman"/>
          <w:sz w:val="24"/>
          <w:szCs w:val="24"/>
        </w:rPr>
        <w:t xml:space="preserve">ar </w:t>
      </w:r>
      <w:r w:rsidR="2BAA34E8" w:rsidRPr="00897FCA">
        <w:rPr>
          <w:rFonts w:ascii="Times New Roman" w:hAnsi="Times New Roman" w:cs="Times New Roman"/>
          <w:sz w:val="24"/>
          <w:szCs w:val="24"/>
        </w:rPr>
        <w:t xml:space="preserve">gretimų </w:t>
      </w:r>
      <w:r w:rsidR="10AA9ECB" w:rsidRPr="00897FCA">
        <w:rPr>
          <w:rFonts w:ascii="Times New Roman" w:hAnsi="Times New Roman" w:cs="Times New Roman"/>
          <w:sz w:val="24"/>
          <w:szCs w:val="24"/>
        </w:rPr>
        <w:t xml:space="preserve">klasių </w:t>
      </w:r>
      <w:r w:rsidR="7246C58D" w:rsidRPr="00897FCA">
        <w:rPr>
          <w:rFonts w:ascii="Times New Roman" w:hAnsi="Times New Roman" w:cs="Times New Roman"/>
          <w:sz w:val="24"/>
          <w:szCs w:val="24"/>
        </w:rPr>
        <w:t>besimokančiuosius</w:t>
      </w:r>
      <w:r w:rsidR="5248BB25" w:rsidRPr="00897FCA">
        <w:rPr>
          <w:rFonts w:ascii="Times New Roman" w:hAnsi="Times New Roman" w:cs="Times New Roman"/>
          <w:sz w:val="24"/>
          <w:szCs w:val="24"/>
        </w:rPr>
        <w:t xml:space="preserve"> į laikinai sudarytą grupę (</w:t>
      </w:r>
      <w:r w:rsidR="5C9F9C8B" w:rsidRPr="00897FCA">
        <w:rPr>
          <w:rFonts w:ascii="Times New Roman" w:hAnsi="Times New Roman" w:cs="Times New Roman"/>
          <w:sz w:val="24"/>
          <w:szCs w:val="24"/>
        </w:rPr>
        <w:t>p</w:t>
      </w:r>
      <w:r w:rsidR="000E25FD" w:rsidRPr="00897FCA">
        <w:rPr>
          <w:rFonts w:ascii="Times New Roman" w:hAnsi="Times New Roman" w:cs="Times New Roman"/>
          <w:sz w:val="24"/>
          <w:szCs w:val="24"/>
        </w:rPr>
        <w:t>vz.,</w:t>
      </w:r>
      <w:r w:rsidR="5C9F9C8B" w:rsidRPr="00897FCA">
        <w:rPr>
          <w:rFonts w:ascii="Times New Roman" w:hAnsi="Times New Roman" w:cs="Times New Roman"/>
          <w:sz w:val="24"/>
          <w:szCs w:val="24"/>
        </w:rPr>
        <w:t xml:space="preserve"> </w:t>
      </w:r>
      <w:r w:rsidR="5248BB25" w:rsidRPr="00897FCA">
        <w:rPr>
          <w:rFonts w:ascii="Times New Roman" w:hAnsi="Times New Roman" w:cs="Times New Roman"/>
          <w:sz w:val="24"/>
          <w:szCs w:val="24"/>
        </w:rPr>
        <w:t>tik pamokai)</w:t>
      </w:r>
      <w:r w:rsidR="00897FCA" w:rsidRPr="00897FCA">
        <w:rPr>
          <w:rFonts w:ascii="Times New Roman" w:hAnsi="Times New Roman" w:cs="Times New Roman"/>
          <w:sz w:val="24"/>
          <w:szCs w:val="24"/>
        </w:rPr>
        <w:t>;</w:t>
      </w:r>
    </w:p>
    <w:p w14:paraId="31B6CED9" w14:textId="6D0E1FA0" w:rsidR="00276B75" w:rsidRPr="00151F9C" w:rsidRDefault="00030239" w:rsidP="00E931A3">
      <w:pPr>
        <w:pStyle w:val="Betarp"/>
        <w:rPr>
          <w:rFonts w:ascii="Times New Roman" w:hAnsi="Times New Roman" w:cs="Times New Roman"/>
          <w:sz w:val="24"/>
          <w:szCs w:val="24"/>
        </w:rPr>
      </w:pPr>
      <w:r w:rsidRPr="00030239">
        <w:rPr>
          <w:rFonts w:ascii="Times New Roman" w:hAnsi="Times New Roman" w:cs="Times New Roman"/>
          <w:sz w:val="24"/>
          <w:szCs w:val="24"/>
        </w:rPr>
        <w:t xml:space="preserve">    </w:t>
      </w:r>
      <w:r w:rsidR="00897FCA" w:rsidRPr="00030239">
        <w:rPr>
          <w:rFonts w:ascii="Times New Roman" w:hAnsi="Times New Roman" w:cs="Times New Roman"/>
          <w:sz w:val="24"/>
          <w:szCs w:val="24"/>
        </w:rPr>
        <w:t xml:space="preserve"> </w:t>
      </w:r>
      <w:r w:rsidR="008B256F">
        <w:rPr>
          <w:rFonts w:ascii="Times New Roman" w:hAnsi="Times New Roman" w:cs="Times New Roman"/>
          <w:sz w:val="24"/>
          <w:szCs w:val="24"/>
        </w:rPr>
        <w:t xml:space="preserve">32.2.2.3. </w:t>
      </w:r>
      <w:r w:rsidR="00897FCA" w:rsidRPr="00897FCA">
        <w:rPr>
          <w:rFonts w:ascii="Times New Roman" w:hAnsi="Times New Roman" w:cs="Times New Roman"/>
          <w:sz w:val="24"/>
          <w:szCs w:val="24"/>
        </w:rPr>
        <w:t>m</w:t>
      </w:r>
      <w:r w:rsidR="2775D9C7" w:rsidRPr="00897FCA">
        <w:rPr>
          <w:rFonts w:ascii="Times New Roman" w:hAnsi="Times New Roman" w:cs="Times New Roman"/>
          <w:sz w:val="24"/>
          <w:szCs w:val="24"/>
        </w:rPr>
        <w:t>inimal</w:t>
      </w:r>
      <w:r w:rsidR="00897FCA" w:rsidRPr="00897FCA">
        <w:rPr>
          <w:rFonts w:ascii="Times New Roman" w:hAnsi="Times New Roman" w:cs="Times New Roman"/>
          <w:sz w:val="24"/>
          <w:szCs w:val="24"/>
        </w:rPr>
        <w:t>us</w:t>
      </w:r>
      <w:r w:rsidR="2775D9C7" w:rsidRPr="00897FCA">
        <w:rPr>
          <w:rFonts w:ascii="Times New Roman" w:hAnsi="Times New Roman" w:cs="Times New Roman"/>
          <w:sz w:val="24"/>
          <w:szCs w:val="24"/>
        </w:rPr>
        <w:t xml:space="preserve"> </w:t>
      </w:r>
      <w:r w:rsidR="3C4697F2" w:rsidRPr="00897FCA">
        <w:rPr>
          <w:rFonts w:ascii="Times New Roman" w:hAnsi="Times New Roman" w:cs="Times New Roman"/>
          <w:sz w:val="24"/>
          <w:szCs w:val="24"/>
        </w:rPr>
        <w:t>mokinių skaiči</w:t>
      </w:r>
      <w:r w:rsidR="00897FCA" w:rsidRPr="00897FCA">
        <w:rPr>
          <w:rFonts w:ascii="Times New Roman" w:hAnsi="Times New Roman" w:cs="Times New Roman"/>
          <w:sz w:val="24"/>
          <w:szCs w:val="24"/>
        </w:rPr>
        <w:t xml:space="preserve">us </w:t>
      </w:r>
      <w:r w:rsidR="3C4697F2" w:rsidRPr="00897FCA">
        <w:rPr>
          <w:rFonts w:ascii="Times New Roman" w:hAnsi="Times New Roman" w:cs="Times New Roman"/>
          <w:sz w:val="24"/>
          <w:szCs w:val="24"/>
        </w:rPr>
        <w:t xml:space="preserve"> </w:t>
      </w:r>
      <w:r w:rsidR="2775D9C7" w:rsidRPr="00897FCA">
        <w:rPr>
          <w:rFonts w:ascii="Times New Roman" w:hAnsi="Times New Roman" w:cs="Times New Roman"/>
          <w:sz w:val="24"/>
          <w:szCs w:val="24"/>
        </w:rPr>
        <w:t>grupė</w:t>
      </w:r>
      <w:r w:rsidR="3C4697F2" w:rsidRPr="00897FCA">
        <w:rPr>
          <w:rFonts w:ascii="Times New Roman" w:hAnsi="Times New Roman" w:cs="Times New Roman"/>
          <w:sz w:val="24"/>
          <w:szCs w:val="24"/>
        </w:rPr>
        <w:t>je</w:t>
      </w:r>
      <w:r w:rsidR="2775D9C7" w:rsidRPr="00897FCA">
        <w:rPr>
          <w:rFonts w:ascii="Times New Roman" w:hAnsi="Times New Roman" w:cs="Times New Roman"/>
          <w:sz w:val="24"/>
          <w:szCs w:val="24"/>
        </w:rPr>
        <w:t xml:space="preserve"> </w:t>
      </w:r>
      <w:r w:rsidR="00897FCA" w:rsidRPr="00897FCA">
        <w:rPr>
          <w:rFonts w:ascii="Times New Roman" w:hAnsi="Times New Roman" w:cs="Times New Roman"/>
          <w:sz w:val="24"/>
          <w:szCs w:val="24"/>
        </w:rPr>
        <w:t xml:space="preserve">pagal </w:t>
      </w:r>
      <w:r w:rsidR="00EB343C" w:rsidRPr="00897FCA">
        <w:rPr>
          <w:rFonts w:ascii="Times New Roman" w:hAnsi="Times New Roman" w:cs="Times New Roman"/>
          <w:sz w:val="24"/>
          <w:szCs w:val="24"/>
        </w:rPr>
        <w:t>Progimnazij</w:t>
      </w:r>
      <w:r w:rsidR="00897FCA" w:rsidRPr="00897FCA">
        <w:rPr>
          <w:rFonts w:ascii="Times New Roman" w:hAnsi="Times New Roman" w:cs="Times New Roman"/>
          <w:sz w:val="24"/>
          <w:szCs w:val="24"/>
        </w:rPr>
        <w:t xml:space="preserve">os </w:t>
      </w:r>
      <w:r w:rsidR="772CD78B" w:rsidRPr="00897FCA">
        <w:rPr>
          <w:rFonts w:ascii="Times New Roman" w:hAnsi="Times New Roman" w:cs="Times New Roman"/>
          <w:sz w:val="24"/>
          <w:szCs w:val="24"/>
        </w:rPr>
        <w:t xml:space="preserve">turimas </w:t>
      </w:r>
      <w:r w:rsidR="2775D9C7" w:rsidRPr="00897FCA">
        <w:rPr>
          <w:rFonts w:ascii="Times New Roman" w:hAnsi="Times New Roman" w:cs="Times New Roman"/>
          <w:sz w:val="24"/>
          <w:szCs w:val="24"/>
        </w:rPr>
        <w:t>mokymo lėšas</w:t>
      </w:r>
      <w:r w:rsidR="00EB343C" w:rsidRPr="00897FCA">
        <w:rPr>
          <w:rFonts w:ascii="Times New Roman" w:hAnsi="Times New Roman" w:cs="Times New Roman"/>
          <w:sz w:val="24"/>
          <w:szCs w:val="24"/>
        </w:rPr>
        <w:t xml:space="preserve"> </w:t>
      </w:r>
      <w:r w:rsidR="00897FCA" w:rsidRPr="00897FCA">
        <w:rPr>
          <w:rFonts w:ascii="Times New Roman" w:hAnsi="Times New Roman" w:cs="Times New Roman"/>
          <w:sz w:val="24"/>
          <w:szCs w:val="24"/>
        </w:rPr>
        <w:t xml:space="preserve">yra </w:t>
      </w:r>
      <w:r w:rsidR="00EB343C" w:rsidRPr="00897FCA">
        <w:rPr>
          <w:rFonts w:ascii="Times New Roman" w:hAnsi="Times New Roman" w:cs="Times New Roman"/>
          <w:sz w:val="24"/>
          <w:szCs w:val="24"/>
        </w:rPr>
        <w:t>ne mažiau kaip 12 mokinių</w:t>
      </w:r>
      <w:r w:rsidR="794C13AF" w:rsidRPr="00897FCA">
        <w:rPr>
          <w:rFonts w:ascii="Times New Roman" w:hAnsi="Times New Roman" w:cs="Times New Roman"/>
          <w:sz w:val="24"/>
          <w:szCs w:val="24"/>
        </w:rPr>
        <w:t>;</w:t>
      </w:r>
    </w:p>
    <w:p w14:paraId="4C62D3C3" w14:textId="12E072A2" w:rsidR="00276B75" w:rsidRPr="00151F9C" w:rsidRDefault="11FA2180"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Pr="00151F9C">
        <w:rPr>
          <w:rFonts w:ascii="Times New Roman" w:hAnsi="Times New Roman" w:cs="Times New Roman"/>
          <w:sz w:val="24"/>
          <w:szCs w:val="24"/>
        </w:rPr>
        <w:t xml:space="preserve">.2.3. </w:t>
      </w:r>
      <w:r w:rsidR="73DA1F9F" w:rsidRPr="00151F9C">
        <w:rPr>
          <w:rFonts w:ascii="Times New Roman" w:hAnsi="Times New Roman" w:cs="Times New Roman"/>
          <w:sz w:val="24"/>
          <w:szCs w:val="24"/>
        </w:rPr>
        <w:t>m</w:t>
      </w:r>
      <w:r w:rsidR="3C4697F2" w:rsidRPr="00151F9C">
        <w:rPr>
          <w:rFonts w:ascii="Times New Roman" w:hAnsi="Times New Roman" w:cs="Times New Roman"/>
          <w:sz w:val="24"/>
          <w:szCs w:val="24"/>
        </w:rPr>
        <w:t xml:space="preserve">aksimalus mokinių skaičius laikinojoje grupėje </w:t>
      </w:r>
      <w:r w:rsidR="00897FCA">
        <w:rPr>
          <w:rFonts w:ascii="Times New Roman" w:hAnsi="Times New Roman" w:cs="Times New Roman"/>
          <w:sz w:val="24"/>
          <w:szCs w:val="24"/>
        </w:rPr>
        <w:t xml:space="preserve">yra ne </w:t>
      </w:r>
      <w:r w:rsidR="3C4697F2" w:rsidRPr="00151F9C">
        <w:rPr>
          <w:rFonts w:ascii="Times New Roman" w:hAnsi="Times New Roman" w:cs="Times New Roman"/>
          <w:sz w:val="24"/>
          <w:szCs w:val="24"/>
        </w:rPr>
        <w:t>didesnis</w:t>
      </w:r>
      <w:r w:rsidR="00800343" w:rsidRPr="00151F9C">
        <w:rPr>
          <w:rFonts w:ascii="Times New Roman" w:hAnsi="Times New Roman" w:cs="Times New Roman"/>
          <w:sz w:val="24"/>
          <w:szCs w:val="24"/>
        </w:rPr>
        <w:t>,</w:t>
      </w:r>
      <w:r w:rsidR="3C4697F2" w:rsidRPr="00151F9C">
        <w:rPr>
          <w:rFonts w:ascii="Times New Roman" w:hAnsi="Times New Roman" w:cs="Times New Roman"/>
          <w:sz w:val="24"/>
          <w:szCs w:val="24"/>
        </w:rPr>
        <w:t xml:space="preserve"> nei teisės aktais nustatytas didžiausias mokinių skaičius klasėje</w:t>
      </w:r>
      <w:r w:rsidR="00EB343C">
        <w:rPr>
          <w:rFonts w:ascii="Times New Roman" w:hAnsi="Times New Roman" w:cs="Times New Roman"/>
          <w:sz w:val="24"/>
          <w:szCs w:val="24"/>
        </w:rPr>
        <w:t>: pradinėse 1–4 klasėse ne daugiau 24 mokiniai, o pagrindinio ugdymo pirmosios dalies 5–8 klasėse ne daugiau kaip 30 mokinių</w:t>
      </w:r>
      <w:r w:rsidR="008B256F">
        <w:rPr>
          <w:rFonts w:ascii="Times New Roman" w:hAnsi="Times New Roman" w:cs="Times New Roman"/>
          <w:sz w:val="24"/>
          <w:szCs w:val="24"/>
        </w:rPr>
        <w:t>;</w:t>
      </w:r>
    </w:p>
    <w:p w14:paraId="28D2CBAB" w14:textId="2DB08BBF" w:rsidR="00286FA3" w:rsidRPr="00151F9C" w:rsidRDefault="11FA2180"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2B69E75D" w:rsidRPr="00151F9C">
        <w:rPr>
          <w:rFonts w:ascii="Times New Roman" w:hAnsi="Times New Roman" w:cs="Times New Roman"/>
          <w:sz w:val="24"/>
          <w:szCs w:val="24"/>
        </w:rPr>
        <w:t>.</w:t>
      </w:r>
      <w:r w:rsidR="4150D868" w:rsidRPr="00151F9C">
        <w:rPr>
          <w:rFonts w:ascii="Times New Roman" w:hAnsi="Times New Roman" w:cs="Times New Roman"/>
          <w:sz w:val="24"/>
          <w:szCs w:val="24"/>
        </w:rPr>
        <w:t>2.4</w:t>
      </w:r>
      <w:r w:rsidRPr="00151F9C">
        <w:rPr>
          <w:rFonts w:ascii="Times New Roman" w:hAnsi="Times New Roman" w:cs="Times New Roman"/>
          <w:sz w:val="24"/>
          <w:szCs w:val="24"/>
        </w:rPr>
        <w:t xml:space="preserve">. </w:t>
      </w:r>
      <w:r w:rsidR="13D1E1BF" w:rsidRPr="00151F9C">
        <w:rPr>
          <w:rFonts w:ascii="Times New Roman" w:hAnsi="Times New Roman" w:cs="Times New Roman"/>
          <w:sz w:val="24"/>
          <w:szCs w:val="24"/>
        </w:rPr>
        <w:t>l</w:t>
      </w:r>
      <w:r w:rsidR="3C4697F2" w:rsidRPr="00151F9C">
        <w:rPr>
          <w:rFonts w:ascii="Times New Roman" w:hAnsi="Times New Roman" w:cs="Times New Roman"/>
          <w:sz w:val="24"/>
          <w:szCs w:val="24"/>
        </w:rPr>
        <w:t>aikino</w:t>
      </w:r>
      <w:r w:rsidR="7955B8F7" w:rsidRPr="00151F9C">
        <w:rPr>
          <w:rFonts w:ascii="Times New Roman" w:hAnsi="Times New Roman" w:cs="Times New Roman"/>
          <w:sz w:val="24"/>
          <w:szCs w:val="24"/>
        </w:rPr>
        <w:t>sios</w:t>
      </w:r>
      <w:r w:rsidR="3C4697F2" w:rsidRPr="00151F9C">
        <w:rPr>
          <w:rFonts w:ascii="Times New Roman" w:hAnsi="Times New Roman" w:cs="Times New Roman"/>
          <w:sz w:val="24"/>
          <w:szCs w:val="24"/>
        </w:rPr>
        <w:t xml:space="preserve"> grupė</w:t>
      </w:r>
      <w:r w:rsidR="7955B8F7" w:rsidRPr="00151F9C">
        <w:rPr>
          <w:rFonts w:ascii="Times New Roman" w:hAnsi="Times New Roman" w:cs="Times New Roman"/>
          <w:sz w:val="24"/>
          <w:szCs w:val="24"/>
        </w:rPr>
        <w:t>s</w:t>
      </w:r>
      <w:r w:rsidR="04B79023" w:rsidRPr="00151F9C">
        <w:rPr>
          <w:rFonts w:ascii="Times New Roman" w:hAnsi="Times New Roman" w:cs="Times New Roman"/>
          <w:sz w:val="24"/>
          <w:szCs w:val="24"/>
        </w:rPr>
        <w:t xml:space="preserve"> </w:t>
      </w:r>
      <w:r w:rsidR="00897FCA">
        <w:rPr>
          <w:rFonts w:ascii="Times New Roman" w:hAnsi="Times New Roman" w:cs="Times New Roman"/>
          <w:sz w:val="24"/>
          <w:szCs w:val="24"/>
        </w:rPr>
        <w:t xml:space="preserve">yra </w:t>
      </w:r>
      <w:r w:rsidR="3C4697F2" w:rsidRPr="00151F9C">
        <w:rPr>
          <w:rFonts w:ascii="Times New Roman" w:hAnsi="Times New Roman" w:cs="Times New Roman"/>
          <w:sz w:val="24"/>
          <w:szCs w:val="24"/>
        </w:rPr>
        <w:t>sudarom</w:t>
      </w:r>
      <w:r w:rsidR="7955B8F7" w:rsidRPr="00151F9C">
        <w:rPr>
          <w:rFonts w:ascii="Times New Roman" w:hAnsi="Times New Roman" w:cs="Times New Roman"/>
          <w:sz w:val="24"/>
          <w:szCs w:val="24"/>
        </w:rPr>
        <w:t>os</w:t>
      </w:r>
      <w:r w:rsidR="3C4697F2" w:rsidRPr="00151F9C">
        <w:rPr>
          <w:rFonts w:ascii="Times New Roman" w:hAnsi="Times New Roman" w:cs="Times New Roman"/>
          <w:sz w:val="24"/>
          <w:szCs w:val="24"/>
        </w:rPr>
        <w:t xml:space="preserve">: </w:t>
      </w:r>
    </w:p>
    <w:p w14:paraId="45E2DF7E" w14:textId="07C0EFA4" w:rsidR="00F4766B" w:rsidRPr="00897FCA" w:rsidRDefault="0B301614" w:rsidP="00E931A3">
      <w:pPr>
        <w:pStyle w:val="Betarp"/>
        <w:rPr>
          <w:rFonts w:ascii="Times New Roman" w:hAnsi="Times New Roman" w:cs="Times New Roman"/>
          <w:sz w:val="24"/>
          <w:szCs w:val="24"/>
        </w:rPr>
      </w:pPr>
      <w:bookmarkStart w:id="18" w:name="_Hlk120214755"/>
      <w:r w:rsidRPr="00897FCA">
        <w:rPr>
          <w:rFonts w:ascii="Times New Roman" w:hAnsi="Times New Roman" w:cs="Times New Roman"/>
          <w:sz w:val="24"/>
          <w:szCs w:val="24"/>
        </w:rPr>
        <w:t>3</w:t>
      </w:r>
      <w:r w:rsidR="00EB343C" w:rsidRPr="00897FCA">
        <w:rPr>
          <w:rFonts w:ascii="Times New Roman" w:hAnsi="Times New Roman" w:cs="Times New Roman"/>
          <w:sz w:val="24"/>
          <w:szCs w:val="24"/>
        </w:rPr>
        <w:t>2</w:t>
      </w:r>
      <w:r w:rsidRPr="00897FCA">
        <w:rPr>
          <w:rFonts w:ascii="Times New Roman" w:hAnsi="Times New Roman" w:cs="Times New Roman"/>
          <w:sz w:val="24"/>
          <w:szCs w:val="24"/>
        </w:rPr>
        <w:t>.</w:t>
      </w:r>
      <w:r w:rsidR="127DE92D" w:rsidRPr="00897FCA">
        <w:rPr>
          <w:rFonts w:ascii="Times New Roman" w:hAnsi="Times New Roman" w:cs="Times New Roman"/>
          <w:sz w:val="24"/>
          <w:szCs w:val="24"/>
        </w:rPr>
        <w:t>2.4</w:t>
      </w:r>
      <w:r w:rsidR="7955B8F7" w:rsidRPr="00897FCA">
        <w:rPr>
          <w:rFonts w:ascii="Times New Roman" w:hAnsi="Times New Roman" w:cs="Times New Roman"/>
          <w:sz w:val="24"/>
          <w:szCs w:val="24"/>
        </w:rPr>
        <w:t>.</w:t>
      </w:r>
      <w:r w:rsidRPr="00897FCA">
        <w:rPr>
          <w:rFonts w:ascii="Times New Roman" w:hAnsi="Times New Roman" w:cs="Times New Roman"/>
          <w:sz w:val="24"/>
          <w:szCs w:val="24"/>
        </w:rPr>
        <w:t xml:space="preserve">1. </w:t>
      </w:r>
      <w:bookmarkEnd w:id="18"/>
      <w:r w:rsidRPr="00897FCA">
        <w:rPr>
          <w:rFonts w:ascii="Times New Roman" w:hAnsi="Times New Roman" w:cs="Times New Roman"/>
          <w:sz w:val="24"/>
          <w:szCs w:val="24"/>
        </w:rPr>
        <w:t>doriniam ugdymui, jeigu tos pačios klasės mokiniai yra pasirinkę ir tikybą, ir etiką</w:t>
      </w:r>
      <w:r w:rsidR="00375106" w:rsidRPr="00897FCA">
        <w:rPr>
          <w:rFonts w:ascii="Times New Roman" w:hAnsi="Times New Roman" w:cs="Times New Roman"/>
          <w:sz w:val="24"/>
          <w:szCs w:val="24"/>
        </w:rPr>
        <w:t xml:space="preserve">, </w:t>
      </w:r>
      <w:r w:rsidR="00897FCA" w:rsidRPr="00897FCA">
        <w:rPr>
          <w:rFonts w:ascii="Times New Roman" w:hAnsi="Times New Roman" w:cs="Times New Roman"/>
          <w:sz w:val="24"/>
          <w:szCs w:val="24"/>
        </w:rPr>
        <w:t xml:space="preserve">o </w:t>
      </w:r>
      <w:r w:rsidR="00375106" w:rsidRPr="00897FCA">
        <w:rPr>
          <w:rFonts w:ascii="Times New Roman" w:hAnsi="Times New Roman" w:cs="Times New Roman"/>
          <w:sz w:val="24"/>
          <w:szCs w:val="24"/>
        </w:rPr>
        <w:t>nesusidarius 12 mokinių grupei jungiamos su paralelių klasių mokiniais</w:t>
      </w:r>
      <w:r w:rsidRPr="00897FCA">
        <w:rPr>
          <w:rFonts w:ascii="Times New Roman" w:hAnsi="Times New Roman" w:cs="Times New Roman"/>
          <w:sz w:val="24"/>
          <w:szCs w:val="24"/>
        </w:rPr>
        <w:t xml:space="preserve">; </w:t>
      </w:r>
    </w:p>
    <w:p w14:paraId="2BA4D115" w14:textId="36D6B17E" w:rsidR="00F4766B" w:rsidRPr="00151F9C" w:rsidRDefault="7955B8F7" w:rsidP="00E931A3">
      <w:pPr>
        <w:pStyle w:val="Betarp"/>
        <w:shd w:val="clear" w:color="auto" w:fill="FFFFFF" w:themeFill="background1"/>
        <w:rPr>
          <w:rFonts w:ascii="Times New Roman" w:hAnsi="Times New Roman" w:cs="Times New Roman"/>
          <w:sz w:val="24"/>
          <w:szCs w:val="24"/>
        </w:rPr>
      </w:pPr>
      <w:bookmarkStart w:id="19" w:name="_Hlk120214794"/>
      <w:r w:rsidRPr="00897FCA">
        <w:rPr>
          <w:rFonts w:ascii="Times New Roman" w:hAnsi="Times New Roman" w:cs="Times New Roman"/>
          <w:sz w:val="24"/>
          <w:szCs w:val="24"/>
        </w:rPr>
        <w:t>3</w:t>
      </w:r>
      <w:r w:rsidR="00EB343C" w:rsidRPr="00897FCA">
        <w:rPr>
          <w:rFonts w:ascii="Times New Roman" w:hAnsi="Times New Roman" w:cs="Times New Roman"/>
          <w:sz w:val="24"/>
          <w:szCs w:val="24"/>
        </w:rPr>
        <w:t>2</w:t>
      </w:r>
      <w:r w:rsidRPr="00897FCA">
        <w:rPr>
          <w:rFonts w:ascii="Times New Roman" w:hAnsi="Times New Roman" w:cs="Times New Roman"/>
          <w:sz w:val="24"/>
          <w:szCs w:val="24"/>
        </w:rPr>
        <w:t>.</w:t>
      </w:r>
      <w:r w:rsidR="15F33A00" w:rsidRPr="00897FCA">
        <w:rPr>
          <w:rFonts w:ascii="Times New Roman" w:hAnsi="Times New Roman" w:cs="Times New Roman"/>
          <w:sz w:val="24"/>
          <w:szCs w:val="24"/>
        </w:rPr>
        <w:t>2.4</w:t>
      </w:r>
      <w:r w:rsidRPr="00897FCA">
        <w:rPr>
          <w:rFonts w:ascii="Times New Roman" w:hAnsi="Times New Roman" w:cs="Times New Roman"/>
          <w:sz w:val="24"/>
          <w:szCs w:val="24"/>
        </w:rPr>
        <w:t>.</w:t>
      </w:r>
      <w:bookmarkEnd w:id="19"/>
      <w:r w:rsidR="0B301614" w:rsidRPr="00897FCA">
        <w:rPr>
          <w:rFonts w:ascii="Times New Roman" w:hAnsi="Times New Roman" w:cs="Times New Roman"/>
          <w:sz w:val="24"/>
          <w:szCs w:val="24"/>
        </w:rPr>
        <w:t>2.</w:t>
      </w:r>
      <w:r w:rsidR="00C954D7" w:rsidRPr="00897FCA">
        <w:rPr>
          <w:rFonts w:ascii="Times New Roman" w:hAnsi="Times New Roman" w:cs="Times New Roman"/>
          <w:sz w:val="24"/>
          <w:szCs w:val="24"/>
        </w:rPr>
        <w:t xml:space="preserve"> </w:t>
      </w:r>
      <w:r w:rsidR="17A45B52" w:rsidRPr="00897FCA">
        <w:rPr>
          <w:rFonts w:ascii="Times New Roman" w:hAnsi="Times New Roman" w:cs="Times New Roman"/>
          <w:sz w:val="24"/>
          <w:szCs w:val="24"/>
        </w:rPr>
        <w:t xml:space="preserve">informatikos </w:t>
      </w:r>
      <w:r w:rsidR="49BB76B0" w:rsidRPr="00897FCA">
        <w:rPr>
          <w:rFonts w:ascii="Times New Roman" w:hAnsi="Times New Roman" w:cs="Times New Roman"/>
          <w:sz w:val="24"/>
          <w:szCs w:val="24"/>
        </w:rPr>
        <w:t>ar</w:t>
      </w:r>
      <w:r w:rsidR="6D88DD39" w:rsidRPr="00897FCA">
        <w:rPr>
          <w:rFonts w:ascii="Times New Roman" w:hAnsi="Times New Roman" w:cs="Times New Roman"/>
          <w:sz w:val="24"/>
          <w:szCs w:val="24"/>
        </w:rPr>
        <w:t xml:space="preserve"> informacinių technologijų</w:t>
      </w:r>
      <w:r w:rsidR="34508AD8" w:rsidRPr="00897FCA">
        <w:rPr>
          <w:rFonts w:ascii="Times New Roman" w:hAnsi="Times New Roman" w:cs="Times New Roman"/>
          <w:sz w:val="24"/>
          <w:szCs w:val="24"/>
        </w:rPr>
        <w:t>,</w:t>
      </w:r>
      <w:r w:rsidR="6D88DD39" w:rsidRPr="00897FCA">
        <w:rPr>
          <w:rFonts w:ascii="Times New Roman" w:hAnsi="Times New Roman" w:cs="Times New Roman"/>
          <w:sz w:val="24"/>
          <w:szCs w:val="24"/>
        </w:rPr>
        <w:t xml:space="preserve"> </w:t>
      </w:r>
      <w:r w:rsidR="0B301614" w:rsidRPr="00897FCA">
        <w:rPr>
          <w:rFonts w:ascii="Times New Roman" w:hAnsi="Times New Roman" w:cs="Times New Roman"/>
          <w:sz w:val="24"/>
          <w:szCs w:val="24"/>
        </w:rPr>
        <w:t>technologijų</w:t>
      </w:r>
      <w:r w:rsidR="45C63F67" w:rsidRPr="00897FCA">
        <w:rPr>
          <w:rFonts w:ascii="Times New Roman" w:hAnsi="Times New Roman" w:cs="Times New Roman"/>
          <w:sz w:val="24"/>
          <w:szCs w:val="24"/>
        </w:rPr>
        <w:t xml:space="preserve"> dalykams mokyti,</w:t>
      </w:r>
      <w:r w:rsidR="45C63F67" w:rsidRPr="00151F9C">
        <w:rPr>
          <w:rFonts w:ascii="Times New Roman" w:hAnsi="Times New Roman" w:cs="Times New Roman"/>
          <w:sz w:val="24"/>
          <w:szCs w:val="24"/>
        </w:rPr>
        <w:t xml:space="preserve"> gamtos mokslų </w:t>
      </w:r>
      <w:r w:rsidR="52D641BE" w:rsidRPr="00151F9C">
        <w:rPr>
          <w:rFonts w:ascii="Times New Roman" w:hAnsi="Times New Roman" w:cs="Times New Roman"/>
          <w:sz w:val="24"/>
          <w:szCs w:val="24"/>
        </w:rPr>
        <w:t>tiriamiesiems</w:t>
      </w:r>
      <w:r w:rsidR="00CD255D" w:rsidRPr="00151F9C">
        <w:rPr>
          <w:rFonts w:ascii="Times New Roman" w:hAnsi="Times New Roman" w:cs="Times New Roman"/>
          <w:sz w:val="24"/>
          <w:szCs w:val="24"/>
        </w:rPr>
        <w:t xml:space="preserve"> darbams atlikti</w:t>
      </w:r>
      <w:r w:rsidR="0B301614" w:rsidRPr="00151F9C">
        <w:rPr>
          <w:rFonts w:ascii="Times New Roman" w:hAnsi="Times New Roman" w:cs="Times New Roman"/>
          <w:sz w:val="24"/>
          <w:szCs w:val="24"/>
        </w:rPr>
        <w:t>, atsižvelgiant į darbo vietų kabinetuose</w:t>
      </w:r>
      <w:r w:rsidR="1AA06979" w:rsidRPr="00151F9C">
        <w:rPr>
          <w:rFonts w:ascii="Times New Roman" w:hAnsi="Times New Roman" w:cs="Times New Roman"/>
          <w:sz w:val="24"/>
          <w:szCs w:val="24"/>
        </w:rPr>
        <w:t xml:space="preserve">, </w:t>
      </w:r>
      <w:r w:rsidR="004B4AFA" w:rsidRPr="00151F9C">
        <w:rPr>
          <w:rFonts w:ascii="Times New Roman" w:hAnsi="Times New Roman" w:cs="Times New Roman"/>
          <w:sz w:val="24"/>
          <w:szCs w:val="24"/>
        </w:rPr>
        <w:t>l</w:t>
      </w:r>
      <w:r w:rsidR="1AA06979" w:rsidRPr="00151F9C">
        <w:rPr>
          <w:rFonts w:ascii="Times New Roman" w:hAnsi="Times New Roman" w:cs="Times New Roman"/>
          <w:sz w:val="24"/>
          <w:szCs w:val="24"/>
        </w:rPr>
        <w:t>aboratorijose</w:t>
      </w:r>
      <w:r w:rsidR="0B301614" w:rsidRPr="00151F9C">
        <w:rPr>
          <w:rFonts w:ascii="Times New Roman" w:hAnsi="Times New Roman" w:cs="Times New Roman"/>
          <w:sz w:val="24"/>
          <w:szCs w:val="24"/>
        </w:rPr>
        <w:t xml:space="preserve"> skaičių, kurį nustato Higienos norma;  </w:t>
      </w:r>
    </w:p>
    <w:p w14:paraId="6CF5EECA" w14:textId="06C33622" w:rsidR="00F4766B" w:rsidRPr="00151F9C" w:rsidRDefault="7955B8F7"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Pr="00151F9C">
        <w:rPr>
          <w:rFonts w:ascii="Times New Roman" w:hAnsi="Times New Roman" w:cs="Times New Roman"/>
          <w:sz w:val="24"/>
          <w:szCs w:val="24"/>
        </w:rPr>
        <w:t>.</w:t>
      </w:r>
      <w:r w:rsidR="68635345" w:rsidRPr="00151F9C">
        <w:rPr>
          <w:rFonts w:ascii="Times New Roman" w:hAnsi="Times New Roman" w:cs="Times New Roman"/>
          <w:sz w:val="24"/>
          <w:szCs w:val="24"/>
        </w:rPr>
        <w:t>2.4</w:t>
      </w:r>
      <w:r w:rsidRPr="00151F9C">
        <w:rPr>
          <w:rFonts w:ascii="Times New Roman" w:hAnsi="Times New Roman" w:cs="Times New Roman"/>
          <w:sz w:val="24"/>
          <w:szCs w:val="24"/>
        </w:rPr>
        <w:t>.</w:t>
      </w:r>
      <w:r w:rsidR="0B301614" w:rsidRPr="00151F9C">
        <w:rPr>
          <w:rFonts w:ascii="Times New Roman" w:hAnsi="Times New Roman" w:cs="Times New Roman"/>
          <w:sz w:val="24"/>
          <w:szCs w:val="24"/>
        </w:rPr>
        <w:t>3.</w:t>
      </w:r>
      <w:r w:rsidR="00CD255D" w:rsidRPr="00151F9C">
        <w:rPr>
          <w:rFonts w:ascii="Times New Roman" w:hAnsi="Times New Roman" w:cs="Times New Roman"/>
          <w:sz w:val="24"/>
          <w:szCs w:val="24"/>
        </w:rPr>
        <w:t xml:space="preserve"> </w:t>
      </w:r>
      <w:r w:rsidR="0B301614" w:rsidRPr="00151F9C">
        <w:rPr>
          <w:rFonts w:ascii="Times New Roman" w:hAnsi="Times New Roman" w:cs="Times New Roman"/>
          <w:sz w:val="24"/>
          <w:szCs w:val="24"/>
        </w:rPr>
        <w:t>užsienio</w:t>
      </w:r>
      <w:r w:rsidR="00176501" w:rsidRPr="00151F9C">
        <w:rPr>
          <w:rFonts w:ascii="Times New Roman" w:hAnsi="Times New Roman" w:cs="Times New Roman"/>
          <w:sz w:val="24"/>
          <w:szCs w:val="24"/>
        </w:rPr>
        <w:t xml:space="preserve"> </w:t>
      </w:r>
      <w:r w:rsidR="0B301614" w:rsidRPr="00151F9C">
        <w:rPr>
          <w:rFonts w:ascii="Times New Roman" w:hAnsi="Times New Roman" w:cs="Times New Roman"/>
          <w:sz w:val="24"/>
          <w:szCs w:val="24"/>
        </w:rPr>
        <w:t>kalb</w:t>
      </w:r>
      <w:r w:rsidR="007E29E3" w:rsidRPr="00151F9C">
        <w:rPr>
          <w:rFonts w:ascii="Times New Roman" w:hAnsi="Times New Roman" w:cs="Times New Roman"/>
          <w:sz w:val="24"/>
          <w:szCs w:val="24"/>
        </w:rPr>
        <w:t>oms</w:t>
      </w:r>
      <w:r w:rsidR="007F5676" w:rsidRPr="00151F9C">
        <w:rPr>
          <w:rFonts w:ascii="Times New Roman" w:hAnsi="Times New Roman" w:cs="Times New Roman"/>
          <w:sz w:val="24"/>
          <w:szCs w:val="24"/>
        </w:rPr>
        <w:t xml:space="preserve"> </w:t>
      </w:r>
      <w:r w:rsidR="1A85FFF6" w:rsidRPr="00151F9C">
        <w:rPr>
          <w:rFonts w:ascii="Times New Roman" w:hAnsi="Times New Roman" w:cs="Times New Roman"/>
          <w:sz w:val="24"/>
          <w:szCs w:val="24"/>
        </w:rPr>
        <w:t>mokyti</w:t>
      </w:r>
      <w:r w:rsidR="0B301614" w:rsidRPr="00151F9C">
        <w:rPr>
          <w:rFonts w:ascii="Times New Roman" w:hAnsi="Times New Roman" w:cs="Times New Roman"/>
          <w:sz w:val="24"/>
          <w:szCs w:val="24"/>
        </w:rPr>
        <w:t xml:space="preserve">, jei klasėje mokosi ne mažiau kaip 20 mokinių </w:t>
      </w:r>
      <w:r w:rsidR="000E25FD" w:rsidRPr="00151F9C">
        <w:rPr>
          <w:rFonts w:ascii="Times New Roman" w:hAnsi="Times New Roman" w:cs="Times New Roman"/>
          <w:sz w:val="24"/>
          <w:szCs w:val="24"/>
        </w:rPr>
        <w:t xml:space="preserve">pagal </w:t>
      </w:r>
      <w:r w:rsidR="0B301614" w:rsidRPr="00151F9C">
        <w:rPr>
          <w:rFonts w:ascii="Times New Roman" w:hAnsi="Times New Roman" w:cs="Times New Roman"/>
          <w:sz w:val="24"/>
          <w:szCs w:val="24"/>
        </w:rPr>
        <w:t>pradinio ugdymo program</w:t>
      </w:r>
      <w:r w:rsidR="000E25FD" w:rsidRPr="00151F9C">
        <w:rPr>
          <w:rFonts w:ascii="Times New Roman" w:hAnsi="Times New Roman" w:cs="Times New Roman"/>
          <w:sz w:val="24"/>
          <w:szCs w:val="24"/>
        </w:rPr>
        <w:t>ą</w:t>
      </w:r>
      <w:r w:rsidR="0B301614" w:rsidRPr="00151F9C">
        <w:rPr>
          <w:rFonts w:ascii="Times New Roman" w:hAnsi="Times New Roman" w:cs="Times New Roman"/>
          <w:sz w:val="24"/>
          <w:szCs w:val="24"/>
        </w:rPr>
        <w:t xml:space="preserve">, ne mažiau kaip 21 mokinys </w:t>
      </w:r>
      <w:r w:rsidR="00897FCA">
        <w:rPr>
          <w:rFonts w:ascii="Times New Roman" w:hAnsi="Times New Roman" w:cs="Times New Roman"/>
          <w:sz w:val="24"/>
          <w:szCs w:val="24"/>
        </w:rPr>
        <w:t xml:space="preserve"> </w:t>
      </w:r>
      <w:r w:rsidR="000E25FD" w:rsidRPr="00151F9C">
        <w:rPr>
          <w:rFonts w:ascii="Times New Roman" w:hAnsi="Times New Roman" w:cs="Times New Roman"/>
          <w:sz w:val="24"/>
          <w:szCs w:val="24"/>
        </w:rPr>
        <w:t xml:space="preserve">pagal </w:t>
      </w:r>
      <w:r w:rsidR="0B301614" w:rsidRPr="00151F9C">
        <w:rPr>
          <w:rFonts w:ascii="Times New Roman" w:hAnsi="Times New Roman" w:cs="Times New Roman"/>
          <w:sz w:val="24"/>
          <w:szCs w:val="24"/>
        </w:rPr>
        <w:t>pagrindinio ugdymo</w:t>
      </w:r>
      <w:r w:rsidR="00375106">
        <w:rPr>
          <w:rFonts w:ascii="Times New Roman" w:hAnsi="Times New Roman" w:cs="Times New Roman"/>
          <w:sz w:val="24"/>
          <w:szCs w:val="24"/>
        </w:rPr>
        <w:t xml:space="preserve"> pirmosios dalies </w:t>
      </w:r>
      <w:r w:rsidR="0B301614" w:rsidRPr="00151F9C">
        <w:rPr>
          <w:rFonts w:ascii="Times New Roman" w:hAnsi="Times New Roman" w:cs="Times New Roman"/>
          <w:sz w:val="24"/>
          <w:szCs w:val="24"/>
        </w:rPr>
        <w:t>program</w:t>
      </w:r>
      <w:r w:rsidR="00EB343C">
        <w:rPr>
          <w:rFonts w:ascii="Times New Roman" w:hAnsi="Times New Roman" w:cs="Times New Roman"/>
          <w:sz w:val="24"/>
          <w:szCs w:val="24"/>
        </w:rPr>
        <w:t>ą</w:t>
      </w:r>
      <w:r w:rsidR="0B301614" w:rsidRPr="00151F9C">
        <w:rPr>
          <w:rFonts w:ascii="Times New Roman" w:hAnsi="Times New Roman" w:cs="Times New Roman"/>
          <w:sz w:val="24"/>
          <w:szCs w:val="24"/>
        </w:rPr>
        <w:t xml:space="preserve">; </w:t>
      </w:r>
    </w:p>
    <w:p w14:paraId="5D6ACAEB" w14:textId="1AFFA5CB" w:rsidR="00C61460" w:rsidRPr="00C25F36" w:rsidRDefault="1B2C9466" w:rsidP="00E931A3">
      <w:pPr>
        <w:pStyle w:val="Betarp"/>
        <w:rPr>
          <w:rFonts w:ascii="Times New Roman" w:hAnsi="Times New Roman" w:cs="Times New Roman"/>
          <w:b/>
          <w:bCs/>
          <w:sz w:val="24"/>
          <w:szCs w:val="24"/>
        </w:rPr>
      </w:pPr>
      <w:r w:rsidRPr="00C25F36">
        <w:rPr>
          <w:rFonts w:ascii="Times New Roman" w:hAnsi="Times New Roman" w:cs="Times New Roman"/>
          <w:sz w:val="24"/>
          <w:szCs w:val="24"/>
        </w:rPr>
        <w:lastRenderedPageBreak/>
        <w:t>3</w:t>
      </w:r>
      <w:r w:rsidR="00EB343C" w:rsidRPr="00C25F36">
        <w:rPr>
          <w:rFonts w:ascii="Times New Roman" w:hAnsi="Times New Roman" w:cs="Times New Roman"/>
          <w:sz w:val="24"/>
          <w:szCs w:val="24"/>
        </w:rPr>
        <w:t>2</w:t>
      </w:r>
      <w:r w:rsidR="2BEAE38E" w:rsidRPr="00C25F36">
        <w:rPr>
          <w:rFonts w:ascii="Times New Roman" w:hAnsi="Times New Roman" w:cs="Times New Roman"/>
          <w:sz w:val="24"/>
          <w:szCs w:val="24"/>
        </w:rPr>
        <w:t>.</w:t>
      </w:r>
      <w:r w:rsidR="17288EF2" w:rsidRPr="00C25F36">
        <w:rPr>
          <w:rFonts w:ascii="Times New Roman" w:hAnsi="Times New Roman" w:cs="Times New Roman"/>
          <w:sz w:val="24"/>
          <w:szCs w:val="24"/>
        </w:rPr>
        <w:t>3</w:t>
      </w:r>
      <w:r w:rsidR="28BE4B01" w:rsidRPr="00C25F36">
        <w:rPr>
          <w:rFonts w:ascii="Times New Roman" w:hAnsi="Times New Roman" w:cs="Times New Roman"/>
          <w:sz w:val="24"/>
          <w:szCs w:val="24"/>
        </w:rPr>
        <w:t>.</w:t>
      </w:r>
      <w:r w:rsidR="07345F46" w:rsidRPr="00C25F36">
        <w:rPr>
          <w:rFonts w:ascii="Times New Roman" w:hAnsi="Times New Roman" w:cs="Times New Roman"/>
          <w:sz w:val="24"/>
          <w:szCs w:val="24"/>
        </w:rPr>
        <w:t xml:space="preserve"> </w:t>
      </w:r>
      <w:r w:rsidR="7F87F261" w:rsidRPr="00C25F36">
        <w:rPr>
          <w:rFonts w:ascii="Times New Roman" w:hAnsi="Times New Roman" w:cs="Times New Roman"/>
          <w:sz w:val="24"/>
          <w:szCs w:val="24"/>
        </w:rPr>
        <w:t xml:space="preserve">dėl </w:t>
      </w:r>
      <w:r w:rsidR="65110A37" w:rsidRPr="00C25F36">
        <w:rPr>
          <w:rFonts w:ascii="Times New Roman" w:hAnsi="Times New Roman" w:cs="Times New Roman"/>
          <w:sz w:val="24"/>
          <w:szCs w:val="24"/>
        </w:rPr>
        <w:t>1</w:t>
      </w:r>
      <w:r w:rsidR="3136A08A" w:rsidRPr="00C25F36">
        <w:rPr>
          <w:rFonts w:ascii="Times New Roman" w:eastAsia="Times New Roman" w:hAnsi="Times New Roman" w:cs="Times New Roman"/>
          <w:sz w:val="24"/>
          <w:szCs w:val="24"/>
        </w:rPr>
        <w:t>–</w:t>
      </w:r>
      <w:r w:rsidR="00EB343C" w:rsidRPr="00C25F36">
        <w:rPr>
          <w:rFonts w:ascii="Times New Roman" w:eastAsia="Times New Roman" w:hAnsi="Times New Roman" w:cs="Times New Roman"/>
          <w:sz w:val="24"/>
          <w:szCs w:val="24"/>
        </w:rPr>
        <w:t>8</w:t>
      </w:r>
      <w:r w:rsidR="006F715C" w:rsidRPr="00C25F36">
        <w:rPr>
          <w:rFonts w:ascii="Times New Roman" w:eastAsia="Times New Roman" w:hAnsi="Times New Roman" w:cs="Times New Roman"/>
          <w:sz w:val="24"/>
          <w:szCs w:val="24"/>
        </w:rPr>
        <w:t xml:space="preserve"> klasėse</w:t>
      </w:r>
      <w:r w:rsidR="3136A08A" w:rsidRPr="00C25F36">
        <w:rPr>
          <w:rFonts w:ascii="Times New Roman" w:eastAsia="Times New Roman" w:hAnsi="Times New Roman" w:cs="Times New Roman"/>
          <w:sz w:val="24"/>
          <w:szCs w:val="24"/>
        </w:rPr>
        <w:t xml:space="preserve"> </w:t>
      </w:r>
      <w:r w:rsidR="32E42247" w:rsidRPr="00C25F36">
        <w:rPr>
          <w:rFonts w:ascii="Times New Roman" w:eastAsia="Times New Roman" w:hAnsi="Times New Roman" w:cs="Times New Roman"/>
          <w:sz w:val="24"/>
          <w:szCs w:val="24"/>
        </w:rPr>
        <w:t>skiriam</w:t>
      </w:r>
      <w:r w:rsidR="54E8C47C" w:rsidRPr="00C25F36">
        <w:rPr>
          <w:rFonts w:ascii="Times New Roman" w:eastAsia="Times New Roman" w:hAnsi="Times New Roman" w:cs="Times New Roman"/>
          <w:sz w:val="24"/>
          <w:szCs w:val="24"/>
        </w:rPr>
        <w:t>ų</w:t>
      </w:r>
      <w:r w:rsidR="5AB21E95" w:rsidRPr="00C25F36">
        <w:rPr>
          <w:rFonts w:ascii="Times New Roman" w:eastAsia="Times New Roman" w:hAnsi="Times New Roman" w:cs="Times New Roman"/>
          <w:sz w:val="24"/>
          <w:szCs w:val="24"/>
        </w:rPr>
        <w:t xml:space="preserve"> </w:t>
      </w:r>
      <w:r w:rsidR="32E42247" w:rsidRPr="00C25F36">
        <w:rPr>
          <w:rFonts w:ascii="Times New Roman" w:eastAsia="Times New Roman" w:hAnsi="Times New Roman" w:cs="Times New Roman"/>
          <w:sz w:val="24"/>
          <w:szCs w:val="24"/>
        </w:rPr>
        <w:t>pamok</w:t>
      </w:r>
      <w:r w:rsidR="1DC592C9" w:rsidRPr="00C25F36">
        <w:rPr>
          <w:rFonts w:ascii="Times New Roman" w:eastAsia="Times New Roman" w:hAnsi="Times New Roman" w:cs="Times New Roman"/>
          <w:sz w:val="24"/>
          <w:szCs w:val="24"/>
        </w:rPr>
        <w:t>ų</w:t>
      </w:r>
      <w:r w:rsidR="1AAD2ACF" w:rsidRPr="00C25F36">
        <w:rPr>
          <w:rFonts w:ascii="Times New Roman" w:eastAsia="Times New Roman" w:hAnsi="Times New Roman" w:cs="Times New Roman"/>
          <w:sz w:val="24"/>
          <w:szCs w:val="24"/>
        </w:rPr>
        <w:t xml:space="preserve"> mokinių mokymosi poreikiams tenkinti ir mokymosi pagalbai teikti</w:t>
      </w:r>
      <w:r w:rsidR="06E4705C" w:rsidRPr="00C25F36">
        <w:rPr>
          <w:rFonts w:ascii="Times New Roman" w:eastAsia="Times New Roman" w:hAnsi="Times New Roman" w:cs="Times New Roman"/>
          <w:sz w:val="24"/>
          <w:szCs w:val="24"/>
        </w:rPr>
        <w:t xml:space="preserve"> skirstymo</w:t>
      </w:r>
      <w:r w:rsidR="32E42247" w:rsidRPr="00C25F36">
        <w:rPr>
          <w:rFonts w:ascii="Times New Roman" w:eastAsia="Times New Roman" w:hAnsi="Times New Roman" w:cs="Times New Roman"/>
          <w:sz w:val="24"/>
          <w:szCs w:val="24"/>
        </w:rPr>
        <w:t>.</w:t>
      </w:r>
      <w:r w:rsidR="3136A08A" w:rsidRPr="00C25F36">
        <w:rPr>
          <w:rFonts w:ascii="Times New Roman" w:eastAsia="Times New Roman" w:hAnsi="Times New Roman" w:cs="Times New Roman"/>
          <w:sz w:val="24"/>
          <w:szCs w:val="24"/>
        </w:rPr>
        <w:t xml:space="preserve"> </w:t>
      </w:r>
      <w:r w:rsidR="00EB343C" w:rsidRPr="00C25F36">
        <w:rPr>
          <w:rFonts w:ascii="Times New Roman" w:eastAsia="Times New Roman" w:hAnsi="Times New Roman" w:cs="Times New Roman"/>
          <w:sz w:val="24"/>
          <w:szCs w:val="24"/>
        </w:rPr>
        <w:t>Progimnazijos</w:t>
      </w:r>
      <w:r w:rsidR="32E42247" w:rsidRPr="00C25F36">
        <w:rPr>
          <w:rFonts w:ascii="Times New Roman" w:eastAsia="Times New Roman" w:hAnsi="Times New Roman" w:cs="Times New Roman"/>
          <w:sz w:val="24"/>
          <w:szCs w:val="24"/>
        </w:rPr>
        <w:t xml:space="preserve"> ugdymo planuose </w:t>
      </w:r>
      <w:r w:rsidR="00C25F36">
        <w:rPr>
          <w:rFonts w:ascii="Times New Roman" w:eastAsia="Times New Roman" w:hAnsi="Times New Roman" w:cs="Times New Roman"/>
          <w:sz w:val="24"/>
          <w:szCs w:val="24"/>
        </w:rPr>
        <w:t xml:space="preserve">nustatytas </w:t>
      </w:r>
      <w:r w:rsidR="54B110DA" w:rsidRPr="00C25F36">
        <w:rPr>
          <w:rFonts w:ascii="Times New Roman" w:eastAsia="Times New Roman" w:hAnsi="Times New Roman" w:cs="Times New Roman"/>
          <w:sz w:val="24"/>
          <w:szCs w:val="24"/>
        </w:rPr>
        <w:t xml:space="preserve"> </w:t>
      </w:r>
      <w:r w:rsidR="3136A08A" w:rsidRPr="00C25F36">
        <w:rPr>
          <w:rFonts w:ascii="Times New Roman" w:eastAsia="Times New Roman" w:hAnsi="Times New Roman" w:cs="Times New Roman"/>
          <w:sz w:val="24"/>
          <w:szCs w:val="24"/>
        </w:rPr>
        <w:t>skiriamų pamokų s</w:t>
      </w:r>
      <w:r w:rsidR="00B8211B" w:rsidRPr="00C25F36">
        <w:rPr>
          <w:rFonts w:ascii="Times New Roman" w:eastAsia="Times New Roman" w:hAnsi="Times New Roman" w:cs="Times New Roman"/>
          <w:sz w:val="24"/>
          <w:szCs w:val="24"/>
        </w:rPr>
        <w:t>kaiči</w:t>
      </w:r>
      <w:r w:rsidR="00C25F36">
        <w:rPr>
          <w:rFonts w:ascii="Times New Roman" w:eastAsia="Times New Roman" w:hAnsi="Times New Roman" w:cs="Times New Roman"/>
          <w:sz w:val="24"/>
          <w:szCs w:val="24"/>
        </w:rPr>
        <w:t>us</w:t>
      </w:r>
      <w:r w:rsidR="00C66F1D" w:rsidRPr="00C25F36">
        <w:rPr>
          <w:rFonts w:ascii="Times New Roman" w:eastAsia="Times New Roman" w:hAnsi="Times New Roman" w:cs="Times New Roman"/>
          <w:sz w:val="24"/>
          <w:szCs w:val="24"/>
        </w:rPr>
        <w:t xml:space="preserve"> klasių </w:t>
      </w:r>
      <w:r w:rsidR="1AAD2ACF" w:rsidRPr="00C25F36">
        <w:rPr>
          <w:rFonts w:ascii="Times New Roman" w:eastAsia="Times New Roman" w:hAnsi="Times New Roman" w:cs="Times New Roman"/>
          <w:sz w:val="24"/>
          <w:szCs w:val="24"/>
        </w:rPr>
        <w:t>grupėms</w:t>
      </w:r>
      <w:r w:rsidR="3136A08A" w:rsidRPr="00C25F36">
        <w:rPr>
          <w:rFonts w:ascii="Times New Roman" w:eastAsia="Times New Roman" w:hAnsi="Times New Roman" w:cs="Times New Roman"/>
          <w:sz w:val="24"/>
          <w:szCs w:val="24"/>
        </w:rPr>
        <w:t xml:space="preserve"> skirti</w:t>
      </w:r>
      <w:r w:rsidR="4AAF1F62" w:rsidRPr="00C25F36">
        <w:rPr>
          <w:rFonts w:ascii="Times New Roman" w:hAnsi="Times New Roman" w:cs="Times New Roman"/>
          <w:sz w:val="24"/>
          <w:szCs w:val="24"/>
        </w:rPr>
        <w:t>:</w:t>
      </w:r>
      <w:r w:rsidR="549FA2A9" w:rsidRPr="00C25F36">
        <w:rPr>
          <w:rFonts w:ascii="Times New Roman" w:hAnsi="Times New Roman" w:cs="Times New Roman"/>
          <w:b/>
          <w:bCs/>
          <w:sz w:val="24"/>
          <w:szCs w:val="24"/>
        </w:rPr>
        <w:t xml:space="preserve"> </w:t>
      </w:r>
    </w:p>
    <w:p w14:paraId="1D16F6E2" w14:textId="45E2E31E" w:rsidR="00CD5944" w:rsidRPr="00151F9C" w:rsidRDefault="0739106F"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Pr="00151F9C">
        <w:rPr>
          <w:rFonts w:ascii="Times New Roman" w:hAnsi="Times New Roman" w:cs="Times New Roman"/>
          <w:sz w:val="24"/>
          <w:szCs w:val="24"/>
        </w:rPr>
        <w:t>.</w:t>
      </w:r>
      <w:r w:rsidR="372019CA" w:rsidRPr="00151F9C">
        <w:rPr>
          <w:rFonts w:ascii="Times New Roman" w:hAnsi="Times New Roman" w:cs="Times New Roman"/>
          <w:sz w:val="24"/>
          <w:szCs w:val="24"/>
        </w:rPr>
        <w:t>3</w:t>
      </w:r>
      <w:r w:rsidR="455FB768" w:rsidRPr="00151F9C">
        <w:rPr>
          <w:rFonts w:ascii="Times New Roman" w:hAnsi="Times New Roman" w:cs="Times New Roman"/>
          <w:sz w:val="24"/>
          <w:szCs w:val="24"/>
        </w:rPr>
        <w:t>.</w:t>
      </w:r>
      <w:r w:rsidRPr="00151F9C">
        <w:rPr>
          <w:rFonts w:ascii="Times New Roman" w:hAnsi="Times New Roman" w:cs="Times New Roman"/>
          <w:sz w:val="24"/>
          <w:szCs w:val="24"/>
        </w:rPr>
        <w:t>1. pasirenkamiesiems dalykams mokyti</w:t>
      </w:r>
      <w:r w:rsidR="2996CE3A" w:rsidRPr="00151F9C">
        <w:rPr>
          <w:rFonts w:ascii="Times New Roman" w:hAnsi="Times New Roman" w:cs="Times New Roman"/>
          <w:sz w:val="24"/>
          <w:szCs w:val="24"/>
        </w:rPr>
        <w:t>s</w:t>
      </w:r>
      <w:r w:rsidR="008B256F">
        <w:rPr>
          <w:rFonts w:ascii="Times New Roman" w:hAnsi="Times New Roman" w:cs="Times New Roman"/>
          <w:sz w:val="24"/>
          <w:szCs w:val="24"/>
        </w:rPr>
        <w:t xml:space="preserve"> </w:t>
      </w:r>
      <w:r w:rsidR="008B256F" w:rsidRPr="00030239">
        <w:rPr>
          <w:rFonts w:ascii="Times New Roman" w:hAnsi="Times New Roman" w:cs="Times New Roman"/>
          <w:sz w:val="24"/>
          <w:szCs w:val="24"/>
        </w:rPr>
        <w:t>(šokis</w:t>
      </w:r>
      <w:r w:rsidR="00B917ED" w:rsidRPr="00030239">
        <w:rPr>
          <w:rFonts w:ascii="Times New Roman" w:hAnsi="Times New Roman" w:cs="Times New Roman"/>
          <w:sz w:val="24"/>
          <w:szCs w:val="24"/>
        </w:rPr>
        <w:t xml:space="preserve"> (1–4 ir 5 klasėse)</w:t>
      </w:r>
      <w:r w:rsidR="008B256F" w:rsidRPr="00030239">
        <w:rPr>
          <w:rFonts w:ascii="Times New Roman" w:hAnsi="Times New Roman" w:cs="Times New Roman"/>
          <w:sz w:val="24"/>
          <w:szCs w:val="24"/>
        </w:rPr>
        <w:t>, prancūzų kalba</w:t>
      </w:r>
      <w:r w:rsidR="00B917ED" w:rsidRPr="00030239">
        <w:rPr>
          <w:rFonts w:ascii="Times New Roman" w:hAnsi="Times New Roman" w:cs="Times New Roman"/>
          <w:sz w:val="24"/>
          <w:szCs w:val="24"/>
        </w:rPr>
        <w:t xml:space="preserve"> (</w:t>
      </w:r>
      <w:r w:rsidR="00030239">
        <w:rPr>
          <w:rFonts w:ascii="Times New Roman" w:hAnsi="Times New Roman" w:cs="Times New Roman"/>
          <w:sz w:val="24"/>
          <w:szCs w:val="24"/>
        </w:rPr>
        <w:t>2023</w:t>
      </w:r>
      <w:r w:rsidR="000F5CBD">
        <w:rPr>
          <w:rFonts w:ascii="Times New Roman" w:hAnsi="Times New Roman" w:cs="Times New Roman"/>
          <w:sz w:val="24"/>
          <w:szCs w:val="24"/>
        </w:rPr>
        <w:t>–</w:t>
      </w:r>
      <w:r w:rsidR="00030239">
        <w:rPr>
          <w:rFonts w:ascii="Times New Roman" w:hAnsi="Times New Roman" w:cs="Times New Roman"/>
          <w:sz w:val="24"/>
          <w:szCs w:val="24"/>
        </w:rPr>
        <w:t xml:space="preserve">2024 m.m.  </w:t>
      </w:r>
      <w:r w:rsidR="000F5CBD">
        <w:rPr>
          <w:rFonts w:ascii="Times New Roman" w:hAnsi="Times New Roman" w:cs="Times New Roman"/>
          <w:sz w:val="24"/>
          <w:szCs w:val="24"/>
        </w:rPr>
        <w:t>–</w:t>
      </w:r>
      <w:r w:rsidR="00030239">
        <w:rPr>
          <w:rFonts w:ascii="Times New Roman" w:hAnsi="Times New Roman" w:cs="Times New Roman"/>
          <w:sz w:val="24"/>
          <w:szCs w:val="24"/>
        </w:rPr>
        <w:t xml:space="preserve"> </w:t>
      </w:r>
      <w:r w:rsidR="00B917ED" w:rsidRPr="00030239">
        <w:rPr>
          <w:rFonts w:ascii="Times New Roman" w:hAnsi="Times New Roman" w:cs="Times New Roman"/>
          <w:sz w:val="24"/>
          <w:szCs w:val="24"/>
        </w:rPr>
        <w:t>dvejose 5 klasėse</w:t>
      </w:r>
      <w:r w:rsidR="00030239">
        <w:rPr>
          <w:rFonts w:ascii="Times New Roman" w:hAnsi="Times New Roman" w:cs="Times New Roman"/>
          <w:sz w:val="24"/>
          <w:szCs w:val="24"/>
        </w:rPr>
        <w:t>, o 2024</w:t>
      </w:r>
      <w:r w:rsidR="000F5CBD">
        <w:rPr>
          <w:rFonts w:ascii="Times New Roman" w:hAnsi="Times New Roman" w:cs="Times New Roman"/>
          <w:sz w:val="24"/>
          <w:szCs w:val="24"/>
        </w:rPr>
        <w:t>–</w:t>
      </w:r>
      <w:r w:rsidR="00030239">
        <w:rPr>
          <w:rFonts w:ascii="Times New Roman" w:hAnsi="Times New Roman" w:cs="Times New Roman"/>
          <w:sz w:val="24"/>
          <w:szCs w:val="24"/>
        </w:rPr>
        <w:t xml:space="preserve">2023 m.m – dvejose ar trijose </w:t>
      </w:r>
      <w:r w:rsidR="000F5CBD">
        <w:rPr>
          <w:rFonts w:ascii="Times New Roman" w:hAnsi="Times New Roman" w:cs="Times New Roman"/>
          <w:sz w:val="24"/>
          <w:szCs w:val="24"/>
        </w:rPr>
        <w:t>5 klasėse</w:t>
      </w:r>
      <w:r w:rsidR="00B917ED" w:rsidRPr="00030239">
        <w:rPr>
          <w:rFonts w:ascii="Times New Roman" w:hAnsi="Times New Roman" w:cs="Times New Roman"/>
          <w:sz w:val="24"/>
          <w:szCs w:val="24"/>
        </w:rPr>
        <w:t>)</w:t>
      </w:r>
      <w:r w:rsidR="008B256F" w:rsidRPr="00030239">
        <w:rPr>
          <w:rFonts w:ascii="Times New Roman" w:hAnsi="Times New Roman" w:cs="Times New Roman"/>
          <w:sz w:val="24"/>
          <w:szCs w:val="24"/>
        </w:rPr>
        <w:t>, kryptingas dailės mokymas</w:t>
      </w:r>
      <w:r w:rsidR="00B917ED" w:rsidRPr="00030239">
        <w:rPr>
          <w:rFonts w:ascii="Times New Roman" w:hAnsi="Times New Roman" w:cs="Times New Roman"/>
          <w:sz w:val="24"/>
          <w:szCs w:val="24"/>
        </w:rPr>
        <w:t xml:space="preserve"> (nuo 2 klasės iki 8 klasės</w:t>
      </w:r>
      <w:r w:rsidR="000F5CBD">
        <w:rPr>
          <w:rFonts w:ascii="Times New Roman" w:hAnsi="Times New Roman" w:cs="Times New Roman"/>
          <w:sz w:val="24"/>
          <w:szCs w:val="24"/>
        </w:rPr>
        <w:t xml:space="preserve"> po vieną klasę</w:t>
      </w:r>
      <w:r w:rsidR="008B256F" w:rsidRPr="00030239">
        <w:rPr>
          <w:rFonts w:ascii="Times New Roman" w:hAnsi="Times New Roman" w:cs="Times New Roman"/>
          <w:sz w:val="24"/>
          <w:szCs w:val="24"/>
        </w:rPr>
        <w:t>)</w:t>
      </w:r>
      <w:r w:rsidRPr="00030239">
        <w:rPr>
          <w:rFonts w:ascii="Times New Roman" w:hAnsi="Times New Roman" w:cs="Times New Roman"/>
          <w:sz w:val="24"/>
          <w:szCs w:val="24"/>
        </w:rPr>
        <w:t>;</w:t>
      </w:r>
    </w:p>
    <w:p w14:paraId="1509ED7B" w14:textId="4CDDC07A" w:rsidR="00CD5944" w:rsidRPr="00151F9C" w:rsidRDefault="0739106F"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Pr="00151F9C">
        <w:rPr>
          <w:rFonts w:ascii="Times New Roman" w:hAnsi="Times New Roman" w:cs="Times New Roman"/>
          <w:sz w:val="24"/>
          <w:szCs w:val="24"/>
        </w:rPr>
        <w:t>.</w:t>
      </w:r>
      <w:r w:rsidR="6078B0EC" w:rsidRPr="00151F9C">
        <w:rPr>
          <w:rFonts w:ascii="Times New Roman" w:hAnsi="Times New Roman" w:cs="Times New Roman"/>
          <w:sz w:val="24"/>
          <w:szCs w:val="24"/>
        </w:rPr>
        <w:t>3</w:t>
      </w:r>
      <w:r w:rsidR="69EDD2B7" w:rsidRPr="00151F9C">
        <w:rPr>
          <w:rFonts w:ascii="Times New Roman" w:hAnsi="Times New Roman" w:cs="Times New Roman"/>
          <w:sz w:val="24"/>
          <w:szCs w:val="24"/>
        </w:rPr>
        <w:t>.</w:t>
      </w:r>
      <w:r w:rsidRPr="00151F9C">
        <w:rPr>
          <w:rFonts w:ascii="Times New Roman" w:hAnsi="Times New Roman" w:cs="Times New Roman"/>
          <w:sz w:val="24"/>
          <w:szCs w:val="24"/>
        </w:rPr>
        <w:t>2</w:t>
      </w:r>
      <w:r w:rsidRPr="00AB6AA2">
        <w:rPr>
          <w:rFonts w:ascii="Times New Roman" w:hAnsi="Times New Roman" w:cs="Times New Roman"/>
          <w:sz w:val="24"/>
          <w:szCs w:val="24"/>
        </w:rPr>
        <w:t xml:space="preserve">. </w:t>
      </w:r>
      <w:r w:rsidR="008B256F" w:rsidRPr="00AB6AA2">
        <w:rPr>
          <w:rFonts w:ascii="Times New Roman" w:hAnsi="Times New Roman" w:cs="Times New Roman"/>
          <w:sz w:val="24"/>
          <w:szCs w:val="24"/>
        </w:rPr>
        <w:t xml:space="preserve">ilgalaikėms ir trumpalaikėms </w:t>
      </w:r>
      <w:r w:rsidRPr="00AB6AA2">
        <w:rPr>
          <w:rFonts w:ascii="Times New Roman" w:hAnsi="Times New Roman" w:cs="Times New Roman"/>
          <w:sz w:val="24"/>
          <w:szCs w:val="24"/>
        </w:rPr>
        <w:t>konsultacijoms</w:t>
      </w:r>
      <w:r w:rsidRPr="00151F9C">
        <w:rPr>
          <w:rFonts w:ascii="Times New Roman" w:hAnsi="Times New Roman" w:cs="Times New Roman"/>
          <w:sz w:val="24"/>
          <w:szCs w:val="24"/>
        </w:rPr>
        <w:t xml:space="preserve"> pagal mokinių poreikį ir mokančio mokytojo siūlymus</w:t>
      </w:r>
      <w:r w:rsidR="3DC753C7" w:rsidRPr="00151F9C">
        <w:rPr>
          <w:rFonts w:ascii="Times New Roman" w:hAnsi="Times New Roman" w:cs="Times New Roman"/>
          <w:sz w:val="24"/>
          <w:szCs w:val="24"/>
        </w:rPr>
        <w:t xml:space="preserve"> organizuoti</w:t>
      </w:r>
      <w:r w:rsidRPr="00151F9C">
        <w:rPr>
          <w:rFonts w:ascii="Times New Roman" w:hAnsi="Times New Roman" w:cs="Times New Roman"/>
          <w:sz w:val="24"/>
          <w:szCs w:val="24"/>
        </w:rPr>
        <w:t>;</w:t>
      </w:r>
    </w:p>
    <w:p w14:paraId="38E8560F" w14:textId="74CD6BB3" w:rsidR="00CD5944" w:rsidRPr="00151F9C" w:rsidRDefault="69EDD2B7"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11FA2180" w:rsidRPr="00151F9C">
        <w:rPr>
          <w:rFonts w:ascii="Times New Roman" w:hAnsi="Times New Roman" w:cs="Times New Roman"/>
          <w:sz w:val="24"/>
          <w:szCs w:val="24"/>
        </w:rPr>
        <w:t>.</w:t>
      </w:r>
      <w:r w:rsidR="234B7B9B" w:rsidRPr="00151F9C">
        <w:rPr>
          <w:rFonts w:ascii="Times New Roman" w:hAnsi="Times New Roman" w:cs="Times New Roman"/>
          <w:sz w:val="24"/>
          <w:szCs w:val="24"/>
        </w:rPr>
        <w:t>3</w:t>
      </w:r>
      <w:r w:rsidR="11FA2180" w:rsidRPr="00151F9C">
        <w:rPr>
          <w:rFonts w:ascii="Times New Roman" w:hAnsi="Times New Roman" w:cs="Times New Roman"/>
          <w:sz w:val="24"/>
          <w:szCs w:val="24"/>
        </w:rPr>
        <w:t>.</w:t>
      </w:r>
      <w:r w:rsidR="0739106F" w:rsidRPr="00151F9C">
        <w:rPr>
          <w:rFonts w:ascii="Times New Roman" w:hAnsi="Times New Roman" w:cs="Times New Roman"/>
          <w:sz w:val="24"/>
          <w:szCs w:val="24"/>
        </w:rPr>
        <w:t>3.</w:t>
      </w:r>
      <w:r w:rsidR="3DC753C7" w:rsidRPr="00151F9C">
        <w:rPr>
          <w:rFonts w:ascii="Times New Roman" w:hAnsi="Times New Roman" w:cs="Times New Roman"/>
          <w:sz w:val="24"/>
          <w:szCs w:val="24"/>
        </w:rPr>
        <w:t xml:space="preserve"> </w:t>
      </w:r>
      <w:r w:rsidR="0739106F" w:rsidRPr="00151F9C">
        <w:rPr>
          <w:rFonts w:ascii="Times New Roman" w:hAnsi="Times New Roman" w:cs="Times New Roman"/>
          <w:sz w:val="24"/>
          <w:szCs w:val="24"/>
        </w:rPr>
        <w:t>papildo</w:t>
      </w:r>
      <w:r w:rsidR="303731A7" w:rsidRPr="00151F9C">
        <w:rPr>
          <w:rFonts w:ascii="Times New Roman" w:hAnsi="Times New Roman" w:cs="Times New Roman"/>
          <w:sz w:val="24"/>
          <w:szCs w:val="24"/>
        </w:rPr>
        <w:t>m</w:t>
      </w:r>
      <w:r w:rsidR="0739106F" w:rsidRPr="00151F9C">
        <w:rPr>
          <w:rFonts w:ascii="Times New Roman" w:hAnsi="Times New Roman" w:cs="Times New Roman"/>
          <w:sz w:val="24"/>
          <w:szCs w:val="24"/>
        </w:rPr>
        <w:t>oms pamokoms</w:t>
      </w:r>
      <w:r w:rsidR="00D70347">
        <w:rPr>
          <w:rFonts w:ascii="Times New Roman" w:hAnsi="Times New Roman" w:cs="Times New Roman"/>
          <w:sz w:val="24"/>
          <w:szCs w:val="24"/>
        </w:rPr>
        <w:t xml:space="preserve"> </w:t>
      </w:r>
      <w:r w:rsidR="00D70347" w:rsidRPr="00AB6AA2">
        <w:rPr>
          <w:rFonts w:ascii="Times New Roman" w:hAnsi="Times New Roman" w:cs="Times New Roman"/>
          <w:sz w:val="24"/>
          <w:szCs w:val="24"/>
        </w:rPr>
        <w:t>(</w:t>
      </w:r>
      <w:r w:rsidR="00B917ED" w:rsidRPr="00AB6AA2">
        <w:rPr>
          <w:rFonts w:ascii="Times New Roman" w:hAnsi="Times New Roman" w:cs="Times New Roman"/>
          <w:sz w:val="24"/>
          <w:szCs w:val="24"/>
        </w:rPr>
        <w:t>matematikos dalykui</w:t>
      </w:r>
      <w:r w:rsidR="00D70347" w:rsidRPr="00AB6AA2">
        <w:rPr>
          <w:rFonts w:ascii="Times New Roman" w:hAnsi="Times New Roman" w:cs="Times New Roman"/>
          <w:sz w:val="24"/>
          <w:szCs w:val="24"/>
        </w:rPr>
        <w:t>)</w:t>
      </w:r>
      <w:r w:rsidR="0739106F" w:rsidRPr="00AB6AA2">
        <w:rPr>
          <w:rFonts w:ascii="Times New Roman" w:hAnsi="Times New Roman" w:cs="Times New Roman"/>
          <w:sz w:val="24"/>
          <w:szCs w:val="24"/>
        </w:rPr>
        <w:t xml:space="preserve"> dalyko mokymosi turiniui įgyvendinti;</w:t>
      </w:r>
    </w:p>
    <w:p w14:paraId="0D2DC3D1" w14:textId="2EE8162B" w:rsidR="00CD5944" w:rsidRPr="00151F9C" w:rsidRDefault="0739106F" w:rsidP="00E931A3">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EB343C">
        <w:rPr>
          <w:rFonts w:ascii="Times New Roman" w:hAnsi="Times New Roman" w:cs="Times New Roman"/>
          <w:sz w:val="24"/>
          <w:szCs w:val="24"/>
        </w:rPr>
        <w:t>2</w:t>
      </w:r>
      <w:r w:rsidR="11FA2180" w:rsidRPr="00151F9C">
        <w:rPr>
          <w:rFonts w:ascii="Times New Roman" w:hAnsi="Times New Roman" w:cs="Times New Roman"/>
          <w:sz w:val="24"/>
          <w:szCs w:val="24"/>
        </w:rPr>
        <w:t>.</w:t>
      </w:r>
      <w:r w:rsidR="389FA4D6" w:rsidRPr="00151F9C">
        <w:rPr>
          <w:rFonts w:ascii="Times New Roman" w:hAnsi="Times New Roman" w:cs="Times New Roman"/>
          <w:sz w:val="24"/>
          <w:szCs w:val="24"/>
        </w:rPr>
        <w:t>3</w:t>
      </w:r>
      <w:r w:rsidRPr="00151F9C">
        <w:rPr>
          <w:rFonts w:ascii="Times New Roman" w:hAnsi="Times New Roman" w:cs="Times New Roman"/>
          <w:sz w:val="24"/>
          <w:szCs w:val="24"/>
        </w:rPr>
        <w:t>.</w:t>
      </w:r>
      <w:r w:rsidR="547096F7" w:rsidRPr="00151F9C">
        <w:rPr>
          <w:rFonts w:ascii="Times New Roman" w:hAnsi="Times New Roman" w:cs="Times New Roman"/>
          <w:sz w:val="24"/>
          <w:szCs w:val="24"/>
        </w:rPr>
        <w:t>4</w:t>
      </w:r>
      <w:r w:rsidR="497181B2" w:rsidRPr="00151F9C">
        <w:rPr>
          <w:rFonts w:ascii="Times New Roman" w:hAnsi="Times New Roman" w:cs="Times New Roman"/>
          <w:sz w:val="24"/>
          <w:szCs w:val="24"/>
        </w:rPr>
        <w:t>.</w:t>
      </w:r>
      <w:r w:rsidRPr="00151F9C">
        <w:rPr>
          <w:rFonts w:ascii="Times New Roman" w:hAnsi="Times New Roman" w:cs="Times New Roman"/>
          <w:sz w:val="24"/>
          <w:szCs w:val="24"/>
        </w:rPr>
        <w:t xml:space="preserve"> laikin</w:t>
      </w:r>
      <w:r w:rsidR="3F5C6AD3" w:rsidRPr="00151F9C">
        <w:rPr>
          <w:rFonts w:ascii="Times New Roman" w:hAnsi="Times New Roman" w:cs="Times New Roman"/>
          <w:sz w:val="24"/>
          <w:szCs w:val="24"/>
        </w:rPr>
        <w:t>osioms</w:t>
      </w:r>
      <w:r w:rsidRPr="00151F9C">
        <w:rPr>
          <w:rFonts w:ascii="Times New Roman" w:hAnsi="Times New Roman" w:cs="Times New Roman"/>
          <w:sz w:val="24"/>
          <w:szCs w:val="24"/>
        </w:rPr>
        <w:t xml:space="preserve"> grup</w:t>
      </w:r>
      <w:r w:rsidR="0D3ECEB1" w:rsidRPr="00151F9C">
        <w:rPr>
          <w:rFonts w:ascii="Times New Roman" w:hAnsi="Times New Roman" w:cs="Times New Roman"/>
          <w:sz w:val="24"/>
          <w:szCs w:val="24"/>
        </w:rPr>
        <w:t>ėms</w:t>
      </w:r>
      <w:r w:rsidRPr="00151F9C">
        <w:rPr>
          <w:rFonts w:ascii="Times New Roman" w:hAnsi="Times New Roman" w:cs="Times New Roman"/>
          <w:sz w:val="24"/>
          <w:szCs w:val="24"/>
        </w:rPr>
        <w:t xml:space="preserve"> sudary</w:t>
      </w:r>
      <w:r w:rsidR="4F9051E2" w:rsidRPr="00151F9C">
        <w:rPr>
          <w:rFonts w:ascii="Times New Roman" w:hAnsi="Times New Roman" w:cs="Times New Roman"/>
          <w:sz w:val="24"/>
          <w:szCs w:val="24"/>
        </w:rPr>
        <w:t>ti</w:t>
      </w:r>
      <w:r w:rsidRPr="00151F9C">
        <w:rPr>
          <w:rFonts w:ascii="Times New Roman" w:hAnsi="Times New Roman" w:cs="Times New Roman"/>
          <w:sz w:val="24"/>
          <w:szCs w:val="24"/>
        </w:rPr>
        <w:t>;</w:t>
      </w:r>
    </w:p>
    <w:p w14:paraId="404593B6" w14:textId="0062725C" w:rsidR="5C5613C1" w:rsidRPr="00545173" w:rsidRDefault="2D997AF3" w:rsidP="3657188C">
      <w:pPr>
        <w:pStyle w:val="Betarp"/>
        <w:rPr>
          <w:rFonts w:ascii="Times New Roman" w:hAnsi="Times New Roman" w:cs="Times New Roman"/>
          <w:sz w:val="24"/>
          <w:szCs w:val="24"/>
        </w:rPr>
      </w:pPr>
      <w:r w:rsidRPr="00256F20">
        <w:rPr>
          <w:rFonts w:ascii="Times New Roman" w:hAnsi="Times New Roman" w:cs="Times New Roman"/>
          <w:sz w:val="24"/>
          <w:szCs w:val="24"/>
        </w:rPr>
        <w:t>3</w:t>
      </w:r>
      <w:r w:rsidR="00EB343C">
        <w:rPr>
          <w:rFonts w:ascii="Times New Roman" w:hAnsi="Times New Roman" w:cs="Times New Roman"/>
          <w:sz w:val="24"/>
          <w:szCs w:val="24"/>
        </w:rPr>
        <w:t>2</w:t>
      </w:r>
      <w:r w:rsidRPr="00256F20">
        <w:rPr>
          <w:rFonts w:ascii="Times New Roman" w:hAnsi="Times New Roman" w:cs="Times New Roman"/>
          <w:sz w:val="24"/>
          <w:szCs w:val="24"/>
        </w:rPr>
        <w:t>.3.</w:t>
      </w:r>
      <w:r w:rsidR="00EB343C">
        <w:rPr>
          <w:rFonts w:ascii="Times New Roman" w:hAnsi="Times New Roman" w:cs="Times New Roman"/>
          <w:sz w:val="24"/>
          <w:szCs w:val="24"/>
        </w:rPr>
        <w:t>5</w:t>
      </w:r>
      <w:r w:rsidRPr="00EE7E25">
        <w:rPr>
          <w:rFonts w:ascii="Times New Roman" w:hAnsi="Times New Roman" w:cs="Times New Roman"/>
          <w:sz w:val="24"/>
          <w:szCs w:val="24"/>
        </w:rPr>
        <w:t>.</w:t>
      </w:r>
      <w:r w:rsidR="7CB99EC9" w:rsidRPr="00EE7E25">
        <w:rPr>
          <w:rFonts w:ascii="Times New Roman" w:hAnsi="Times New Roman" w:cs="Times New Roman"/>
          <w:sz w:val="24"/>
          <w:szCs w:val="24"/>
        </w:rPr>
        <w:t xml:space="preserve"> </w:t>
      </w:r>
      <w:r w:rsidR="002F1C42" w:rsidRPr="00EE7E25">
        <w:rPr>
          <w:rFonts w:ascii="Times New Roman" w:eastAsia="Times New Roman" w:hAnsi="Times New Roman" w:cs="Times New Roman"/>
          <w:sz w:val="24"/>
          <w:szCs w:val="24"/>
          <w:shd w:val="clear" w:color="auto" w:fill="FFFFFF"/>
          <w:lang w:eastAsia="lt-LT"/>
        </w:rPr>
        <w:t xml:space="preserve">gamtos mokslų, technologijų, inžinerijos, matematikos </w:t>
      </w:r>
      <w:r w:rsidR="002F1C42" w:rsidRPr="00A26804">
        <w:rPr>
          <w:rFonts w:ascii="Times New Roman" w:eastAsia="Times New Roman" w:hAnsi="Times New Roman" w:cs="Times New Roman"/>
          <w:sz w:val="24"/>
          <w:szCs w:val="24"/>
          <w:shd w:val="clear" w:color="auto" w:fill="FFFFFF"/>
          <w:lang w:eastAsia="lt-LT"/>
        </w:rPr>
        <w:t>integruotoms</w:t>
      </w:r>
      <w:r w:rsidR="002F1C42" w:rsidRPr="00EE7E25">
        <w:rPr>
          <w:rFonts w:ascii="Times New Roman" w:eastAsia="Times New Roman" w:hAnsi="Times New Roman" w:cs="Times New Roman"/>
          <w:sz w:val="24"/>
          <w:szCs w:val="24"/>
          <w:shd w:val="clear" w:color="auto" w:fill="FFFFFF"/>
          <w:lang w:eastAsia="lt-LT"/>
        </w:rPr>
        <w:t xml:space="preserve">, praktinėms ir kūrybiškoms veikloms </w:t>
      </w:r>
      <w:r w:rsidR="002F1C42" w:rsidRPr="00EE7E25">
        <w:rPr>
          <w:rFonts w:ascii="Times New Roman" w:eastAsia="Times New Roman" w:hAnsi="Times New Roman" w:cs="Times New Roman"/>
          <w:i/>
          <w:iCs/>
          <w:sz w:val="24"/>
          <w:szCs w:val="24"/>
          <w:shd w:val="clear" w:color="auto" w:fill="FFFFFF"/>
          <w:lang w:eastAsia="lt-LT"/>
        </w:rPr>
        <w:t>(angl. Science, Technology, Engineering, Art (creative activities), Mathematics</w:t>
      </w:r>
      <w:r w:rsidR="002F1C42" w:rsidRPr="00EE7E25">
        <w:rPr>
          <w:rFonts w:ascii="Times New Roman" w:eastAsia="Times New Roman" w:hAnsi="Times New Roman" w:cs="Times New Roman"/>
          <w:sz w:val="24"/>
          <w:szCs w:val="24"/>
          <w:shd w:val="clear" w:color="auto" w:fill="FFFFFF"/>
          <w:lang w:eastAsia="lt-LT"/>
        </w:rPr>
        <w:t>)</w:t>
      </w:r>
      <w:r w:rsidR="002F1C42" w:rsidRPr="00EE7E25">
        <w:rPr>
          <w:rFonts w:ascii="Times New Roman" w:eastAsia="Times New Roman" w:hAnsi="Times New Roman" w:cs="Times New Roman"/>
          <w:i/>
          <w:iCs/>
          <w:sz w:val="24"/>
          <w:szCs w:val="24"/>
          <w:shd w:val="clear" w:color="auto" w:fill="FFFFFF"/>
          <w:lang w:eastAsia="lt-LT"/>
        </w:rPr>
        <w:t> </w:t>
      </w:r>
      <w:r w:rsidR="002F1C42" w:rsidRPr="00EE7E25">
        <w:rPr>
          <w:rFonts w:ascii="Times New Roman" w:eastAsia="Times New Roman" w:hAnsi="Times New Roman" w:cs="Times New Roman"/>
          <w:sz w:val="24"/>
          <w:szCs w:val="24"/>
          <w:shd w:val="clear" w:color="auto" w:fill="FFFFFF"/>
          <w:lang w:eastAsia="lt-LT"/>
        </w:rPr>
        <w:t xml:space="preserve">(toliau – STEAM) atviros prieigos STEAM </w:t>
      </w:r>
      <w:r w:rsidR="77E93489" w:rsidRPr="009109EC">
        <w:rPr>
          <w:rFonts w:ascii="Times New Roman" w:hAnsi="Times New Roman" w:cs="Times New Roman"/>
          <w:sz w:val="24"/>
          <w:szCs w:val="24"/>
        </w:rPr>
        <w:t>veiklai organizuoti</w:t>
      </w:r>
      <w:r w:rsidR="00EE7E25" w:rsidRPr="009109EC">
        <w:rPr>
          <w:rFonts w:ascii="Times New Roman" w:hAnsi="Times New Roman" w:cs="Times New Roman"/>
          <w:sz w:val="24"/>
          <w:szCs w:val="24"/>
        </w:rPr>
        <w:t xml:space="preserve"> įsteigtuose Vilniuje centruose.</w:t>
      </w:r>
      <w:r w:rsidR="00D70347" w:rsidRPr="009109EC">
        <w:rPr>
          <w:rFonts w:ascii="Times New Roman" w:hAnsi="Times New Roman" w:cs="Times New Roman"/>
          <w:sz w:val="24"/>
          <w:szCs w:val="24"/>
        </w:rPr>
        <w:t xml:space="preserve"> </w:t>
      </w:r>
      <w:r w:rsidR="00EE7E25" w:rsidRPr="009109EC">
        <w:rPr>
          <w:rFonts w:ascii="Times New Roman" w:hAnsi="Times New Roman" w:cs="Times New Roman"/>
          <w:sz w:val="24"/>
          <w:szCs w:val="24"/>
        </w:rPr>
        <w:t>V</w:t>
      </w:r>
      <w:r w:rsidR="00470016" w:rsidRPr="009109EC">
        <w:rPr>
          <w:rFonts w:ascii="Times New Roman" w:hAnsi="Times New Roman" w:cs="Times New Roman"/>
          <w:sz w:val="24"/>
          <w:szCs w:val="24"/>
        </w:rPr>
        <w:t>iena</w:t>
      </w:r>
      <w:r w:rsidR="00D70347" w:rsidRPr="009109EC">
        <w:rPr>
          <w:rFonts w:ascii="Times New Roman" w:hAnsi="Times New Roman" w:cs="Times New Roman"/>
          <w:sz w:val="24"/>
          <w:szCs w:val="24"/>
        </w:rPr>
        <w:t xml:space="preserve"> </w:t>
      </w:r>
      <w:r w:rsidR="00545173" w:rsidRPr="009109EC">
        <w:rPr>
          <w:rFonts w:ascii="Times New Roman" w:hAnsi="Times New Roman" w:cs="Times New Roman"/>
          <w:sz w:val="24"/>
          <w:szCs w:val="24"/>
        </w:rPr>
        <w:t>ma</w:t>
      </w:r>
      <w:r w:rsidR="00545173">
        <w:rPr>
          <w:rFonts w:ascii="Times New Roman" w:hAnsi="Times New Roman" w:cs="Times New Roman"/>
          <w:sz w:val="24"/>
          <w:szCs w:val="24"/>
        </w:rPr>
        <w:t xml:space="preserve">tematikos </w:t>
      </w:r>
      <w:r w:rsidR="00D70347" w:rsidRPr="00545173">
        <w:rPr>
          <w:rFonts w:ascii="Times New Roman" w:hAnsi="Times New Roman" w:cs="Times New Roman"/>
          <w:sz w:val="24"/>
          <w:szCs w:val="24"/>
        </w:rPr>
        <w:t xml:space="preserve">pamoka </w:t>
      </w:r>
      <w:r w:rsidR="00D24C58" w:rsidRPr="00545173">
        <w:rPr>
          <w:rFonts w:ascii="Times New Roman" w:hAnsi="Times New Roman" w:cs="Times New Roman"/>
          <w:sz w:val="24"/>
          <w:szCs w:val="24"/>
        </w:rPr>
        <w:t xml:space="preserve">8-ose klasėse </w:t>
      </w:r>
      <w:r w:rsidR="00545173">
        <w:rPr>
          <w:rFonts w:ascii="Times New Roman" w:hAnsi="Times New Roman" w:cs="Times New Roman"/>
          <w:sz w:val="24"/>
          <w:szCs w:val="24"/>
        </w:rPr>
        <w:t xml:space="preserve">dalinama į laikinąsias grupes, integruojant </w:t>
      </w:r>
      <w:r w:rsidR="00470016">
        <w:rPr>
          <w:rFonts w:ascii="Times New Roman" w:hAnsi="Times New Roman" w:cs="Times New Roman"/>
          <w:sz w:val="24"/>
          <w:szCs w:val="24"/>
        </w:rPr>
        <w:t>informacines technologijas.</w:t>
      </w:r>
    </w:p>
    <w:p w14:paraId="75636B03" w14:textId="1853A9E8" w:rsidR="00505556" w:rsidRPr="00151F9C" w:rsidRDefault="00516442" w:rsidP="00505556">
      <w:pPr>
        <w:pStyle w:val="Betarp"/>
        <w:rPr>
          <w:rFonts w:ascii="Times New Roman" w:hAnsi="Times New Roman" w:cs="Times New Roman"/>
          <w:sz w:val="24"/>
          <w:szCs w:val="24"/>
        </w:rPr>
      </w:pPr>
      <w:r w:rsidRPr="00545173">
        <w:rPr>
          <w:rFonts w:ascii="Times New Roman" w:hAnsi="Times New Roman" w:cs="Times New Roman"/>
          <w:sz w:val="24"/>
          <w:szCs w:val="24"/>
        </w:rPr>
        <w:t>3</w:t>
      </w:r>
      <w:r w:rsidR="00EB343C" w:rsidRPr="00545173">
        <w:rPr>
          <w:rFonts w:ascii="Times New Roman" w:hAnsi="Times New Roman" w:cs="Times New Roman"/>
          <w:sz w:val="24"/>
          <w:szCs w:val="24"/>
        </w:rPr>
        <w:t>3</w:t>
      </w:r>
      <w:r w:rsidR="00505556" w:rsidRPr="00545173">
        <w:rPr>
          <w:rFonts w:ascii="Times New Roman" w:hAnsi="Times New Roman" w:cs="Times New Roman"/>
          <w:sz w:val="24"/>
          <w:szCs w:val="24"/>
        </w:rPr>
        <w:t xml:space="preserve">. Ugdymo procesas organizuojamas ne tik </w:t>
      </w:r>
      <w:r w:rsidR="00EB343C" w:rsidRPr="00545173">
        <w:rPr>
          <w:rFonts w:ascii="Times New Roman" w:hAnsi="Times New Roman" w:cs="Times New Roman"/>
          <w:sz w:val="24"/>
          <w:szCs w:val="24"/>
        </w:rPr>
        <w:t>Progimnazijo</w:t>
      </w:r>
      <w:r w:rsidR="00505556" w:rsidRPr="00545173">
        <w:rPr>
          <w:rFonts w:ascii="Times New Roman" w:hAnsi="Times New Roman" w:cs="Times New Roman"/>
          <w:sz w:val="24"/>
          <w:szCs w:val="24"/>
        </w:rPr>
        <w:t>je, bet ir kitose aplinkose</w:t>
      </w:r>
      <w:r w:rsidR="00505556" w:rsidRPr="00151F9C">
        <w:rPr>
          <w:rFonts w:ascii="Times New Roman" w:hAnsi="Times New Roman" w:cs="Times New Roman"/>
          <w:sz w:val="24"/>
          <w:szCs w:val="24"/>
        </w:rPr>
        <w:t>, sudarant sąlygas mokiniams giliau suprasti supantį pasaulį, autentiškomis sąlygomis išbandyti realius sprendimus:</w:t>
      </w:r>
    </w:p>
    <w:p w14:paraId="020D3B38" w14:textId="27FB802B" w:rsidR="00505556" w:rsidRPr="00B96E68" w:rsidRDefault="00505556" w:rsidP="00505556">
      <w:pPr>
        <w:pStyle w:val="Betarp"/>
        <w:rPr>
          <w:rFonts w:ascii="Times New Roman" w:hAnsi="Times New Roman" w:cs="Times New Roman"/>
          <w:color w:val="FF0000"/>
          <w:sz w:val="24"/>
          <w:szCs w:val="24"/>
        </w:rPr>
      </w:pPr>
      <w:r w:rsidRPr="00151F9C">
        <w:rPr>
          <w:rFonts w:ascii="Times New Roman" w:hAnsi="Times New Roman" w:cs="Times New Roman"/>
          <w:sz w:val="24"/>
          <w:szCs w:val="24"/>
        </w:rPr>
        <w:t>3</w:t>
      </w:r>
      <w:r w:rsidR="00D11E92">
        <w:rPr>
          <w:rFonts w:ascii="Times New Roman" w:hAnsi="Times New Roman" w:cs="Times New Roman"/>
          <w:sz w:val="24"/>
          <w:szCs w:val="24"/>
        </w:rPr>
        <w:t>3</w:t>
      </w:r>
      <w:r w:rsidRPr="00151F9C">
        <w:rPr>
          <w:rFonts w:ascii="Times New Roman" w:hAnsi="Times New Roman" w:cs="Times New Roman"/>
          <w:sz w:val="24"/>
          <w:szCs w:val="24"/>
        </w:rPr>
        <w:t xml:space="preserve">.1. </w:t>
      </w:r>
      <w:r w:rsidR="00C25F36">
        <w:rPr>
          <w:rFonts w:ascii="Times New Roman" w:hAnsi="Times New Roman" w:cs="Times New Roman"/>
          <w:sz w:val="24"/>
          <w:szCs w:val="24"/>
        </w:rPr>
        <w:t>p</w:t>
      </w:r>
      <w:r w:rsidRPr="00151F9C">
        <w:rPr>
          <w:rFonts w:ascii="Times New Roman" w:hAnsi="Times New Roman" w:cs="Times New Roman"/>
          <w:sz w:val="24"/>
          <w:szCs w:val="24"/>
        </w:rPr>
        <w:t xml:space="preserve">lanuojant mokymąsi kitose aplinkose </w:t>
      </w:r>
      <w:r w:rsidR="00C25F36">
        <w:rPr>
          <w:rFonts w:ascii="Times New Roman" w:hAnsi="Times New Roman" w:cs="Times New Roman"/>
          <w:sz w:val="24"/>
          <w:szCs w:val="24"/>
        </w:rPr>
        <w:t xml:space="preserve">pagal dalyko mokymosi turinį ir ugdomas kompetencijas numatomas  </w:t>
      </w:r>
      <w:r w:rsidRPr="00151F9C">
        <w:rPr>
          <w:rFonts w:ascii="Times New Roman" w:hAnsi="Times New Roman" w:cs="Times New Roman"/>
          <w:sz w:val="24"/>
          <w:szCs w:val="24"/>
        </w:rPr>
        <w:t>mokymosi periodiškum</w:t>
      </w:r>
      <w:r w:rsidR="00C25F36">
        <w:rPr>
          <w:rFonts w:ascii="Times New Roman" w:hAnsi="Times New Roman" w:cs="Times New Roman"/>
          <w:sz w:val="24"/>
          <w:szCs w:val="24"/>
        </w:rPr>
        <w:t>as</w:t>
      </w:r>
      <w:r w:rsidR="00D70347">
        <w:rPr>
          <w:rFonts w:ascii="Times New Roman" w:hAnsi="Times New Roman" w:cs="Times New Roman"/>
          <w:sz w:val="24"/>
          <w:szCs w:val="24"/>
        </w:rPr>
        <w:t xml:space="preserve"> </w:t>
      </w:r>
      <w:r w:rsidR="00D70347" w:rsidRPr="00545173">
        <w:rPr>
          <w:rFonts w:ascii="Times New Roman" w:hAnsi="Times New Roman" w:cs="Times New Roman"/>
          <w:sz w:val="24"/>
          <w:szCs w:val="24"/>
        </w:rPr>
        <w:t>dalyko ilgalaikiuose planuose</w:t>
      </w:r>
      <w:r w:rsidR="00C25F36" w:rsidRPr="00545173">
        <w:rPr>
          <w:rFonts w:ascii="Times New Roman" w:hAnsi="Times New Roman" w:cs="Times New Roman"/>
          <w:sz w:val="24"/>
          <w:szCs w:val="24"/>
        </w:rPr>
        <w:t>;</w:t>
      </w:r>
      <w:r w:rsidR="00C25F36">
        <w:rPr>
          <w:rFonts w:ascii="Times New Roman" w:hAnsi="Times New Roman" w:cs="Times New Roman"/>
          <w:sz w:val="24"/>
          <w:szCs w:val="24"/>
        </w:rPr>
        <w:t xml:space="preserve"> </w:t>
      </w:r>
    </w:p>
    <w:p w14:paraId="50A580D3" w14:textId="451D8BFC" w:rsidR="00505556" w:rsidRDefault="00505556" w:rsidP="00EE7E25">
      <w:pPr>
        <w:pStyle w:val="Betarp"/>
        <w:rPr>
          <w:rFonts w:ascii="Times New Roman" w:hAnsi="Times New Roman" w:cs="Times New Roman"/>
          <w:sz w:val="24"/>
          <w:szCs w:val="24"/>
        </w:rPr>
      </w:pPr>
      <w:r w:rsidRPr="00151F9C">
        <w:rPr>
          <w:rFonts w:ascii="Times New Roman" w:hAnsi="Times New Roman" w:cs="Times New Roman"/>
          <w:sz w:val="24"/>
          <w:szCs w:val="24"/>
        </w:rPr>
        <w:t>3</w:t>
      </w:r>
      <w:r w:rsidR="00D11E92">
        <w:rPr>
          <w:rFonts w:ascii="Times New Roman" w:hAnsi="Times New Roman" w:cs="Times New Roman"/>
          <w:sz w:val="24"/>
          <w:szCs w:val="24"/>
        </w:rPr>
        <w:t>3</w:t>
      </w:r>
      <w:r w:rsidRPr="00151F9C">
        <w:rPr>
          <w:rFonts w:ascii="Times New Roman" w:hAnsi="Times New Roman" w:cs="Times New Roman"/>
          <w:sz w:val="24"/>
          <w:szCs w:val="24"/>
        </w:rPr>
        <w:t xml:space="preserve">.2. pritaikant pamokų tvarkaraštį ugdymo procesui organizuoti ne </w:t>
      </w:r>
      <w:r w:rsidR="00D11E92">
        <w:rPr>
          <w:rFonts w:ascii="Times New Roman" w:hAnsi="Times New Roman" w:cs="Times New Roman"/>
          <w:sz w:val="24"/>
          <w:szCs w:val="24"/>
        </w:rPr>
        <w:t>Progimnazij</w:t>
      </w:r>
      <w:r w:rsidRPr="00151F9C">
        <w:rPr>
          <w:rFonts w:ascii="Times New Roman" w:hAnsi="Times New Roman" w:cs="Times New Roman"/>
          <w:sz w:val="24"/>
          <w:szCs w:val="24"/>
        </w:rPr>
        <w:t xml:space="preserve">oje, lanksčiai jį keičiant, siekiama užtikrinti, kad dalies mokinių mokymasis ne </w:t>
      </w:r>
      <w:r w:rsidR="00D11E92">
        <w:rPr>
          <w:rFonts w:ascii="Times New Roman" w:hAnsi="Times New Roman" w:cs="Times New Roman"/>
          <w:sz w:val="24"/>
          <w:szCs w:val="24"/>
        </w:rPr>
        <w:t>Progimnazij</w:t>
      </w:r>
      <w:r w:rsidRPr="00151F9C">
        <w:rPr>
          <w:rFonts w:ascii="Times New Roman" w:hAnsi="Times New Roman" w:cs="Times New Roman"/>
          <w:sz w:val="24"/>
          <w:szCs w:val="24"/>
        </w:rPr>
        <w:t>oje nesutrikdytų įprast</w:t>
      </w:r>
      <w:r w:rsidR="00B44CEC">
        <w:rPr>
          <w:rFonts w:ascii="Times New Roman" w:hAnsi="Times New Roman" w:cs="Times New Roman"/>
          <w:sz w:val="24"/>
          <w:szCs w:val="24"/>
        </w:rPr>
        <w:t>o</w:t>
      </w:r>
      <w:r w:rsidRPr="00151F9C">
        <w:rPr>
          <w:rFonts w:ascii="Times New Roman" w:hAnsi="Times New Roman" w:cs="Times New Roman"/>
          <w:sz w:val="24"/>
          <w:szCs w:val="24"/>
        </w:rPr>
        <w:t xml:space="preserve"> ugdymo proces</w:t>
      </w:r>
      <w:r w:rsidR="00B44CEC">
        <w:rPr>
          <w:rFonts w:ascii="Times New Roman" w:hAnsi="Times New Roman" w:cs="Times New Roman"/>
          <w:sz w:val="24"/>
          <w:szCs w:val="24"/>
        </w:rPr>
        <w:t>o</w:t>
      </w:r>
      <w:r w:rsidR="00D11E92">
        <w:rPr>
          <w:rFonts w:ascii="Times New Roman" w:hAnsi="Times New Roman" w:cs="Times New Roman"/>
          <w:sz w:val="24"/>
          <w:szCs w:val="24"/>
        </w:rPr>
        <w:t>.</w:t>
      </w:r>
    </w:p>
    <w:p w14:paraId="610012C0" w14:textId="77777777" w:rsidR="007B6DBB" w:rsidRPr="00304A25" w:rsidRDefault="007B6DBB" w:rsidP="007B6DBB">
      <w:pPr>
        <w:overflowPunct w:val="0"/>
        <w:ind w:firstLine="562"/>
        <w:textAlignment w:val="baseline"/>
        <w:rPr>
          <w:rFonts w:ascii="Times New Roman" w:eastAsia="Times New Roman" w:hAnsi="Times New Roman" w:cs="Times New Roman"/>
          <w:sz w:val="24"/>
          <w:szCs w:val="24"/>
          <w:lang w:eastAsia="lt-LT"/>
        </w:rPr>
      </w:pPr>
      <w:r w:rsidRPr="00304A25">
        <w:rPr>
          <w:rFonts w:ascii="Times New Roman" w:eastAsia="Times New Roman" w:hAnsi="Times New Roman" w:cs="Times New Roman"/>
          <w:sz w:val="24"/>
          <w:szCs w:val="24"/>
          <w:lang w:eastAsia="lt-LT"/>
        </w:rPr>
        <w:t>„33.2</w:t>
      </w:r>
      <w:r w:rsidRPr="00304A25">
        <w:rPr>
          <w:rFonts w:ascii="Times New Roman" w:eastAsia="Times New Roman" w:hAnsi="Times New Roman" w:cs="Times New Roman"/>
          <w:sz w:val="24"/>
          <w:szCs w:val="24"/>
          <w:vertAlign w:val="superscript"/>
          <w:lang w:eastAsia="lt-LT"/>
        </w:rPr>
        <w:t>1</w:t>
      </w:r>
      <w:r w:rsidRPr="00304A25">
        <w:rPr>
          <w:rFonts w:ascii="Times New Roman" w:eastAsia="Times New Roman" w:hAnsi="Times New Roman" w:cs="Times New Roman"/>
          <w:sz w:val="24"/>
          <w:szCs w:val="24"/>
          <w:lang w:eastAsia="lt-LT"/>
        </w:rPr>
        <w:t xml:space="preserve"> mokytojo numatytose aplinkose, aktualiose mokinių kompetencijoms ugdyti, kurios progimnazijos vadovo įsakymu organizuojamos laisvomis nuo ugdymo dienomis ar pasibaigus dienos ugdymo procesui. Pavyzdžiui, išvyka į teatrą (spektaklio stebėjimas), muziejų ar kita su mokymosi turiniu susijusi veikla, organizuojama ne progimnazijoje;“.</w:t>
      </w:r>
    </w:p>
    <w:p w14:paraId="1347AB9B" w14:textId="77777777" w:rsidR="00DF0F23" w:rsidRPr="00304A25" w:rsidRDefault="00DF0F23" w:rsidP="007B6DBB">
      <w:pPr>
        <w:overflowPunct w:val="0"/>
        <w:ind w:firstLine="562"/>
        <w:textAlignment w:val="baseline"/>
        <w:rPr>
          <w:rFonts w:ascii="Times New Roman" w:eastAsia="Times New Roman" w:hAnsi="Times New Roman" w:cs="Times New Roman"/>
          <w:sz w:val="24"/>
          <w:szCs w:val="24"/>
          <w:lang w:eastAsia="lt-LT"/>
        </w:rPr>
      </w:pPr>
    </w:p>
    <w:p w14:paraId="69E70F74" w14:textId="7513CA60" w:rsidR="007B6DBB" w:rsidRPr="00304A25" w:rsidRDefault="00DF0F23" w:rsidP="00EE7E25">
      <w:pPr>
        <w:pStyle w:val="Betarp"/>
        <w:rPr>
          <w:rFonts w:ascii="Times New Roman" w:hAnsi="Times New Roman" w:cs="Times New Roman"/>
          <w:color w:val="000000"/>
          <w:sz w:val="24"/>
          <w:szCs w:val="24"/>
          <w:lang w:val="fr-FR"/>
        </w:rPr>
      </w:pPr>
      <w:r w:rsidRPr="00304A25">
        <w:rPr>
          <w:rFonts w:ascii="Times New Roman" w:hAnsi="Times New Roman" w:cs="Times New Roman"/>
          <w:sz w:val="24"/>
          <w:szCs w:val="24"/>
        </w:rPr>
        <w:t xml:space="preserve">Punkto </w:t>
      </w:r>
      <w:proofErr w:type="spellStart"/>
      <w:r w:rsidRPr="00304A25">
        <w:rPr>
          <w:rFonts w:ascii="Times New Roman" w:hAnsi="Times New Roman" w:cs="Times New Roman"/>
          <w:sz w:val="24"/>
          <w:szCs w:val="24"/>
        </w:rPr>
        <w:t>papaildymai</w:t>
      </w:r>
      <w:proofErr w:type="spellEnd"/>
      <w:r w:rsidR="007B6DBB" w:rsidRPr="00304A25">
        <w:rPr>
          <w:rFonts w:ascii="Times New Roman" w:hAnsi="Times New Roman" w:cs="Times New Roman"/>
          <w:sz w:val="24"/>
          <w:szCs w:val="24"/>
        </w:rPr>
        <w:t xml:space="preserve">: </w:t>
      </w:r>
      <w:r w:rsidRPr="00304A25">
        <w:rPr>
          <w:rFonts w:ascii="Times New Roman" w:hAnsi="Times New Roman" w:cs="Times New Roman"/>
          <w:color w:val="000000"/>
          <w:sz w:val="24"/>
          <w:szCs w:val="24"/>
          <w:lang w:val="fr-FR"/>
        </w:rPr>
        <w:t>Nr. V – 26, 2024 m. sausio  19 d.</w:t>
      </w:r>
    </w:p>
    <w:p w14:paraId="3F8F0DFC" w14:textId="77777777" w:rsidR="00DF0F23" w:rsidRPr="007B6DBB" w:rsidRDefault="00DF0F23" w:rsidP="00EE7E25">
      <w:pPr>
        <w:pStyle w:val="Betarp"/>
        <w:rPr>
          <w:rFonts w:ascii="Times New Roman" w:hAnsi="Times New Roman" w:cs="Times New Roman"/>
          <w:sz w:val="24"/>
          <w:szCs w:val="24"/>
        </w:rPr>
      </w:pPr>
    </w:p>
    <w:p w14:paraId="46A86414" w14:textId="6E184A9F" w:rsidR="00375569" w:rsidRPr="00304A25" w:rsidRDefault="007B6DBB" w:rsidP="00375569">
      <w:pPr>
        <w:shd w:val="clear" w:color="auto" w:fill="FFFFFF"/>
        <w:ind w:firstLine="562"/>
        <w:rPr>
          <w:rFonts w:ascii="Times New Roman" w:eastAsia="Times New Roman" w:hAnsi="Times New Roman" w:cs="Times New Roman"/>
          <w:sz w:val="24"/>
          <w:szCs w:val="24"/>
          <w:lang w:eastAsia="lt-LT"/>
        </w:rPr>
      </w:pPr>
      <w:r w:rsidRPr="00304A25">
        <w:rPr>
          <w:rFonts w:ascii="Times New Roman" w:eastAsia="Times New Roman" w:hAnsi="Times New Roman" w:cs="Times New Roman"/>
          <w:sz w:val="24"/>
          <w:szCs w:val="24"/>
          <w:lang w:eastAsia="lt-LT"/>
        </w:rPr>
        <w:t>„</w:t>
      </w:r>
      <w:r w:rsidR="00DF0F23" w:rsidRPr="00304A25">
        <w:rPr>
          <w:rFonts w:ascii="Times New Roman" w:eastAsia="Times New Roman" w:hAnsi="Times New Roman" w:cs="Times New Roman"/>
          <w:sz w:val="24"/>
          <w:szCs w:val="24"/>
          <w:lang w:eastAsia="lt-LT"/>
        </w:rPr>
        <w:t>34</w:t>
      </w:r>
      <w:r w:rsidR="00375569" w:rsidRPr="00304A25">
        <w:rPr>
          <w:rFonts w:ascii="Times New Roman" w:eastAsia="Times New Roman" w:hAnsi="Times New Roman" w:cs="Times New Roman"/>
          <w:sz w:val="24"/>
          <w:szCs w:val="24"/>
          <w:lang w:eastAsia="lt-LT"/>
        </w:rPr>
        <w:t>. Nuo dalyko (dalykų) dalies pamokų mokiniai gali būti atleidžiami, jeigu:</w:t>
      </w:r>
    </w:p>
    <w:p w14:paraId="45143CFD"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20" w:name="part_a92dcf6788d54d0e9c96969d5fa8a9e6"/>
      <w:bookmarkEnd w:id="20"/>
      <w:r w:rsidRPr="00304A25">
        <w:rPr>
          <w:rFonts w:ascii="Times New Roman" w:eastAsia="Times New Roman" w:hAnsi="Times New Roman" w:cs="Times New Roman"/>
          <w:sz w:val="24"/>
          <w:szCs w:val="24"/>
          <w:lang w:eastAsia="lt-LT"/>
        </w:rPr>
        <w:t>34.1. mokosi arba yra baigę formalųjį švietimą papildančio ugdymo ar neformaliojo vaikų švietimo programą (muzikos, dailės, menų, sporto ir kitas), kurios turinys yra artimas ar tapatus dalyko, kurio mokosi, bendrajai programai;</w:t>
      </w:r>
    </w:p>
    <w:p w14:paraId="34749B10"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21" w:name="part_964ad975b90b4e62ba7dd13fc6f198fd"/>
      <w:bookmarkEnd w:id="21"/>
      <w:r w:rsidRPr="00304A25">
        <w:rPr>
          <w:rFonts w:ascii="Times New Roman" w:eastAsia="Times New Roman" w:hAnsi="Times New Roman" w:cs="Times New Roman"/>
          <w:sz w:val="24"/>
          <w:szCs w:val="24"/>
          <w:lang w:eastAsia="lt-LT"/>
        </w:rPr>
        <w:t xml:space="preserve">34.2. lanko aukšto sportinio meistriškumo pratybas ne rečiau kaip 3 kartus per savaitę ir yra sporto šakos rinktinės nariai ar Lietuvos, Europos, pasaulio čempionatų, olimpinių, parolimpinių žaidynių ar kitų aukšto sportinio meistriškumo sporto varžybų dalyviai; </w:t>
      </w:r>
    </w:p>
    <w:p w14:paraId="786D96E4"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22" w:name="part_e122049174cc42888da27ce98a45b4f9"/>
      <w:bookmarkEnd w:id="22"/>
      <w:r w:rsidRPr="00304A25">
        <w:rPr>
          <w:rFonts w:ascii="Times New Roman" w:eastAsia="Times New Roman" w:hAnsi="Times New Roman" w:cs="Times New Roman"/>
          <w:sz w:val="24"/>
          <w:szCs w:val="24"/>
          <w:lang w:eastAsia="lt-LT"/>
        </w:rPr>
        <w:t>34.3. mokinys yra nacionalinių ar tarptautinių olimpiadų, konkursų einamaisiais mokslo metais prizinių vietų laimėtojas.“</w:t>
      </w:r>
    </w:p>
    <w:p w14:paraId="6D78C076" w14:textId="77777777" w:rsidR="00E37D4B" w:rsidRDefault="00E37D4B" w:rsidP="00375569">
      <w:pPr>
        <w:shd w:val="clear" w:color="auto" w:fill="FFFFFF"/>
        <w:ind w:firstLine="562"/>
        <w:rPr>
          <w:rFonts w:eastAsia="Times New Roman" w:cs="Times New Roman"/>
          <w:sz w:val="24"/>
          <w:szCs w:val="24"/>
          <w:highlight w:val="yellow"/>
          <w:lang w:eastAsia="lt-LT"/>
        </w:rPr>
      </w:pPr>
    </w:p>
    <w:p w14:paraId="5A2B94FA" w14:textId="77777777" w:rsidR="00E37D4B" w:rsidRPr="00304A25" w:rsidRDefault="00E37D4B" w:rsidP="00E37D4B">
      <w:pPr>
        <w:rPr>
          <w:rFonts w:ascii="Times New Roman" w:hAnsi="Times New Roman" w:cs="Times New Roman"/>
          <w:sz w:val="24"/>
          <w:szCs w:val="24"/>
        </w:rPr>
      </w:pPr>
      <w:r w:rsidRPr="00304A25">
        <w:rPr>
          <w:rFonts w:ascii="Times New Roman" w:eastAsia="Times New Roman" w:hAnsi="Times New Roman" w:cs="Times New Roman"/>
          <w:sz w:val="24"/>
          <w:szCs w:val="24"/>
          <w:shd w:val="clear" w:color="auto" w:fill="FFFFFF"/>
          <w:lang w:eastAsia="lt-LT"/>
        </w:rPr>
        <w:t xml:space="preserve">Punkto pakeitimas: </w:t>
      </w:r>
      <w:r w:rsidRPr="00304A25">
        <w:rPr>
          <w:rFonts w:ascii="Times New Roman" w:hAnsi="Times New Roman" w:cs="Times New Roman"/>
          <w:color w:val="000000"/>
          <w:sz w:val="24"/>
          <w:szCs w:val="24"/>
          <w:lang w:val="fr-FR"/>
        </w:rPr>
        <w:t>Nr. V – 26, 2024 m. sausio  19 d.</w:t>
      </w:r>
    </w:p>
    <w:p w14:paraId="4C7C5DE9" w14:textId="77777777" w:rsidR="00E37D4B" w:rsidRPr="00375569" w:rsidRDefault="00E37D4B" w:rsidP="00375569">
      <w:pPr>
        <w:shd w:val="clear" w:color="auto" w:fill="FFFFFF"/>
        <w:ind w:firstLine="562"/>
        <w:rPr>
          <w:rFonts w:eastAsia="Times New Roman" w:cs="Times New Roman"/>
          <w:sz w:val="24"/>
          <w:szCs w:val="24"/>
          <w:highlight w:val="yellow"/>
          <w:lang w:eastAsia="lt-LT"/>
        </w:rPr>
      </w:pPr>
    </w:p>
    <w:p w14:paraId="5A0558F7" w14:textId="54FF12C9" w:rsidR="00375569" w:rsidRPr="00304A25" w:rsidRDefault="00E37D4B" w:rsidP="00375569">
      <w:pPr>
        <w:shd w:val="clear" w:color="auto" w:fill="FFFFFF"/>
        <w:ind w:firstLine="562"/>
        <w:rPr>
          <w:rFonts w:ascii="Times New Roman" w:eastAsia="Times New Roman" w:hAnsi="Times New Roman" w:cs="Times New Roman"/>
          <w:sz w:val="24"/>
          <w:szCs w:val="24"/>
          <w:lang w:eastAsia="lt-LT"/>
        </w:rPr>
      </w:pPr>
      <w:bookmarkStart w:id="23" w:name="part_1b4c2744dbb84ab5990f6461fcdf90bf"/>
      <w:bookmarkStart w:id="24" w:name="part_032c622cb102403392a0073ca2c1a770"/>
      <w:bookmarkStart w:id="25" w:name="part_b2d487898bc6447bb177a78db22dd3d1"/>
      <w:bookmarkEnd w:id="23"/>
      <w:bookmarkEnd w:id="24"/>
      <w:bookmarkEnd w:id="25"/>
      <w:r w:rsidRPr="00304A25">
        <w:rPr>
          <w:rFonts w:ascii="Times New Roman" w:eastAsia="Times New Roman" w:hAnsi="Times New Roman" w:cs="Times New Roman"/>
          <w:sz w:val="24"/>
          <w:szCs w:val="24"/>
          <w:lang w:eastAsia="lt-LT"/>
        </w:rPr>
        <w:t xml:space="preserve"> </w:t>
      </w:r>
      <w:r w:rsidR="00375569" w:rsidRPr="00304A25">
        <w:rPr>
          <w:rFonts w:ascii="Times New Roman" w:eastAsia="Times New Roman" w:hAnsi="Times New Roman" w:cs="Times New Roman"/>
          <w:sz w:val="24"/>
          <w:szCs w:val="24"/>
          <w:lang w:eastAsia="lt-LT"/>
        </w:rPr>
        <w:t>„34</w:t>
      </w:r>
      <w:r w:rsidR="00375569" w:rsidRPr="00304A25">
        <w:rPr>
          <w:rFonts w:ascii="Times New Roman" w:eastAsia="Times New Roman" w:hAnsi="Times New Roman" w:cs="Times New Roman"/>
          <w:sz w:val="24"/>
          <w:szCs w:val="24"/>
          <w:vertAlign w:val="superscript"/>
          <w:lang w:eastAsia="lt-LT"/>
        </w:rPr>
        <w:t>1</w:t>
      </w:r>
      <w:r w:rsidR="00375569" w:rsidRPr="00304A25">
        <w:rPr>
          <w:rFonts w:ascii="Times New Roman" w:eastAsia="Times New Roman" w:hAnsi="Times New Roman" w:cs="Times New Roman"/>
          <w:sz w:val="24"/>
          <w:szCs w:val="24"/>
          <w:lang w:eastAsia="lt-LT"/>
        </w:rPr>
        <w:t>. </w:t>
      </w:r>
      <w:r w:rsidR="00375569" w:rsidRPr="00304A25">
        <w:rPr>
          <w:rFonts w:ascii="Times New Roman" w:eastAsia="Times New Roman" w:hAnsi="Times New Roman" w:cs="Times New Roman"/>
          <w:sz w:val="24"/>
          <w:szCs w:val="24"/>
          <w:shd w:val="clear" w:color="auto" w:fill="FFFFFF"/>
          <w:lang w:eastAsia="lt-LT"/>
        </w:rPr>
        <w:t xml:space="preserve">Mokinio iki 14 metų tėvai (globėjai), mokinys, nuo 14 iki 18 metų turėdamas tėvų (rūpintojų) rašytinį sutikimą, progimnazijos vadovui pateikia: </w:t>
      </w:r>
    </w:p>
    <w:p w14:paraId="1A32F32B"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26" w:name="part_7fc7cd208b564bbbbfed3fb51017be28"/>
      <w:bookmarkEnd w:id="26"/>
      <w:r w:rsidRPr="00304A25">
        <w:rPr>
          <w:rFonts w:ascii="Times New Roman" w:eastAsia="Times New Roman" w:hAnsi="Times New Roman" w:cs="Times New Roman"/>
          <w:sz w:val="24"/>
          <w:szCs w:val="24"/>
          <w:lang w:eastAsia="lt-LT"/>
        </w:rPr>
        <w:t>34</w:t>
      </w:r>
      <w:r w:rsidRPr="00304A25">
        <w:rPr>
          <w:rFonts w:ascii="Times New Roman" w:eastAsia="Times New Roman" w:hAnsi="Times New Roman" w:cs="Times New Roman"/>
          <w:sz w:val="24"/>
          <w:szCs w:val="24"/>
          <w:vertAlign w:val="superscript"/>
          <w:lang w:eastAsia="lt-LT"/>
        </w:rPr>
        <w:t>1</w:t>
      </w:r>
      <w:r w:rsidRPr="00304A25">
        <w:rPr>
          <w:rFonts w:ascii="Times New Roman" w:eastAsia="Times New Roman" w:hAnsi="Times New Roman" w:cs="Times New Roman"/>
          <w:sz w:val="24"/>
          <w:szCs w:val="24"/>
          <w:lang w:eastAsia="lt-LT"/>
        </w:rPr>
        <w:t xml:space="preserve">.1. </w:t>
      </w:r>
      <w:r w:rsidRPr="00304A25">
        <w:rPr>
          <w:rFonts w:ascii="Times New Roman" w:eastAsia="Times New Roman" w:hAnsi="Times New Roman" w:cs="Times New Roman"/>
          <w:sz w:val="24"/>
          <w:szCs w:val="24"/>
          <w:bdr w:val="none" w:sz="0" w:space="0" w:color="auto" w:frame="1"/>
          <w:shd w:val="clear" w:color="auto" w:fill="FFFFFF"/>
          <w:lang w:eastAsia="lt-LT"/>
        </w:rPr>
        <w:t>prašymą</w:t>
      </w:r>
      <w:r w:rsidRPr="00304A25">
        <w:rPr>
          <w:rFonts w:ascii="Times New Roman" w:eastAsia="Times New Roman" w:hAnsi="Times New Roman" w:cs="Times New Roman"/>
          <w:sz w:val="24"/>
          <w:szCs w:val="24"/>
          <w:lang w:eastAsia="lt-LT"/>
        </w:rPr>
        <w:t xml:space="preserve"> atleisti nuo dalyko (dalykų) dalies pamokų;</w:t>
      </w:r>
    </w:p>
    <w:p w14:paraId="2FA780A1"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27" w:name="part_d2d4fa11a44d4a12b82b3e013ef9214d"/>
      <w:bookmarkEnd w:id="27"/>
      <w:r w:rsidRPr="00304A25">
        <w:rPr>
          <w:rFonts w:ascii="Times New Roman" w:eastAsia="Times New Roman" w:hAnsi="Times New Roman" w:cs="Times New Roman"/>
          <w:sz w:val="24"/>
          <w:szCs w:val="24"/>
          <w:lang w:eastAsia="lt-LT"/>
        </w:rPr>
        <w:t>34</w:t>
      </w:r>
      <w:r w:rsidRPr="00304A25">
        <w:rPr>
          <w:rFonts w:ascii="Times New Roman" w:eastAsia="Times New Roman" w:hAnsi="Times New Roman" w:cs="Times New Roman"/>
          <w:sz w:val="24"/>
          <w:szCs w:val="24"/>
          <w:vertAlign w:val="superscript"/>
          <w:lang w:eastAsia="lt-LT"/>
        </w:rPr>
        <w:t>1</w:t>
      </w:r>
      <w:r w:rsidRPr="00304A25">
        <w:rPr>
          <w:rFonts w:ascii="Times New Roman" w:eastAsia="Times New Roman" w:hAnsi="Times New Roman" w:cs="Times New Roman"/>
          <w:sz w:val="24"/>
          <w:szCs w:val="24"/>
          <w:lang w:eastAsia="lt-LT"/>
        </w:rPr>
        <w:t xml:space="preserve">.2. </w:t>
      </w:r>
      <w:r w:rsidRPr="00304A25">
        <w:rPr>
          <w:rFonts w:ascii="Times New Roman" w:eastAsia="Times New Roman" w:hAnsi="Times New Roman" w:cs="Times New Roman"/>
          <w:sz w:val="24"/>
          <w:szCs w:val="24"/>
          <w:bdr w:val="none" w:sz="0" w:space="0" w:color="auto" w:frame="1"/>
          <w:shd w:val="clear" w:color="auto" w:fill="FFFFFF"/>
          <w:lang w:eastAsia="lt-LT"/>
        </w:rPr>
        <w:t xml:space="preserve">tėvų (rūpintojų) rašytinį sutikimą, jei mokinys yra </w:t>
      </w:r>
      <w:r w:rsidRPr="00304A25">
        <w:rPr>
          <w:rFonts w:ascii="Times New Roman" w:eastAsia="Times New Roman" w:hAnsi="Times New Roman" w:cs="Times New Roman"/>
          <w:sz w:val="24"/>
          <w:szCs w:val="24"/>
          <w:lang w:eastAsia="lt-LT"/>
        </w:rPr>
        <w:t xml:space="preserve">nuo 14 iki 18 metų; </w:t>
      </w:r>
    </w:p>
    <w:p w14:paraId="47FE6952" w14:textId="77777777" w:rsidR="00375569" w:rsidRPr="00304A25" w:rsidRDefault="00375569" w:rsidP="00375569">
      <w:pPr>
        <w:overflowPunct w:val="0"/>
        <w:ind w:firstLine="562"/>
        <w:textAlignment w:val="baseline"/>
        <w:rPr>
          <w:rFonts w:ascii="Times New Roman" w:eastAsia="Times New Roman" w:hAnsi="Times New Roman" w:cs="Times New Roman"/>
          <w:sz w:val="24"/>
          <w:szCs w:val="24"/>
          <w:lang w:eastAsia="lt-LT"/>
        </w:rPr>
      </w:pPr>
      <w:bookmarkStart w:id="28" w:name="part_7af944f1e66b46c7ab3f07ab853e067a"/>
      <w:bookmarkEnd w:id="28"/>
      <w:r w:rsidRPr="00304A25">
        <w:rPr>
          <w:rFonts w:ascii="Times New Roman" w:eastAsia="Times New Roman" w:hAnsi="Times New Roman" w:cs="Times New Roman"/>
          <w:sz w:val="24"/>
          <w:szCs w:val="24"/>
          <w:lang w:eastAsia="lt-LT"/>
        </w:rPr>
        <w:t>34</w:t>
      </w:r>
      <w:r w:rsidRPr="00304A25">
        <w:rPr>
          <w:rFonts w:ascii="Times New Roman" w:eastAsia="Times New Roman" w:hAnsi="Times New Roman" w:cs="Times New Roman"/>
          <w:sz w:val="24"/>
          <w:szCs w:val="24"/>
          <w:vertAlign w:val="superscript"/>
          <w:lang w:eastAsia="lt-LT"/>
        </w:rPr>
        <w:t>1</w:t>
      </w:r>
      <w:r w:rsidRPr="00304A25">
        <w:rPr>
          <w:rFonts w:ascii="Times New Roman" w:eastAsia="Times New Roman" w:hAnsi="Times New Roman" w:cs="Times New Roman"/>
          <w:sz w:val="24"/>
          <w:szCs w:val="24"/>
          <w:lang w:eastAsia="lt-LT"/>
        </w:rPr>
        <w:t>.3. neformaliojo vaikų švietimo programą ar formalųjį švietimą papildančio ugdymo programą arba nuorodą į jas, kai mokinys mokosi arba yra baigęs neformaliojo vaikų švietimo programą ar formalųjį švietimą papildančio ugdymo programą;</w:t>
      </w:r>
    </w:p>
    <w:p w14:paraId="061B378C"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29" w:name="part_82b59c1c486d4b25931727aa68dcfc88"/>
      <w:bookmarkEnd w:id="29"/>
      <w:r w:rsidRPr="00304A25">
        <w:rPr>
          <w:rFonts w:ascii="Times New Roman" w:eastAsia="Times New Roman" w:hAnsi="Times New Roman" w:cs="Times New Roman"/>
          <w:sz w:val="24"/>
          <w:szCs w:val="24"/>
          <w:lang w:eastAsia="lt-LT"/>
        </w:rPr>
        <w:t>34</w:t>
      </w:r>
      <w:r w:rsidRPr="00304A25">
        <w:rPr>
          <w:rFonts w:ascii="Times New Roman" w:eastAsia="Times New Roman" w:hAnsi="Times New Roman" w:cs="Times New Roman"/>
          <w:sz w:val="24"/>
          <w:szCs w:val="24"/>
          <w:vertAlign w:val="superscript"/>
          <w:lang w:eastAsia="lt-LT"/>
        </w:rPr>
        <w:t>1</w:t>
      </w:r>
      <w:r w:rsidRPr="00304A25">
        <w:rPr>
          <w:rFonts w:ascii="Times New Roman" w:eastAsia="Times New Roman" w:hAnsi="Times New Roman" w:cs="Times New Roman"/>
          <w:sz w:val="24"/>
          <w:szCs w:val="24"/>
          <w:lang w:eastAsia="lt-LT"/>
        </w:rPr>
        <w:t xml:space="preserve">.4. sporto pratybų organizatoriaus išduotą pažymą, kurioje nurodomas mokinio sporto pratybų dažnumas per savaitę, informacija apie šių ugdymo planų 34.2. papunktyje nurodytą </w:t>
      </w:r>
      <w:r w:rsidRPr="00304A25">
        <w:rPr>
          <w:rFonts w:ascii="Times New Roman" w:eastAsia="Times New Roman" w:hAnsi="Times New Roman" w:cs="Times New Roman"/>
          <w:sz w:val="24"/>
          <w:szCs w:val="24"/>
          <w:lang w:eastAsia="lt-LT"/>
        </w:rPr>
        <w:lastRenderedPageBreak/>
        <w:t xml:space="preserve">mokinio sportinio meistriškumo lygį ir dalyvavimą varžybose kai mokinys lanko aukšto sportinio meistriškumo pratybas; </w:t>
      </w:r>
    </w:p>
    <w:p w14:paraId="5D2EB7A5" w14:textId="77777777" w:rsidR="00375569" w:rsidRPr="00304A25" w:rsidRDefault="00375569" w:rsidP="00375569">
      <w:pPr>
        <w:shd w:val="clear" w:color="auto" w:fill="FFFFFF"/>
        <w:ind w:firstLine="562"/>
        <w:rPr>
          <w:rFonts w:ascii="Times New Roman" w:eastAsia="Times New Roman" w:hAnsi="Times New Roman" w:cs="Times New Roman"/>
          <w:sz w:val="24"/>
          <w:szCs w:val="24"/>
          <w:lang w:eastAsia="lt-LT"/>
        </w:rPr>
      </w:pPr>
      <w:bookmarkStart w:id="30" w:name="part_f75e5d04a076480fb868d797f6d5c47d"/>
      <w:bookmarkEnd w:id="30"/>
      <w:r w:rsidRPr="00304A25">
        <w:rPr>
          <w:rFonts w:ascii="Times New Roman" w:eastAsia="Times New Roman" w:hAnsi="Times New Roman" w:cs="Times New Roman"/>
          <w:sz w:val="24"/>
          <w:szCs w:val="24"/>
          <w:lang w:eastAsia="lt-LT"/>
        </w:rPr>
        <w:t>34</w:t>
      </w:r>
      <w:r w:rsidRPr="00304A25">
        <w:rPr>
          <w:rFonts w:ascii="Times New Roman" w:eastAsia="Times New Roman" w:hAnsi="Times New Roman" w:cs="Times New Roman"/>
          <w:sz w:val="24"/>
          <w:szCs w:val="24"/>
          <w:vertAlign w:val="superscript"/>
          <w:lang w:eastAsia="lt-LT"/>
        </w:rPr>
        <w:t>1</w:t>
      </w:r>
      <w:r w:rsidRPr="00304A25">
        <w:rPr>
          <w:rFonts w:ascii="Times New Roman" w:eastAsia="Times New Roman" w:hAnsi="Times New Roman" w:cs="Times New Roman"/>
          <w:sz w:val="24"/>
          <w:szCs w:val="24"/>
          <w:lang w:eastAsia="lt-LT"/>
        </w:rPr>
        <w:t>.5. įrodymą, kad mokinys yra nacionalinių ar tarptautinių olimpiadų, konkursų einamaisiais mokslo metais prizinių vietų laimėtojas, kai atleidimą nuo dalyko (dalykų) dalies pamokų grindžia šia aplinkybe.“</w:t>
      </w:r>
    </w:p>
    <w:p w14:paraId="1E52E71B" w14:textId="77777777" w:rsidR="00E37D4B" w:rsidRPr="00304A25" w:rsidRDefault="00E37D4B" w:rsidP="00375569">
      <w:pPr>
        <w:shd w:val="clear" w:color="auto" w:fill="FFFFFF"/>
        <w:ind w:firstLine="562"/>
        <w:rPr>
          <w:rFonts w:ascii="Times New Roman" w:eastAsia="Times New Roman" w:hAnsi="Times New Roman" w:cs="Times New Roman"/>
          <w:sz w:val="24"/>
          <w:szCs w:val="24"/>
          <w:lang w:eastAsia="lt-LT"/>
        </w:rPr>
      </w:pPr>
    </w:p>
    <w:p w14:paraId="7A90C141" w14:textId="77777777" w:rsidR="00E37D4B" w:rsidRPr="00304A25" w:rsidRDefault="00E37D4B" w:rsidP="00E37D4B">
      <w:pPr>
        <w:rPr>
          <w:rFonts w:ascii="Times New Roman" w:hAnsi="Times New Roman" w:cs="Times New Roman"/>
          <w:sz w:val="24"/>
          <w:szCs w:val="24"/>
        </w:rPr>
      </w:pPr>
      <w:r w:rsidRPr="00304A25">
        <w:rPr>
          <w:rFonts w:ascii="Times New Roman" w:eastAsia="Times New Roman" w:hAnsi="Times New Roman" w:cs="Times New Roman"/>
          <w:sz w:val="24"/>
          <w:szCs w:val="24"/>
          <w:shd w:val="clear" w:color="auto" w:fill="FFFFFF"/>
          <w:lang w:eastAsia="lt-LT"/>
        </w:rPr>
        <w:t xml:space="preserve">Punkto pakeitimas: </w:t>
      </w:r>
      <w:r w:rsidRPr="00304A25">
        <w:rPr>
          <w:rFonts w:ascii="Times New Roman" w:hAnsi="Times New Roman" w:cs="Times New Roman"/>
          <w:color w:val="000000"/>
          <w:sz w:val="24"/>
          <w:szCs w:val="24"/>
          <w:lang w:val="fr-FR"/>
        </w:rPr>
        <w:t>Nr. V – 26, 2024 m. sausio  19 d.</w:t>
      </w:r>
    </w:p>
    <w:p w14:paraId="5DC8C740" w14:textId="77777777" w:rsidR="00E37D4B" w:rsidRPr="00304A25" w:rsidRDefault="00E37D4B" w:rsidP="00375569">
      <w:pPr>
        <w:shd w:val="clear" w:color="auto" w:fill="FFFFFF"/>
        <w:ind w:firstLine="562"/>
        <w:rPr>
          <w:rFonts w:ascii="Times New Roman" w:eastAsia="Times New Roman" w:hAnsi="Times New Roman" w:cs="Times New Roman"/>
          <w:sz w:val="24"/>
          <w:szCs w:val="24"/>
          <w:lang w:eastAsia="lt-LT"/>
        </w:rPr>
      </w:pPr>
    </w:p>
    <w:p w14:paraId="3E2F0084" w14:textId="428FA8CD" w:rsidR="00375569" w:rsidRPr="00304A25" w:rsidRDefault="007F5692" w:rsidP="00375569">
      <w:pPr>
        <w:shd w:val="clear" w:color="auto" w:fill="FFFFFF"/>
        <w:ind w:firstLine="562"/>
        <w:rPr>
          <w:rFonts w:ascii="Times New Roman" w:eastAsia="Times New Roman" w:hAnsi="Times New Roman" w:cs="Times New Roman"/>
          <w:sz w:val="24"/>
          <w:szCs w:val="24"/>
          <w:lang w:eastAsia="lt-LT"/>
        </w:rPr>
      </w:pPr>
      <w:bookmarkStart w:id="31" w:name="part_9a0885d111804cff8f384dc8a4297208"/>
      <w:bookmarkStart w:id="32" w:name="part_2c612afc455a49b193ab4c1fe1e47e37"/>
      <w:bookmarkEnd w:id="31"/>
      <w:bookmarkEnd w:id="32"/>
      <w:r w:rsidRPr="00304A25">
        <w:rPr>
          <w:rFonts w:ascii="Times New Roman" w:eastAsia="Times New Roman" w:hAnsi="Times New Roman" w:cs="Times New Roman"/>
          <w:sz w:val="24"/>
          <w:szCs w:val="24"/>
          <w:lang w:eastAsia="lt-LT"/>
        </w:rPr>
        <w:t xml:space="preserve"> </w:t>
      </w:r>
      <w:r w:rsidR="00375569" w:rsidRPr="00304A25">
        <w:rPr>
          <w:rFonts w:ascii="Times New Roman" w:eastAsia="Times New Roman" w:hAnsi="Times New Roman" w:cs="Times New Roman"/>
          <w:sz w:val="24"/>
          <w:szCs w:val="24"/>
          <w:lang w:eastAsia="lt-LT"/>
        </w:rPr>
        <w:t>„34</w:t>
      </w:r>
      <w:r w:rsidR="00375569" w:rsidRPr="00304A25">
        <w:rPr>
          <w:rFonts w:ascii="Times New Roman" w:eastAsia="Times New Roman" w:hAnsi="Times New Roman" w:cs="Times New Roman"/>
          <w:sz w:val="24"/>
          <w:szCs w:val="24"/>
          <w:vertAlign w:val="superscript"/>
          <w:lang w:eastAsia="lt-LT"/>
        </w:rPr>
        <w:t>2</w:t>
      </w:r>
      <w:r w:rsidR="00375569" w:rsidRPr="00304A25">
        <w:rPr>
          <w:rFonts w:ascii="Times New Roman" w:eastAsia="Times New Roman" w:hAnsi="Times New Roman" w:cs="Times New Roman"/>
          <w:sz w:val="24"/>
          <w:szCs w:val="24"/>
          <w:lang w:eastAsia="lt-LT"/>
        </w:rPr>
        <w:t>. Dalyko, nuo kurio pamokų prašoma atleisti, mokytojui patvirtinus, kad neformaliojo vaikų švietimo ar formalųjį švietimą papildančio ugdymo programos turinys atitinka dalyko bendrosios programos turinį, ar sporto pratybos atitinka fizinio ugdymo pamokose ugdomas kompetencijas ir mokinys yra sporto šakos rinktinės narys ar Lietuvos, Europos, pasaulio čempionatų, olimpinių, parolimpinių žaidynių ar kitų aukšto sportinio meistriškumo sporto varžybų dalyvis, ar mokinys yra nacionalinių ar tarptautinių olimpiadų, konkursų einamaisiais mokslo metais prizinių vietų laimėtojas, progimnazijos vadovo įsakymu mokinys atleidžiamas nuo dalyko dalies pamokų lankymo, numatant mokinio atsiskaitymus ir pasiekimų vertinimo būdus.“</w:t>
      </w:r>
    </w:p>
    <w:p w14:paraId="1C4B98E4" w14:textId="77777777" w:rsidR="007F5692" w:rsidRPr="00304A25" w:rsidRDefault="007F5692" w:rsidP="00375569">
      <w:pPr>
        <w:shd w:val="clear" w:color="auto" w:fill="FFFFFF"/>
        <w:ind w:firstLine="562"/>
        <w:rPr>
          <w:rFonts w:ascii="Times New Roman" w:eastAsia="Times New Roman" w:hAnsi="Times New Roman" w:cs="Times New Roman"/>
          <w:sz w:val="24"/>
          <w:szCs w:val="24"/>
          <w:lang w:eastAsia="lt-LT"/>
        </w:rPr>
      </w:pPr>
    </w:p>
    <w:p w14:paraId="6093E9C3" w14:textId="77777777" w:rsidR="007F5692" w:rsidRPr="00304A25" w:rsidRDefault="007F5692" w:rsidP="007F5692">
      <w:pPr>
        <w:rPr>
          <w:rFonts w:ascii="Times New Roman" w:hAnsi="Times New Roman" w:cs="Times New Roman"/>
          <w:sz w:val="24"/>
          <w:szCs w:val="24"/>
        </w:rPr>
      </w:pPr>
      <w:r w:rsidRPr="00304A25">
        <w:rPr>
          <w:rFonts w:ascii="Times New Roman" w:eastAsia="Times New Roman" w:hAnsi="Times New Roman" w:cs="Times New Roman"/>
          <w:sz w:val="24"/>
          <w:szCs w:val="24"/>
          <w:shd w:val="clear" w:color="auto" w:fill="FFFFFF"/>
          <w:lang w:eastAsia="lt-LT"/>
        </w:rPr>
        <w:t xml:space="preserve">Punkto pakeitimas: </w:t>
      </w:r>
      <w:r w:rsidRPr="00304A25">
        <w:rPr>
          <w:rFonts w:ascii="Times New Roman" w:hAnsi="Times New Roman" w:cs="Times New Roman"/>
          <w:color w:val="000000"/>
          <w:sz w:val="24"/>
          <w:szCs w:val="24"/>
          <w:lang w:val="fr-FR"/>
        </w:rPr>
        <w:t>Nr. V – 26, 2024 m. sausio  19 d.</w:t>
      </w:r>
    </w:p>
    <w:p w14:paraId="1B352332" w14:textId="77777777" w:rsidR="007F5692" w:rsidRPr="00304A25" w:rsidRDefault="007F5692" w:rsidP="00375569">
      <w:pPr>
        <w:shd w:val="clear" w:color="auto" w:fill="FFFFFF"/>
        <w:ind w:firstLine="562"/>
        <w:rPr>
          <w:rFonts w:ascii="Times New Roman" w:eastAsia="Times New Roman" w:hAnsi="Times New Roman" w:cs="Times New Roman"/>
          <w:sz w:val="24"/>
          <w:szCs w:val="24"/>
          <w:lang w:eastAsia="lt-LT"/>
        </w:rPr>
      </w:pPr>
    </w:p>
    <w:p w14:paraId="514ED763" w14:textId="257BCB50" w:rsidR="00375569" w:rsidRPr="00304A25" w:rsidRDefault="007F5692" w:rsidP="00375569">
      <w:pPr>
        <w:shd w:val="clear" w:color="auto" w:fill="FFFFFF"/>
        <w:ind w:firstLine="562"/>
        <w:rPr>
          <w:rFonts w:ascii="Times New Roman" w:eastAsia="Times New Roman" w:hAnsi="Times New Roman" w:cs="Times New Roman"/>
          <w:sz w:val="24"/>
          <w:szCs w:val="24"/>
          <w:lang w:eastAsia="lt-LT"/>
        </w:rPr>
      </w:pPr>
      <w:bookmarkStart w:id="33" w:name="part_3141fa48365f422b9ee37673863f8b7c"/>
      <w:bookmarkStart w:id="34" w:name="part_8ad2aaf819a241b5acb2c8c5ca3e49de"/>
      <w:bookmarkStart w:id="35" w:name="part_c392e5b7e591453db6747f37c0a104dc"/>
      <w:bookmarkEnd w:id="33"/>
      <w:bookmarkEnd w:id="34"/>
      <w:bookmarkEnd w:id="35"/>
      <w:r w:rsidRPr="00304A25">
        <w:rPr>
          <w:rFonts w:ascii="Times New Roman" w:eastAsia="Times New Roman" w:hAnsi="Times New Roman" w:cs="Times New Roman"/>
          <w:sz w:val="24"/>
          <w:szCs w:val="24"/>
          <w:lang w:eastAsia="lt-LT"/>
        </w:rPr>
        <w:t xml:space="preserve"> </w:t>
      </w:r>
      <w:r w:rsidR="00375569" w:rsidRPr="00304A25">
        <w:rPr>
          <w:rFonts w:ascii="Times New Roman" w:eastAsia="Times New Roman" w:hAnsi="Times New Roman" w:cs="Times New Roman"/>
          <w:sz w:val="24"/>
          <w:szCs w:val="24"/>
          <w:lang w:eastAsia="lt-LT"/>
        </w:rPr>
        <w:t>„34</w:t>
      </w:r>
      <w:r w:rsidR="00375569" w:rsidRPr="00304A25">
        <w:rPr>
          <w:rFonts w:ascii="Times New Roman" w:eastAsia="Times New Roman" w:hAnsi="Times New Roman" w:cs="Times New Roman"/>
          <w:sz w:val="24"/>
          <w:szCs w:val="24"/>
          <w:vertAlign w:val="superscript"/>
          <w:lang w:eastAsia="lt-LT"/>
        </w:rPr>
        <w:t>3</w:t>
      </w:r>
      <w:r w:rsidR="00375569" w:rsidRPr="00304A25">
        <w:rPr>
          <w:rFonts w:ascii="Times New Roman" w:eastAsia="Times New Roman" w:hAnsi="Times New Roman" w:cs="Times New Roman"/>
          <w:sz w:val="24"/>
          <w:szCs w:val="24"/>
          <w:lang w:eastAsia="lt-LT"/>
        </w:rPr>
        <w:t>. Progimnazija priima sprendimą dėl menų, fizinio ugdymo ar kitų dalykų vertinimų, gautų mokantis pagal formalųjį švietimą papildančias programas, įskaitymo ir konvertavimo į atitinkamo dalyko pažymius pagal dešimt balę vertinimo skalę ar lygį (pradinio ugdymo procese).“</w:t>
      </w:r>
    </w:p>
    <w:p w14:paraId="51F2F392" w14:textId="77777777" w:rsidR="00DF0F23" w:rsidRPr="00375569" w:rsidRDefault="00DF0F23" w:rsidP="00375569">
      <w:pPr>
        <w:shd w:val="clear" w:color="auto" w:fill="FFFFFF"/>
        <w:ind w:firstLine="562"/>
        <w:rPr>
          <w:rFonts w:eastAsia="Times New Roman" w:cs="Times New Roman"/>
          <w:sz w:val="24"/>
          <w:szCs w:val="24"/>
          <w:lang w:eastAsia="lt-LT"/>
        </w:rPr>
      </w:pPr>
    </w:p>
    <w:p w14:paraId="56B79FC6" w14:textId="3B49B88D" w:rsidR="00375569" w:rsidRPr="00DF0F23" w:rsidRDefault="00DF0F23" w:rsidP="00375569">
      <w:pPr>
        <w:rPr>
          <w:sz w:val="24"/>
          <w:szCs w:val="24"/>
        </w:rPr>
      </w:pPr>
      <w:r w:rsidRPr="00DF0F23">
        <w:rPr>
          <w:rFonts w:eastAsia="Times New Roman" w:cs="Times New Roman"/>
          <w:sz w:val="24"/>
          <w:szCs w:val="24"/>
          <w:shd w:val="clear" w:color="auto" w:fill="FFFFFF"/>
          <w:lang w:eastAsia="lt-LT"/>
        </w:rPr>
        <w:t xml:space="preserve">Punkto pakeitimas: </w:t>
      </w:r>
      <w:r w:rsidRPr="00DF0F23">
        <w:rPr>
          <w:rFonts w:cs="Times New Roman"/>
          <w:color w:val="000000"/>
          <w:sz w:val="24"/>
          <w:szCs w:val="24"/>
          <w:lang w:val="fr-FR"/>
        </w:rPr>
        <w:t>Nr. V – 26, 2024 m. sausio  19 d.</w:t>
      </w:r>
    </w:p>
    <w:p w14:paraId="58A9CCC0" w14:textId="77777777" w:rsidR="00375569" w:rsidRPr="00186B80" w:rsidRDefault="00375569" w:rsidP="00375569">
      <w:pPr>
        <w:shd w:val="clear" w:color="auto" w:fill="FFFFFF"/>
        <w:ind w:firstLine="562"/>
        <w:rPr>
          <w:rFonts w:eastAsia="Times New Roman" w:cs="Times New Roman"/>
          <w:szCs w:val="24"/>
          <w:lang w:eastAsia="lt-LT"/>
        </w:rPr>
      </w:pPr>
    </w:p>
    <w:p w14:paraId="6BB08CCF" w14:textId="60661109" w:rsidR="00266A7C" w:rsidRPr="00545173" w:rsidRDefault="32DDC2EE" w:rsidP="00375569">
      <w:pPr>
        <w:shd w:val="clear" w:color="auto" w:fill="FFFFFF"/>
        <w:ind w:firstLine="562"/>
        <w:rPr>
          <w:rFonts w:ascii="Times New Roman" w:hAnsi="Times New Roman" w:cs="Times New Roman"/>
          <w:i/>
          <w:iCs/>
          <w:sz w:val="24"/>
          <w:szCs w:val="24"/>
        </w:rPr>
      </w:pPr>
      <w:r w:rsidRPr="009D5B87">
        <w:rPr>
          <w:rFonts w:ascii="Times New Roman" w:hAnsi="Times New Roman" w:cs="Times New Roman"/>
          <w:sz w:val="24"/>
          <w:szCs w:val="24"/>
        </w:rPr>
        <w:t>3</w:t>
      </w:r>
      <w:r w:rsidR="00D11E92" w:rsidRPr="009D5B87">
        <w:rPr>
          <w:rFonts w:ascii="Times New Roman" w:hAnsi="Times New Roman" w:cs="Times New Roman"/>
          <w:sz w:val="24"/>
          <w:szCs w:val="24"/>
        </w:rPr>
        <w:t>5</w:t>
      </w:r>
      <w:r w:rsidR="49C15E32" w:rsidRPr="009D5B87">
        <w:rPr>
          <w:rFonts w:ascii="Times New Roman" w:hAnsi="Times New Roman" w:cs="Times New Roman"/>
          <w:sz w:val="24"/>
          <w:szCs w:val="24"/>
        </w:rPr>
        <w:t xml:space="preserve">. </w:t>
      </w:r>
      <w:r w:rsidR="1C4C32D5" w:rsidRPr="009D5B87">
        <w:rPr>
          <w:rFonts w:ascii="Times New Roman" w:hAnsi="Times New Roman" w:cs="Times New Roman"/>
          <w:sz w:val="24"/>
          <w:szCs w:val="24"/>
        </w:rPr>
        <w:t>M</w:t>
      </w:r>
      <w:r w:rsidR="12561F1A" w:rsidRPr="009D5B87">
        <w:rPr>
          <w:rFonts w:ascii="Times New Roman" w:hAnsi="Times New Roman" w:cs="Times New Roman"/>
          <w:sz w:val="24"/>
          <w:szCs w:val="24"/>
        </w:rPr>
        <w:t xml:space="preserve">okiniui </w:t>
      </w:r>
      <w:r w:rsidR="1C4C32D5" w:rsidRPr="009D5B87">
        <w:rPr>
          <w:rFonts w:ascii="Times New Roman" w:hAnsi="Times New Roman" w:cs="Times New Roman"/>
          <w:sz w:val="24"/>
          <w:szCs w:val="24"/>
        </w:rPr>
        <w:t>pageidaujant</w:t>
      </w:r>
      <w:r w:rsidR="2B44BC1F" w:rsidRPr="009D5B87">
        <w:rPr>
          <w:rFonts w:ascii="Times New Roman" w:hAnsi="Times New Roman" w:cs="Times New Roman"/>
          <w:sz w:val="24"/>
          <w:szCs w:val="24"/>
        </w:rPr>
        <w:t>,</w:t>
      </w:r>
      <w:r w:rsidR="73A7D474" w:rsidRPr="009D5B87">
        <w:rPr>
          <w:rFonts w:ascii="Times New Roman" w:hAnsi="Times New Roman" w:cs="Times New Roman"/>
          <w:sz w:val="24"/>
          <w:szCs w:val="24"/>
        </w:rPr>
        <w:t xml:space="preserve"> j</w:t>
      </w:r>
      <w:r w:rsidR="49C15E32" w:rsidRPr="009D5B87">
        <w:rPr>
          <w:rFonts w:ascii="Times New Roman" w:hAnsi="Times New Roman" w:cs="Times New Roman"/>
          <w:sz w:val="24"/>
          <w:szCs w:val="24"/>
        </w:rPr>
        <w:t>eigu jis yra einamųjų metų nacionalinių ar tarptautinių olimpiadų, konkursų prizininkas</w:t>
      </w:r>
      <w:r w:rsidR="462487F6" w:rsidRPr="009D5B87">
        <w:rPr>
          <w:rFonts w:ascii="Times New Roman" w:hAnsi="Times New Roman" w:cs="Times New Roman"/>
          <w:sz w:val="24"/>
          <w:szCs w:val="24"/>
        </w:rPr>
        <w:t xml:space="preserve">, </w:t>
      </w:r>
      <w:r w:rsidR="00B40E61" w:rsidRPr="009D5B87">
        <w:rPr>
          <w:rFonts w:ascii="Times New Roman" w:hAnsi="Times New Roman" w:cs="Times New Roman"/>
          <w:sz w:val="24"/>
          <w:szCs w:val="24"/>
        </w:rPr>
        <w:t xml:space="preserve">yra atleidžiamas </w:t>
      </w:r>
      <w:r w:rsidR="73A7D474" w:rsidRPr="009D5B87">
        <w:rPr>
          <w:rFonts w:ascii="Times New Roman" w:hAnsi="Times New Roman" w:cs="Times New Roman"/>
          <w:sz w:val="24"/>
          <w:szCs w:val="24"/>
        </w:rPr>
        <w:t>nuo</w:t>
      </w:r>
      <w:r w:rsidR="1981FBB1" w:rsidRPr="009D5B87">
        <w:rPr>
          <w:rFonts w:ascii="Times New Roman" w:hAnsi="Times New Roman" w:cs="Times New Roman"/>
          <w:sz w:val="24"/>
          <w:szCs w:val="24"/>
        </w:rPr>
        <w:t xml:space="preserve"> dalyko dalies ar visų pamokų</w:t>
      </w:r>
      <w:r w:rsidR="48AC1C25" w:rsidRPr="009D5B87">
        <w:rPr>
          <w:rFonts w:ascii="Times New Roman" w:hAnsi="Times New Roman" w:cs="Times New Roman"/>
          <w:sz w:val="24"/>
          <w:szCs w:val="24"/>
        </w:rPr>
        <w:t xml:space="preserve"> lankymo</w:t>
      </w:r>
      <w:r w:rsidR="00655820" w:rsidRPr="009D5B87">
        <w:rPr>
          <w:rFonts w:ascii="Times New Roman" w:hAnsi="Times New Roman" w:cs="Times New Roman"/>
          <w:sz w:val="24"/>
          <w:szCs w:val="24"/>
        </w:rPr>
        <w:t xml:space="preserve"> </w:t>
      </w:r>
      <w:r w:rsidR="00655820" w:rsidRPr="00545173">
        <w:rPr>
          <w:rFonts w:ascii="Times New Roman" w:hAnsi="Times New Roman" w:cs="Times New Roman"/>
          <w:i/>
          <w:iCs/>
          <w:sz w:val="24"/>
          <w:szCs w:val="24"/>
        </w:rPr>
        <w:t>(</w:t>
      </w:r>
      <w:r w:rsidR="00D20586" w:rsidRPr="00545173">
        <w:rPr>
          <w:rFonts w:ascii="Times New Roman" w:hAnsi="Times New Roman" w:cs="Times New Roman"/>
          <w:i/>
          <w:iCs/>
          <w:sz w:val="24"/>
          <w:szCs w:val="24"/>
        </w:rPr>
        <w:t>5</w:t>
      </w:r>
      <w:r w:rsidR="00655820" w:rsidRPr="00545173">
        <w:rPr>
          <w:rFonts w:ascii="Times New Roman" w:hAnsi="Times New Roman" w:cs="Times New Roman"/>
          <w:i/>
          <w:iCs/>
          <w:sz w:val="24"/>
          <w:szCs w:val="24"/>
        </w:rPr>
        <w:t xml:space="preserve"> priedas)</w:t>
      </w:r>
      <w:r w:rsidR="48AC1C25" w:rsidRPr="00545173">
        <w:rPr>
          <w:rFonts w:ascii="Times New Roman" w:hAnsi="Times New Roman" w:cs="Times New Roman"/>
          <w:i/>
          <w:iCs/>
          <w:sz w:val="24"/>
          <w:szCs w:val="24"/>
        </w:rPr>
        <w:t xml:space="preserve">. </w:t>
      </w:r>
    </w:p>
    <w:p w14:paraId="066DFD23" w14:textId="2D7C32C5" w:rsidR="006144A6" w:rsidRPr="00C030F7" w:rsidRDefault="6FF64015" w:rsidP="00E931A3">
      <w:pPr>
        <w:pStyle w:val="Betarp"/>
        <w:rPr>
          <w:rFonts w:ascii="Times New Roman" w:hAnsi="Times New Roman" w:cs="Times New Roman"/>
          <w:sz w:val="24"/>
          <w:szCs w:val="24"/>
        </w:rPr>
      </w:pPr>
      <w:r w:rsidRPr="009D5B87">
        <w:rPr>
          <w:rFonts w:ascii="Times New Roman" w:hAnsi="Times New Roman" w:cs="Times New Roman"/>
          <w:sz w:val="24"/>
          <w:szCs w:val="24"/>
        </w:rPr>
        <w:t>3</w:t>
      </w:r>
      <w:r w:rsidR="00D11E92" w:rsidRPr="009D5B87">
        <w:rPr>
          <w:rFonts w:ascii="Times New Roman" w:hAnsi="Times New Roman" w:cs="Times New Roman"/>
          <w:sz w:val="24"/>
          <w:szCs w:val="24"/>
        </w:rPr>
        <w:t>6</w:t>
      </w:r>
      <w:r w:rsidR="32F50D0F" w:rsidRPr="009D5B87">
        <w:rPr>
          <w:rFonts w:ascii="Times New Roman" w:hAnsi="Times New Roman" w:cs="Times New Roman"/>
          <w:sz w:val="24"/>
          <w:szCs w:val="24"/>
        </w:rPr>
        <w:t>.</w:t>
      </w:r>
      <w:r w:rsidR="7EF170E3" w:rsidRPr="009D5B87">
        <w:rPr>
          <w:rFonts w:ascii="Times New Roman" w:hAnsi="Times New Roman" w:cs="Times New Roman"/>
          <w:sz w:val="24"/>
          <w:szCs w:val="24"/>
        </w:rPr>
        <w:t xml:space="preserve"> </w:t>
      </w:r>
      <w:r w:rsidR="00D11E92" w:rsidRPr="009D5B87">
        <w:rPr>
          <w:rFonts w:ascii="Times New Roman" w:hAnsi="Times New Roman" w:cs="Times New Roman"/>
          <w:sz w:val="24"/>
          <w:szCs w:val="24"/>
        </w:rPr>
        <w:t>Progimnazija</w:t>
      </w:r>
      <w:r w:rsidR="7F100436" w:rsidRPr="009D5B87">
        <w:rPr>
          <w:rFonts w:ascii="Times New Roman" w:hAnsi="Times New Roman" w:cs="Times New Roman"/>
          <w:sz w:val="24"/>
          <w:szCs w:val="24"/>
        </w:rPr>
        <w:t xml:space="preserve"> priim</w:t>
      </w:r>
      <w:r w:rsidR="00C9262B" w:rsidRPr="009D5B87">
        <w:rPr>
          <w:rFonts w:ascii="Times New Roman" w:hAnsi="Times New Roman" w:cs="Times New Roman"/>
          <w:sz w:val="24"/>
          <w:szCs w:val="24"/>
        </w:rPr>
        <w:t>a</w:t>
      </w:r>
      <w:r w:rsidR="7F100436" w:rsidRPr="009D5B87">
        <w:rPr>
          <w:rFonts w:ascii="Times New Roman" w:hAnsi="Times New Roman" w:cs="Times New Roman"/>
          <w:sz w:val="24"/>
          <w:szCs w:val="24"/>
        </w:rPr>
        <w:t xml:space="preserve"> sprendimus dėl </w:t>
      </w:r>
      <w:r w:rsidR="25CDE87C" w:rsidRPr="009D5B87">
        <w:rPr>
          <w:rFonts w:ascii="Times New Roman" w:hAnsi="Times New Roman" w:cs="Times New Roman"/>
          <w:sz w:val="24"/>
          <w:szCs w:val="24"/>
        </w:rPr>
        <w:t xml:space="preserve">ugdymo </w:t>
      </w:r>
      <w:r w:rsidR="0FF181FC" w:rsidRPr="009D5B87">
        <w:rPr>
          <w:rFonts w:ascii="Times New Roman" w:hAnsi="Times New Roman" w:cs="Times New Roman"/>
          <w:sz w:val="24"/>
          <w:szCs w:val="24"/>
        </w:rPr>
        <w:t xml:space="preserve">laiko </w:t>
      </w:r>
      <w:r w:rsidR="7F100436" w:rsidRPr="009D5B87">
        <w:rPr>
          <w:rFonts w:ascii="Times New Roman" w:hAnsi="Times New Roman" w:cs="Times New Roman"/>
          <w:sz w:val="24"/>
          <w:szCs w:val="24"/>
        </w:rPr>
        <w:t>įskaitymo</w:t>
      </w:r>
      <w:r w:rsidR="27A7F224" w:rsidRPr="009D5B87">
        <w:rPr>
          <w:rFonts w:ascii="Times New Roman" w:hAnsi="Times New Roman" w:cs="Times New Roman"/>
          <w:sz w:val="24"/>
          <w:szCs w:val="24"/>
        </w:rPr>
        <w:t xml:space="preserve"> mokiniui</w:t>
      </w:r>
      <w:r w:rsidR="00132C14" w:rsidRPr="009D5B87">
        <w:rPr>
          <w:rFonts w:ascii="Times New Roman" w:hAnsi="Times New Roman" w:cs="Times New Roman"/>
          <w:sz w:val="24"/>
          <w:szCs w:val="24"/>
        </w:rPr>
        <w:t>,</w:t>
      </w:r>
      <w:r w:rsidR="7F100436" w:rsidRPr="009D5B87">
        <w:rPr>
          <w:rFonts w:ascii="Times New Roman" w:hAnsi="Times New Roman" w:cs="Times New Roman"/>
          <w:sz w:val="24"/>
          <w:szCs w:val="24"/>
        </w:rPr>
        <w:t xml:space="preserve"> kai</w:t>
      </w:r>
      <w:r w:rsidR="27A7F224" w:rsidRPr="009D5B87">
        <w:rPr>
          <w:rFonts w:ascii="Times New Roman" w:hAnsi="Times New Roman" w:cs="Times New Roman"/>
          <w:sz w:val="24"/>
          <w:szCs w:val="24"/>
        </w:rPr>
        <w:t xml:space="preserve"> jis</w:t>
      </w:r>
      <w:r w:rsidR="00CD255D" w:rsidRPr="009D5B87">
        <w:rPr>
          <w:rFonts w:ascii="Times New Roman" w:hAnsi="Times New Roman" w:cs="Times New Roman"/>
          <w:sz w:val="24"/>
          <w:szCs w:val="24"/>
        </w:rPr>
        <w:t xml:space="preserve"> </w:t>
      </w:r>
      <w:r w:rsidR="02D4F3A6" w:rsidRPr="009D5B87">
        <w:rPr>
          <w:rFonts w:ascii="Times New Roman" w:hAnsi="Times New Roman" w:cs="Times New Roman"/>
          <w:sz w:val="24"/>
          <w:szCs w:val="24"/>
        </w:rPr>
        <w:t xml:space="preserve">atstovauja </w:t>
      </w:r>
      <w:r w:rsidR="00D11E92" w:rsidRPr="009D5B87">
        <w:rPr>
          <w:rFonts w:ascii="Times New Roman" w:hAnsi="Times New Roman" w:cs="Times New Roman"/>
          <w:sz w:val="24"/>
          <w:szCs w:val="24"/>
        </w:rPr>
        <w:t>Progimnazij</w:t>
      </w:r>
      <w:r w:rsidR="02D4F3A6" w:rsidRPr="009D5B87">
        <w:rPr>
          <w:rFonts w:ascii="Times New Roman" w:hAnsi="Times New Roman" w:cs="Times New Roman"/>
          <w:sz w:val="24"/>
          <w:szCs w:val="24"/>
        </w:rPr>
        <w:t>ai varžybose, konkursuose, olimpiadose per atostogas, savaitgalio ar švenčių dienomis</w:t>
      </w:r>
      <w:r w:rsidR="1590527C" w:rsidRPr="009D5B87">
        <w:rPr>
          <w:rFonts w:ascii="Times New Roman" w:hAnsi="Times New Roman" w:cs="Times New Roman"/>
          <w:sz w:val="24"/>
          <w:szCs w:val="24"/>
        </w:rPr>
        <w:t>.</w:t>
      </w:r>
      <w:r w:rsidR="02D4F3A6" w:rsidRPr="009D5B87">
        <w:rPr>
          <w:rFonts w:ascii="Times New Roman" w:hAnsi="Times New Roman" w:cs="Times New Roman"/>
          <w:sz w:val="24"/>
          <w:szCs w:val="24"/>
        </w:rPr>
        <w:t xml:space="preserve"> </w:t>
      </w:r>
      <w:r w:rsidR="6593E0B8" w:rsidRPr="009D5B87">
        <w:rPr>
          <w:rFonts w:ascii="Times New Roman" w:hAnsi="Times New Roman" w:cs="Times New Roman"/>
          <w:sz w:val="24"/>
          <w:szCs w:val="24"/>
        </w:rPr>
        <w:t>T</w:t>
      </w:r>
      <w:r w:rsidR="02D4F3A6" w:rsidRPr="009D5B87">
        <w:rPr>
          <w:rFonts w:ascii="Times New Roman" w:hAnsi="Times New Roman" w:cs="Times New Roman"/>
          <w:sz w:val="24"/>
          <w:szCs w:val="24"/>
        </w:rPr>
        <w:t>os dienos įskaitomos į mokinio ugdymosi dienų skaičių. Mokinio prašymu</w:t>
      </w:r>
      <w:r w:rsidR="767C4A0F" w:rsidRPr="009D5B87">
        <w:rPr>
          <w:rFonts w:ascii="Times New Roman" w:hAnsi="Times New Roman" w:cs="Times New Roman"/>
          <w:sz w:val="24"/>
          <w:szCs w:val="24"/>
        </w:rPr>
        <w:t xml:space="preserve"> jo</w:t>
      </w:r>
      <w:r w:rsidR="02D4F3A6" w:rsidRPr="009D5B87">
        <w:rPr>
          <w:rFonts w:ascii="Times New Roman" w:hAnsi="Times New Roman" w:cs="Times New Roman"/>
          <w:sz w:val="24"/>
          <w:szCs w:val="24"/>
        </w:rPr>
        <w:t xml:space="preserve"> poilsio dienos nukeliamos į artimiausias darbo dienas</w:t>
      </w:r>
      <w:r w:rsidR="0868D122" w:rsidRPr="009D5B87">
        <w:rPr>
          <w:rFonts w:ascii="Times New Roman" w:hAnsi="Times New Roman" w:cs="Times New Roman"/>
          <w:sz w:val="24"/>
          <w:szCs w:val="24"/>
        </w:rPr>
        <w:t xml:space="preserve">. </w:t>
      </w:r>
      <w:r w:rsidR="00D11E92" w:rsidRPr="009D5B87">
        <w:rPr>
          <w:rFonts w:ascii="Times New Roman" w:hAnsi="Times New Roman" w:cs="Times New Roman"/>
          <w:sz w:val="24"/>
          <w:szCs w:val="24"/>
        </w:rPr>
        <w:t>Progimnazija</w:t>
      </w:r>
      <w:r w:rsidR="0868D122" w:rsidRPr="009D5B87">
        <w:rPr>
          <w:rFonts w:ascii="Times New Roman" w:hAnsi="Times New Roman" w:cs="Times New Roman"/>
          <w:sz w:val="24"/>
          <w:szCs w:val="24"/>
        </w:rPr>
        <w:t xml:space="preserve"> suteiki</w:t>
      </w:r>
      <w:r w:rsidR="00D11E92" w:rsidRPr="009D5B87">
        <w:rPr>
          <w:rFonts w:ascii="Times New Roman" w:hAnsi="Times New Roman" w:cs="Times New Roman"/>
          <w:sz w:val="24"/>
          <w:szCs w:val="24"/>
        </w:rPr>
        <w:t>a</w:t>
      </w:r>
      <w:r w:rsidR="0868D122" w:rsidRPr="009D5B87">
        <w:rPr>
          <w:rFonts w:ascii="Times New Roman" w:hAnsi="Times New Roman" w:cs="Times New Roman"/>
          <w:sz w:val="24"/>
          <w:szCs w:val="24"/>
        </w:rPr>
        <w:t xml:space="preserve"> </w:t>
      </w:r>
      <w:r w:rsidR="18A53ED9" w:rsidRPr="009D5B87">
        <w:rPr>
          <w:rFonts w:ascii="Times New Roman" w:hAnsi="Times New Roman" w:cs="Times New Roman"/>
          <w:sz w:val="24"/>
          <w:szCs w:val="24"/>
        </w:rPr>
        <w:t>laisv</w:t>
      </w:r>
      <w:r w:rsidR="6DEC7001" w:rsidRPr="009D5B87">
        <w:rPr>
          <w:rFonts w:ascii="Times New Roman" w:hAnsi="Times New Roman" w:cs="Times New Roman"/>
          <w:sz w:val="24"/>
          <w:szCs w:val="24"/>
        </w:rPr>
        <w:t>ą</w:t>
      </w:r>
      <w:r w:rsidR="18A53ED9" w:rsidRPr="009D5B87">
        <w:rPr>
          <w:rFonts w:ascii="Times New Roman" w:hAnsi="Times New Roman" w:cs="Times New Roman"/>
          <w:sz w:val="24"/>
          <w:szCs w:val="24"/>
        </w:rPr>
        <w:t xml:space="preserve"> nuo pamokų</w:t>
      </w:r>
      <w:r w:rsidR="4AAD90B6" w:rsidRPr="009D5B87">
        <w:rPr>
          <w:rFonts w:ascii="Times New Roman" w:hAnsi="Times New Roman" w:cs="Times New Roman"/>
          <w:sz w:val="24"/>
          <w:szCs w:val="24"/>
        </w:rPr>
        <w:t xml:space="preserve"> laik</w:t>
      </w:r>
      <w:r w:rsidR="2387AA2A" w:rsidRPr="009D5B87">
        <w:rPr>
          <w:rFonts w:ascii="Times New Roman" w:hAnsi="Times New Roman" w:cs="Times New Roman"/>
          <w:sz w:val="24"/>
          <w:szCs w:val="24"/>
        </w:rPr>
        <w:t>ą</w:t>
      </w:r>
      <w:r w:rsidR="4AAD90B6" w:rsidRPr="009D5B87">
        <w:rPr>
          <w:rFonts w:ascii="Times New Roman" w:hAnsi="Times New Roman" w:cs="Times New Roman"/>
          <w:sz w:val="24"/>
          <w:szCs w:val="24"/>
        </w:rPr>
        <w:t xml:space="preserve"> pasiruošti </w:t>
      </w:r>
      <w:r w:rsidR="3EB0064A" w:rsidRPr="009D5B87">
        <w:rPr>
          <w:rFonts w:ascii="Times New Roman" w:hAnsi="Times New Roman" w:cs="Times New Roman"/>
          <w:sz w:val="24"/>
          <w:szCs w:val="24"/>
        </w:rPr>
        <w:t xml:space="preserve">dalyvauti ir dalyvaujant </w:t>
      </w:r>
      <w:r w:rsidR="02D4F3A6" w:rsidRPr="009D5B87">
        <w:rPr>
          <w:rFonts w:ascii="Times New Roman" w:hAnsi="Times New Roman" w:cs="Times New Roman"/>
          <w:sz w:val="24"/>
          <w:szCs w:val="24"/>
        </w:rPr>
        <w:t>šalies ir tarptautinėse olimpiadose, varžybose</w:t>
      </w:r>
      <w:r w:rsidR="003D16EA" w:rsidRPr="009D5B87">
        <w:rPr>
          <w:rFonts w:ascii="Times New Roman" w:hAnsi="Times New Roman" w:cs="Times New Roman"/>
          <w:sz w:val="24"/>
          <w:szCs w:val="24"/>
        </w:rPr>
        <w:t xml:space="preserve"> </w:t>
      </w:r>
      <w:r w:rsidR="003D16EA" w:rsidRPr="00545173">
        <w:rPr>
          <w:rFonts w:ascii="Times New Roman" w:hAnsi="Times New Roman" w:cs="Times New Roman"/>
          <w:i/>
          <w:iCs/>
          <w:sz w:val="24"/>
          <w:szCs w:val="24"/>
        </w:rPr>
        <w:t>(</w:t>
      </w:r>
      <w:r w:rsidR="00D20586" w:rsidRPr="00545173">
        <w:rPr>
          <w:rFonts w:ascii="Times New Roman" w:hAnsi="Times New Roman" w:cs="Times New Roman"/>
          <w:i/>
          <w:iCs/>
          <w:sz w:val="24"/>
          <w:szCs w:val="24"/>
        </w:rPr>
        <w:t xml:space="preserve">5 </w:t>
      </w:r>
      <w:r w:rsidR="003D16EA" w:rsidRPr="00545173">
        <w:rPr>
          <w:rFonts w:ascii="Times New Roman" w:hAnsi="Times New Roman" w:cs="Times New Roman"/>
          <w:i/>
          <w:iCs/>
          <w:sz w:val="24"/>
          <w:szCs w:val="24"/>
        </w:rPr>
        <w:t>priedas)</w:t>
      </w:r>
      <w:r w:rsidR="009D5B87" w:rsidRPr="00C030F7">
        <w:rPr>
          <w:rFonts w:ascii="Times New Roman" w:hAnsi="Times New Roman" w:cs="Times New Roman"/>
          <w:sz w:val="24"/>
          <w:szCs w:val="24"/>
        </w:rPr>
        <w:t xml:space="preserve">. </w:t>
      </w:r>
      <w:r w:rsidR="21492824" w:rsidRPr="00C030F7">
        <w:rPr>
          <w:rFonts w:ascii="Times New Roman" w:hAnsi="Times New Roman" w:cs="Times New Roman"/>
          <w:sz w:val="24"/>
          <w:szCs w:val="24"/>
        </w:rPr>
        <w:t xml:space="preserve"> </w:t>
      </w:r>
      <w:r w:rsidR="02D4F3A6" w:rsidRPr="00C030F7">
        <w:rPr>
          <w:rFonts w:ascii="Times New Roman" w:hAnsi="Times New Roman" w:cs="Times New Roman"/>
          <w:sz w:val="24"/>
          <w:szCs w:val="24"/>
        </w:rPr>
        <w:t xml:space="preserve">Šis laikas </w:t>
      </w:r>
      <w:r w:rsidR="556C66EA" w:rsidRPr="00C030F7">
        <w:rPr>
          <w:rFonts w:ascii="Times New Roman" w:hAnsi="Times New Roman" w:cs="Times New Roman"/>
          <w:sz w:val="24"/>
          <w:szCs w:val="24"/>
        </w:rPr>
        <w:t xml:space="preserve">yra </w:t>
      </w:r>
      <w:r w:rsidR="02D4F3A6" w:rsidRPr="00C030F7">
        <w:rPr>
          <w:rFonts w:ascii="Times New Roman" w:hAnsi="Times New Roman" w:cs="Times New Roman"/>
          <w:sz w:val="24"/>
          <w:szCs w:val="24"/>
        </w:rPr>
        <w:t xml:space="preserve">įskaitomas į </w:t>
      </w:r>
      <w:r w:rsidR="0D723E88" w:rsidRPr="00C030F7">
        <w:rPr>
          <w:rFonts w:ascii="Times New Roman" w:hAnsi="Times New Roman" w:cs="Times New Roman"/>
          <w:sz w:val="24"/>
          <w:szCs w:val="24"/>
        </w:rPr>
        <w:t xml:space="preserve">mokinio </w:t>
      </w:r>
      <w:r w:rsidR="02D4F3A6" w:rsidRPr="00C030F7">
        <w:rPr>
          <w:rFonts w:ascii="Times New Roman" w:hAnsi="Times New Roman" w:cs="Times New Roman"/>
          <w:sz w:val="24"/>
          <w:szCs w:val="24"/>
        </w:rPr>
        <w:t xml:space="preserve">ugdymosi dienų skaičių. </w:t>
      </w:r>
    </w:p>
    <w:p w14:paraId="4713235B" w14:textId="1FBEE3CF" w:rsidR="00B40E61" w:rsidRPr="009109EC" w:rsidRDefault="7D5C5B86" w:rsidP="00E931A3">
      <w:pPr>
        <w:pStyle w:val="Betarp"/>
        <w:rPr>
          <w:rFonts w:ascii="Times New Roman" w:hAnsi="Times New Roman" w:cs="Times New Roman"/>
          <w:sz w:val="24"/>
          <w:szCs w:val="24"/>
        </w:rPr>
      </w:pPr>
      <w:r w:rsidRPr="009109EC">
        <w:rPr>
          <w:rFonts w:ascii="Times New Roman" w:hAnsi="Times New Roman" w:cs="Times New Roman"/>
          <w:sz w:val="24"/>
          <w:szCs w:val="24"/>
        </w:rPr>
        <w:t>3</w:t>
      </w:r>
      <w:r w:rsidR="00D11E92" w:rsidRPr="009109EC">
        <w:rPr>
          <w:rFonts w:ascii="Times New Roman" w:hAnsi="Times New Roman" w:cs="Times New Roman"/>
          <w:sz w:val="24"/>
          <w:szCs w:val="24"/>
        </w:rPr>
        <w:t>7</w:t>
      </w:r>
      <w:r w:rsidR="11576A0F" w:rsidRPr="009109EC">
        <w:rPr>
          <w:rFonts w:ascii="Times New Roman" w:hAnsi="Times New Roman" w:cs="Times New Roman"/>
          <w:sz w:val="24"/>
          <w:szCs w:val="24"/>
        </w:rPr>
        <w:t xml:space="preserve">. </w:t>
      </w:r>
      <w:r w:rsidR="00E11A60" w:rsidRPr="009109EC">
        <w:rPr>
          <w:rFonts w:ascii="Times New Roman" w:eastAsia="Times New Roman" w:hAnsi="Times New Roman" w:cs="Times New Roman"/>
          <w:sz w:val="24"/>
          <w:szCs w:val="24"/>
          <w:lang w:eastAsia="lt-LT"/>
        </w:rPr>
        <w:t xml:space="preserve">Mokinys, atleistas nuo dalyko dalies pamokų lankymo, jų metu užsiima kita ugdomąja veikla ar mokytis savarankiškai arba pagal individualų ugdymo planą dalyvauti kitose pamokose / veiklose. Jeigu šios pamokos pagal pamokų tvarkaraštį yra pirmosios ar paskutinės, mokinys Progimnazijos sprendimu į Progimnaziją  atvykti vėliau arba išvykti anksčiau. </w:t>
      </w:r>
    </w:p>
    <w:p w14:paraId="4A3AC9E6" w14:textId="1BF19A03" w:rsidR="006144A6" w:rsidRPr="009109EC" w:rsidRDefault="00B40E61" w:rsidP="00E931A3">
      <w:pPr>
        <w:pStyle w:val="Betarp"/>
        <w:rPr>
          <w:rFonts w:ascii="Times New Roman" w:hAnsi="Times New Roman" w:cs="Times New Roman"/>
          <w:sz w:val="24"/>
          <w:szCs w:val="24"/>
        </w:rPr>
      </w:pPr>
      <w:r>
        <w:rPr>
          <w:rFonts w:ascii="Times New Roman" w:hAnsi="Times New Roman" w:cs="Times New Roman"/>
          <w:sz w:val="24"/>
          <w:szCs w:val="24"/>
        </w:rPr>
        <w:t xml:space="preserve">38. </w:t>
      </w:r>
      <w:r w:rsidR="11576A0F" w:rsidRPr="00151F9C">
        <w:rPr>
          <w:rFonts w:ascii="Times New Roman" w:hAnsi="Times New Roman" w:cs="Times New Roman"/>
          <w:sz w:val="24"/>
          <w:szCs w:val="24"/>
        </w:rPr>
        <w:t>Jeigu šios pamokos pagal pamokų tvarkaraštį yra pirmosios ar paskutinės, mokin</w:t>
      </w:r>
      <w:r w:rsidR="40383D7B" w:rsidRPr="00151F9C">
        <w:rPr>
          <w:rFonts w:ascii="Times New Roman" w:hAnsi="Times New Roman" w:cs="Times New Roman"/>
          <w:sz w:val="24"/>
          <w:szCs w:val="24"/>
        </w:rPr>
        <w:t>ys</w:t>
      </w:r>
      <w:r w:rsidR="11576A0F" w:rsidRPr="00151F9C">
        <w:rPr>
          <w:rFonts w:ascii="Times New Roman" w:hAnsi="Times New Roman" w:cs="Times New Roman"/>
          <w:sz w:val="24"/>
          <w:szCs w:val="24"/>
        </w:rPr>
        <w:t xml:space="preserve"> </w:t>
      </w:r>
      <w:r w:rsidR="00D11E92">
        <w:rPr>
          <w:rFonts w:ascii="Times New Roman" w:hAnsi="Times New Roman" w:cs="Times New Roman"/>
          <w:sz w:val="24"/>
          <w:szCs w:val="24"/>
        </w:rPr>
        <w:t>Progimnazij</w:t>
      </w:r>
      <w:r w:rsidR="11576A0F" w:rsidRPr="00151F9C">
        <w:rPr>
          <w:rFonts w:ascii="Times New Roman" w:hAnsi="Times New Roman" w:cs="Times New Roman"/>
          <w:sz w:val="24"/>
          <w:szCs w:val="24"/>
        </w:rPr>
        <w:t xml:space="preserve">os sprendimu į </w:t>
      </w:r>
      <w:r w:rsidR="00D11E92">
        <w:rPr>
          <w:rFonts w:ascii="Times New Roman" w:hAnsi="Times New Roman" w:cs="Times New Roman"/>
          <w:sz w:val="24"/>
          <w:szCs w:val="24"/>
        </w:rPr>
        <w:t>Progimnazij</w:t>
      </w:r>
      <w:r w:rsidR="11576A0F" w:rsidRPr="00151F9C">
        <w:rPr>
          <w:rFonts w:ascii="Times New Roman" w:hAnsi="Times New Roman" w:cs="Times New Roman"/>
          <w:sz w:val="24"/>
          <w:szCs w:val="24"/>
        </w:rPr>
        <w:t>ą atvyk</w:t>
      </w:r>
      <w:r w:rsidR="00E11A60">
        <w:rPr>
          <w:rFonts w:ascii="Times New Roman" w:hAnsi="Times New Roman" w:cs="Times New Roman"/>
          <w:sz w:val="24"/>
          <w:szCs w:val="24"/>
        </w:rPr>
        <w:t>s</w:t>
      </w:r>
      <w:r w:rsidR="11576A0F" w:rsidRPr="00151F9C">
        <w:rPr>
          <w:rFonts w:ascii="Times New Roman" w:hAnsi="Times New Roman" w:cs="Times New Roman"/>
          <w:sz w:val="24"/>
          <w:szCs w:val="24"/>
        </w:rPr>
        <w:t>t</w:t>
      </w:r>
      <w:r w:rsidR="00E11A60">
        <w:rPr>
          <w:rFonts w:ascii="Times New Roman" w:hAnsi="Times New Roman" w:cs="Times New Roman"/>
          <w:sz w:val="24"/>
          <w:szCs w:val="24"/>
        </w:rPr>
        <w:t>a</w:t>
      </w:r>
      <w:r w:rsidR="11576A0F" w:rsidRPr="00151F9C">
        <w:rPr>
          <w:rFonts w:ascii="Times New Roman" w:hAnsi="Times New Roman" w:cs="Times New Roman"/>
          <w:sz w:val="24"/>
          <w:szCs w:val="24"/>
        </w:rPr>
        <w:t xml:space="preserve"> vėliau arba išvykti anksčiau</w:t>
      </w:r>
      <w:r w:rsidR="00E11A60">
        <w:rPr>
          <w:rFonts w:ascii="Times New Roman" w:hAnsi="Times New Roman" w:cs="Times New Roman"/>
          <w:sz w:val="24"/>
          <w:szCs w:val="24"/>
        </w:rPr>
        <w:t xml:space="preserve">. </w:t>
      </w:r>
      <w:r w:rsidR="00E11A60" w:rsidRPr="009109EC">
        <w:rPr>
          <w:rFonts w:ascii="Times New Roman" w:eastAsia="Times New Roman" w:hAnsi="Times New Roman" w:cs="Times New Roman"/>
          <w:sz w:val="24"/>
          <w:szCs w:val="24"/>
          <w:lang w:eastAsia="lt-LT"/>
        </w:rPr>
        <w:t>Apie tai Progimnazija informuoja mokinio tėvus</w:t>
      </w:r>
      <w:r w:rsidR="00D70347" w:rsidRPr="009109EC">
        <w:rPr>
          <w:rFonts w:ascii="Times New Roman" w:hAnsi="Times New Roman" w:cs="Times New Roman"/>
          <w:sz w:val="24"/>
          <w:szCs w:val="24"/>
        </w:rPr>
        <w:t xml:space="preserve"> (globėj</w:t>
      </w:r>
      <w:r w:rsidR="00E11A60" w:rsidRPr="009109EC">
        <w:rPr>
          <w:rFonts w:ascii="Times New Roman" w:hAnsi="Times New Roman" w:cs="Times New Roman"/>
          <w:sz w:val="24"/>
          <w:szCs w:val="24"/>
        </w:rPr>
        <w:t>u</w:t>
      </w:r>
      <w:r w:rsidR="00D70347" w:rsidRPr="009109EC">
        <w:rPr>
          <w:rFonts w:ascii="Times New Roman" w:hAnsi="Times New Roman" w:cs="Times New Roman"/>
          <w:sz w:val="24"/>
          <w:szCs w:val="24"/>
        </w:rPr>
        <w:t>s)</w:t>
      </w:r>
      <w:r w:rsidRPr="009109EC">
        <w:rPr>
          <w:rFonts w:ascii="Times New Roman" w:hAnsi="Times New Roman" w:cs="Times New Roman"/>
          <w:sz w:val="24"/>
          <w:szCs w:val="24"/>
        </w:rPr>
        <w:t>.</w:t>
      </w:r>
    </w:p>
    <w:p w14:paraId="260E1D7E" w14:textId="686D803E" w:rsidR="004C2938" w:rsidRPr="009109EC" w:rsidRDefault="0043602E" w:rsidP="004C2938">
      <w:pPr>
        <w:tabs>
          <w:tab w:val="left" w:pos="6804"/>
          <w:tab w:val="left" w:pos="7088"/>
        </w:tabs>
        <w:rPr>
          <w:rFonts w:ascii="Times New Roman" w:hAnsi="Times New Roman" w:cs="Times New Roman"/>
          <w:sz w:val="24"/>
          <w:szCs w:val="24"/>
        </w:rPr>
      </w:pPr>
      <w:bookmarkStart w:id="36" w:name="_Hlk132548818"/>
      <w:r w:rsidRPr="00E93F3F">
        <w:rPr>
          <w:rFonts w:ascii="Times New Roman" w:hAnsi="Times New Roman" w:cs="Times New Roman"/>
          <w:sz w:val="24"/>
          <w:szCs w:val="24"/>
        </w:rPr>
        <w:t>39</w:t>
      </w:r>
      <w:r w:rsidR="004C2938" w:rsidRPr="00E93F3F">
        <w:rPr>
          <w:rFonts w:ascii="Times New Roman" w:hAnsi="Times New Roman" w:cs="Times New Roman"/>
          <w:sz w:val="24"/>
          <w:szCs w:val="24"/>
        </w:rPr>
        <w:t xml:space="preserve">. </w:t>
      </w:r>
      <w:r w:rsidR="004C2938" w:rsidRPr="009109EC">
        <w:rPr>
          <w:rFonts w:ascii="Times New Roman" w:hAnsi="Times New Roman" w:cs="Times New Roman"/>
          <w:sz w:val="24"/>
          <w:szCs w:val="24"/>
        </w:rPr>
        <w:t xml:space="preserve">Mokiniams, kurie mokosi savarankišku </w:t>
      </w:r>
      <w:r w:rsidR="00E11A60" w:rsidRPr="009109EC">
        <w:rPr>
          <w:rFonts w:ascii="Times New Roman" w:hAnsi="Times New Roman" w:cs="Times New Roman"/>
          <w:sz w:val="24"/>
          <w:szCs w:val="24"/>
        </w:rPr>
        <w:t>mok</w:t>
      </w:r>
      <w:r w:rsidR="004C2938" w:rsidRPr="009109EC">
        <w:rPr>
          <w:rFonts w:ascii="Times New Roman" w:hAnsi="Times New Roman" w:cs="Times New Roman"/>
          <w:sz w:val="24"/>
          <w:szCs w:val="24"/>
        </w:rPr>
        <w:t>ymo proceso</w:t>
      </w:r>
      <w:r w:rsidR="00E11A60" w:rsidRPr="009109EC">
        <w:rPr>
          <w:rFonts w:ascii="Times New Roman" w:hAnsi="Times New Roman" w:cs="Times New Roman"/>
          <w:sz w:val="24"/>
          <w:szCs w:val="24"/>
        </w:rPr>
        <w:t xml:space="preserve"> organizavimo</w:t>
      </w:r>
      <w:r w:rsidR="004C2938" w:rsidRPr="009109EC">
        <w:rPr>
          <w:rFonts w:ascii="Times New Roman" w:hAnsi="Times New Roman" w:cs="Times New Roman"/>
          <w:sz w:val="24"/>
          <w:szCs w:val="24"/>
        </w:rPr>
        <w:t xml:space="preserve"> būdu, </w:t>
      </w:r>
      <w:r w:rsidRPr="009109EC">
        <w:rPr>
          <w:rFonts w:ascii="Times New Roman" w:hAnsi="Times New Roman" w:cs="Times New Roman"/>
          <w:sz w:val="24"/>
          <w:szCs w:val="24"/>
        </w:rPr>
        <w:t>Progimnazija</w:t>
      </w:r>
      <w:r w:rsidR="004C2938" w:rsidRPr="009109EC">
        <w:rPr>
          <w:rFonts w:ascii="Times New Roman" w:hAnsi="Times New Roman" w:cs="Times New Roman"/>
          <w:sz w:val="24"/>
          <w:szCs w:val="24"/>
        </w:rPr>
        <w:t xml:space="preserve"> teikia konsultacijas. Konsultacijos bū</w:t>
      </w:r>
      <w:r w:rsidR="00E11A60" w:rsidRPr="009109EC">
        <w:rPr>
          <w:rFonts w:ascii="Times New Roman" w:hAnsi="Times New Roman" w:cs="Times New Roman"/>
          <w:sz w:val="24"/>
          <w:szCs w:val="24"/>
        </w:rPr>
        <w:t>na</w:t>
      </w:r>
      <w:r w:rsidR="004C2938" w:rsidRPr="009109EC">
        <w:rPr>
          <w:rFonts w:ascii="Times New Roman" w:hAnsi="Times New Roman" w:cs="Times New Roman"/>
          <w:sz w:val="24"/>
          <w:szCs w:val="24"/>
        </w:rPr>
        <w:t xml:space="preserve"> pavienės ar</w:t>
      </w:r>
      <w:r w:rsidR="00E11A60" w:rsidRPr="009109EC">
        <w:rPr>
          <w:rFonts w:ascii="Times New Roman" w:hAnsi="Times New Roman" w:cs="Times New Roman"/>
          <w:sz w:val="24"/>
          <w:szCs w:val="24"/>
        </w:rPr>
        <w:t>ba</w:t>
      </w:r>
      <w:r w:rsidR="004C2938" w:rsidRPr="009109EC">
        <w:rPr>
          <w:rFonts w:ascii="Times New Roman" w:hAnsi="Times New Roman" w:cs="Times New Roman"/>
          <w:sz w:val="24"/>
          <w:szCs w:val="24"/>
        </w:rPr>
        <w:t xml:space="preserve"> grupinės, susidarius didesniam mokinių skaičiui.</w:t>
      </w:r>
    </w:p>
    <w:p w14:paraId="1795531F" w14:textId="50EC96E4" w:rsidR="004C2938" w:rsidRPr="00E93F3F" w:rsidRDefault="00401736" w:rsidP="004C2938">
      <w:pPr>
        <w:tabs>
          <w:tab w:val="left" w:pos="6804"/>
          <w:tab w:val="left" w:pos="7088"/>
        </w:tabs>
        <w:rPr>
          <w:rFonts w:ascii="Times New Roman" w:hAnsi="Times New Roman" w:cs="Times New Roman"/>
          <w:sz w:val="24"/>
          <w:szCs w:val="24"/>
        </w:rPr>
      </w:pPr>
      <w:r w:rsidRPr="00E93F3F">
        <w:rPr>
          <w:rFonts w:ascii="Times New Roman" w:hAnsi="Times New Roman" w:cs="Times New Roman"/>
          <w:sz w:val="24"/>
          <w:szCs w:val="24"/>
        </w:rPr>
        <w:t>4</w:t>
      </w:r>
      <w:r w:rsidR="0043602E" w:rsidRPr="00E93F3F">
        <w:rPr>
          <w:rFonts w:ascii="Times New Roman" w:hAnsi="Times New Roman" w:cs="Times New Roman"/>
          <w:sz w:val="24"/>
          <w:szCs w:val="24"/>
        </w:rPr>
        <w:t>0</w:t>
      </w:r>
      <w:r w:rsidR="004C2938" w:rsidRPr="00E93F3F">
        <w:rPr>
          <w:rFonts w:ascii="Times New Roman" w:hAnsi="Times New Roman" w:cs="Times New Roman"/>
          <w:sz w:val="24"/>
          <w:szCs w:val="24"/>
        </w:rPr>
        <w:t xml:space="preserve">. </w:t>
      </w:r>
      <w:r w:rsidR="007F225B" w:rsidRPr="007F225B">
        <w:rPr>
          <w:rFonts w:ascii="Times New Roman" w:eastAsia="Times New Roman" w:hAnsi="Times New Roman" w:cs="Times New Roman"/>
          <w:color w:val="000000"/>
          <w:sz w:val="24"/>
          <w:szCs w:val="24"/>
          <w:shd w:val="clear" w:color="auto" w:fill="FFFFFF"/>
          <w:lang w:eastAsia="lt-LT"/>
        </w:rPr>
        <w:t xml:space="preserve">Konsultacijoms </w:t>
      </w:r>
      <w:r w:rsidR="007F225B" w:rsidRPr="009109EC">
        <w:rPr>
          <w:rFonts w:ascii="Times New Roman" w:eastAsia="Times New Roman" w:hAnsi="Times New Roman" w:cs="Times New Roman"/>
          <w:sz w:val="24"/>
          <w:szCs w:val="24"/>
          <w:shd w:val="clear" w:color="auto" w:fill="FFFFFF"/>
          <w:lang w:eastAsia="lt-LT"/>
        </w:rPr>
        <w:t xml:space="preserve">besimokantiesiems savarankišku mokymo proceso organizavimo būdu skiriama iki 15 procentų </w:t>
      </w:r>
      <w:r w:rsidR="0043602E" w:rsidRPr="009109EC">
        <w:rPr>
          <w:rFonts w:ascii="Times New Roman" w:hAnsi="Times New Roman" w:cs="Times New Roman"/>
          <w:sz w:val="24"/>
          <w:szCs w:val="24"/>
        </w:rPr>
        <w:t>Progimnazijos</w:t>
      </w:r>
      <w:r w:rsidR="004C2938" w:rsidRPr="009109EC">
        <w:rPr>
          <w:rFonts w:ascii="Times New Roman" w:hAnsi="Times New Roman" w:cs="Times New Roman"/>
          <w:sz w:val="24"/>
          <w:szCs w:val="24"/>
        </w:rPr>
        <w:t xml:space="preserve"> ugdymo planų </w:t>
      </w:r>
      <w:r w:rsidR="0092731A" w:rsidRPr="009109EC">
        <w:rPr>
          <w:rFonts w:ascii="Times New Roman" w:hAnsi="Times New Roman" w:cs="Times New Roman"/>
          <w:sz w:val="24"/>
          <w:szCs w:val="24"/>
        </w:rPr>
        <w:t>7</w:t>
      </w:r>
      <w:r w:rsidR="001A1F13" w:rsidRPr="009109EC">
        <w:rPr>
          <w:rFonts w:ascii="Times New Roman" w:hAnsi="Times New Roman" w:cs="Times New Roman"/>
          <w:sz w:val="24"/>
          <w:szCs w:val="24"/>
        </w:rPr>
        <w:t>1</w:t>
      </w:r>
      <w:r w:rsidR="0092731A" w:rsidRPr="009109EC">
        <w:rPr>
          <w:rFonts w:ascii="Times New Roman" w:hAnsi="Times New Roman" w:cs="Times New Roman"/>
          <w:sz w:val="24"/>
          <w:szCs w:val="24"/>
        </w:rPr>
        <w:t xml:space="preserve">, </w:t>
      </w:r>
      <w:r w:rsidR="005E64E5" w:rsidRPr="009109EC">
        <w:rPr>
          <w:rFonts w:ascii="Times New Roman" w:hAnsi="Times New Roman" w:cs="Times New Roman"/>
          <w:sz w:val="24"/>
          <w:szCs w:val="24"/>
        </w:rPr>
        <w:t>75</w:t>
      </w:r>
      <w:r w:rsidR="0092731A" w:rsidRPr="009109EC">
        <w:rPr>
          <w:rFonts w:ascii="Times New Roman" w:hAnsi="Times New Roman" w:cs="Times New Roman"/>
          <w:sz w:val="24"/>
          <w:szCs w:val="24"/>
        </w:rPr>
        <w:t xml:space="preserve">, </w:t>
      </w:r>
      <w:r w:rsidR="00144FE8" w:rsidRPr="009109EC">
        <w:rPr>
          <w:rFonts w:ascii="Times New Roman" w:hAnsi="Times New Roman" w:cs="Times New Roman"/>
          <w:sz w:val="24"/>
          <w:szCs w:val="24"/>
        </w:rPr>
        <w:t>7</w:t>
      </w:r>
      <w:r w:rsidR="005E64E5" w:rsidRPr="009109EC">
        <w:rPr>
          <w:rFonts w:ascii="Times New Roman" w:hAnsi="Times New Roman" w:cs="Times New Roman"/>
          <w:sz w:val="24"/>
          <w:szCs w:val="24"/>
        </w:rPr>
        <w:t>6</w:t>
      </w:r>
      <w:r w:rsidR="00144FE8" w:rsidRPr="009109EC">
        <w:rPr>
          <w:rFonts w:ascii="Times New Roman" w:hAnsi="Times New Roman" w:cs="Times New Roman"/>
          <w:sz w:val="24"/>
          <w:szCs w:val="24"/>
        </w:rPr>
        <w:t xml:space="preserve">, </w:t>
      </w:r>
      <w:r w:rsidR="004C2938" w:rsidRPr="009109EC">
        <w:rPr>
          <w:rFonts w:ascii="Times New Roman" w:hAnsi="Times New Roman" w:cs="Times New Roman"/>
          <w:sz w:val="24"/>
          <w:szCs w:val="24"/>
        </w:rPr>
        <w:t xml:space="preserve">punktuose nustatyto metinių arba savaitinių pamokų skaičiaus. Konsultacijos </w:t>
      </w:r>
      <w:r w:rsidR="004C2938" w:rsidRPr="007F225B">
        <w:rPr>
          <w:rFonts w:ascii="Times New Roman" w:hAnsi="Times New Roman" w:cs="Times New Roman"/>
          <w:sz w:val="24"/>
          <w:szCs w:val="24"/>
        </w:rPr>
        <w:t xml:space="preserve">organizuojamos, </w:t>
      </w:r>
      <w:r w:rsidR="00961ECC" w:rsidRPr="007F225B">
        <w:rPr>
          <w:rFonts w:ascii="Times New Roman" w:hAnsi="Times New Roman" w:cs="Times New Roman"/>
          <w:sz w:val="24"/>
          <w:szCs w:val="24"/>
        </w:rPr>
        <w:t>įva</w:t>
      </w:r>
      <w:r w:rsidR="002D0DC6" w:rsidRPr="007F225B">
        <w:rPr>
          <w:rFonts w:ascii="Times New Roman" w:hAnsi="Times New Roman" w:cs="Times New Roman"/>
          <w:sz w:val="24"/>
          <w:szCs w:val="24"/>
        </w:rPr>
        <w:t>i</w:t>
      </w:r>
      <w:r w:rsidR="00961ECC" w:rsidRPr="007F225B">
        <w:rPr>
          <w:rFonts w:ascii="Times New Roman" w:hAnsi="Times New Roman" w:cs="Times New Roman"/>
          <w:sz w:val="24"/>
          <w:szCs w:val="24"/>
        </w:rPr>
        <w:t>riais</w:t>
      </w:r>
      <w:r w:rsidR="00961ECC" w:rsidRPr="00E93F3F">
        <w:rPr>
          <w:rFonts w:ascii="Times New Roman" w:hAnsi="Times New Roman" w:cs="Times New Roman"/>
          <w:sz w:val="24"/>
          <w:szCs w:val="24"/>
        </w:rPr>
        <w:t xml:space="preserve"> mokymo proceso organizavimo būdais</w:t>
      </w:r>
      <w:r w:rsidR="004C2938" w:rsidRPr="00E93F3F">
        <w:rPr>
          <w:rFonts w:ascii="Times New Roman" w:hAnsi="Times New Roman" w:cs="Times New Roman"/>
          <w:sz w:val="24"/>
          <w:szCs w:val="24"/>
        </w:rPr>
        <w:t>. Joms organizuoti sudaromas tvarkaraštis.</w:t>
      </w:r>
    </w:p>
    <w:p w14:paraId="0EF6AB63" w14:textId="77777777" w:rsidR="004C2938" w:rsidRPr="00E93F3F" w:rsidRDefault="004C2938" w:rsidP="00E931A3">
      <w:pPr>
        <w:pStyle w:val="Betarp"/>
        <w:rPr>
          <w:rFonts w:ascii="Times New Roman" w:hAnsi="Times New Roman" w:cs="Times New Roman"/>
          <w:sz w:val="24"/>
          <w:szCs w:val="24"/>
        </w:rPr>
      </w:pPr>
    </w:p>
    <w:p w14:paraId="52131E14" w14:textId="77777777" w:rsidR="009B5082" w:rsidRPr="00151F9C" w:rsidRDefault="009B5082" w:rsidP="00E931A3">
      <w:pPr>
        <w:jc w:val="center"/>
        <w:rPr>
          <w:rFonts w:ascii="Times New Roman" w:hAnsi="Times New Roman" w:cs="Times New Roman"/>
          <w:sz w:val="24"/>
          <w:szCs w:val="24"/>
        </w:rPr>
      </w:pPr>
      <w:bookmarkStart w:id="37" w:name="_Hlk120197581"/>
      <w:bookmarkEnd w:id="36"/>
    </w:p>
    <w:p w14:paraId="6D06647C" w14:textId="493F53F9" w:rsidR="00016C50" w:rsidRPr="002479A2" w:rsidRDefault="23DD95B1" w:rsidP="00E931A3">
      <w:pPr>
        <w:ind w:firstLine="0"/>
        <w:jc w:val="center"/>
        <w:rPr>
          <w:rFonts w:ascii="Times New Roman" w:hAnsi="Times New Roman" w:cs="Times New Roman"/>
          <w:b/>
          <w:bCs/>
          <w:sz w:val="24"/>
          <w:szCs w:val="24"/>
        </w:rPr>
      </w:pPr>
      <w:r w:rsidRPr="002479A2">
        <w:rPr>
          <w:rFonts w:ascii="Times New Roman" w:hAnsi="Times New Roman" w:cs="Times New Roman"/>
          <w:b/>
          <w:bCs/>
          <w:sz w:val="24"/>
          <w:szCs w:val="24"/>
          <w:shd w:val="clear" w:color="auto" w:fill="FFFFFF" w:themeFill="background1"/>
        </w:rPr>
        <w:t>KETVIRTAS</w:t>
      </w:r>
      <w:r w:rsidR="4506B707" w:rsidRPr="002479A2">
        <w:rPr>
          <w:rFonts w:ascii="Times New Roman" w:hAnsi="Times New Roman" w:cs="Times New Roman"/>
          <w:b/>
          <w:bCs/>
          <w:sz w:val="24"/>
          <w:szCs w:val="24"/>
          <w:shd w:val="clear" w:color="auto" w:fill="FFFFFF" w:themeFill="background1"/>
        </w:rPr>
        <w:t>IS</w:t>
      </w:r>
      <w:r w:rsidR="1CE325EC" w:rsidRPr="002479A2">
        <w:rPr>
          <w:rFonts w:ascii="Times New Roman" w:hAnsi="Times New Roman" w:cs="Times New Roman"/>
          <w:b/>
          <w:bCs/>
          <w:sz w:val="24"/>
          <w:szCs w:val="24"/>
          <w:shd w:val="clear" w:color="auto" w:fill="FFFFFF" w:themeFill="background1"/>
        </w:rPr>
        <w:t xml:space="preserve"> SKIRSNIS</w:t>
      </w:r>
    </w:p>
    <w:p w14:paraId="5B006374" w14:textId="02DCC4AE" w:rsidR="00016C50" w:rsidRPr="002479A2" w:rsidRDefault="0DA30311" w:rsidP="00E931A3">
      <w:pPr>
        <w:ind w:firstLine="0"/>
        <w:jc w:val="center"/>
        <w:rPr>
          <w:rFonts w:ascii="Times New Roman" w:hAnsi="Times New Roman" w:cs="Times New Roman"/>
          <w:b/>
          <w:bCs/>
          <w:sz w:val="24"/>
          <w:szCs w:val="24"/>
        </w:rPr>
      </w:pPr>
      <w:bookmarkStart w:id="38" w:name="_Hlk120455937"/>
      <w:bookmarkEnd w:id="37"/>
      <w:r w:rsidRPr="002479A2">
        <w:rPr>
          <w:rFonts w:ascii="Times New Roman" w:hAnsi="Times New Roman" w:cs="Times New Roman"/>
          <w:b/>
          <w:bCs/>
          <w:sz w:val="24"/>
          <w:szCs w:val="24"/>
        </w:rPr>
        <w:lastRenderedPageBreak/>
        <w:t xml:space="preserve">MOKYMOSI PAGALBOS TEIKIMAS MOKINIUI NEPASIEKUS PATENKINAMO </w:t>
      </w:r>
      <w:r w:rsidR="4AE80F8A" w:rsidRPr="002479A2">
        <w:rPr>
          <w:rFonts w:ascii="Times New Roman" w:hAnsi="Times New Roman" w:cs="Times New Roman"/>
          <w:b/>
          <w:bCs/>
          <w:sz w:val="24"/>
          <w:szCs w:val="24"/>
        </w:rPr>
        <w:t xml:space="preserve">PASIEKIMŲ </w:t>
      </w:r>
      <w:r w:rsidRPr="009109EC">
        <w:rPr>
          <w:rFonts w:ascii="Times New Roman" w:hAnsi="Times New Roman" w:cs="Times New Roman"/>
          <w:b/>
          <w:bCs/>
          <w:sz w:val="24"/>
          <w:szCs w:val="24"/>
        </w:rPr>
        <w:t>LYG</w:t>
      </w:r>
      <w:r w:rsidR="007A4459" w:rsidRPr="009109EC">
        <w:rPr>
          <w:rFonts w:ascii="Times New Roman" w:hAnsi="Times New Roman" w:cs="Times New Roman"/>
          <w:b/>
          <w:bCs/>
          <w:sz w:val="24"/>
          <w:szCs w:val="24"/>
        </w:rPr>
        <w:t>IO</w:t>
      </w:r>
      <w:r w:rsidRPr="009109EC">
        <w:rPr>
          <w:rFonts w:ascii="Times New Roman" w:hAnsi="Times New Roman" w:cs="Times New Roman"/>
          <w:b/>
          <w:bCs/>
          <w:sz w:val="24"/>
          <w:szCs w:val="24"/>
        </w:rPr>
        <w:t xml:space="preserve"> </w:t>
      </w:r>
      <w:r w:rsidRPr="002479A2">
        <w:rPr>
          <w:rFonts w:ascii="Times New Roman" w:hAnsi="Times New Roman" w:cs="Times New Roman"/>
          <w:b/>
          <w:bCs/>
          <w:sz w:val="24"/>
          <w:szCs w:val="24"/>
        </w:rPr>
        <w:t>PATIKRINIM</w:t>
      </w:r>
      <w:r w:rsidR="15564784" w:rsidRPr="002479A2">
        <w:rPr>
          <w:rFonts w:ascii="Times New Roman" w:hAnsi="Times New Roman" w:cs="Times New Roman"/>
          <w:b/>
          <w:bCs/>
          <w:sz w:val="24"/>
          <w:szCs w:val="24"/>
        </w:rPr>
        <w:t>UOSE</w:t>
      </w:r>
    </w:p>
    <w:p w14:paraId="3CE72CD7" w14:textId="2AA590F4" w:rsidR="7732AF8C" w:rsidRPr="002479A2" w:rsidRDefault="7732AF8C" w:rsidP="00E931A3">
      <w:pPr>
        <w:jc w:val="center"/>
        <w:rPr>
          <w:rFonts w:ascii="Times New Roman" w:hAnsi="Times New Roman" w:cs="Times New Roman"/>
          <w:b/>
          <w:bCs/>
          <w:sz w:val="24"/>
          <w:szCs w:val="24"/>
        </w:rPr>
      </w:pPr>
    </w:p>
    <w:p w14:paraId="6CCEE119" w14:textId="306BB7D8" w:rsidR="005728BE" w:rsidRDefault="00401736" w:rsidP="00E931A3">
      <w:pPr>
        <w:rPr>
          <w:rFonts w:ascii="Times New Roman" w:hAnsi="Times New Roman" w:cs="Times New Roman"/>
          <w:sz w:val="24"/>
          <w:szCs w:val="24"/>
        </w:rPr>
      </w:pPr>
      <w:bookmarkStart w:id="39" w:name="_Hlk121433702"/>
      <w:bookmarkEnd w:id="38"/>
      <w:r w:rsidRPr="00080986">
        <w:rPr>
          <w:rFonts w:ascii="Times New Roman" w:hAnsi="Times New Roman" w:cs="Times New Roman"/>
          <w:sz w:val="24"/>
          <w:szCs w:val="24"/>
        </w:rPr>
        <w:t>4</w:t>
      </w:r>
      <w:r w:rsidR="0043602E">
        <w:rPr>
          <w:rFonts w:ascii="Times New Roman" w:hAnsi="Times New Roman" w:cs="Times New Roman"/>
          <w:sz w:val="24"/>
          <w:szCs w:val="24"/>
        </w:rPr>
        <w:t>1</w:t>
      </w:r>
      <w:r w:rsidR="201088D2" w:rsidRPr="00080986">
        <w:rPr>
          <w:rFonts w:ascii="Times New Roman" w:hAnsi="Times New Roman" w:cs="Times New Roman"/>
          <w:sz w:val="24"/>
          <w:szCs w:val="24"/>
        </w:rPr>
        <w:t xml:space="preserve">. </w:t>
      </w:r>
      <w:r w:rsidR="00150CA4" w:rsidRPr="009109EC">
        <w:rPr>
          <w:rFonts w:ascii="Times New Roman" w:hAnsi="Times New Roman" w:cs="Times New Roman"/>
          <w:sz w:val="24"/>
          <w:szCs w:val="24"/>
          <w:shd w:val="clear" w:color="auto" w:fill="FFFFFF"/>
        </w:rPr>
        <w:t>Moki</w:t>
      </w:r>
      <w:r w:rsidR="00CF1CDD" w:rsidRPr="009109EC">
        <w:rPr>
          <w:rFonts w:ascii="Times New Roman" w:hAnsi="Times New Roman" w:cs="Times New Roman"/>
          <w:sz w:val="24"/>
          <w:szCs w:val="24"/>
          <w:shd w:val="clear" w:color="auto" w:fill="FFFFFF"/>
        </w:rPr>
        <w:t xml:space="preserve">niui, įgijusiam pradinį išsilavinimą </w:t>
      </w:r>
      <w:r w:rsidR="00712C8B" w:rsidRPr="009109EC">
        <w:rPr>
          <w:rFonts w:ascii="Times New Roman" w:hAnsi="Times New Roman" w:cs="Times New Roman"/>
          <w:sz w:val="24"/>
          <w:szCs w:val="24"/>
          <w:shd w:val="clear" w:color="auto" w:fill="FFFFFF"/>
        </w:rPr>
        <w:t>ir nepasiekusiam patenkinamo pasiekimų lyg</w:t>
      </w:r>
      <w:r w:rsidR="00150CA4" w:rsidRPr="009109EC">
        <w:rPr>
          <w:rFonts w:ascii="Times New Roman" w:hAnsi="Times New Roman" w:cs="Times New Roman"/>
          <w:sz w:val="24"/>
          <w:szCs w:val="24"/>
          <w:shd w:val="clear" w:color="auto" w:fill="FFFFFF"/>
        </w:rPr>
        <w:t>io</w:t>
      </w:r>
      <w:r w:rsidR="00712C8B" w:rsidRPr="009109EC">
        <w:rPr>
          <w:rFonts w:ascii="Times New Roman" w:hAnsi="Times New Roman" w:cs="Times New Roman"/>
          <w:sz w:val="24"/>
          <w:szCs w:val="24"/>
          <w:shd w:val="clear" w:color="auto" w:fill="FFFFFF"/>
        </w:rPr>
        <w:t xml:space="preserve"> </w:t>
      </w:r>
      <w:r w:rsidR="00692C25" w:rsidRPr="009109EC">
        <w:rPr>
          <w:rFonts w:ascii="Times New Roman" w:hAnsi="Times New Roman" w:cs="Times New Roman"/>
          <w:sz w:val="24"/>
          <w:szCs w:val="24"/>
          <w:shd w:val="clear" w:color="auto" w:fill="FFFFFF"/>
        </w:rPr>
        <w:t>dalyvaujant  nacionaliniuose mokinių pasiekimų patikrinimuose</w:t>
      </w:r>
      <w:r w:rsidR="00F103A7" w:rsidRPr="009109EC">
        <w:rPr>
          <w:rFonts w:ascii="Segoe UI" w:hAnsi="Segoe UI" w:cs="Segoe UI"/>
          <w:sz w:val="18"/>
          <w:szCs w:val="18"/>
          <w:shd w:val="clear" w:color="auto" w:fill="FFFFFF"/>
        </w:rPr>
        <w:t xml:space="preserve"> </w:t>
      </w:r>
      <w:r w:rsidR="00C975F7" w:rsidRPr="009109EC">
        <w:rPr>
          <w:rFonts w:ascii="Times New Roman" w:hAnsi="Times New Roman" w:cs="Times New Roman"/>
          <w:sz w:val="24"/>
          <w:szCs w:val="24"/>
        </w:rPr>
        <w:t>(toliau šiame skirsnyje – Pasiekimų patikrinimas)</w:t>
      </w:r>
      <w:r w:rsidR="00150CA4" w:rsidRPr="009109EC">
        <w:rPr>
          <w:rFonts w:ascii="Times New Roman" w:hAnsi="Times New Roman" w:cs="Times New Roman"/>
          <w:sz w:val="24"/>
          <w:szCs w:val="24"/>
        </w:rPr>
        <w:t>,</w:t>
      </w:r>
      <w:r w:rsidR="00C975F7" w:rsidRPr="009109EC">
        <w:rPr>
          <w:rFonts w:ascii="Times New Roman" w:hAnsi="Times New Roman" w:cs="Times New Roman"/>
          <w:sz w:val="24"/>
          <w:szCs w:val="24"/>
        </w:rPr>
        <w:t xml:space="preserve"> </w:t>
      </w:r>
      <w:r w:rsidR="201088D2" w:rsidRPr="009109EC">
        <w:rPr>
          <w:rFonts w:ascii="Times New Roman" w:hAnsi="Times New Roman" w:cs="Times New Roman"/>
          <w:sz w:val="24"/>
          <w:szCs w:val="24"/>
        </w:rPr>
        <w:t xml:space="preserve">ir </w:t>
      </w:r>
      <w:bookmarkStart w:id="40" w:name="_Hlk122644456"/>
      <w:r w:rsidR="201088D2" w:rsidRPr="009109EC">
        <w:rPr>
          <w:rFonts w:ascii="Times New Roman" w:hAnsi="Times New Roman" w:cs="Times New Roman"/>
          <w:sz w:val="24"/>
          <w:szCs w:val="24"/>
        </w:rPr>
        <w:t xml:space="preserve">nepasiekusiam </w:t>
      </w:r>
      <w:r w:rsidR="78F09D42" w:rsidRPr="009109EC">
        <w:rPr>
          <w:rFonts w:ascii="Times New Roman" w:hAnsi="Times New Roman" w:cs="Times New Roman"/>
          <w:sz w:val="24"/>
          <w:szCs w:val="24"/>
        </w:rPr>
        <w:t>vertinto dalyko</w:t>
      </w:r>
      <w:r w:rsidR="00150CA4" w:rsidRPr="009109EC">
        <w:rPr>
          <w:rFonts w:ascii="Times New Roman" w:hAnsi="Times New Roman" w:cs="Times New Roman"/>
          <w:sz w:val="24"/>
          <w:szCs w:val="24"/>
        </w:rPr>
        <w:t xml:space="preserve"> patenkinamo</w:t>
      </w:r>
      <w:r w:rsidR="78F09D42" w:rsidRPr="009109EC">
        <w:rPr>
          <w:rFonts w:ascii="Times New Roman" w:hAnsi="Times New Roman" w:cs="Times New Roman"/>
          <w:sz w:val="24"/>
          <w:szCs w:val="24"/>
        </w:rPr>
        <w:t xml:space="preserve"> </w:t>
      </w:r>
      <w:r w:rsidR="201088D2" w:rsidRPr="009109EC">
        <w:rPr>
          <w:rFonts w:ascii="Times New Roman" w:hAnsi="Times New Roman" w:cs="Times New Roman"/>
          <w:sz w:val="24"/>
          <w:szCs w:val="24"/>
        </w:rPr>
        <w:t>pasiekimų lyg</w:t>
      </w:r>
      <w:r w:rsidR="00150CA4" w:rsidRPr="009109EC">
        <w:rPr>
          <w:rFonts w:ascii="Times New Roman" w:hAnsi="Times New Roman" w:cs="Times New Roman"/>
          <w:sz w:val="24"/>
          <w:szCs w:val="24"/>
        </w:rPr>
        <w:t>io</w:t>
      </w:r>
      <w:bookmarkEnd w:id="40"/>
      <w:r w:rsidR="201088D2" w:rsidRPr="009109EC">
        <w:rPr>
          <w:rFonts w:ascii="Times New Roman" w:hAnsi="Times New Roman" w:cs="Times New Roman"/>
          <w:sz w:val="24"/>
          <w:szCs w:val="24"/>
        </w:rPr>
        <w:t xml:space="preserve">, </w:t>
      </w:r>
      <w:r w:rsidR="00BB2030" w:rsidRPr="009109EC">
        <w:rPr>
          <w:rFonts w:ascii="Times New Roman" w:hAnsi="Times New Roman" w:cs="Times New Roman"/>
          <w:sz w:val="24"/>
          <w:szCs w:val="24"/>
          <w:shd w:val="clear" w:color="auto" w:fill="FFFFFF"/>
        </w:rPr>
        <w:t>sudaromas</w:t>
      </w:r>
      <w:r w:rsidR="00D23292" w:rsidRPr="009109EC">
        <w:rPr>
          <w:rFonts w:ascii="Times New Roman" w:hAnsi="Times New Roman" w:cs="Times New Roman"/>
          <w:sz w:val="24"/>
          <w:szCs w:val="24"/>
          <w:shd w:val="clear" w:color="auto" w:fill="FFFFFF"/>
        </w:rPr>
        <w:t xml:space="preserve"> 5-ose klasėse</w:t>
      </w:r>
      <w:r w:rsidR="00BB2030" w:rsidRPr="009109EC">
        <w:rPr>
          <w:rFonts w:ascii="Times New Roman" w:hAnsi="Times New Roman" w:cs="Times New Roman"/>
          <w:sz w:val="24"/>
          <w:szCs w:val="24"/>
          <w:shd w:val="clear" w:color="auto" w:fill="FFFFFF"/>
        </w:rPr>
        <w:t xml:space="preserve"> individualių mokymosi pasiekimų gerinimo planas</w:t>
      </w:r>
      <w:r w:rsidR="005A600F" w:rsidRPr="009109EC">
        <w:rPr>
          <w:rFonts w:ascii="Times New Roman" w:hAnsi="Times New Roman" w:cs="Times New Roman"/>
          <w:sz w:val="24"/>
          <w:szCs w:val="24"/>
        </w:rPr>
        <w:t xml:space="preserve"> ir</w:t>
      </w:r>
      <w:r w:rsidR="61A80382" w:rsidRPr="009109EC">
        <w:rPr>
          <w:rFonts w:ascii="Times New Roman" w:hAnsi="Times New Roman" w:cs="Times New Roman"/>
          <w:sz w:val="24"/>
          <w:szCs w:val="24"/>
        </w:rPr>
        <w:t xml:space="preserve"> </w:t>
      </w:r>
      <w:r w:rsidR="201088D2" w:rsidRPr="009109EC">
        <w:rPr>
          <w:rFonts w:ascii="Times New Roman" w:hAnsi="Times New Roman" w:cs="Times New Roman"/>
          <w:sz w:val="24"/>
          <w:szCs w:val="24"/>
        </w:rPr>
        <w:t xml:space="preserve">skiriama </w:t>
      </w:r>
      <w:r w:rsidR="2E38F37C" w:rsidRPr="00080986">
        <w:rPr>
          <w:rFonts w:ascii="Times New Roman" w:hAnsi="Times New Roman" w:cs="Times New Roman"/>
          <w:sz w:val="24"/>
          <w:szCs w:val="24"/>
        </w:rPr>
        <w:t>reikalinga</w:t>
      </w:r>
      <w:r w:rsidR="1FCA06AA" w:rsidRPr="00080986">
        <w:rPr>
          <w:rFonts w:ascii="Times New Roman" w:hAnsi="Times New Roman" w:cs="Times New Roman"/>
          <w:sz w:val="24"/>
          <w:szCs w:val="24"/>
        </w:rPr>
        <w:t xml:space="preserve"> </w:t>
      </w:r>
      <w:r w:rsidR="201088D2" w:rsidRPr="00DF6B1B">
        <w:rPr>
          <w:rFonts w:ascii="Times New Roman" w:hAnsi="Times New Roman" w:cs="Times New Roman"/>
          <w:sz w:val="24"/>
          <w:szCs w:val="24"/>
        </w:rPr>
        <w:t>mokymosi pagalba</w:t>
      </w:r>
      <w:r w:rsidR="634BCA33" w:rsidRPr="00DF6B1B">
        <w:rPr>
          <w:rFonts w:ascii="Times New Roman" w:hAnsi="Times New Roman" w:cs="Times New Roman"/>
          <w:sz w:val="24"/>
          <w:szCs w:val="24"/>
        </w:rPr>
        <w:t>.</w:t>
      </w:r>
    </w:p>
    <w:p w14:paraId="4AF1A72A" w14:textId="44A34F9F" w:rsidR="51637DF2" w:rsidRPr="00DF6B1B" w:rsidRDefault="005728BE" w:rsidP="00E931A3">
      <w:pPr>
        <w:rPr>
          <w:rFonts w:ascii="Times New Roman" w:hAnsi="Times New Roman" w:cs="Times New Roman"/>
          <w:sz w:val="24"/>
          <w:szCs w:val="24"/>
        </w:rPr>
      </w:pPr>
      <w:r>
        <w:rPr>
          <w:rFonts w:ascii="Times New Roman" w:hAnsi="Times New Roman" w:cs="Times New Roman"/>
          <w:sz w:val="24"/>
          <w:szCs w:val="24"/>
        </w:rPr>
        <w:t>4</w:t>
      </w:r>
      <w:r w:rsidR="0043602E">
        <w:rPr>
          <w:rFonts w:ascii="Times New Roman" w:hAnsi="Times New Roman" w:cs="Times New Roman"/>
          <w:sz w:val="24"/>
          <w:szCs w:val="24"/>
        </w:rPr>
        <w:t>2</w:t>
      </w:r>
      <w:r>
        <w:rPr>
          <w:rFonts w:ascii="Times New Roman" w:hAnsi="Times New Roman" w:cs="Times New Roman"/>
          <w:sz w:val="24"/>
          <w:szCs w:val="24"/>
        </w:rPr>
        <w:t>.</w:t>
      </w:r>
      <w:r w:rsidR="46EC6A8C" w:rsidRPr="00DF6B1B">
        <w:rPr>
          <w:rFonts w:ascii="Times New Roman" w:hAnsi="Times New Roman" w:cs="Times New Roman"/>
          <w:sz w:val="24"/>
          <w:szCs w:val="24"/>
        </w:rPr>
        <w:t xml:space="preserve"> </w:t>
      </w:r>
      <w:r w:rsidR="06BBE059" w:rsidRPr="00DF6B1B">
        <w:rPr>
          <w:rFonts w:ascii="Times New Roman" w:hAnsi="Times New Roman" w:cs="Times New Roman"/>
          <w:sz w:val="24"/>
          <w:szCs w:val="24"/>
        </w:rPr>
        <w:t xml:space="preserve">Jei mokinys Pasiekimų patikrinimų metu nepasiekė kelių vertintų dalykų patenkinamo pasiekimų </w:t>
      </w:r>
      <w:r w:rsidR="06BBE059" w:rsidRPr="009109EC">
        <w:rPr>
          <w:rFonts w:ascii="Times New Roman" w:hAnsi="Times New Roman" w:cs="Times New Roman"/>
          <w:sz w:val="24"/>
          <w:szCs w:val="24"/>
        </w:rPr>
        <w:t>lyg</w:t>
      </w:r>
      <w:r w:rsidR="001655C5" w:rsidRPr="009109EC">
        <w:rPr>
          <w:rFonts w:ascii="Times New Roman" w:hAnsi="Times New Roman" w:cs="Times New Roman"/>
          <w:sz w:val="24"/>
          <w:szCs w:val="24"/>
        </w:rPr>
        <w:t>io</w:t>
      </w:r>
      <w:r w:rsidR="06BBE059" w:rsidRPr="00DF6B1B">
        <w:rPr>
          <w:rFonts w:ascii="Times New Roman" w:hAnsi="Times New Roman" w:cs="Times New Roman"/>
          <w:sz w:val="24"/>
          <w:szCs w:val="24"/>
        </w:rPr>
        <w:t>, reikalinga mokymosi pagalba skiriama kiekvienam dalykui atskirai.</w:t>
      </w:r>
    </w:p>
    <w:p w14:paraId="7D4A91B9" w14:textId="0E99CDAE" w:rsidR="00752589" w:rsidRPr="00430321" w:rsidRDefault="115142C3" w:rsidP="00E931A3">
      <w:pPr>
        <w:rPr>
          <w:rFonts w:ascii="Times New Roman" w:hAnsi="Times New Roman" w:cs="Times New Roman"/>
          <w:sz w:val="24"/>
          <w:szCs w:val="24"/>
        </w:rPr>
      </w:pPr>
      <w:r w:rsidRPr="00DF6B1B">
        <w:rPr>
          <w:rFonts w:ascii="Times New Roman" w:hAnsi="Times New Roman" w:cs="Times New Roman"/>
          <w:sz w:val="24"/>
          <w:szCs w:val="24"/>
        </w:rPr>
        <w:t>4</w:t>
      </w:r>
      <w:r w:rsidR="0043602E">
        <w:rPr>
          <w:rFonts w:ascii="Times New Roman" w:hAnsi="Times New Roman" w:cs="Times New Roman"/>
          <w:sz w:val="24"/>
          <w:szCs w:val="24"/>
        </w:rPr>
        <w:t>3</w:t>
      </w:r>
      <w:r w:rsidRPr="00430321">
        <w:rPr>
          <w:rFonts w:ascii="Times New Roman" w:hAnsi="Times New Roman" w:cs="Times New Roman"/>
          <w:sz w:val="24"/>
          <w:szCs w:val="24"/>
        </w:rPr>
        <w:t xml:space="preserve">. </w:t>
      </w:r>
      <w:r w:rsidR="000A0431" w:rsidRPr="00430321">
        <w:rPr>
          <w:rFonts w:ascii="Times New Roman" w:hAnsi="Times New Roman" w:cs="Times New Roman"/>
          <w:sz w:val="24"/>
          <w:szCs w:val="24"/>
        </w:rPr>
        <w:t xml:space="preserve">Sprendimą, kaip bus organizuojama reikiama mokymosi pagalba mokiniams, nepasiekusiems patenkinamo pasiekimų </w:t>
      </w:r>
      <w:r w:rsidR="000A0431" w:rsidRPr="009109EC">
        <w:rPr>
          <w:rFonts w:ascii="Times New Roman" w:hAnsi="Times New Roman" w:cs="Times New Roman"/>
          <w:sz w:val="24"/>
          <w:szCs w:val="24"/>
        </w:rPr>
        <w:t>lyg</w:t>
      </w:r>
      <w:r w:rsidR="001655C5" w:rsidRPr="009109EC">
        <w:rPr>
          <w:rFonts w:ascii="Times New Roman" w:hAnsi="Times New Roman" w:cs="Times New Roman"/>
          <w:sz w:val="24"/>
          <w:szCs w:val="24"/>
        </w:rPr>
        <w:t>io</w:t>
      </w:r>
      <w:r w:rsidR="000A0431" w:rsidRPr="009109EC">
        <w:rPr>
          <w:rFonts w:ascii="Times New Roman" w:hAnsi="Times New Roman" w:cs="Times New Roman"/>
          <w:sz w:val="24"/>
          <w:szCs w:val="24"/>
        </w:rPr>
        <w:t xml:space="preserve"> </w:t>
      </w:r>
      <w:r w:rsidR="000A0431" w:rsidRPr="00430321">
        <w:rPr>
          <w:rFonts w:ascii="Times New Roman" w:hAnsi="Times New Roman" w:cs="Times New Roman"/>
          <w:sz w:val="24"/>
          <w:szCs w:val="24"/>
        </w:rPr>
        <w:t>Pasiekimų patikrinimuose, priima</w:t>
      </w:r>
      <w:r w:rsidR="0043602E" w:rsidRPr="0043602E">
        <w:rPr>
          <w:rFonts w:ascii="Times New Roman" w:hAnsi="Times New Roman" w:cs="Times New Roman"/>
          <w:sz w:val="24"/>
          <w:szCs w:val="24"/>
        </w:rPr>
        <w:t xml:space="preserve"> </w:t>
      </w:r>
      <w:r w:rsidR="0043602E">
        <w:rPr>
          <w:rFonts w:ascii="Times New Roman" w:hAnsi="Times New Roman" w:cs="Times New Roman"/>
          <w:sz w:val="24"/>
          <w:szCs w:val="24"/>
        </w:rPr>
        <w:t>Vilniaus miesto savivaldybės administracija</w:t>
      </w:r>
      <w:r w:rsidR="000A0431" w:rsidRPr="00E94460">
        <w:rPr>
          <w:rFonts w:ascii="Times New Roman" w:eastAsia="MS Mincho" w:hAnsi="Times New Roman" w:cs="Times New Roman"/>
          <w:sz w:val="24"/>
          <w:szCs w:val="24"/>
          <w:lang w:eastAsia="ar-SA"/>
        </w:rPr>
        <w:t>.</w:t>
      </w:r>
      <w:r w:rsidR="000A0431" w:rsidRPr="00430321">
        <w:rPr>
          <w:rFonts w:ascii="Times New Roman" w:hAnsi="Times New Roman" w:cs="Times New Roman"/>
          <w:sz w:val="24"/>
          <w:szCs w:val="24"/>
        </w:rPr>
        <w:t xml:space="preserve"> Reikiamos mokymosi pagalbos teikimas, vykdant papildomas, ne trumpesnės kaip vienos pamokos trukmės konsultacijas, organizuojamas</w:t>
      </w:r>
      <w:r w:rsidR="0043602E">
        <w:rPr>
          <w:rFonts w:ascii="Times New Roman" w:hAnsi="Times New Roman" w:cs="Times New Roman"/>
          <w:sz w:val="24"/>
          <w:szCs w:val="24"/>
        </w:rPr>
        <w:t xml:space="preserve"> Progimnazijoje</w:t>
      </w:r>
      <w:r w:rsidR="000A0431" w:rsidRPr="00430321">
        <w:rPr>
          <w:rFonts w:ascii="Times New Roman" w:hAnsi="Times New Roman" w:cs="Times New Roman"/>
          <w:sz w:val="24"/>
          <w:szCs w:val="24"/>
        </w:rPr>
        <w:t>, kurioje mokinys mok</w:t>
      </w:r>
      <w:r w:rsidR="001655C5">
        <w:rPr>
          <w:rFonts w:ascii="Times New Roman" w:hAnsi="Times New Roman" w:cs="Times New Roman"/>
          <w:sz w:val="24"/>
          <w:szCs w:val="24"/>
        </w:rPr>
        <w:t>o</w:t>
      </w:r>
      <w:r w:rsidR="000A0431" w:rsidRPr="00430321">
        <w:rPr>
          <w:rFonts w:ascii="Times New Roman" w:hAnsi="Times New Roman" w:cs="Times New Roman"/>
          <w:sz w:val="24"/>
          <w:szCs w:val="24"/>
        </w:rPr>
        <w:t xml:space="preserve">si, ar paskirtoje mokykloje, kai konsultacijos teikiamos kelių mokyklų mokiniams. </w:t>
      </w:r>
      <w:r w:rsidR="4CA64DF2" w:rsidRPr="00430321">
        <w:rPr>
          <w:rFonts w:ascii="Times New Roman" w:hAnsi="Times New Roman" w:cs="Times New Roman"/>
          <w:sz w:val="24"/>
          <w:szCs w:val="24"/>
        </w:rPr>
        <w:t>Konsultacijas gali teikti mokęs mokytojas, kitas mokyklos mokytojas ar paskirtos mokyklos mokytojas.</w:t>
      </w:r>
      <w:r w:rsidR="5DC2AEE5" w:rsidRPr="00430321">
        <w:rPr>
          <w:rFonts w:ascii="Times New Roman" w:hAnsi="Times New Roman" w:cs="Times New Roman"/>
          <w:sz w:val="24"/>
          <w:szCs w:val="24"/>
        </w:rPr>
        <w:t xml:space="preserve"> Konsultacijos organizuojamos ne pamokų metu pagal iš anksto mokiniams žinomą tvarkaraštį. </w:t>
      </w:r>
    </w:p>
    <w:p w14:paraId="31DF05E9" w14:textId="36CE1089" w:rsidR="00F31C24" w:rsidRPr="00430321" w:rsidRDefault="7CCAB825" w:rsidP="00E931A3">
      <w:pPr>
        <w:rPr>
          <w:rFonts w:ascii="Times New Roman" w:hAnsi="Times New Roman" w:cs="Times New Roman"/>
          <w:sz w:val="24"/>
          <w:szCs w:val="24"/>
        </w:rPr>
      </w:pPr>
      <w:r w:rsidRPr="00430321">
        <w:rPr>
          <w:rFonts w:ascii="Times New Roman" w:hAnsi="Times New Roman" w:cs="Times New Roman"/>
          <w:sz w:val="24"/>
          <w:szCs w:val="24"/>
        </w:rPr>
        <w:t>4</w:t>
      </w:r>
      <w:r w:rsidR="0043602E">
        <w:rPr>
          <w:rFonts w:ascii="Times New Roman" w:hAnsi="Times New Roman" w:cs="Times New Roman"/>
          <w:sz w:val="24"/>
          <w:szCs w:val="24"/>
        </w:rPr>
        <w:t>4</w:t>
      </w:r>
      <w:r w:rsidR="44645013" w:rsidRPr="00430321">
        <w:rPr>
          <w:rFonts w:ascii="Times New Roman" w:hAnsi="Times New Roman" w:cs="Times New Roman"/>
          <w:sz w:val="24"/>
          <w:szCs w:val="24"/>
        </w:rPr>
        <w:t xml:space="preserve">. </w:t>
      </w:r>
      <w:r w:rsidR="0043602E">
        <w:rPr>
          <w:rFonts w:ascii="Times New Roman" w:hAnsi="Times New Roman" w:cs="Times New Roman"/>
          <w:sz w:val="24"/>
          <w:szCs w:val="24"/>
        </w:rPr>
        <w:t>Progimnazi</w:t>
      </w:r>
      <w:r w:rsidR="009109EC">
        <w:rPr>
          <w:rFonts w:ascii="Times New Roman" w:hAnsi="Times New Roman" w:cs="Times New Roman"/>
          <w:sz w:val="24"/>
          <w:szCs w:val="24"/>
        </w:rPr>
        <w:t xml:space="preserve">ja, jeigu joje bus organizuojamos </w:t>
      </w:r>
      <w:r w:rsidR="44645013" w:rsidRPr="00430321">
        <w:rPr>
          <w:rFonts w:ascii="Times New Roman" w:hAnsi="Times New Roman" w:cs="Times New Roman"/>
          <w:sz w:val="24"/>
          <w:szCs w:val="24"/>
        </w:rPr>
        <w:t>konsultacij</w:t>
      </w:r>
      <w:r w:rsidR="009109EC">
        <w:rPr>
          <w:rFonts w:ascii="Times New Roman" w:hAnsi="Times New Roman" w:cs="Times New Roman"/>
          <w:sz w:val="24"/>
          <w:szCs w:val="24"/>
        </w:rPr>
        <w:t>o</w:t>
      </w:r>
      <w:r w:rsidR="44645013" w:rsidRPr="00430321">
        <w:rPr>
          <w:rFonts w:ascii="Times New Roman" w:hAnsi="Times New Roman" w:cs="Times New Roman"/>
          <w:sz w:val="24"/>
          <w:szCs w:val="24"/>
        </w:rPr>
        <w:t>s</w:t>
      </w:r>
      <w:r w:rsidR="298F4C72" w:rsidRPr="00430321">
        <w:rPr>
          <w:rFonts w:ascii="Times New Roman" w:hAnsi="Times New Roman" w:cs="Times New Roman"/>
          <w:sz w:val="24"/>
          <w:szCs w:val="24"/>
        </w:rPr>
        <w:t xml:space="preserve"> kelių mokyklų mokiniams</w:t>
      </w:r>
      <w:r w:rsidR="5F9E58C5" w:rsidRPr="00430321">
        <w:rPr>
          <w:rFonts w:ascii="Times New Roman" w:hAnsi="Times New Roman" w:cs="Times New Roman"/>
          <w:sz w:val="24"/>
          <w:szCs w:val="24"/>
        </w:rPr>
        <w:t>,</w:t>
      </w:r>
      <w:r w:rsidR="44645013" w:rsidRPr="00430321">
        <w:rPr>
          <w:rFonts w:ascii="Times New Roman" w:hAnsi="Times New Roman" w:cs="Times New Roman"/>
          <w:sz w:val="24"/>
          <w:szCs w:val="24"/>
        </w:rPr>
        <w:t xml:space="preserve"> numato erdves, kur bus organizuojamos </w:t>
      </w:r>
      <w:r w:rsidR="009109EC">
        <w:rPr>
          <w:rFonts w:ascii="Times New Roman" w:hAnsi="Times New Roman" w:cs="Times New Roman"/>
          <w:sz w:val="24"/>
          <w:szCs w:val="24"/>
        </w:rPr>
        <w:t xml:space="preserve">šios </w:t>
      </w:r>
      <w:r w:rsidR="44645013" w:rsidRPr="00430321">
        <w:rPr>
          <w:rFonts w:ascii="Times New Roman" w:hAnsi="Times New Roman" w:cs="Times New Roman"/>
          <w:sz w:val="24"/>
          <w:szCs w:val="24"/>
        </w:rPr>
        <w:t>konsultacijos</w:t>
      </w:r>
      <w:r w:rsidR="13E53589" w:rsidRPr="00430321">
        <w:rPr>
          <w:rFonts w:ascii="Times New Roman" w:hAnsi="Times New Roman" w:cs="Times New Roman"/>
          <w:sz w:val="24"/>
          <w:szCs w:val="24"/>
        </w:rPr>
        <w:t xml:space="preserve">, užtikrina reikiamų mokymo priemonių prieinamumą </w:t>
      </w:r>
      <w:r w:rsidR="1FB4A196" w:rsidRPr="00430321">
        <w:rPr>
          <w:rFonts w:ascii="Times New Roman" w:hAnsi="Times New Roman" w:cs="Times New Roman"/>
          <w:sz w:val="24"/>
          <w:szCs w:val="24"/>
        </w:rPr>
        <w:t xml:space="preserve">konsultacijas teikiančiam </w:t>
      </w:r>
      <w:r w:rsidR="13E53589" w:rsidRPr="00430321">
        <w:rPr>
          <w:rFonts w:ascii="Times New Roman" w:hAnsi="Times New Roman" w:cs="Times New Roman"/>
          <w:sz w:val="24"/>
          <w:szCs w:val="24"/>
        </w:rPr>
        <w:t xml:space="preserve">mokytojui ir </w:t>
      </w:r>
      <w:r w:rsidR="25030B27" w:rsidRPr="00430321">
        <w:rPr>
          <w:rFonts w:ascii="Times New Roman" w:hAnsi="Times New Roman" w:cs="Times New Roman"/>
          <w:sz w:val="24"/>
          <w:szCs w:val="24"/>
        </w:rPr>
        <w:t>m</w:t>
      </w:r>
      <w:r w:rsidR="13E53589" w:rsidRPr="00430321">
        <w:rPr>
          <w:rFonts w:ascii="Times New Roman" w:hAnsi="Times New Roman" w:cs="Times New Roman"/>
          <w:sz w:val="24"/>
          <w:szCs w:val="24"/>
        </w:rPr>
        <w:t>o</w:t>
      </w:r>
      <w:r w:rsidR="68811BBF" w:rsidRPr="00430321">
        <w:rPr>
          <w:rFonts w:ascii="Times New Roman" w:hAnsi="Times New Roman" w:cs="Times New Roman"/>
          <w:sz w:val="24"/>
          <w:szCs w:val="24"/>
        </w:rPr>
        <w:t>k</w:t>
      </w:r>
      <w:r w:rsidR="13E53589" w:rsidRPr="00430321">
        <w:rPr>
          <w:rFonts w:ascii="Times New Roman" w:hAnsi="Times New Roman" w:cs="Times New Roman"/>
          <w:sz w:val="24"/>
          <w:szCs w:val="24"/>
        </w:rPr>
        <w:t>iniams konsultacijų metu</w:t>
      </w:r>
      <w:r w:rsidR="44645013" w:rsidRPr="00430321">
        <w:rPr>
          <w:rFonts w:ascii="Times New Roman" w:hAnsi="Times New Roman" w:cs="Times New Roman"/>
          <w:sz w:val="24"/>
          <w:szCs w:val="24"/>
        </w:rPr>
        <w:t xml:space="preserve">. </w:t>
      </w:r>
    </w:p>
    <w:p w14:paraId="592330C0" w14:textId="1061C75F" w:rsidR="52D1867A" w:rsidRPr="00430321" w:rsidRDefault="41DFA6A7" w:rsidP="00E931A3">
      <w:pPr>
        <w:rPr>
          <w:rFonts w:ascii="Times New Roman" w:hAnsi="Times New Roman" w:cs="Times New Roman"/>
          <w:sz w:val="24"/>
          <w:szCs w:val="24"/>
        </w:rPr>
      </w:pPr>
      <w:r w:rsidRPr="00430321">
        <w:rPr>
          <w:rFonts w:ascii="Times New Roman" w:hAnsi="Times New Roman" w:cs="Times New Roman"/>
          <w:sz w:val="24"/>
          <w:szCs w:val="24"/>
        </w:rPr>
        <w:t>4</w:t>
      </w:r>
      <w:r w:rsidR="0043602E">
        <w:rPr>
          <w:rFonts w:ascii="Times New Roman" w:hAnsi="Times New Roman" w:cs="Times New Roman"/>
          <w:sz w:val="24"/>
          <w:szCs w:val="24"/>
        </w:rPr>
        <w:t>5</w:t>
      </w:r>
      <w:r w:rsidR="107712CE" w:rsidRPr="00430321">
        <w:rPr>
          <w:rFonts w:ascii="Times New Roman" w:hAnsi="Times New Roman" w:cs="Times New Roman"/>
          <w:sz w:val="24"/>
          <w:szCs w:val="24"/>
        </w:rPr>
        <w:t xml:space="preserve">. </w:t>
      </w:r>
      <w:r w:rsidR="0E3EF7C4" w:rsidRPr="00430321">
        <w:rPr>
          <w:rFonts w:ascii="Times New Roman" w:hAnsi="Times New Roman" w:cs="Times New Roman"/>
          <w:sz w:val="24"/>
          <w:szCs w:val="24"/>
        </w:rPr>
        <w:t xml:space="preserve">Prieš pradėdamas </w:t>
      </w:r>
      <w:r w:rsidR="3DFD5DF0" w:rsidRPr="00430321">
        <w:rPr>
          <w:rFonts w:ascii="Times New Roman" w:hAnsi="Times New Roman" w:cs="Times New Roman"/>
          <w:sz w:val="24"/>
          <w:szCs w:val="24"/>
        </w:rPr>
        <w:t xml:space="preserve">teikti </w:t>
      </w:r>
      <w:r w:rsidR="0E3EF7C4" w:rsidRPr="00430321">
        <w:rPr>
          <w:rFonts w:ascii="Times New Roman" w:hAnsi="Times New Roman" w:cs="Times New Roman"/>
          <w:sz w:val="24"/>
          <w:szCs w:val="24"/>
        </w:rPr>
        <w:t>konsultacijas</w:t>
      </w:r>
      <w:r w:rsidR="00810FBF" w:rsidRPr="00430321">
        <w:rPr>
          <w:rFonts w:ascii="Times New Roman" w:hAnsi="Times New Roman" w:cs="Times New Roman"/>
          <w:sz w:val="24"/>
          <w:szCs w:val="24"/>
        </w:rPr>
        <w:t>,</w:t>
      </w:r>
      <w:r w:rsidR="0E3EF7C4" w:rsidRPr="00430321">
        <w:rPr>
          <w:rFonts w:ascii="Times New Roman" w:hAnsi="Times New Roman" w:cs="Times New Roman"/>
          <w:sz w:val="24"/>
          <w:szCs w:val="24"/>
        </w:rPr>
        <w:t xml:space="preserve"> mokytojas turi susipažinti su mokinių </w:t>
      </w:r>
      <w:r w:rsidR="0E7FFC5E" w:rsidRPr="00430321">
        <w:rPr>
          <w:rFonts w:ascii="Times New Roman" w:hAnsi="Times New Roman" w:cs="Times New Roman"/>
          <w:sz w:val="24"/>
          <w:szCs w:val="24"/>
        </w:rPr>
        <w:t>Pasiekimų patikrinimų rezultatais</w:t>
      </w:r>
      <w:r w:rsidR="0E3EF7C4" w:rsidRPr="00430321">
        <w:rPr>
          <w:rFonts w:ascii="Times New Roman" w:hAnsi="Times New Roman" w:cs="Times New Roman"/>
          <w:sz w:val="24"/>
          <w:szCs w:val="24"/>
        </w:rPr>
        <w:t xml:space="preserve"> (ataskaita) ir</w:t>
      </w:r>
      <w:r w:rsidR="00810FBF" w:rsidRPr="00430321">
        <w:rPr>
          <w:rFonts w:ascii="Times New Roman" w:hAnsi="Times New Roman" w:cs="Times New Roman"/>
          <w:sz w:val="24"/>
          <w:szCs w:val="24"/>
        </w:rPr>
        <w:t>,</w:t>
      </w:r>
      <w:r w:rsidR="0E3EF7C4" w:rsidRPr="00430321">
        <w:rPr>
          <w:rFonts w:ascii="Times New Roman" w:hAnsi="Times New Roman" w:cs="Times New Roman"/>
          <w:sz w:val="24"/>
          <w:szCs w:val="24"/>
        </w:rPr>
        <w:t xml:space="preserve"> </w:t>
      </w:r>
      <w:r w:rsidR="06B65E2F" w:rsidRPr="00430321">
        <w:rPr>
          <w:rFonts w:ascii="Times New Roman" w:hAnsi="Times New Roman" w:cs="Times New Roman"/>
          <w:sz w:val="24"/>
          <w:szCs w:val="24"/>
        </w:rPr>
        <w:t xml:space="preserve">aptaręs mokymosi spragas </w:t>
      </w:r>
      <w:r w:rsidR="0E3EF7C4" w:rsidRPr="00430321">
        <w:rPr>
          <w:rFonts w:ascii="Times New Roman" w:hAnsi="Times New Roman" w:cs="Times New Roman"/>
          <w:sz w:val="24"/>
          <w:szCs w:val="24"/>
        </w:rPr>
        <w:t xml:space="preserve">su </w:t>
      </w:r>
      <w:r w:rsidR="7317CF6E" w:rsidRPr="00430321">
        <w:rPr>
          <w:rFonts w:ascii="Times New Roman" w:hAnsi="Times New Roman" w:cs="Times New Roman"/>
          <w:sz w:val="24"/>
          <w:szCs w:val="24"/>
        </w:rPr>
        <w:t xml:space="preserve">kiekvienu </w:t>
      </w:r>
      <w:r w:rsidR="0E3EF7C4" w:rsidRPr="00430321">
        <w:rPr>
          <w:rFonts w:ascii="Times New Roman" w:hAnsi="Times New Roman" w:cs="Times New Roman"/>
          <w:sz w:val="24"/>
          <w:szCs w:val="24"/>
        </w:rPr>
        <w:t>mokiniu</w:t>
      </w:r>
      <w:r w:rsidR="00810FBF" w:rsidRPr="00430321">
        <w:rPr>
          <w:rFonts w:ascii="Times New Roman" w:hAnsi="Times New Roman" w:cs="Times New Roman"/>
          <w:sz w:val="24"/>
          <w:szCs w:val="24"/>
        </w:rPr>
        <w:t>,</w:t>
      </w:r>
      <w:r w:rsidR="4DDEEDAA" w:rsidRPr="00430321">
        <w:rPr>
          <w:rFonts w:ascii="Times New Roman" w:hAnsi="Times New Roman" w:cs="Times New Roman"/>
          <w:sz w:val="24"/>
          <w:szCs w:val="24"/>
        </w:rPr>
        <w:t xml:space="preserve"> </w:t>
      </w:r>
      <w:r w:rsidR="23FC0777" w:rsidRPr="00430321">
        <w:rPr>
          <w:rFonts w:ascii="Times New Roman" w:hAnsi="Times New Roman" w:cs="Times New Roman"/>
          <w:sz w:val="24"/>
          <w:szCs w:val="24"/>
        </w:rPr>
        <w:t xml:space="preserve">parengti </w:t>
      </w:r>
      <w:r w:rsidR="222DF41A" w:rsidRPr="00430321">
        <w:rPr>
          <w:rFonts w:ascii="Times New Roman" w:hAnsi="Times New Roman" w:cs="Times New Roman"/>
          <w:sz w:val="24"/>
          <w:szCs w:val="24"/>
        </w:rPr>
        <w:t xml:space="preserve">kiekvieno </w:t>
      </w:r>
      <w:r w:rsidR="23FC0777" w:rsidRPr="00430321">
        <w:rPr>
          <w:rFonts w:ascii="Times New Roman" w:hAnsi="Times New Roman" w:cs="Times New Roman"/>
          <w:sz w:val="24"/>
          <w:szCs w:val="24"/>
        </w:rPr>
        <w:t xml:space="preserve">mokinio individualių mokymosi pasiekimų gerinimo planą, kuriame numatytų </w:t>
      </w:r>
      <w:r w:rsidR="4A0B52B2" w:rsidRPr="00430321">
        <w:rPr>
          <w:rFonts w:ascii="Times New Roman" w:hAnsi="Times New Roman" w:cs="Times New Roman"/>
          <w:sz w:val="24"/>
          <w:szCs w:val="24"/>
        </w:rPr>
        <w:t xml:space="preserve">bendrą konsultacijų skaičių, </w:t>
      </w:r>
      <w:r w:rsidR="23FC0777" w:rsidRPr="00430321">
        <w:rPr>
          <w:rFonts w:ascii="Times New Roman" w:hAnsi="Times New Roman" w:cs="Times New Roman"/>
          <w:sz w:val="24"/>
          <w:szCs w:val="24"/>
        </w:rPr>
        <w:t>konsultacijų temas</w:t>
      </w:r>
      <w:r w:rsidR="3A969B60" w:rsidRPr="00430321">
        <w:rPr>
          <w:rFonts w:ascii="Times New Roman" w:hAnsi="Times New Roman" w:cs="Times New Roman"/>
          <w:sz w:val="24"/>
          <w:szCs w:val="24"/>
        </w:rPr>
        <w:t xml:space="preserve"> ir trukmę</w:t>
      </w:r>
      <w:r w:rsidR="23FC0777" w:rsidRPr="00430321">
        <w:rPr>
          <w:rFonts w:ascii="Times New Roman" w:hAnsi="Times New Roman" w:cs="Times New Roman"/>
          <w:sz w:val="24"/>
          <w:szCs w:val="24"/>
        </w:rPr>
        <w:t>, įvard</w:t>
      </w:r>
      <w:r w:rsidR="008253A0" w:rsidRPr="00430321">
        <w:rPr>
          <w:rFonts w:ascii="Times New Roman" w:hAnsi="Times New Roman" w:cs="Times New Roman"/>
          <w:sz w:val="24"/>
          <w:szCs w:val="24"/>
        </w:rPr>
        <w:t>y</w:t>
      </w:r>
      <w:r w:rsidR="23FC0777" w:rsidRPr="00430321">
        <w:rPr>
          <w:rFonts w:ascii="Times New Roman" w:hAnsi="Times New Roman" w:cs="Times New Roman"/>
          <w:sz w:val="24"/>
          <w:szCs w:val="24"/>
        </w:rPr>
        <w:t>tų mokin</w:t>
      </w:r>
      <w:r w:rsidR="1D1ADAF0" w:rsidRPr="00430321">
        <w:rPr>
          <w:rFonts w:ascii="Times New Roman" w:hAnsi="Times New Roman" w:cs="Times New Roman"/>
          <w:sz w:val="24"/>
          <w:szCs w:val="24"/>
        </w:rPr>
        <w:t>i</w:t>
      </w:r>
      <w:r w:rsidR="23FC0777" w:rsidRPr="00430321">
        <w:rPr>
          <w:rFonts w:ascii="Times New Roman" w:hAnsi="Times New Roman" w:cs="Times New Roman"/>
          <w:sz w:val="24"/>
          <w:szCs w:val="24"/>
        </w:rPr>
        <w:t>ui būti</w:t>
      </w:r>
      <w:r w:rsidR="75348319" w:rsidRPr="00430321">
        <w:rPr>
          <w:rFonts w:ascii="Times New Roman" w:hAnsi="Times New Roman" w:cs="Times New Roman"/>
          <w:sz w:val="24"/>
          <w:szCs w:val="24"/>
        </w:rPr>
        <w:t xml:space="preserve">nas atlikti užduotis, jų vertinimą. </w:t>
      </w:r>
    </w:p>
    <w:p w14:paraId="30E25882" w14:textId="131E7E51" w:rsidR="00E73B17" w:rsidRPr="002A5630" w:rsidRDefault="06F2815F" w:rsidP="00E931A3">
      <w:pPr>
        <w:rPr>
          <w:rFonts w:ascii="Times New Roman" w:hAnsi="Times New Roman" w:cs="Times New Roman"/>
          <w:sz w:val="24"/>
          <w:szCs w:val="24"/>
        </w:rPr>
      </w:pPr>
      <w:r w:rsidRPr="00430321">
        <w:rPr>
          <w:rFonts w:ascii="Times New Roman" w:hAnsi="Times New Roman" w:cs="Times New Roman"/>
          <w:sz w:val="24"/>
          <w:szCs w:val="24"/>
        </w:rPr>
        <w:t>4</w:t>
      </w:r>
      <w:r w:rsidR="0043602E">
        <w:rPr>
          <w:rFonts w:ascii="Times New Roman" w:hAnsi="Times New Roman" w:cs="Times New Roman"/>
          <w:sz w:val="24"/>
          <w:szCs w:val="24"/>
        </w:rPr>
        <w:t>6</w:t>
      </w:r>
      <w:r w:rsidR="46EC6A8C" w:rsidRPr="00430321">
        <w:rPr>
          <w:rFonts w:ascii="Times New Roman" w:hAnsi="Times New Roman" w:cs="Times New Roman"/>
          <w:sz w:val="24"/>
          <w:szCs w:val="24"/>
        </w:rPr>
        <w:t>.</w:t>
      </w:r>
      <w:r w:rsidR="00559D9B" w:rsidRPr="00430321">
        <w:rPr>
          <w:rFonts w:ascii="Times New Roman" w:hAnsi="Times New Roman" w:cs="Times New Roman"/>
          <w:sz w:val="24"/>
          <w:szCs w:val="24"/>
        </w:rPr>
        <w:t xml:space="preserve"> </w:t>
      </w:r>
      <w:r w:rsidR="3781BF68" w:rsidRPr="00430321">
        <w:rPr>
          <w:rFonts w:ascii="Times New Roman" w:hAnsi="Times New Roman" w:cs="Times New Roman"/>
          <w:sz w:val="24"/>
          <w:szCs w:val="24"/>
        </w:rPr>
        <w:t xml:space="preserve">Kiekvienam mokiniui sudaroma galimybė </w:t>
      </w:r>
      <w:r w:rsidR="656A1624" w:rsidRPr="00430321">
        <w:rPr>
          <w:rFonts w:ascii="Times New Roman" w:hAnsi="Times New Roman" w:cs="Times New Roman"/>
          <w:sz w:val="24"/>
          <w:szCs w:val="24"/>
        </w:rPr>
        <w:t>gauti ne mažiau kaip 20 konsultacijų.</w:t>
      </w:r>
      <w:r w:rsidR="429CBD27" w:rsidRPr="00430321">
        <w:rPr>
          <w:rFonts w:ascii="Times New Roman" w:hAnsi="Times New Roman" w:cs="Times New Roman"/>
          <w:sz w:val="24"/>
          <w:szCs w:val="24"/>
        </w:rPr>
        <w:t xml:space="preserve"> </w:t>
      </w:r>
      <w:r w:rsidR="429CBD27" w:rsidRPr="00A50B71">
        <w:rPr>
          <w:rFonts w:ascii="Times New Roman" w:hAnsi="Times New Roman" w:cs="Times New Roman"/>
          <w:sz w:val="24"/>
          <w:szCs w:val="24"/>
        </w:rPr>
        <w:t>Konsultacijos</w:t>
      </w:r>
      <w:r w:rsidR="00A50B71" w:rsidRPr="00A50B71">
        <w:rPr>
          <w:rFonts w:ascii="Times New Roman" w:hAnsi="Times New Roman" w:cs="Times New Roman"/>
          <w:sz w:val="24"/>
          <w:szCs w:val="24"/>
        </w:rPr>
        <w:t xml:space="preserve"> </w:t>
      </w:r>
      <w:r w:rsidR="429CBD27" w:rsidRPr="00A50B71">
        <w:rPr>
          <w:rFonts w:ascii="Times New Roman" w:hAnsi="Times New Roman" w:cs="Times New Roman"/>
          <w:sz w:val="24"/>
          <w:szCs w:val="24"/>
        </w:rPr>
        <w:t>gali būti vykdomos intensyviai, t. y. išdėstant jas per kelis mėnesius arba</w:t>
      </w:r>
      <w:r w:rsidR="6A26505A" w:rsidRPr="00A50B71">
        <w:rPr>
          <w:rFonts w:ascii="Times New Roman" w:hAnsi="Times New Roman" w:cs="Times New Roman"/>
          <w:sz w:val="24"/>
          <w:szCs w:val="24"/>
        </w:rPr>
        <w:t xml:space="preserve"> išdėstant jas tam tikru periodiškumu per visas ugdymo dienas.</w:t>
      </w:r>
      <w:r w:rsidR="656A1624" w:rsidRPr="00A50B71">
        <w:rPr>
          <w:rFonts w:ascii="Times New Roman" w:hAnsi="Times New Roman" w:cs="Times New Roman"/>
          <w:sz w:val="24"/>
          <w:szCs w:val="24"/>
        </w:rPr>
        <w:t xml:space="preserve"> </w:t>
      </w:r>
      <w:r w:rsidR="2FEFE081" w:rsidRPr="00A50B71">
        <w:rPr>
          <w:rFonts w:ascii="Times New Roman" w:hAnsi="Times New Roman" w:cs="Times New Roman"/>
          <w:sz w:val="24"/>
          <w:szCs w:val="24"/>
        </w:rPr>
        <w:t>Konsultacijos</w:t>
      </w:r>
      <w:r w:rsidR="2FEFE081" w:rsidRPr="00430321">
        <w:rPr>
          <w:rFonts w:ascii="Times New Roman" w:hAnsi="Times New Roman" w:cs="Times New Roman"/>
          <w:sz w:val="24"/>
          <w:szCs w:val="24"/>
        </w:rPr>
        <w:t xml:space="preserve"> teikiamos </w:t>
      </w:r>
      <w:r w:rsidR="00559D9B" w:rsidRPr="00430321">
        <w:rPr>
          <w:rFonts w:ascii="Times New Roman" w:hAnsi="Times New Roman" w:cs="Times New Roman"/>
          <w:sz w:val="24"/>
          <w:szCs w:val="24"/>
        </w:rPr>
        <w:t xml:space="preserve">ne didesnėse </w:t>
      </w:r>
      <w:r w:rsidR="7CFABCCE" w:rsidRPr="00430321">
        <w:rPr>
          <w:rFonts w:ascii="Times New Roman" w:hAnsi="Times New Roman" w:cs="Times New Roman"/>
          <w:sz w:val="24"/>
          <w:szCs w:val="24"/>
        </w:rPr>
        <w:t xml:space="preserve">kaip </w:t>
      </w:r>
      <w:r w:rsidR="00559D9B" w:rsidRPr="00430321">
        <w:rPr>
          <w:rFonts w:ascii="Times New Roman" w:hAnsi="Times New Roman" w:cs="Times New Roman"/>
          <w:sz w:val="24"/>
          <w:szCs w:val="24"/>
        </w:rPr>
        <w:t xml:space="preserve">5 </w:t>
      </w:r>
      <w:r w:rsidR="00559D9B" w:rsidRPr="002A5630">
        <w:rPr>
          <w:rFonts w:ascii="Times New Roman" w:hAnsi="Times New Roman" w:cs="Times New Roman"/>
          <w:sz w:val="24"/>
          <w:szCs w:val="24"/>
        </w:rPr>
        <w:t>mokinių grupėse</w:t>
      </w:r>
      <w:r w:rsidR="46EC6A8C" w:rsidRPr="002A5630">
        <w:rPr>
          <w:rFonts w:ascii="Times New Roman" w:hAnsi="Times New Roman" w:cs="Times New Roman"/>
          <w:sz w:val="24"/>
          <w:szCs w:val="24"/>
        </w:rPr>
        <w:t>.</w:t>
      </w:r>
      <w:r w:rsidR="00559D9B" w:rsidRPr="002A5630">
        <w:rPr>
          <w:rFonts w:ascii="Times New Roman" w:hAnsi="Times New Roman" w:cs="Times New Roman"/>
          <w:sz w:val="24"/>
          <w:szCs w:val="24"/>
        </w:rPr>
        <w:t xml:space="preserve"> </w:t>
      </w:r>
      <w:r w:rsidR="53909826" w:rsidRPr="002A5630">
        <w:rPr>
          <w:rFonts w:ascii="Times New Roman" w:hAnsi="Times New Roman" w:cs="Times New Roman"/>
          <w:sz w:val="24"/>
          <w:szCs w:val="24"/>
        </w:rPr>
        <w:t xml:space="preserve">Jei mokinys nedalyvauja paskirtose konsultacijose, apie tai </w:t>
      </w:r>
      <w:r w:rsidR="0043602E">
        <w:rPr>
          <w:rFonts w:ascii="Times New Roman" w:hAnsi="Times New Roman" w:cs="Times New Roman"/>
          <w:sz w:val="24"/>
          <w:szCs w:val="24"/>
        </w:rPr>
        <w:t>Progimnazij</w:t>
      </w:r>
      <w:r w:rsidR="53909826" w:rsidRPr="002A5630">
        <w:rPr>
          <w:rFonts w:ascii="Times New Roman" w:hAnsi="Times New Roman" w:cs="Times New Roman"/>
          <w:sz w:val="24"/>
          <w:szCs w:val="24"/>
        </w:rPr>
        <w:t>a informuoja</w:t>
      </w:r>
      <w:r w:rsidR="00415C5C" w:rsidRPr="002A5630">
        <w:rPr>
          <w:rFonts w:ascii="Times New Roman" w:hAnsi="Times New Roman" w:cs="Times New Roman"/>
          <w:sz w:val="24"/>
          <w:szCs w:val="24"/>
        </w:rPr>
        <w:t xml:space="preserve"> tėvus (globėjus)</w:t>
      </w:r>
      <w:r w:rsidR="00364A10">
        <w:rPr>
          <w:rFonts w:ascii="Times New Roman" w:hAnsi="Times New Roman" w:cs="Times New Roman"/>
          <w:sz w:val="24"/>
          <w:szCs w:val="24"/>
        </w:rPr>
        <w:t>.</w:t>
      </w:r>
      <w:r w:rsidR="00BB7F8C">
        <w:rPr>
          <w:rFonts w:ascii="Times New Roman" w:hAnsi="Times New Roman" w:cs="Times New Roman"/>
          <w:sz w:val="24"/>
          <w:szCs w:val="24"/>
        </w:rPr>
        <w:t xml:space="preserve"> </w:t>
      </w:r>
      <w:r w:rsidR="008253A0" w:rsidRPr="002A5630">
        <w:rPr>
          <w:rFonts w:ascii="Times New Roman" w:hAnsi="Times New Roman" w:cs="Times New Roman"/>
          <w:sz w:val="24"/>
          <w:szCs w:val="24"/>
        </w:rPr>
        <w:t>M</w:t>
      </w:r>
      <w:r w:rsidR="0A410C82" w:rsidRPr="002A5630">
        <w:rPr>
          <w:rFonts w:ascii="Times New Roman" w:hAnsi="Times New Roman" w:cs="Times New Roman"/>
          <w:sz w:val="24"/>
          <w:szCs w:val="24"/>
        </w:rPr>
        <w:t xml:space="preserve">okinio praleistos konsultacijos nėra kompensuojamos. </w:t>
      </w:r>
    </w:p>
    <w:bookmarkEnd w:id="39"/>
    <w:p w14:paraId="56C00869" w14:textId="77777777" w:rsidR="009231DF" w:rsidRPr="002A5630" w:rsidRDefault="009231DF" w:rsidP="00E931A3">
      <w:pPr>
        <w:ind w:firstLine="540"/>
        <w:rPr>
          <w:rFonts w:ascii="Times New Roman" w:eastAsia="Times New Roman" w:hAnsi="Times New Roman" w:cs="Times New Roman"/>
          <w:sz w:val="24"/>
          <w:szCs w:val="24"/>
        </w:rPr>
      </w:pPr>
    </w:p>
    <w:p w14:paraId="1A3C3165" w14:textId="3B726130" w:rsidR="003C3B54" w:rsidRPr="00151F9C" w:rsidRDefault="1C97EA85" w:rsidP="00E931A3">
      <w:pPr>
        <w:tabs>
          <w:tab w:val="left" w:pos="7797"/>
        </w:tabs>
        <w:ind w:firstLine="0"/>
        <w:jc w:val="center"/>
        <w:outlineLvl w:val="0"/>
        <w:rPr>
          <w:rFonts w:ascii="Times New Roman" w:hAnsi="Times New Roman"/>
          <w:b/>
          <w:bCs/>
          <w:sz w:val="24"/>
          <w:szCs w:val="24"/>
        </w:rPr>
      </w:pPr>
      <w:r w:rsidRPr="00151F9C">
        <w:rPr>
          <w:rFonts w:ascii="Times New Roman" w:hAnsi="Times New Roman"/>
          <w:b/>
          <w:bCs/>
          <w:sz w:val="24"/>
          <w:szCs w:val="24"/>
        </w:rPr>
        <w:t>PENKTASIS S</w:t>
      </w:r>
      <w:r w:rsidR="5D59CEAF" w:rsidRPr="00151F9C">
        <w:rPr>
          <w:rFonts w:ascii="Times New Roman" w:hAnsi="Times New Roman"/>
          <w:b/>
          <w:bCs/>
          <w:sz w:val="24"/>
          <w:szCs w:val="24"/>
        </w:rPr>
        <w:t>KIRSNIS</w:t>
      </w:r>
    </w:p>
    <w:p w14:paraId="123FB29B" w14:textId="5E206195" w:rsidR="003C3B54" w:rsidRPr="00151F9C" w:rsidRDefault="003C3B54" w:rsidP="00E931A3">
      <w:pPr>
        <w:tabs>
          <w:tab w:val="left" w:pos="851"/>
          <w:tab w:val="num" w:pos="1560"/>
        </w:tabs>
        <w:ind w:left="840" w:firstLine="0"/>
        <w:jc w:val="center"/>
        <w:rPr>
          <w:rFonts w:ascii="Times New Roman" w:hAnsi="Times New Roman"/>
          <w:b/>
          <w:sz w:val="24"/>
          <w:szCs w:val="24"/>
          <w:lang w:eastAsia="lt-LT"/>
        </w:rPr>
      </w:pPr>
      <w:r w:rsidRPr="00151F9C">
        <w:rPr>
          <w:rFonts w:ascii="Times New Roman" w:hAnsi="Times New Roman"/>
          <w:b/>
          <w:sz w:val="24"/>
          <w:szCs w:val="24"/>
          <w:lang w:eastAsia="lt-LT"/>
        </w:rPr>
        <w:t xml:space="preserve">MOKINIŲ </w:t>
      </w:r>
      <w:r w:rsidR="00104C8C" w:rsidRPr="00151F9C">
        <w:rPr>
          <w:rFonts w:ascii="Times New Roman" w:hAnsi="Times New Roman"/>
          <w:b/>
          <w:sz w:val="24"/>
          <w:szCs w:val="24"/>
          <w:lang w:eastAsia="lt-LT"/>
        </w:rPr>
        <w:t>MOKY</w:t>
      </w:r>
      <w:r w:rsidR="00FB45EA" w:rsidRPr="00151F9C">
        <w:rPr>
          <w:rFonts w:ascii="Times New Roman" w:hAnsi="Times New Roman"/>
          <w:b/>
          <w:sz w:val="24"/>
          <w:szCs w:val="24"/>
          <w:lang w:eastAsia="lt-LT"/>
        </w:rPr>
        <w:t>M</w:t>
      </w:r>
      <w:r w:rsidR="00B838E8" w:rsidRPr="00151F9C">
        <w:rPr>
          <w:rFonts w:ascii="Times New Roman" w:hAnsi="Times New Roman"/>
          <w:b/>
          <w:sz w:val="24"/>
          <w:szCs w:val="24"/>
          <w:lang w:eastAsia="lt-LT"/>
        </w:rPr>
        <w:t xml:space="preserve">O </w:t>
      </w:r>
      <w:r w:rsidRPr="00151F9C">
        <w:rPr>
          <w:rFonts w:ascii="Times New Roman" w:hAnsi="Times New Roman"/>
          <w:b/>
          <w:sz w:val="24"/>
          <w:szCs w:val="24"/>
          <w:lang w:eastAsia="lt-LT"/>
        </w:rPr>
        <w:t>NAMIE ORGANIZAVIMAS</w:t>
      </w:r>
    </w:p>
    <w:p w14:paraId="0C4A7276" w14:textId="77777777" w:rsidR="003A2ED6" w:rsidRPr="00151F9C" w:rsidRDefault="003A2ED6" w:rsidP="00E931A3">
      <w:pPr>
        <w:tabs>
          <w:tab w:val="left" w:pos="851"/>
          <w:tab w:val="num" w:pos="1560"/>
        </w:tabs>
        <w:ind w:left="840" w:hanging="840"/>
        <w:jc w:val="center"/>
        <w:rPr>
          <w:rFonts w:ascii="Times New Roman" w:hAnsi="Times New Roman"/>
          <w:b/>
          <w:sz w:val="24"/>
          <w:szCs w:val="24"/>
          <w:lang w:eastAsia="lt-LT"/>
        </w:rPr>
      </w:pPr>
    </w:p>
    <w:p w14:paraId="30B39FA7" w14:textId="250C91F2" w:rsidR="00FF598A" w:rsidRPr="00151F9C" w:rsidRDefault="50D9FE12" w:rsidP="00E931A3">
      <w:pPr>
        <w:tabs>
          <w:tab w:val="left" w:pos="851"/>
          <w:tab w:val="num" w:pos="1560"/>
        </w:tabs>
        <w:rPr>
          <w:rFonts w:ascii="Times New Roman" w:hAnsi="Times New Roman" w:cs="Times New Roman"/>
          <w:sz w:val="24"/>
          <w:szCs w:val="24"/>
        </w:rPr>
      </w:pPr>
      <w:r w:rsidRPr="002E31A5">
        <w:rPr>
          <w:rFonts w:ascii="Times New Roman" w:hAnsi="Times New Roman" w:cs="Times New Roman"/>
          <w:sz w:val="24"/>
          <w:szCs w:val="24"/>
        </w:rPr>
        <w:t>4</w:t>
      </w:r>
      <w:r w:rsidR="00D23292" w:rsidRPr="002E31A5">
        <w:rPr>
          <w:rFonts w:ascii="Times New Roman" w:hAnsi="Times New Roman" w:cs="Times New Roman"/>
          <w:sz w:val="24"/>
          <w:szCs w:val="24"/>
        </w:rPr>
        <w:t>7</w:t>
      </w:r>
      <w:r w:rsidR="73E22DCB" w:rsidRPr="002E31A5">
        <w:rPr>
          <w:rFonts w:ascii="Times New Roman" w:hAnsi="Times New Roman" w:cs="Times New Roman"/>
          <w:sz w:val="24"/>
          <w:szCs w:val="24"/>
        </w:rPr>
        <w:t xml:space="preserve">. </w:t>
      </w:r>
      <w:r w:rsidR="6AE724FA" w:rsidRPr="00151F9C">
        <w:rPr>
          <w:rFonts w:ascii="Times New Roman" w:hAnsi="Times New Roman" w:cs="Times New Roman"/>
          <w:sz w:val="24"/>
          <w:szCs w:val="24"/>
        </w:rPr>
        <w:t>Mokinių mokymas namie organizuojamas vadovaujantis Mokinių mokymo stacionarinėje asmens sveikatos priežiūros įstaigoje ir namuose organizavimo tvarkos aprašu, patvirtintu Lietuvos Respublikos švietimo</w:t>
      </w:r>
      <w:r w:rsidR="221E8EAC" w:rsidRPr="00151F9C">
        <w:rPr>
          <w:rFonts w:ascii="Times New Roman" w:hAnsi="Times New Roman" w:cs="Times New Roman"/>
          <w:sz w:val="24"/>
          <w:szCs w:val="24"/>
        </w:rPr>
        <w:t>,</w:t>
      </w:r>
      <w:r w:rsidR="6AE724FA" w:rsidRPr="00151F9C">
        <w:rPr>
          <w:rFonts w:ascii="Times New Roman" w:hAnsi="Times New Roman" w:cs="Times New Roman"/>
          <w:sz w:val="24"/>
          <w:szCs w:val="24"/>
        </w:rPr>
        <w:t xml:space="preserve"> mokslo</w:t>
      </w:r>
      <w:r w:rsidR="41F2D545" w:rsidRPr="00151F9C">
        <w:rPr>
          <w:rFonts w:ascii="Times New Roman" w:hAnsi="Times New Roman" w:cs="Times New Roman"/>
          <w:sz w:val="24"/>
          <w:szCs w:val="24"/>
        </w:rPr>
        <w:t xml:space="preserve"> ir sporto</w:t>
      </w:r>
      <w:r w:rsidR="6AE724FA" w:rsidRPr="00151F9C">
        <w:rPr>
          <w:rFonts w:ascii="Times New Roman" w:hAnsi="Times New Roman" w:cs="Times New Roman"/>
          <w:sz w:val="24"/>
          <w:szCs w:val="24"/>
        </w:rPr>
        <w:t xml:space="preserve"> ministro 2012 m. rugsėjo 26 d. įsakymu Nr. V-1405 „Dėl Mokinių mokymo stacionarinėje asmens sveikatos priežiūros įstaigoje ir namuose organizavimo tvarkos aprašo patvirtinimo“, ir Mokymosi formų ir mokymo organizavimo tvarkos aprašu. </w:t>
      </w:r>
    </w:p>
    <w:p w14:paraId="10BE8D37" w14:textId="1DC66B96" w:rsidR="00C7474D" w:rsidRPr="00CF4EC2" w:rsidRDefault="00E66BA9" w:rsidP="00E931A3">
      <w:pPr>
        <w:outlineLvl w:val="0"/>
        <w:rPr>
          <w:rFonts w:ascii="Times New Roman" w:hAnsi="Times New Roman" w:cs="Times New Roman"/>
          <w:sz w:val="24"/>
          <w:szCs w:val="24"/>
        </w:rPr>
      </w:pPr>
      <w:r w:rsidRPr="00CF4EC2">
        <w:rPr>
          <w:rFonts w:ascii="Times New Roman" w:hAnsi="Times New Roman" w:cs="Times New Roman"/>
          <w:sz w:val="24"/>
          <w:szCs w:val="24"/>
        </w:rPr>
        <w:t>48</w:t>
      </w:r>
      <w:r w:rsidR="10EC04B9" w:rsidRPr="00CF4EC2">
        <w:rPr>
          <w:rFonts w:ascii="Times New Roman" w:hAnsi="Times New Roman" w:cs="Times New Roman"/>
          <w:sz w:val="24"/>
          <w:szCs w:val="24"/>
        </w:rPr>
        <w:t>.</w:t>
      </w:r>
      <w:r w:rsidR="1C6EF661" w:rsidRPr="00CF4EC2">
        <w:rPr>
          <w:rFonts w:ascii="Times New Roman" w:hAnsi="Times New Roman" w:cs="Times New Roman"/>
          <w:sz w:val="24"/>
          <w:szCs w:val="24"/>
        </w:rPr>
        <w:t xml:space="preserve"> Pradinio ugdymo programa įgyvendinama, ugdymą organizuojant pagal dalyk</w:t>
      </w:r>
      <w:r w:rsidR="15C26771" w:rsidRPr="00CF4EC2">
        <w:rPr>
          <w:rFonts w:ascii="Times New Roman" w:hAnsi="Times New Roman" w:cs="Times New Roman"/>
          <w:sz w:val="24"/>
          <w:szCs w:val="24"/>
        </w:rPr>
        <w:t>ų bendrąsias programas</w:t>
      </w:r>
      <w:r w:rsidR="1C6EF661" w:rsidRPr="00CF4EC2">
        <w:rPr>
          <w:rFonts w:ascii="Times New Roman" w:hAnsi="Times New Roman" w:cs="Times New Roman"/>
          <w:sz w:val="24"/>
          <w:szCs w:val="24"/>
        </w:rPr>
        <w:t xml:space="preserve"> ar</w:t>
      </w:r>
      <w:r w:rsidR="59BB3B67" w:rsidRPr="00CF4EC2">
        <w:rPr>
          <w:rFonts w:ascii="Times New Roman" w:hAnsi="Times New Roman" w:cs="Times New Roman"/>
          <w:sz w:val="24"/>
          <w:szCs w:val="24"/>
        </w:rPr>
        <w:t>ba jas</w:t>
      </w:r>
      <w:r w:rsidR="1C6EF661" w:rsidRPr="00CF4EC2">
        <w:rPr>
          <w:rFonts w:ascii="Times New Roman" w:hAnsi="Times New Roman" w:cs="Times New Roman"/>
          <w:sz w:val="24"/>
          <w:szCs w:val="24"/>
        </w:rPr>
        <w:t xml:space="preserve"> integruojant</w:t>
      </w:r>
      <w:r w:rsidR="00157418" w:rsidRPr="00CF4EC2">
        <w:rPr>
          <w:rFonts w:ascii="Times New Roman" w:hAnsi="Times New Roman" w:cs="Times New Roman"/>
          <w:sz w:val="24"/>
          <w:szCs w:val="24"/>
        </w:rPr>
        <w:t xml:space="preserve"> </w:t>
      </w:r>
      <w:r w:rsidR="063FAD09" w:rsidRPr="009D3D33">
        <w:rPr>
          <w:rFonts w:ascii="Times New Roman" w:hAnsi="Times New Roman" w:cs="Times New Roman"/>
          <w:sz w:val="24"/>
          <w:szCs w:val="24"/>
        </w:rPr>
        <w:t>į</w:t>
      </w:r>
      <w:r w:rsidR="063FAD09" w:rsidRPr="00CF4EC2">
        <w:rPr>
          <w:rFonts w:ascii="Times New Roman" w:hAnsi="Times New Roman" w:cs="Times New Roman"/>
          <w:sz w:val="24"/>
          <w:szCs w:val="24"/>
        </w:rPr>
        <w:t xml:space="preserve"> kitų </w:t>
      </w:r>
      <w:r w:rsidR="1C6EF661" w:rsidRPr="00CF4EC2">
        <w:rPr>
          <w:rFonts w:ascii="Times New Roman" w:hAnsi="Times New Roman" w:cs="Times New Roman"/>
          <w:sz w:val="24"/>
          <w:szCs w:val="24"/>
        </w:rPr>
        <w:t xml:space="preserve">dalykų turinį. </w:t>
      </w:r>
    </w:p>
    <w:p w14:paraId="18A29EC5" w14:textId="00F30DC3" w:rsidR="00A51C6E" w:rsidRPr="00CF4EC2" w:rsidRDefault="00E66BA9" w:rsidP="00E931A3">
      <w:pPr>
        <w:outlineLvl w:val="0"/>
        <w:rPr>
          <w:rFonts w:ascii="Times New Roman" w:hAnsi="Times New Roman" w:cs="Times New Roman"/>
          <w:sz w:val="24"/>
          <w:szCs w:val="24"/>
        </w:rPr>
      </w:pPr>
      <w:r w:rsidRPr="00CF4EC2">
        <w:rPr>
          <w:rFonts w:ascii="Times New Roman" w:hAnsi="Times New Roman" w:cs="Times New Roman"/>
          <w:sz w:val="24"/>
          <w:szCs w:val="24"/>
        </w:rPr>
        <w:t>49</w:t>
      </w:r>
      <w:r w:rsidR="23F0471D" w:rsidRPr="00CF4EC2">
        <w:rPr>
          <w:rFonts w:ascii="Times New Roman" w:hAnsi="Times New Roman" w:cs="Times New Roman"/>
          <w:sz w:val="24"/>
          <w:szCs w:val="24"/>
        </w:rPr>
        <w:t>. Mokini</w:t>
      </w:r>
      <w:r w:rsidR="678330AF" w:rsidRPr="00CF4EC2">
        <w:rPr>
          <w:rFonts w:ascii="Times New Roman" w:hAnsi="Times New Roman" w:cs="Times New Roman"/>
          <w:sz w:val="24"/>
          <w:szCs w:val="24"/>
        </w:rPr>
        <w:t>ui</w:t>
      </w:r>
      <w:r w:rsidR="255C83D8" w:rsidRPr="00CF4EC2">
        <w:rPr>
          <w:rFonts w:ascii="Times New Roman" w:hAnsi="Times New Roman" w:cs="Times New Roman"/>
          <w:sz w:val="24"/>
          <w:szCs w:val="24"/>
        </w:rPr>
        <w:t>,</w:t>
      </w:r>
      <w:r w:rsidR="23F0471D" w:rsidRPr="00CF4EC2">
        <w:rPr>
          <w:rFonts w:ascii="Times New Roman" w:hAnsi="Times New Roman" w:cs="Times New Roman"/>
          <w:sz w:val="24"/>
          <w:szCs w:val="24"/>
        </w:rPr>
        <w:t xml:space="preserve"> kuri</w:t>
      </w:r>
      <w:r w:rsidR="7500EDA7" w:rsidRPr="00CF4EC2">
        <w:rPr>
          <w:rFonts w:ascii="Times New Roman" w:hAnsi="Times New Roman" w:cs="Times New Roman"/>
          <w:sz w:val="24"/>
          <w:szCs w:val="24"/>
        </w:rPr>
        <w:t>s</w:t>
      </w:r>
      <w:r w:rsidR="23F0471D" w:rsidRPr="00CF4EC2">
        <w:rPr>
          <w:rFonts w:ascii="Times New Roman" w:hAnsi="Times New Roman" w:cs="Times New Roman"/>
          <w:sz w:val="24"/>
          <w:szCs w:val="24"/>
        </w:rPr>
        <w:t xml:space="preserve"> mokosi namie</w:t>
      </w:r>
      <w:r w:rsidR="5D31AA50" w:rsidRPr="00CF4EC2">
        <w:rPr>
          <w:rFonts w:ascii="Times New Roman" w:hAnsi="Times New Roman" w:cs="Times New Roman"/>
          <w:sz w:val="24"/>
          <w:szCs w:val="24"/>
        </w:rPr>
        <w:t>:</w:t>
      </w:r>
    </w:p>
    <w:p w14:paraId="5BD2DEDF" w14:textId="09B4BD4D" w:rsidR="007357B0" w:rsidRPr="00CF4EC2" w:rsidRDefault="00E66BA9" w:rsidP="00E931A3">
      <w:pPr>
        <w:outlineLvl w:val="0"/>
        <w:rPr>
          <w:rFonts w:ascii="Times New Roman" w:hAnsi="Times New Roman" w:cs="Times New Roman"/>
          <w:sz w:val="24"/>
          <w:szCs w:val="24"/>
        </w:rPr>
      </w:pPr>
      <w:r w:rsidRPr="00CF4EC2">
        <w:rPr>
          <w:rFonts w:ascii="Times New Roman" w:hAnsi="Times New Roman" w:cs="Times New Roman"/>
          <w:sz w:val="24"/>
          <w:szCs w:val="24"/>
        </w:rPr>
        <w:t>49</w:t>
      </w:r>
      <w:r w:rsidR="60DF0172" w:rsidRPr="00CF4EC2">
        <w:rPr>
          <w:rFonts w:ascii="Times New Roman" w:hAnsi="Times New Roman" w:cs="Times New Roman"/>
          <w:sz w:val="24"/>
          <w:szCs w:val="24"/>
        </w:rPr>
        <w:t>.1.</w:t>
      </w:r>
      <w:r w:rsidR="4E957220" w:rsidRPr="00CF4EC2">
        <w:rPr>
          <w:rFonts w:ascii="Times New Roman" w:hAnsi="Times New Roman" w:cs="Times New Roman"/>
          <w:sz w:val="24"/>
          <w:szCs w:val="24"/>
        </w:rPr>
        <w:t xml:space="preserve"> pagal pradinio ugdymo programą savarankišku ar (ir) nuotoliniu mokymo proceso organizavimo būdu</w:t>
      </w:r>
      <w:r w:rsidR="62ED80B5" w:rsidRPr="00CF4EC2">
        <w:rPr>
          <w:rFonts w:ascii="Times New Roman" w:hAnsi="Times New Roman" w:cs="Times New Roman"/>
          <w:sz w:val="24"/>
          <w:szCs w:val="24"/>
        </w:rPr>
        <w:t>, leidus</w:t>
      </w:r>
      <w:r w:rsidR="0549536A" w:rsidRPr="00CF4EC2">
        <w:rPr>
          <w:rFonts w:ascii="Times New Roman" w:hAnsi="Times New Roman" w:cs="Times New Roman"/>
          <w:sz w:val="24"/>
          <w:szCs w:val="24"/>
        </w:rPr>
        <w:t xml:space="preserve"> gydytojui,</w:t>
      </w:r>
      <w:r w:rsidR="4E957220" w:rsidRPr="00CF4EC2">
        <w:rPr>
          <w:rFonts w:ascii="Times New Roman" w:hAnsi="Times New Roman" w:cs="Times New Roman"/>
          <w:sz w:val="24"/>
          <w:szCs w:val="24"/>
        </w:rPr>
        <w:t xml:space="preserve"> pavienio ar grupinio mokymosi forma</w:t>
      </w:r>
      <w:r w:rsidR="0EBF53BD" w:rsidRPr="00CF4EC2">
        <w:rPr>
          <w:rFonts w:ascii="Times New Roman" w:hAnsi="Times New Roman" w:cs="Times New Roman"/>
          <w:sz w:val="24"/>
          <w:szCs w:val="24"/>
        </w:rPr>
        <w:t>:</w:t>
      </w:r>
    </w:p>
    <w:p w14:paraId="396F7682" w14:textId="483A3109" w:rsidR="009624C7" w:rsidRPr="00CF4EC2" w:rsidRDefault="00E66BA9" w:rsidP="00E931A3">
      <w:pPr>
        <w:ind w:firstLine="540"/>
        <w:outlineLvl w:val="0"/>
        <w:rPr>
          <w:rFonts w:ascii="Times New Roman" w:hAnsi="Times New Roman" w:cs="Times New Roman"/>
          <w:sz w:val="24"/>
          <w:szCs w:val="24"/>
        </w:rPr>
      </w:pPr>
      <w:r w:rsidRPr="00CF4EC2">
        <w:rPr>
          <w:rFonts w:ascii="Times New Roman" w:hAnsi="Times New Roman" w:cs="Times New Roman"/>
          <w:sz w:val="24"/>
          <w:szCs w:val="24"/>
        </w:rPr>
        <w:t>49</w:t>
      </w:r>
      <w:r w:rsidR="1D6AD1C1" w:rsidRPr="00CF4EC2">
        <w:rPr>
          <w:rFonts w:ascii="Times New Roman" w:hAnsi="Times New Roman" w:cs="Times New Roman"/>
          <w:sz w:val="24"/>
          <w:szCs w:val="24"/>
        </w:rPr>
        <w:t>.1.1.</w:t>
      </w:r>
      <w:r w:rsidR="23F0471D" w:rsidRPr="00CF4EC2">
        <w:rPr>
          <w:rFonts w:ascii="Times New Roman" w:hAnsi="Times New Roman" w:cs="Times New Roman"/>
          <w:sz w:val="24"/>
          <w:szCs w:val="24"/>
        </w:rPr>
        <w:t xml:space="preserve"> 1–3 klasėse skiriama 315 pamokų per mokslo metus (9 p</w:t>
      </w:r>
      <w:r w:rsidR="49CFC64D" w:rsidRPr="00CF4EC2">
        <w:rPr>
          <w:rFonts w:ascii="Times New Roman" w:hAnsi="Times New Roman" w:cs="Times New Roman"/>
          <w:sz w:val="24"/>
          <w:szCs w:val="24"/>
        </w:rPr>
        <w:t>a</w:t>
      </w:r>
      <w:r w:rsidR="23F0471D" w:rsidRPr="00CF4EC2">
        <w:rPr>
          <w:rFonts w:ascii="Times New Roman" w:hAnsi="Times New Roman" w:cs="Times New Roman"/>
          <w:sz w:val="24"/>
          <w:szCs w:val="24"/>
        </w:rPr>
        <w:t>mok</w:t>
      </w:r>
      <w:r w:rsidR="49CFC64D" w:rsidRPr="00CF4EC2">
        <w:rPr>
          <w:rFonts w:ascii="Times New Roman" w:hAnsi="Times New Roman" w:cs="Times New Roman"/>
          <w:sz w:val="24"/>
          <w:szCs w:val="24"/>
        </w:rPr>
        <w:t>o</w:t>
      </w:r>
      <w:r w:rsidR="23F0471D" w:rsidRPr="00CF4EC2">
        <w:rPr>
          <w:rFonts w:ascii="Times New Roman" w:hAnsi="Times New Roman" w:cs="Times New Roman"/>
          <w:sz w:val="24"/>
          <w:szCs w:val="24"/>
        </w:rPr>
        <w:t>s per sav</w:t>
      </w:r>
      <w:r w:rsidR="49CFC64D" w:rsidRPr="00CF4EC2">
        <w:rPr>
          <w:rFonts w:ascii="Times New Roman" w:hAnsi="Times New Roman" w:cs="Times New Roman"/>
          <w:sz w:val="24"/>
          <w:szCs w:val="24"/>
        </w:rPr>
        <w:t>a</w:t>
      </w:r>
      <w:r w:rsidR="23F0471D" w:rsidRPr="00CF4EC2">
        <w:rPr>
          <w:rFonts w:ascii="Times New Roman" w:hAnsi="Times New Roman" w:cs="Times New Roman"/>
          <w:sz w:val="24"/>
          <w:szCs w:val="24"/>
        </w:rPr>
        <w:t>itę);</w:t>
      </w:r>
    </w:p>
    <w:p w14:paraId="44A3363E" w14:textId="2ABB5D7F" w:rsidR="00817773" w:rsidRPr="00CF4EC2" w:rsidRDefault="00E66BA9" w:rsidP="00E931A3">
      <w:pPr>
        <w:ind w:firstLine="540"/>
        <w:outlineLvl w:val="0"/>
        <w:rPr>
          <w:rFonts w:ascii="Times New Roman" w:hAnsi="Times New Roman" w:cs="Times New Roman"/>
          <w:sz w:val="24"/>
          <w:szCs w:val="24"/>
        </w:rPr>
      </w:pPr>
      <w:r w:rsidRPr="00CF4EC2">
        <w:rPr>
          <w:rFonts w:ascii="Times New Roman" w:hAnsi="Times New Roman" w:cs="Times New Roman"/>
          <w:sz w:val="24"/>
          <w:szCs w:val="24"/>
        </w:rPr>
        <w:t>49</w:t>
      </w:r>
      <w:r w:rsidR="623A1B81" w:rsidRPr="00CF4EC2">
        <w:rPr>
          <w:rFonts w:ascii="Times New Roman" w:hAnsi="Times New Roman" w:cs="Times New Roman"/>
          <w:sz w:val="24"/>
          <w:szCs w:val="24"/>
        </w:rPr>
        <w:t>.1.2</w:t>
      </w:r>
      <w:r w:rsidR="04E2C23C" w:rsidRPr="00CF4EC2">
        <w:rPr>
          <w:rFonts w:ascii="Times New Roman" w:hAnsi="Times New Roman" w:cs="Times New Roman"/>
          <w:sz w:val="24"/>
          <w:szCs w:val="24"/>
        </w:rPr>
        <w:t>.</w:t>
      </w:r>
      <w:r w:rsidR="6E60964C" w:rsidRPr="00CF4EC2">
        <w:rPr>
          <w:rFonts w:ascii="Times New Roman" w:hAnsi="Times New Roman" w:cs="Times New Roman"/>
          <w:sz w:val="24"/>
          <w:szCs w:val="24"/>
        </w:rPr>
        <w:t xml:space="preserve"> 4 klasėje</w:t>
      </w:r>
      <w:r w:rsidR="30DDC601" w:rsidRPr="00CF4EC2">
        <w:rPr>
          <w:rFonts w:ascii="Times New Roman" w:hAnsi="Times New Roman" w:cs="Times New Roman"/>
          <w:sz w:val="24"/>
          <w:szCs w:val="24"/>
        </w:rPr>
        <w:t xml:space="preserve"> skiriama </w:t>
      </w:r>
      <w:r w:rsidR="6E60964C" w:rsidRPr="00CF4EC2">
        <w:rPr>
          <w:rFonts w:ascii="Times New Roman" w:hAnsi="Times New Roman" w:cs="Times New Roman"/>
          <w:sz w:val="24"/>
          <w:szCs w:val="24"/>
        </w:rPr>
        <w:t>385 pamokos per mokslo metus (11 pamokų per savaitę)</w:t>
      </w:r>
      <w:r w:rsidR="00817773" w:rsidRPr="00CF4EC2">
        <w:rPr>
          <w:rFonts w:ascii="Times New Roman" w:hAnsi="Times New Roman" w:cs="Times New Roman"/>
          <w:sz w:val="24"/>
          <w:szCs w:val="24"/>
        </w:rPr>
        <w:t>;</w:t>
      </w:r>
    </w:p>
    <w:p w14:paraId="136CF8F0" w14:textId="5A8950F1" w:rsidR="00927397" w:rsidRPr="00913F6D" w:rsidRDefault="00E66BA9" w:rsidP="00E931A3">
      <w:pPr>
        <w:outlineLvl w:val="0"/>
        <w:rPr>
          <w:rFonts w:ascii="Times New Roman" w:hAnsi="Times New Roman" w:cs="Times New Roman"/>
          <w:sz w:val="24"/>
          <w:szCs w:val="24"/>
        </w:rPr>
      </w:pPr>
      <w:r w:rsidRPr="00CF4EC2">
        <w:rPr>
          <w:rFonts w:ascii="Times New Roman" w:hAnsi="Times New Roman" w:cs="Times New Roman"/>
          <w:sz w:val="24"/>
          <w:szCs w:val="24"/>
        </w:rPr>
        <w:t>49</w:t>
      </w:r>
      <w:r w:rsidR="009162AE" w:rsidRPr="00CF4EC2">
        <w:rPr>
          <w:rFonts w:ascii="Times New Roman" w:hAnsi="Times New Roman" w:cs="Times New Roman"/>
          <w:sz w:val="24"/>
          <w:szCs w:val="24"/>
        </w:rPr>
        <w:t>.</w:t>
      </w:r>
      <w:r w:rsidR="00E5485F" w:rsidRPr="00CF4EC2">
        <w:rPr>
          <w:rFonts w:ascii="Times New Roman" w:hAnsi="Times New Roman" w:cs="Times New Roman"/>
          <w:sz w:val="24"/>
          <w:szCs w:val="24"/>
        </w:rPr>
        <w:t>2</w:t>
      </w:r>
      <w:r w:rsidR="009162AE" w:rsidRPr="00CF4EC2">
        <w:rPr>
          <w:rFonts w:ascii="Times New Roman" w:hAnsi="Times New Roman" w:cs="Times New Roman"/>
          <w:sz w:val="24"/>
          <w:szCs w:val="24"/>
        </w:rPr>
        <w:t>.</w:t>
      </w:r>
      <w:r w:rsidR="3D71CEB4" w:rsidRPr="00CF4EC2">
        <w:rPr>
          <w:rFonts w:ascii="Times New Roman" w:hAnsi="Times New Roman" w:cs="Times New Roman"/>
          <w:sz w:val="24"/>
          <w:szCs w:val="24"/>
        </w:rPr>
        <w:t xml:space="preserve"> </w:t>
      </w:r>
      <w:r w:rsidR="006A334D" w:rsidRPr="00CF4EC2">
        <w:rPr>
          <w:rFonts w:ascii="Times New Roman" w:hAnsi="Times New Roman" w:cs="Times New Roman"/>
          <w:sz w:val="24"/>
          <w:szCs w:val="24"/>
        </w:rPr>
        <w:t>m</w:t>
      </w:r>
      <w:r w:rsidR="2939AED7" w:rsidRPr="00CF4EC2">
        <w:rPr>
          <w:rFonts w:ascii="Times New Roman" w:hAnsi="Times New Roman" w:cs="Times New Roman"/>
          <w:sz w:val="24"/>
          <w:szCs w:val="24"/>
        </w:rPr>
        <w:t xml:space="preserve">okiniui, kuris mokosi namie pagal </w:t>
      </w:r>
      <w:r w:rsidR="281C995D" w:rsidRPr="00CF4EC2">
        <w:rPr>
          <w:rFonts w:ascii="Times New Roman" w:hAnsi="Times New Roman" w:cs="Times New Roman"/>
          <w:sz w:val="24"/>
          <w:szCs w:val="24"/>
        </w:rPr>
        <w:t>pagrindinio</w:t>
      </w:r>
      <w:r w:rsidRPr="00CF4EC2">
        <w:rPr>
          <w:rFonts w:ascii="Times New Roman" w:hAnsi="Times New Roman" w:cs="Times New Roman"/>
          <w:sz w:val="24"/>
          <w:szCs w:val="24"/>
        </w:rPr>
        <w:t xml:space="preserve"> </w:t>
      </w:r>
      <w:r w:rsidR="281C995D" w:rsidRPr="00CF4EC2">
        <w:rPr>
          <w:rFonts w:ascii="Times New Roman" w:hAnsi="Times New Roman" w:cs="Times New Roman"/>
          <w:sz w:val="24"/>
          <w:szCs w:val="24"/>
        </w:rPr>
        <w:t>ugdymo</w:t>
      </w:r>
      <w:r w:rsidR="007B183C" w:rsidRPr="00CF4EC2">
        <w:rPr>
          <w:rFonts w:ascii="Times New Roman" w:hAnsi="Times New Roman" w:cs="Times New Roman"/>
          <w:sz w:val="24"/>
          <w:szCs w:val="24"/>
        </w:rPr>
        <w:t xml:space="preserve"> pirmosios dalies</w:t>
      </w:r>
      <w:r w:rsidR="281C995D" w:rsidRPr="00CF4EC2">
        <w:rPr>
          <w:rFonts w:ascii="Times New Roman" w:hAnsi="Times New Roman" w:cs="Times New Roman"/>
          <w:sz w:val="24"/>
          <w:szCs w:val="24"/>
        </w:rPr>
        <w:t xml:space="preserve"> programą </w:t>
      </w:r>
      <w:r w:rsidR="578FD96D" w:rsidRPr="00913F6D">
        <w:rPr>
          <w:rFonts w:ascii="Times New Roman" w:hAnsi="Times New Roman" w:cs="Times New Roman"/>
          <w:sz w:val="24"/>
          <w:szCs w:val="24"/>
        </w:rPr>
        <w:t>savarankišku ar (ir) nuotoliniu mokymo proceso organizavimo būdu pavienio ar grupinio mokymosi forma</w:t>
      </w:r>
      <w:r w:rsidR="2E7B1F64" w:rsidRPr="00913F6D">
        <w:rPr>
          <w:rFonts w:ascii="Times New Roman" w:hAnsi="Times New Roman" w:cs="Times New Roman"/>
          <w:sz w:val="24"/>
          <w:szCs w:val="24"/>
        </w:rPr>
        <w:t>:</w:t>
      </w:r>
    </w:p>
    <w:p w14:paraId="51C9EF97" w14:textId="0FA7A4F2" w:rsidR="00F76E0A" w:rsidRPr="00913F6D" w:rsidRDefault="00E66BA9" w:rsidP="00E931A3">
      <w:pPr>
        <w:shd w:val="clear" w:color="auto" w:fill="FFFFFF" w:themeFill="background1"/>
        <w:outlineLvl w:val="0"/>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49</w:t>
      </w:r>
      <w:r w:rsidR="03D72711" w:rsidRPr="00913F6D">
        <w:rPr>
          <w:rFonts w:ascii="Times New Roman" w:hAnsi="Times New Roman" w:cs="Times New Roman"/>
          <w:sz w:val="24"/>
          <w:szCs w:val="24"/>
          <w:shd w:val="clear" w:color="auto" w:fill="FFFFFF" w:themeFill="background1"/>
        </w:rPr>
        <w:t>.</w:t>
      </w:r>
      <w:r w:rsidR="00447B66" w:rsidRPr="00913F6D">
        <w:rPr>
          <w:rFonts w:ascii="Times New Roman" w:hAnsi="Times New Roman" w:cs="Times New Roman"/>
          <w:sz w:val="24"/>
          <w:szCs w:val="24"/>
        </w:rPr>
        <w:t>2.1</w:t>
      </w:r>
      <w:r w:rsidR="0CA8B87F" w:rsidRPr="00913F6D">
        <w:rPr>
          <w:rFonts w:ascii="Times New Roman" w:hAnsi="Times New Roman" w:cs="Times New Roman"/>
          <w:sz w:val="24"/>
          <w:szCs w:val="24"/>
        </w:rPr>
        <w:t xml:space="preserve">. </w:t>
      </w:r>
      <w:r w:rsidR="00A34318" w:rsidRPr="00913F6D">
        <w:rPr>
          <w:rFonts w:ascii="Times New Roman" w:hAnsi="Times New Roman" w:cs="Times New Roman"/>
          <w:sz w:val="24"/>
          <w:szCs w:val="24"/>
        </w:rPr>
        <w:t>5–</w:t>
      </w:r>
      <w:r w:rsidR="0CA8B87F" w:rsidRPr="00913F6D">
        <w:rPr>
          <w:rFonts w:ascii="Times New Roman" w:hAnsi="Times New Roman" w:cs="Times New Roman"/>
          <w:sz w:val="24"/>
          <w:szCs w:val="24"/>
        </w:rPr>
        <w:t>6 klasėse skiriam</w:t>
      </w:r>
      <w:r w:rsidR="4994F215" w:rsidRPr="00913F6D">
        <w:rPr>
          <w:rFonts w:ascii="Times New Roman" w:hAnsi="Times New Roman" w:cs="Times New Roman"/>
          <w:sz w:val="24"/>
          <w:szCs w:val="24"/>
        </w:rPr>
        <w:t>os</w:t>
      </w:r>
      <w:r w:rsidR="7ACE4177" w:rsidRPr="00913F6D">
        <w:rPr>
          <w:rFonts w:ascii="Times New Roman" w:hAnsi="Times New Roman" w:cs="Times New Roman"/>
          <w:sz w:val="24"/>
          <w:szCs w:val="24"/>
        </w:rPr>
        <w:t xml:space="preserve"> </w:t>
      </w:r>
      <w:r w:rsidR="3CF2E8AB" w:rsidRPr="00913F6D">
        <w:rPr>
          <w:rFonts w:ascii="Times New Roman" w:hAnsi="Times New Roman" w:cs="Times New Roman"/>
          <w:sz w:val="24"/>
          <w:szCs w:val="24"/>
        </w:rPr>
        <w:t>444 pamokos per mokslo metus (</w:t>
      </w:r>
      <w:r w:rsidR="38F670B6" w:rsidRPr="00913F6D">
        <w:rPr>
          <w:rFonts w:ascii="Times New Roman" w:hAnsi="Times New Roman" w:cs="Times New Roman"/>
          <w:sz w:val="24"/>
          <w:szCs w:val="24"/>
        </w:rPr>
        <w:t>12 pamokų per savaitę</w:t>
      </w:r>
      <w:r w:rsidR="22E8285B" w:rsidRPr="00913F6D">
        <w:rPr>
          <w:rFonts w:ascii="Times New Roman" w:hAnsi="Times New Roman" w:cs="Times New Roman"/>
          <w:sz w:val="24"/>
          <w:szCs w:val="24"/>
        </w:rPr>
        <w:t>)</w:t>
      </w:r>
      <w:r w:rsidR="38F670B6" w:rsidRPr="00913F6D">
        <w:rPr>
          <w:rFonts w:ascii="Times New Roman" w:hAnsi="Times New Roman" w:cs="Times New Roman"/>
          <w:sz w:val="24"/>
          <w:szCs w:val="24"/>
        </w:rPr>
        <w:t>;</w:t>
      </w:r>
    </w:p>
    <w:p w14:paraId="63246F69" w14:textId="266B3D35" w:rsidR="00F76E0A" w:rsidRPr="00913F6D" w:rsidRDefault="00E66BA9" w:rsidP="00E931A3">
      <w:pPr>
        <w:outlineLvl w:val="0"/>
        <w:rPr>
          <w:rFonts w:ascii="Times New Roman" w:hAnsi="Times New Roman" w:cs="Times New Roman"/>
          <w:sz w:val="24"/>
          <w:szCs w:val="24"/>
        </w:rPr>
      </w:pPr>
      <w:r>
        <w:rPr>
          <w:rFonts w:ascii="Times New Roman" w:hAnsi="Times New Roman" w:cs="Times New Roman"/>
          <w:sz w:val="24"/>
          <w:szCs w:val="24"/>
        </w:rPr>
        <w:lastRenderedPageBreak/>
        <w:t>49</w:t>
      </w:r>
      <w:r w:rsidR="2D1489FB" w:rsidRPr="00913F6D">
        <w:rPr>
          <w:rFonts w:ascii="Times New Roman" w:hAnsi="Times New Roman" w:cs="Times New Roman"/>
          <w:sz w:val="24"/>
          <w:szCs w:val="24"/>
        </w:rPr>
        <w:t>.</w:t>
      </w:r>
      <w:r w:rsidR="60894450" w:rsidRPr="00913F6D">
        <w:rPr>
          <w:rFonts w:ascii="Times New Roman" w:hAnsi="Times New Roman" w:cs="Times New Roman"/>
          <w:sz w:val="24"/>
          <w:szCs w:val="24"/>
        </w:rPr>
        <w:t>2</w:t>
      </w:r>
      <w:r w:rsidR="0CA8B87F" w:rsidRPr="00913F6D">
        <w:rPr>
          <w:rFonts w:ascii="Times New Roman" w:hAnsi="Times New Roman" w:cs="Times New Roman"/>
          <w:sz w:val="24"/>
          <w:szCs w:val="24"/>
        </w:rPr>
        <w:t>.</w:t>
      </w:r>
      <w:r w:rsidR="00447B66" w:rsidRPr="00913F6D">
        <w:rPr>
          <w:rFonts w:ascii="Times New Roman" w:hAnsi="Times New Roman" w:cs="Times New Roman"/>
          <w:sz w:val="24"/>
          <w:szCs w:val="24"/>
        </w:rPr>
        <w:t xml:space="preserve">2. </w:t>
      </w:r>
      <w:r w:rsidR="0CA8B87F" w:rsidRPr="00913F6D">
        <w:rPr>
          <w:rFonts w:ascii="Times New Roman" w:hAnsi="Times New Roman" w:cs="Times New Roman"/>
          <w:sz w:val="24"/>
          <w:szCs w:val="24"/>
        </w:rPr>
        <w:t>7</w:t>
      </w:r>
      <w:r w:rsidR="00A34318" w:rsidRPr="00913F6D">
        <w:rPr>
          <w:rFonts w:ascii="Times New Roman" w:hAnsi="Times New Roman" w:cs="Times New Roman"/>
          <w:sz w:val="24"/>
          <w:szCs w:val="24"/>
        </w:rPr>
        <w:t>–</w:t>
      </w:r>
      <w:r w:rsidR="0CA8B87F" w:rsidRPr="00913F6D">
        <w:rPr>
          <w:rFonts w:ascii="Times New Roman" w:hAnsi="Times New Roman" w:cs="Times New Roman"/>
          <w:sz w:val="24"/>
          <w:szCs w:val="24"/>
        </w:rPr>
        <w:t xml:space="preserve">8 klasėse </w:t>
      </w:r>
      <w:r w:rsidR="48861D49" w:rsidRPr="00913F6D">
        <w:rPr>
          <w:rFonts w:ascii="Times New Roman" w:hAnsi="Times New Roman" w:cs="Times New Roman"/>
          <w:sz w:val="24"/>
          <w:szCs w:val="24"/>
        </w:rPr>
        <w:t>skiriama 481 pamok</w:t>
      </w:r>
      <w:r w:rsidR="43D79721" w:rsidRPr="00913F6D">
        <w:rPr>
          <w:rFonts w:ascii="Times New Roman" w:hAnsi="Times New Roman" w:cs="Times New Roman"/>
          <w:sz w:val="24"/>
          <w:szCs w:val="24"/>
        </w:rPr>
        <w:t>a</w:t>
      </w:r>
      <w:r w:rsidR="48861D49" w:rsidRPr="00913F6D">
        <w:rPr>
          <w:rFonts w:ascii="Times New Roman" w:hAnsi="Times New Roman" w:cs="Times New Roman"/>
          <w:sz w:val="24"/>
          <w:szCs w:val="24"/>
        </w:rPr>
        <w:t xml:space="preserve"> per mokslo metus </w:t>
      </w:r>
      <w:r w:rsidR="64538C41" w:rsidRPr="00913F6D">
        <w:rPr>
          <w:rFonts w:ascii="Times New Roman" w:hAnsi="Times New Roman" w:cs="Times New Roman"/>
          <w:sz w:val="24"/>
          <w:szCs w:val="24"/>
        </w:rPr>
        <w:t>(</w:t>
      </w:r>
      <w:r w:rsidR="38F670B6" w:rsidRPr="00913F6D">
        <w:rPr>
          <w:rFonts w:ascii="Times New Roman" w:hAnsi="Times New Roman" w:cs="Times New Roman"/>
          <w:sz w:val="24"/>
          <w:szCs w:val="24"/>
        </w:rPr>
        <w:t>13 pamokų per savaitę</w:t>
      </w:r>
      <w:r w:rsidR="0C0A83CB" w:rsidRPr="00913F6D">
        <w:rPr>
          <w:rFonts w:ascii="Times New Roman" w:hAnsi="Times New Roman" w:cs="Times New Roman"/>
          <w:sz w:val="24"/>
          <w:szCs w:val="24"/>
        </w:rPr>
        <w:t>)</w:t>
      </w:r>
      <w:r>
        <w:rPr>
          <w:rFonts w:ascii="Times New Roman" w:hAnsi="Times New Roman" w:cs="Times New Roman"/>
          <w:sz w:val="24"/>
          <w:szCs w:val="24"/>
        </w:rPr>
        <w:t>.</w:t>
      </w:r>
      <w:r w:rsidR="19D1A6F6" w:rsidRPr="00913F6D">
        <w:rPr>
          <w:rFonts w:ascii="Times New Roman" w:hAnsi="Times New Roman" w:cs="Times New Roman"/>
          <w:sz w:val="24"/>
          <w:szCs w:val="24"/>
        </w:rPr>
        <w:t xml:space="preserve"> </w:t>
      </w:r>
    </w:p>
    <w:p w14:paraId="11031475" w14:textId="708F917B" w:rsidR="00DB3BC4" w:rsidRPr="00151F9C" w:rsidRDefault="45A98FE3" w:rsidP="00E931A3">
      <w:pPr>
        <w:outlineLvl w:val="0"/>
        <w:rPr>
          <w:rFonts w:ascii="Times New Roman" w:hAnsi="Times New Roman" w:cs="Times New Roman"/>
          <w:sz w:val="24"/>
          <w:szCs w:val="24"/>
        </w:rPr>
      </w:pPr>
      <w:r w:rsidRPr="002F0B24">
        <w:rPr>
          <w:rFonts w:ascii="Times New Roman" w:hAnsi="Times New Roman" w:cs="Times New Roman"/>
          <w:sz w:val="24"/>
          <w:szCs w:val="24"/>
        </w:rPr>
        <w:t>5</w:t>
      </w:r>
      <w:r w:rsidR="00E66BA9">
        <w:rPr>
          <w:rFonts w:ascii="Times New Roman" w:hAnsi="Times New Roman" w:cs="Times New Roman"/>
          <w:sz w:val="24"/>
          <w:szCs w:val="24"/>
        </w:rPr>
        <w:t>0</w:t>
      </w:r>
      <w:r w:rsidR="296B0327" w:rsidRPr="002F0B24">
        <w:rPr>
          <w:rFonts w:ascii="Times New Roman" w:hAnsi="Times New Roman" w:cs="Times New Roman"/>
          <w:sz w:val="24"/>
          <w:szCs w:val="24"/>
        </w:rPr>
        <w:t>.</w:t>
      </w:r>
      <w:r w:rsidR="1E7E6FD5" w:rsidRPr="002F0B24">
        <w:rPr>
          <w:rFonts w:ascii="Times New Roman" w:hAnsi="Times New Roman" w:cs="Times New Roman"/>
          <w:sz w:val="24"/>
          <w:szCs w:val="24"/>
        </w:rPr>
        <w:t xml:space="preserve"> Suderinus su mokinio</w:t>
      </w:r>
      <w:r w:rsidR="00E5307C" w:rsidRPr="002F0B24">
        <w:rPr>
          <w:rFonts w:ascii="Times New Roman" w:hAnsi="Times New Roman" w:cs="Times New Roman"/>
          <w:sz w:val="24"/>
          <w:szCs w:val="24"/>
        </w:rPr>
        <w:t xml:space="preserve"> tėvais </w:t>
      </w:r>
      <w:r w:rsidR="0097482B" w:rsidRPr="002F0B24">
        <w:rPr>
          <w:rFonts w:ascii="Times New Roman" w:hAnsi="Times New Roman" w:cs="Times New Roman"/>
          <w:sz w:val="24"/>
          <w:szCs w:val="24"/>
        </w:rPr>
        <w:t>(globėjais</w:t>
      </w:r>
      <w:r w:rsidR="00610ADB" w:rsidRPr="002F0B24">
        <w:rPr>
          <w:rFonts w:ascii="Times New Roman" w:hAnsi="Times New Roman" w:cs="Times New Roman"/>
          <w:sz w:val="24"/>
          <w:szCs w:val="24"/>
        </w:rPr>
        <w:t>)</w:t>
      </w:r>
      <w:r w:rsidR="1E7E6FD5" w:rsidRPr="002F0B24">
        <w:rPr>
          <w:rFonts w:ascii="Times New Roman" w:hAnsi="Times New Roman" w:cs="Times New Roman"/>
          <w:sz w:val="24"/>
          <w:szCs w:val="24"/>
        </w:rPr>
        <w:t xml:space="preserve"> </w:t>
      </w:r>
      <w:r w:rsidR="00E66BA9">
        <w:rPr>
          <w:rFonts w:ascii="Times New Roman" w:hAnsi="Times New Roman" w:cs="Times New Roman"/>
          <w:sz w:val="24"/>
          <w:szCs w:val="24"/>
        </w:rPr>
        <w:t>Progimnazij</w:t>
      </w:r>
      <w:r w:rsidR="004A5468">
        <w:rPr>
          <w:rFonts w:ascii="Times New Roman" w:hAnsi="Times New Roman" w:cs="Times New Roman"/>
          <w:sz w:val="24"/>
          <w:szCs w:val="24"/>
        </w:rPr>
        <w:t>o</w:t>
      </w:r>
      <w:r w:rsidR="1E7E6FD5" w:rsidRPr="002F0B24">
        <w:rPr>
          <w:rFonts w:ascii="Times New Roman" w:hAnsi="Times New Roman" w:cs="Times New Roman"/>
          <w:sz w:val="24"/>
          <w:szCs w:val="24"/>
        </w:rPr>
        <w:t xml:space="preserve">s vadovo įsakymu mokinys, kuris mokosi namie </w:t>
      </w:r>
      <w:r w:rsidR="1E7E6FD5" w:rsidRPr="00151F9C">
        <w:rPr>
          <w:rFonts w:ascii="Times New Roman" w:hAnsi="Times New Roman" w:cs="Times New Roman"/>
          <w:sz w:val="24"/>
          <w:szCs w:val="24"/>
        </w:rPr>
        <w:t xml:space="preserve">pagal pradinio ugdymo programą, </w:t>
      </w:r>
      <w:r w:rsidR="1E7E6FD5" w:rsidRPr="002E31A5">
        <w:rPr>
          <w:rFonts w:ascii="Times New Roman" w:hAnsi="Times New Roman" w:cs="Times New Roman"/>
          <w:sz w:val="24"/>
          <w:szCs w:val="24"/>
        </w:rPr>
        <w:t>gali</w:t>
      </w:r>
      <w:r w:rsidR="1E7E6FD5" w:rsidRPr="00151F9C">
        <w:rPr>
          <w:rFonts w:ascii="Times New Roman" w:hAnsi="Times New Roman" w:cs="Times New Roman"/>
          <w:sz w:val="24"/>
          <w:szCs w:val="24"/>
        </w:rPr>
        <w:t xml:space="preserve"> nesimok</w:t>
      </w:r>
      <w:r w:rsidR="002E31A5">
        <w:rPr>
          <w:rFonts w:ascii="Times New Roman" w:hAnsi="Times New Roman" w:cs="Times New Roman"/>
          <w:sz w:val="24"/>
          <w:szCs w:val="24"/>
        </w:rPr>
        <w:t xml:space="preserve">yti </w:t>
      </w:r>
      <w:r w:rsidR="1E7E6FD5" w:rsidRPr="00151F9C">
        <w:rPr>
          <w:rFonts w:ascii="Times New Roman" w:hAnsi="Times New Roman" w:cs="Times New Roman"/>
          <w:sz w:val="24"/>
          <w:szCs w:val="24"/>
        </w:rPr>
        <w:t xml:space="preserve">meninio ugdymo dalykų ir fizinio ugdymo, pagal pagrindinio ugdymo programą – dailės, muzikos, technologijų ir fizinio ugdymo. </w:t>
      </w:r>
      <w:r w:rsidR="007B183C">
        <w:rPr>
          <w:rFonts w:ascii="Times New Roman" w:hAnsi="Times New Roman" w:cs="Times New Roman"/>
          <w:sz w:val="24"/>
          <w:szCs w:val="24"/>
        </w:rPr>
        <w:t>Tamo d</w:t>
      </w:r>
      <w:r w:rsidR="1E7E6FD5" w:rsidRPr="00151F9C">
        <w:rPr>
          <w:rFonts w:ascii="Times New Roman" w:hAnsi="Times New Roman" w:cs="Times New Roman"/>
          <w:sz w:val="24"/>
          <w:szCs w:val="24"/>
        </w:rPr>
        <w:t xml:space="preserve">ienyne ir mokinio individualiame ugdymo plane prie dalykų, kurių mokinys nesimoko, įrašoma „atleista“. Pamokos, gydytojo leidimu lankomos </w:t>
      </w:r>
      <w:r w:rsidR="0013719F">
        <w:rPr>
          <w:rFonts w:ascii="Times New Roman" w:hAnsi="Times New Roman" w:cs="Times New Roman"/>
          <w:sz w:val="24"/>
          <w:szCs w:val="24"/>
        </w:rPr>
        <w:t>Progimnazijoje</w:t>
      </w:r>
      <w:r w:rsidR="1E7E6FD5" w:rsidRPr="00151F9C">
        <w:rPr>
          <w:rFonts w:ascii="Times New Roman" w:hAnsi="Times New Roman" w:cs="Times New Roman"/>
          <w:sz w:val="24"/>
          <w:szCs w:val="24"/>
        </w:rPr>
        <w:t>, įrašomos į mokinio individualų ugdymo planą.</w:t>
      </w:r>
      <w:r w:rsidR="2AEC1F99" w:rsidRPr="00151F9C">
        <w:rPr>
          <w:rFonts w:ascii="Times New Roman" w:hAnsi="Times New Roman" w:cs="Times New Roman"/>
          <w:sz w:val="24"/>
          <w:szCs w:val="24"/>
        </w:rPr>
        <w:t xml:space="preserve"> </w:t>
      </w:r>
    </w:p>
    <w:p w14:paraId="17C77B07" w14:textId="7042F9BF" w:rsidR="00DB3BC4" w:rsidRPr="0046466C" w:rsidRDefault="61FF76C5" w:rsidP="00E931A3">
      <w:pPr>
        <w:outlineLvl w:val="0"/>
        <w:rPr>
          <w:rFonts w:ascii="Times New Roman" w:hAnsi="Times New Roman" w:cs="Times New Roman"/>
          <w:color w:val="FF0000"/>
          <w:sz w:val="24"/>
          <w:szCs w:val="24"/>
        </w:rPr>
      </w:pPr>
      <w:r w:rsidRPr="00151F9C">
        <w:rPr>
          <w:rFonts w:ascii="Times New Roman" w:hAnsi="Times New Roman" w:cs="Times New Roman"/>
          <w:sz w:val="24"/>
          <w:szCs w:val="24"/>
        </w:rPr>
        <w:t>5</w:t>
      </w:r>
      <w:r w:rsidR="004A5468">
        <w:rPr>
          <w:rFonts w:ascii="Times New Roman" w:hAnsi="Times New Roman" w:cs="Times New Roman"/>
          <w:sz w:val="24"/>
          <w:szCs w:val="24"/>
        </w:rPr>
        <w:t>1</w:t>
      </w:r>
      <w:r w:rsidR="6384112F" w:rsidRPr="00151F9C">
        <w:rPr>
          <w:rFonts w:ascii="Times New Roman" w:hAnsi="Times New Roman" w:cs="Times New Roman"/>
          <w:sz w:val="24"/>
          <w:szCs w:val="24"/>
        </w:rPr>
        <w:t xml:space="preserve">. </w:t>
      </w:r>
      <w:r w:rsidR="004A5468">
        <w:rPr>
          <w:rFonts w:ascii="Times New Roman" w:hAnsi="Times New Roman" w:cs="Times New Roman"/>
          <w:sz w:val="24"/>
          <w:szCs w:val="24"/>
        </w:rPr>
        <w:t>Progimnazijo</w:t>
      </w:r>
      <w:r w:rsidR="004A5468" w:rsidRPr="002F0B24">
        <w:rPr>
          <w:rFonts w:ascii="Times New Roman" w:hAnsi="Times New Roman" w:cs="Times New Roman"/>
          <w:sz w:val="24"/>
          <w:szCs w:val="24"/>
        </w:rPr>
        <w:t>s</w:t>
      </w:r>
      <w:r w:rsidR="6384112F" w:rsidRPr="00151F9C">
        <w:rPr>
          <w:rFonts w:ascii="Times New Roman" w:hAnsi="Times New Roman" w:cs="Times New Roman"/>
          <w:sz w:val="24"/>
          <w:szCs w:val="24"/>
        </w:rPr>
        <w:t xml:space="preserve"> sprendimu</w:t>
      </w:r>
      <w:r w:rsidR="004A5468">
        <w:rPr>
          <w:rFonts w:ascii="Times New Roman" w:hAnsi="Times New Roman" w:cs="Times New Roman"/>
          <w:sz w:val="24"/>
          <w:szCs w:val="24"/>
        </w:rPr>
        <w:t xml:space="preserve"> </w:t>
      </w:r>
      <w:r w:rsidR="6384112F" w:rsidRPr="00151F9C">
        <w:rPr>
          <w:rFonts w:ascii="Times New Roman" w:hAnsi="Times New Roman" w:cs="Times New Roman"/>
          <w:sz w:val="24"/>
          <w:szCs w:val="24"/>
        </w:rPr>
        <w:t>mokiniui, kuris mokosi namuose, gali būti skiriama iki 2 papildomų pamokų per savaitę mokymosi pasiekimams gerinti</w:t>
      </w:r>
      <w:r w:rsidR="002E31A5">
        <w:rPr>
          <w:rFonts w:ascii="Times New Roman" w:hAnsi="Times New Roman" w:cs="Times New Roman"/>
          <w:sz w:val="24"/>
          <w:szCs w:val="24"/>
        </w:rPr>
        <w:t>, neviršijant paskirtų Mokymo lėšų.</w:t>
      </w:r>
    </w:p>
    <w:p w14:paraId="687286FB" w14:textId="5BE38927" w:rsidR="00DB3BC4" w:rsidRPr="00151F9C" w:rsidRDefault="172927D8" w:rsidP="00E931A3">
      <w:pPr>
        <w:outlineLvl w:val="0"/>
        <w:rPr>
          <w:rFonts w:ascii="Times New Roman" w:hAnsi="Times New Roman" w:cs="Times New Roman"/>
          <w:sz w:val="24"/>
          <w:szCs w:val="24"/>
        </w:rPr>
      </w:pPr>
      <w:r w:rsidRPr="00151F9C">
        <w:rPr>
          <w:rFonts w:ascii="Times New Roman" w:hAnsi="Times New Roman" w:cs="Times New Roman"/>
          <w:sz w:val="24"/>
          <w:szCs w:val="24"/>
        </w:rPr>
        <w:t>5</w:t>
      </w:r>
      <w:r w:rsidR="004A5468">
        <w:rPr>
          <w:rFonts w:ascii="Times New Roman" w:hAnsi="Times New Roman" w:cs="Times New Roman"/>
          <w:sz w:val="24"/>
          <w:szCs w:val="24"/>
        </w:rPr>
        <w:t>2</w:t>
      </w:r>
      <w:r w:rsidR="631A7C36" w:rsidRPr="00151F9C">
        <w:rPr>
          <w:rFonts w:ascii="Times New Roman" w:hAnsi="Times New Roman" w:cs="Times New Roman"/>
          <w:sz w:val="24"/>
          <w:szCs w:val="24"/>
        </w:rPr>
        <w:t>.</w:t>
      </w:r>
      <w:r w:rsidR="6567DD46" w:rsidRPr="00151F9C">
        <w:rPr>
          <w:rFonts w:ascii="Times New Roman" w:hAnsi="Times New Roman" w:cs="Times New Roman"/>
          <w:sz w:val="24"/>
          <w:szCs w:val="24"/>
        </w:rPr>
        <w:t xml:space="preserve"> </w:t>
      </w:r>
      <w:r w:rsidR="5FEEBF45" w:rsidRPr="00151F9C">
        <w:rPr>
          <w:rFonts w:ascii="Times New Roman" w:hAnsi="Times New Roman" w:cs="Times New Roman"/>
          <w:sz w:val="24"/>
          <w:szCs w:val="24"/>
        </w:rPr>
        <w:t xml:space="preserve">Sudarant mokinio individualų ugdymo </w:t>
      </w:r>
      <w:r w:rsidR="5FEEBF45" w:rsidRPr="00C030F7">
        <w:rPr>
          <w:rFonts w:ascii="Times New Roman" w:hAnsi="Times New Roman" w:cs="Times New Roman"/>
          <w:sz w:val="24"/>
          <w:szCs w:val="24"/>
        </w:rPr>
        <w:t>planą</w:t>
      </w:r>
      <w:r w:rsidR="00157418" w:rsidRPr="00C030F7">
        <w:rPr>
          <w:rFonts w:ascii="Times New Roman" w:hAnsi="Times New Roman" w:cs="Times New Roman"/>
          <w:sz w:val="24"/>
          <w:szCs w:val="24"/>
        </w:rPr>
        <w:t xml:space="preserve"> </w:t>
      </w:r>
      <w:r w:rsidR="00157418" w:rsidRPr="00545173">
        <w:rPr>
          <w:rFonts w:ascii="Times New Roman" w:hAnsi="Times New Roman" w:cs="Times New Roman"/>
          <w:i/>
          <w:iCs/>
          <w:sz w:val="24"/>
          <w:szCs w:val="24"/>
        </w:rPr>
        <w:t>(</w:t>
      </w:r>
      <w:r w:rsidR="00D20586" w:rsidRPr="00545173">
        <w:rPr>
          <w:rFonts w:ascii="Times New Roman" w:hAnsi="Times New Roman" w:cs="Times New Roman"/>
          <w:i/>
          <w:iCs/>
          <w:sz w:val="24"/>
          <w:szCs w:val="24"/>
        </w:rPr>
        <w:t>6</w:t>
      </w:r>
      <w:r w:rsidR="00157418" w:rsidRPr="00545173">
        <w:rPr>
          <w:rFonts w:ascii="Times New Roman" w:hAnsi="Times New Roman" w:cs="Times New Roman"/>
          <w:i/>
          <w:iCs/>
          <w:sz w:val="24"/>
          <w:szCs w:val="24"/>
        </w:rPr>
        <w:t xml:space="preserve"> priedas)</w:t>
      </w:r>
      <w:r w:rsidR="4057DD24" w:rsidRPr="00C030F7">
        <w:rPr>
          <w:rFonts w:ascii="Times New Roman" w:hAnsi="Times New Roman" w:cs="Times New Roman"/>
          <w:sz w:val="24"/>
          <w:szCs w:val="24"/>
        </w:rPr>
        <w:t xml:space="preserve"> </w:t>
      </w:r>
      <w:r w:rsidR="003B42EA" w:rsidRPr="00C030F7">
        <w:rPr>
          <w:rFonts w:ascii="Times New Roman" w:hAnsi="Times New Roman" w:cs="Times New Roman"/>
          <w:sz w:val="24"/>
          <w:szCs w:val="24"/>
        </w:rPr>
        <w:t xml:space="preserve">jis </w:t>
      </w:r>
      <w:r w:rsidR="4057DD24" w:rsidRPr="00151F9C">
        <w:rPr>
          <w:rFonts w:ascii="Times New Roman" w:hAnsi="Times New Roman" w:cs="Times New Roman"/>
          <w:sz w:val="24"/>
          <w:szCs w:val="24"/>
        </w:rPr>
        <w:t>derina</w:t>
      </w:r>
      <w:r w:rsidR="39B360D5" w:rsidRPr="00151F9C">
        <w:rPr>
          <w:rFonts w:ascii="Times New Roman" w:hAnsi="Times New Roman" w:cs="Times New Roman"/>
          <w:sz w:val="24"/>
          <w:szCs w:val="24"/>
        </w:rPr>
        <w:t>ma</w:t>
      </w:r>
      <w:r w:rsidR="003B42EA">
        <w:rPr>
          <w:rFonts w:ascii="Times New Roman" w:hAnsi="Times New Roman" w:cs="Times New Roman"/>
          <w:sz w:val="24"/>
          <w:szCs w:val="24"/>
        </w:rPr>
        <w:t>s</w:t>
      </w:r>
      <w:r w:rsidR="4057DD24" w:rsidRPr="00151F9C">
        <w:rPr>
          <w:rFonts w:ascii="Times New Roman" w:hAnsi="Times New Roman" w:cs="Times New Roman"/>
          <w:sz w:val="24"/>
          <w:szCs w:val="24"/>
        </w:rPr>
        <w:t xml:space="preserve"> su mokiniu ir jo</w:t>
      </w:r>
      <w:r w:rsidR="00953A72">
        <w:rPr>
          <w:rFonts w:ascii="Times New Roman" w:hAnsi="Times New Roman" w:cs="Times New Roman"/>
          <w:sz w:val="24"/>
          <w:szCs w:val="24"/>
        </w:rPr>
        <w:t xml:space="preserve"> tėvais (globėjais</w:t>
      </w:r>
      <w:r w:rsidR="00516442">
        <w:rPr>
          <w:rFonts w:ascii="Times New Roman" w:hAnsi="Times New Roman" w:cs="Times New Roman"/>
          <w:sz w:val="24"/>
          <w:szCs w:val="24"/>
        </w:rPr>
        <w:t>, rūpintojais</w:t>
      </w:r>
      <w:r w:rsidR="00953A72">
        <w:rPr>
          <w:rFonts w:ascii="Times New Roman" w:hAnsi="Times New Roman" w:cs="Times New Roman"/>
          <w:sz w:val="24"/>
          <w:szCs w:val="24"/>
        </w:rPr>
        <w:t>)</w:t>
      </w:r>
      <w:r w:rsidR="1B2D42B8" w:rsidRPr="00151F9C">
        <w:rPr>
          <w:rFonts w:ascii="Times New Roman" w:hAnsi="Times New Roman" w:cs="Times New Roman"/>
          <w:sz w:val="24"/>
          <w:szCs w:val="24"/>
        </w:rPr>
        <w:t xml:space="preserve">. </w:t>
      </w:r>
      <w:r w:rsidR="11A8124A" w:rsidRPr="00151F9C">
        <w:rPr>
          <w:rFonts w:ascii="Times New Roman" w:hAnsi="Times New Roman" w:cs="Times New Roman"/>
          <w:sz w:val="24"/>
          <w:szCs w:val="24"/>
        </w:rPr>
        <w:t>P</w:t>
      </w:r>
      <w:r w:rsidR="660462BE" w:rsidRPr="00151F9C">
        <w:rPr>
          <w:rFonts w:ascii="Times New Roman" w:hAnsi="Times New Roman" w:cs="Times New Roman"/>
          <w:sz w:val="24"/>
          <w:szCs w:val="24"/>
        </w:rPr>
        <w:t>amokos</w:t>
      </w:r>
      <w:r w:rsidR="00956583" w:rsidRPr="00151F9C">
        <w:rPr>
          <w:rFonts w:ascii="Times New Roman" w:hAnsi="Times New Roman" w:cs="Times New Roman"/>
          <w:sz w:val="24"/>
          <w:szCs w:val="24"/>
        </w:rPr>
        <w:t>,</w:t>
      </w:r>
      <w:r w:rsidR="660462BE" w:rsidRPr="00151F9C">
        <w:rPr>
          <w:rFonts w:ascii="Times New Roman" w:hAnsi="Times New Roman" w:cs="Times New Roman"/>
          <w:sz w:val="24"/>
          <w:szCs w:val="24"/>
        </w:rPr>
        <w:t xml:space="preserve"> </w:t>
      </w:r>
      <w:r w:rsidR="33BDF85F" w:rsidRPr="00151F9C">
        <w:rPr>
          <w:rFonts w:ascii="Times New Roman" w:hAnsi="Times New Roman" w:cs="Times New Roman"/>
          <w:sz w:val="24"/>
          <w:szCs w:val="24"/>
        </w:rPr>
        <w:t>s</w:t>
      </w:r>
      <w:r w:rsidR="1B2D42B8" w:rsidRPr="00151F9C">
        <w:rPr>
          <w:rFonts w:ascii="Times New Roman" w:hAnsi="Times New Roman" w:cs="Times New Roman"/>
          <w:sz w:val="24"/>
          <w:szCs w:val="24"/>
        </w:rPr>
        <w:t>kirtos mokymui namuose</w:t>
      </w:r>
      <w:r w:rsidR="00956583" w:rsidRPr="00151F9C">
        <w:rPr>
          <w:rFonts w:ascii="Times New Roman" w:hAnsi="Times New Roman" w:cs="Times New Roman"/>
          <w:sz w:val="24"/>
          <w:szCs w:val="24"/>
        </w:rPr>
        <w:t>,</w:t>
      </w:r>
      <w:r w:rsidR="1B2D42B8" w:rsidRPr="00151F9C">
        <w:rPr>
          <w:rFonts w:ascii="Times New Roman" w:hAnsi="Times New Roman" w:cs="Times New Roman"/>
          <w:sz w:val="24"/>
          <w:szCs w:val="24"/>
        </w:rPr>
        <w:t xml:space="preserve"> paskirst</w:t>
      </w:r>
      <w:r w:rsidR="11150F44" w:rsidRPr="00151F9C">
        <w:rPr>
          <w:rFonts w:ascii="Times New Roman" w:hAnsi="Times New Roman" w:cs="Times New Roman"/>
          <w:sz w:val="24"/>
          <w:szCs w:val="24"/>
        </w:rPr>
        <w:t>om</w:t>
      </w:r>
      <w:r w:rsidR="00D97CE5">
        <w:rPr>
          <w:rFonts w:ascii="Times New Roman" w:hAnsi="Times New Roman" w:cs="Times New Roman"/>
          <w:sz w:val="24"/>
          <w:szCs w:val="24"/>
        </w:rPr>
        <w:t>o</w:t>
      </w:r>
      <w:r w:rsidR="11150F44" w:rsidRPr="00151F9C">
        <w:rPr>
          <w:rFonts w:ascii="Times New Roman" w:hAnsi="Times New Roman" w:cs="Times New Roman"/>
          <w:sz w:val="24"/>
          <w:szCs w:val="24"/>
        </w:rPr>
        <w:t>s dalykam</w:t>
      </w:r>
      <w:r w:rsidR="3EE5ED5D" w:rsidRPr="00151F9C">
        <w:rPr>
          <w:rFonts w:ascii="Times New Roman" w:hAnsi="Times New Roman" w:cs="Times New Roman"/>
          <w:sz w:val="24"/>
          <w:szCs w:val="24"/>
        </w:rPr>
        <w:t>s, kuriuos mokinys mokysis</w:t>
      </w:r>
      <w:r w:rsidR="7C72336C" w:rsidRPr="00151F9C">
        <w:rPr>
          <w:rFonts w:ascii="Times New Roman" w:hAnsi="Times New Roman" w:cs="Times New Roman"/>
          <w:sz w:val="24"/>
          <w:szCs w:val="24"/>
        </w:rPr>
        <w:t xml:space="preserve">, atsižvelgiant į jo sveikatą </w:t>
      </w:r>
      <w:r w:rsidR="22C603AE" w:rsidRPr="00151F9C">
        <w:rPr>
          <w:rFonts w:ascii="Times New Roman" w:hAnsi="Times New Roman" w:cs="Times New Roman"/>
          <w:sz w:val="24"/>
          <w:szCs w:val="24"/>
        </w:rPr>
        <w:t>ir išlaikant savaitei skirtų pamokų skaičių</w:t>
      </w:r>
      <w:r w:rsidR="1D243CF5" w:rsidRPr="00151F9C">
        <w:rPr>
          <w:rFonts w:ascii="Times New Roman" w:hAnsi="Times New Roman" w:cs="Times New Roman"/>
          <w:sz w:val="24"/>
          <w:szCs w:val="24"/>
        </w:rPr>
        <w:t>.</w:t>
      </w:r>
      <w:r w:rsidR="3EE5ED5D" w:rsidRPr="00151F9C">
        <w:rPr>
          <w:rFonts w:ascii="Times New Roman" w:hAnsi="Times New Roman" w:cs="Times New Roman"/>
          <w:sz w:val="24"/>
          <w:szCs w:val="24"/>
        </w:rPr>
        <w:t xml:space="preserve"> Savaitės pamokų s</w:t>
      </w:r>
      <w:r w:rsidR="35392320" w:rsidRPr="00151F9C">
        <w:rPr>
          <w:rFonts w:ascii="Times New Roman" w:hAnsi="Times New Roman" w:cs="Times New Roman"/>
          <w:sz w:val="24"/>
          <w:szCs w:val="24"/>
        </w:rPr>
        <w:t>kaičius neturi būti keičiamas, bet dalykams</w:t>
      </w:r>
      <w:r w:rsidR="55E41456" w:rsidRPr="00151F9C">
        <w:rPr>
          <w:rFonts w:ascii="Times New Roman" w:hAnsi="Times New Roman" w:cs="Times New Roman"/>
          <w:sz w:val="24"/>
          <w:szCs w:val="24"/>
        </w:rPr>
        <w:t xml:space="preserve"> </w:t>
      </w:r>
      <w:r w:rsidR="7996F489" w:rsidRPr="00151F9C">
        <w:rPr>
          <w:rFonts w:ascii="Times New Roman" w:hAnsi="Times New Roman" w:cs="Times New Roman"/>
          <w:sz w:val="24"/>
          <w:szCs w:val="24"/>
        </w:rPr>
        <w:t>s</w:t>
      </w:r>
      <w:r w:rsidR="35392320" w:rsidRPr="00151F9C">
        <w:rPr>
          <w:rFonts w:ascii="Times New Roman" w:hAnsi="Times New Roman" w:cs="Times New Roman"/>
          <w:sz w:val="24"/>
          <w:szCs w:val="24"/>
        </w:rPr>
        <w:t>kiriam</w:t>
      </w:r>
      <w:r w:rsidR="38677D44" w:rsidRPr="00151F9C">
        <w:rPr>
          <w:rFonts w:ascii="Times New Roman" w:hAnsi="Times New Roman" w:cs="Times New Roman"/>
          <w:sz w:val="24"/>
          <w:szCs w:val="24"/>
        </w:rPr>
        <w:t>ų pamokų skaičius gali kisti</w:t>
      </w:r>
      <w:r w:rsidR="5A5B5507" w:rsidRPr="00151F9C">
        <w:rPr>
          <w:rFonts w:ascii="Times New Roman" w:hAnsi="Times New Roman" w:cs="Times New Roman"/>
          <w:sz w:val="24"/>
          <w:szCs w:val="24"/>
        </w:rPr>
        <w:t>, jeigu pamokų tvarkaraštis suda</w:t>
      </w:r>
      <w:r w:rsidR="2A904804" w:rsidRPr="00151F9C">
        <w:rPr>
          <w:rFonts w:ascii="Times New Roman" w:hAnsi="Times New Roman" w:cs="Times New Roman"/>
          <w:sz w:val="24"/>
          <w:szCs w:val="24"/>
        </w:rPr>
        <w:t>r</w:t>
      </w:r>
      <w:r w:rsidR="5A5B5507" w:rsidRPr="00151F9C">
        <w:rPr>
          <w:rFonts w:ascii="Times New Roman" w:hAnsi="Times New Roman" w:cs="Times New Roman"/>
          <w:sz w:val="24"/>
          <w:szCs w:val="24"/>
        </w:rPr>
        <w:t>omas ne vienai sav</w:t>
      </w:r>
      <w:r w:rsidR="6C661321" w:rsidRPr="00151F9C">
        <w:rPr>
          <w:rFonts w:ascii="Times New Roman" w:hAnsi="Times New Roman" w:cs="Times New Roman"/>
          <w:sz w:val="24"/>
          <w:szCs w:val="24"/>
        </w:rPr>
        <w:t>a</w:t>
      </w:r>
      <w:r w:rsidR="5A5B5507" w:rsidRPr="00151F9C">
        <w:rPr>
          <w:rFonts w:ascii="Times New Roman" w:hAnsi="Times New Roman" w:cs="Times New Roman"/>
          <w:sz w:val="24"/>
          <w:szCs w:val="24"/>
        </w:rPr>
        <w:t>itei</w:t>
      </w:r>
      <w:r w:rsidR="5218C54C" w:rsidRPr="00151F9C">
        <w:rPr>
          <w:rFonts w:ascii="Times New Roman" w:hAnsi="Times New Roman" w:cs="Times New Roman"/>
          <w:sz w:val="24"/>
          <w:szCs w:val="24"/>
        </w:rPr>
        <w:t>,</w:t>
      </w:r>
      <w:r w:rsidR="5A5B5507" w:rsidRPr="00151F9C">
        <w:rPr>
          <w:rFonts w:ascii="Times New Roman" w:hAnsi="Times New Roman" w:cs="Times New Roman"/>
          <w:sz w:val="24"/>
          <w:szCs w:val="24"/>
        </w:rPr>
        <w:t xml:space="preserve"> o mė</w:t>
      </w:r>
      <w:r w:rsidR="024159AA" w:rsidRPr="00151F9C">
        <w:rPr>
          <w:rFonts w:ascii="Times New Roman" w:hAnsi="Times New Roman" w:cs="Times New Roman"/>
          <w:sz w:val="24"/>
          <w:szCs w:val="24"/>
        </w:rPr>
        <w:t>nesiui</w:t>
      </w:r>
      <w:r w:rsidR="3FA304B1" w:rsidRPr="00151F9C">
        <w:rPr>
          <w:rFonts w:ascii="Times New Roman" w:hAnsi="Times New Roman" w:cs="Times New Roman"/>
          <w:sz w:val="24"/>
          <w:szCs w:val="24"/>
        </w:rPr>
        <w:t>, bet išlaikant</w:t>
      </w:r>
      <w:r w:rsidR="54E4B477" w:rsidRPr="00151F9C">
        <w:rPr>
          <w:rFonts w:ascii="Times New Roman" w:hAnsi="Times New Roman" w:cs="Times New Roman"/>
          <w:sz w:val="24"/>
          <w:szCs w:val="24"/>
        </w:rPr>
        <w:t xml:space="preserve"> </w:t>
      </w:r>
      <w:r w:rsidR="3FA304B1" w:rsidRPr="00151F9C">
        <w:rPr>
          <w:rFonts w:ascii="Times New Roman" w:hAnsi="Times New Roman" w:cs="Times New Roman"/>
          <w:sz w:val="24"/>
          <w:szCs w:val="24"/>
        </w:rPr>
        <w:t xml:space="preserve">dalykui </w:t>
      </w:r>
      <w:r w:rsidR="05F82F2C" w:rsidRPr="00151F9C">
        <w:rPr>
          <w:rFonts w:ascii="Times New Roman" w:hAnsi="Times New Roman" w:cs="Times New Roman"/>
          <w:sz w:val="24"/>
          <w:szCs w:val="24"/>
        </w:rPr>
        <w:t xml:space="preserve">numatytų </w:t>
      </w:r>
      <w:r w:rsidR="3FA304B1" w:rsidRPr="00151F9C">
        <w:rPr>
          <w:rFonts w:ascii="Times New Roman" w:hAnsi="Times New Roman" w:cs="Times New Roman"/>
          <w:sz w:val="24"/>
          <w:szCs w:val="24"/>
        </w:rPr>
        <w:t>skir</w:t>
      </w:r>
      <w:r w:rsidR="51592F18" w:rsidRPr="00151F9C">
        <w:rPr>
          <w:rFonts w:ascii="Times New Roman" w:hAnsi="Times New Roman" w:cs="Times New Roman"/>
          <w:sz w:val="24"/>
          <w:szCs w:val="24"/>
        </w:rPr>
        <w:t>ti</w:t>
      </w:r>
      <w:r w:rsidR="3FA304B1" w:rsidRPr="00151F9C">
        <w:rPr>
          <w:rFonts w:ascii="Times New Roman" w:hAnsi="Times New Roman" w:cs="Times New Roman"/>
          <w:sz w:val="24"/>
          <w:szCs w:val="24"/>
        </w:rPr>
        <w:t xml:space="preserve"> pamokų savait</w:t>
      </w:r>
      <w:r w:rsidR="562F97B6" w:rsidRPr="00151F9C">
        <w:rPr>
          <w:rFonts w:ascii="Times New Roman" w:hAnsi="Times New Roman" w:cs="Times New Roman"/>
          <w:sz w:val="24"/>
          <w:szCs w:val="24"/>
        </w:rPr>
        <w:t>inį vidurkį</w:t>
      </w:r>
      <w:r w:rsidR="6B111B45" w:rsidRPr="00151F9C">
        <w:rPr>
          <w:rFonts w:ascii="Times New Roman" w:hAnsi="Times New Roman" w:cs="Times New Roman"/>
          <w:sz w:val="24"/>
          <w:szCs w:val="24"/>
        </w:rPr>
        <w:t>.</w:t>
      </w:r>
    </w:p>
    <w:p w14:paraId="14460F6C" w14:textId="77777777" w:rsidR="00D46DD5" w:rsidRDefault="00D46DD5" w:rsidP="00E931A3">
      <w:pPr>
        <w:rPr>
          <w:rFonts w:ascii="Times New Roman" w:hAnsi="Times New Roman" w:cs="Times New Roman"/>
          <w:sz w:val="24"/>
          <w:szCs w:val="24"/>
        </w:rPr>
      </w:pPr>
      <w:bookmarkStart w:id="41" w:name="_Hlk120031840"/>
    </w:p>
    <w:p w14:paraId="4351B2B0" w14:textId="77777777" w:rsidR="00A11EA7" w:rsidRDefault="00A11EA7" w:rsidP="00E931A3">
      <w:pPr>
        <w:rPr>
          <w:rFonts w:ascii="Times New Roman" w:hAnsi="Times New Roman" w:cs="Times New Roman"/>
          <w:sz w:val="24"/>
          <w:szCs w:val="24"/>
        </w:rPr>
      </w:pPr>
    </w:p>
    <w:bookmarkEnd w:id="41"/>
    <w:p w14:paraId="20AE0F7E" w14:textId="03ACEB1E" w:rsidR="00850770" w:rsidRPr="00830370" w:rsidRDefault="49367659" w:rsidP="00E931A3">
      <w:pPr>
        <w:ind w:firstLine="0"/>
        <w:jc w:val="center"/>
        <w:rPr>
          <w:rFonts w:ascii="Times New Roman" w:hAnsi="Times New Roman" w:cs="Times New Roman"/>
          <w:b/>
          <w:bCs/>
          <w:sz w:val="24"/>
          <w:szCs w:val="24"/>
        </w:rPr>
      </w:pPr>
      <w:r w:rsidRPr="00830370">
        <w:rPr>
          <w:rFonts w:ascii="Times New Roman" w:hAnsi="Times New Roman" w:cs="Times New Roman"/>
          <w:b/>
          <w:bCs/>
          <w:sz w:val="24"/>
          <w:szCs w:val="24"/>
        </w:rPr>
        <w:t>ŠE</w:t>
      </w:r>
      <w:r w:rsidR="58EE4EBD" w:rsidRPr="00830370">
        <w:rPr>
          <w:rFonts w:ascii="Times New Roman" w:hAnsi="Times New Roman" w:cs="Times New Roman"/>
          <w:b/>
          <w:bCs/>
          <w:sz w:val="24"/>
          <w:szCs w:val="24"/>
        </w:rPr>
        <w:t>Š</w:t>
      </w:r>
      <w:r w:rsidRPr="00830370">
        <w:rPr>
          <w:rFonts w:ascii="Times New Roman" w:hAnsi="Times New Roman" w:cs="Times New Roman"/>
          <w:b/>
          <w:bCs/>
          <w:sz w:val="24"/>
          <w:szCs w:val="24"/>
        </w:rPr>
        <w:t>TASIS</w:t>
      </w:r>
      <w:r w:rsidR="6C8710E1" w:rsidRPr="00830370">
        <w:rPr>
          <w:rFonts w:ascii="Times New Roman" w:hAnsi="Times New Roman" w:cs="Times New Roman"/>
          <w:b/>
          <w:bCs/>
          <w:sz w:val="24"/>
          <w:szCs w:val="24"/>
        </w:rPr>
        <w:t xml:space="preserve"> </w:t>
      </w:r>
      <w:r w:rsidR="5833D853" w:rsidRPr="00830370">
        <w:rPr>
          <w:rFonts w:ascii="Times New Roman" w:hAnsi="Times New Roman" w:cs="Times New Roman"/>
          <w:b/>
          <w:bCs/>
          <w:sz w:val="24"/>
          <w:szCs w:val="24"/>
        </w:rPr>
        <w:t>SKIRSNIS</w:t>
      </w:r>
    </w:p>
    <w:p w14:paraId="4BA219BF" w14:textId="007C4AEE" w:rsidR="00130A38" w:rsidRPr="00830370" w:rsidRDefault="1975C7EB" w:rsidP="00E931A3">
      <w:pPr>
        <w:ind w:firstLine="0"/>
        <w:jc w:val="center"/>
        <w:rPr>
          <w:rFonts w:ascii="Times New Roman" w:hAnsi="Times New Roman" w:cs="Times New Roman"/>
          <w:b/>
          <w:bCs/>
          <w:sz w:val="24"/>
          <w:szCs w:val="24"/>
        </w:rPr>
      </w:pPr>
      <w:bookmarkStart w:id="42" w:name="_Hlk120026733"/>
      <w:bookmarkStart w:id="43" w:name="_Hlk120030206"/>
      <w:r w:rsidRPr="00830370">
        <w:rPr>
          <w:rFonts w:ascii="Times New Roman" w:hAnsi="Times New Roman" w:cs="Times New Roman"/>
          <w:b/>
          <w:bCs/>
          <w:sz w:val="24"/>
          <w:szCs w:val="24"/>
        </w:rPr>
        <w:t>UGDYMO PROCESO ORGANIZAVIMO YPATUMAI 2023–202</w:t>
      </w:r>
      <w:r w:rsidR="009109EC">
        <w:rPr>
          <w:rFonts w:ascii="Times New Roman" w:hAnsi="Times New Roman" w:cs="Times New Roman"/>
          <w:b/>
          <w:bCs/>
          <w:sz w:val="24"/>
          <w:szCs w:val="24"/>
        </w:rPr>
        <w:t>4</w:t>
      </w:r>
      <w:r w:rsidRPr="00830370">
        <w:rPr>
          <w:rFonts w:ascii="Times New Roman" w:hAnsi="Times New Roman" w:cs="Times New Roman"/>
          <w:b/>
          <w:bCs/>
          <w:sz w:val="24"/>
          <w:szCs w:val="24"/>
        </w:rPr>
        <w:t xml:space="preserve"> MOKSLO METAIS</w:t>
      </w:r>
    </w:p>
    <w:p w14:paraId="74EA858B" w14:textId="77777777" w:rsidR="0051170B" w:rsidRPr="00830370" w:rsidRDefault="0051170B" w:rsidP="00E931A3">
      <w:pPr>
        <w:jc w:val="center"/>
        <w:rPr>
          <w:rFonts w:ascii="Times New Roman" w:hAnsi="Times New Roman" w:cs="Times New Roman"/>
          <w:b/>
          <w:bCs/>
          <w:sz w:val="24"/>
          <w:szCs w:val="24"/>
        </w:rPr>
      </w:pPr>
    </w:p>
    <w:bookmarkEnd w:id="42"/>
    <w:p w14:paraId="53FF6384" w14:textId="0B549558" w:rsidR="00633D04" w:rsidRPr="005E5E83" w:rsidRDefault="76B68BC8" w:rsidP="00633D04">
      <w:pPr>
        <w:rPr>
          <w:rFonts w:ascii="Times New Roman" w:hAnsi="Times New Roman" w:cs="Times New Roman"/>
          <w:strike/>
          <w:sz w:val="24"/>
          <w:szCs w:val="24"/>
        </w:rPr>
      </w:pPr>
      <w:r w:rsidRPr="00830370">
        <w:rPr>
          <w:rFonts w:ascii="Times New Roman" w:hAnsi="Times New Roman" w:cs="Times New Roman"/>
          <w:sz w:val="24"/>
          <w:szCs w:val="24"/>
        </w:rPr>
        <w:t>5</w:t>
      </w:r>
      <w:r w:rsidR="004A5468">
        <w:rPr>
          <w:rFonts w:ascii="Times New Roman" w:hAnsi="Times New Roman" w:cs="Times New Roman"/>
          <w:sz w:val="24"/>
          <w:szCs w:val="24"/>
        </w:rPr>
        <w:t>3</w:t>
      </w:r>
      <w:r w:rsidR="304D0316" w:rsidRPr="00830370">
        <w:rPr>
          <w:rFonts w:ascii="Times New Roman" w:hAnsi="Times New Roman" w:cs="Times New Roman"/>
          <w:sz w:val="24"/>
          <w:szCs w:val="24"/>
        </w:rPr>
        <w:t>.</w:t>
      </w:r>
      <w:r w:rsidR="07A2B860" w:rsidRPr="00830370">
        <w:t xml:space="preserve"> </w:t>
      </w:r>
      <w:r w:rsidR="4EE459EA" w:rsidRPr="00BB739D">
        <w:rPr>
          <w:rFonts w:ascii="Times New Roman" w:hAnsi="Times New Roman" w:cs="Times New Roman"/>
          <w:sz w:val="24"/>
          <w:szCs w:val="24"/>
        </w:rPr>
        <w:t xml:space="preserve">2023–2024 mokslo metais </w:t>
      </w:r>
      <w:r w:rsidR="00B127F3">
        <w:rPr>
          <w:rFonts w:ascii="Times New Roman" w:hAnsi="Times New Roman" w:cs="Times New Roman"/>
          <w:sz w:val="24"/>
          <w:szCs w:val="24"/>
        </w:rPr>
        <w:t xml:space="preserve">1, 3, 5, 7 klasėse </w:t>
      </w:r>
      <w:r w:rsidR="001655C5">
        <w:rPr>
          <w:rFonts w:ascii="Times New Roman" w:hAnsi="Times New Roman" w:cs="Times New Roman"/>
          <w:sz w:val="24"/>
          <w:szCs w:val="24"/>
        </w:rPr>
        <w:t xml:space="preserve">pradinio, </w:t>
      </w:r>
      <w:r w:rsidR="001655C5" w:rsidRPr="009109EC">
        <w:rPr>
          <w:rFonts w:ascii="Times New Roman" w:hAnsi="Times New Roman" w:cs="Times New Roman"/>
          <w:sz w:val="24"/>
          <w:szCs w:val="24"/>
        </w:rPr>
        <w:t>pagrindinio ugdymo pirmosios dalies programos</w:t>
      </w:r>
      <w:r w:rsidR="00D80B3C" w:rsidRPr="009109EC">
        <w:rPr>
          <w:rFonts w:ascii="Times New Roman" w:hAnsi="Times New Roman" w:cs="Times New Roman"/>
          <w:sz w:val="24"/>
          <w:szCs w:val="24"/>
        </w:rPr>
        <w:t xml:space="preserve"> </w:t>
      </w:r>
      <w:r w:rsidR="4EE459EA" w:rsidRPr="009109EC">
        <w:rPr>
          <w:rFonts w:ascii="Times New Roman" w:hAnsi="Times New Roman" w:cs="Times New Roman"/>
          <w:sz w:val="24"/>
          <w:szCs w:val="24"/>
        </w:rPr>
        <w:t xml:space="preserve">įgyvendinamos </w:t>
      </w:r>
      <w:r w:rsidR="00B127F3">
        <w:rPr>
          <w:rFonts w:ascii="Times New Roman" w:hAnsi="Times New Roman" w:cs="Times New Roman"/>
          <w:sz w:val="24"/>
          <w:szCs w:val="24"/>
        </w:rPr>
        <w:t xml:space="preserve">2022 m. Pradinio, pagrindinio ir vidurinio ugdymo pirmosios dalies bendriosios programos, o 2, 4, 6, 8 klasėse – 2008 m. Pradinio ir pagrindinio ugdymo bendrosios programos ir  </w:t>
      </w:r>
      <w:r w:rsidR="007B183C" w:rsidRPr="009109EC">
        <w:rPr>
          <w:rFonts w:ascii="Times New Roman" w:hAnsi="Times New Roman" w:cs="Times New Roman"/>
          <w:sz w:val="24"/>
          <w:szCs w:val="24"/>
        </w:rPr>
        <w:t>šių</w:t>
      </w:r>
      <w:r w:rsidR="00633D04" w:rsidRPr="009109EC">
        <w:rPr>
          <w:rFonts w:ascii="Times New Roman" w:hAnsi="Times New Roman" w:cs="Times New Roman"/>
          <w:sz w:val="24"/>
          <w:szCs w:val="24"/>
        </w:rPr>
        <w:t xml:space="preserve"> ugdymo planų 1</w:t>
      </w:r>
      <w:r w:rsidR="007B183C" w:rsidRPr="009109EC">
        <w:rPr>
          <w:rFonts w:ascii="Times New Roman" w:hAnsi="Times New Roman" w:cs="Times New Roman"/>
          <w:sz w:val="24"/>
          <w:szCs w:val="24"/>
        </w:rPr>
        <w:t>6</w:t>
      </w:r>
      <w:r w:rsidR="00633D04" w:rsidRPr="009109EC">
        <w:rPr>
          <w:rFonts w:ascii="Times New Roman" w:hAnsi="Times New Roman" w:cs="Times New Roman"/>
          <w:sz w:val="24"/>
          <w:szCs w:val="24"/>
        </w:rPr>
        <w:t>.1 papunkt</w:t>
      </w:r>
      <w:r w:rsidR="00633D04" w:rsidRPr="007B183C">
        <w:rPr>
          <w:rFonts w:ascii="Times New Roman" w:hAnsi="Times New Roman" w:cs="Times New Roman"/>
          <w:sz w:val="24"/>
          <w:szCs w:val="24"/>
        </w:rPr>
        <w:t>yje nustatyta tvarka</w:t>
      </w:r>
      <w:r w:rsidR="00633D04" w:rsidRPr="00BB739D">
        <w:rPr>
          <w:rFonts w:ascii="Times New Roman" w:hAnsi="Times New Roman" w:cs="Times New Roman"/>
          <w:sz w:val="24"/>
          <w:szCs w:val="24"/>
        </w:rPr>
        <w:t xml:space="preserve">. </w:t>
      </w:r>
    </w:p>
    <w:p w14:paraId="6EC32369" w14:textId="2EBACBD6" w:rsidR="00144A23" w:rsidRPr="00434335" w:rsidRDefault="7AC2FD4A" w:rsidP="00E931A3">
      <w:pPr>
        <w:rPr>
          <w:rFonts w:ascii="Times New Roman" w:hAnsi="Times New Roman" w:cs="Times New Roman"/>
          <w:sz w:val="24"/>
          <w:szCs w:val="24"/>
        </w:rPr>
      </w:pPr>
      <w:r w:rsidRPr="00BD473C">
        <w:rPr>
          <w:rFonts w:ascii="Times New Roman" w:hAnsi="Times New Roman" w:cs="Times New Roman"/>
          <w:sz w:val="24"/>
          <w:szCs w:val="24"/>
        </w:rPr>
        <w:t>5</w:t>
      </w:r>
      <w:r w:rsidR="00F55590">
        <w:rPr>
          <w:rFonts w:ascii="Times New Roman" w:hAnsi="Times New Roman" w:cs="Times New Roman"/>
          <w:sz w:val="24"/>
          <w:szCs w:val="24"/>
        </w:rPr>
        <w:t>4</w:t>
      </w:r>
      <w:r w:rsidR="3F9DDC37" w:rsidRPr="00BD473C">
        <w:rPr>
          <w:rFonts w:ascii="Times New Roman" w:hAnsi="Times New Roman" w:cs="Times New Roman"/>
          <w:sz w:val="24"/>
          <w:szCs w:val="24"/>
        </w:rPr>
        <w:t xml:space="preserve">. </w:t>
      </w:r>
      <w:r w:rsidR="00F55590">
        <w:rPr>
          <w:rFonts w:ascii="Times New Roman" w:hAnsi="Times New Roman" w:cs="Times New Roman"/>
          <w:sz w:val="24"/>
          <w:szCs w:val="24"/>
        </w:rPr>
        <w:t>Progimnazijo</w:t>
      </w:r>
      <w:r w:rsidR="00F55590" w:rsidRPr="002F0B24">
        <w:rPr>
          <w:rFonts w:ascii="Times New Roman" w:hAnsi="Times New Roman" w:cs="Times New Roman"/>
          <w:sz w:val="24"/>
          <w:szCs w:val="24"/>
        </w:rPr>
        <w:t xml:space="preserve">s </w:t>
      </w:r>
      <w:r w:rsidR="3F9DDC37" w:rsidRPr="00434335">
        <w:rPr>
          <w:rFonts w:ascii="Times New Roman" w:hAnsi="Times New Roman" w:cs="Times New Roman"/>
          <w:sz w:val="24"/>
          <w:szCs w:val="24"/>
        </w:rPr>
        <w:t>vadov</w:t>
      </w:r>
      <w:r w:rsidR="007B183C">
        <w:rPr>
          <w:rFonts w:ascii="Times New Roman" w:hAnsi="Times New Roman" w:cs="Times New Roman"/>
          <w:sz w:val="24"/>
          <w:szCs w:val="24"/>
        </w:rPr>
        <w:t>o paskirti pavaduotojai ugdymui pagal Progimnazijoje vykdomas ugdymo programas</w:t>
      </w:r>
      <w:r w:rsidR="3F9DDC37" w:rsidRPr="00434335">
        <w:rPr>
          <w:rFonts w:ascii="Times New Roman" w:hAnsi="Times New Roman" w:cs="Times New Roman"/>
          <w:sz w:val="24"/>
          <w:szCs w:val="24"/>
        </w:rPr>
        <w:t xml:space="preserve"> organizuoja pasirengimą įgyvendinti </w:t>
      </w:r>
      <w:r w:rsidR="002607BD" w:rsidRPr="005E5E83">
        <w:rPr>
          <w:rFonts w:ascii="Times New Roman" w:hAnsi="Times New Roman" w:cs="Times New Roman"/>
          <w:sz w:val="24"/>
          <w:szCs w:val="24"/>
        </w:rPr>
        <w:t xml:space="preserve">2022 m. </w:t>
      </w:r>
      <w:r w:rsidR="3E7E36AD" w:rsidRPr="00434335">
        <w:rPr>
          <w:rFonts w:ascii="Times New Roman" w:hAnsi="Times New Roman" w:cs="Times New Roman"/>
          <w:sz w:val="24"/>
          <w:szCs w:val="24"/>
        </w:rPr>
        <w:t xml:space="preserve">pradinio, </w:t>
      </w:r>
      <w:r w:rsidR="3E7E36AD" w:rsidRPr="00545173">
        <w:rPr>
          <w:rFonts w:ascii="Times New Roman" w:hAnsi="Times New Roman" w:cs="Times New Roman"/>
          <w:sz w:val="24"/>
          <w:szCs w:val="24"/>
        </w:rPr>
        <w:t>pagrindinio</w:t>
      </w:r>
      <w:r w:rsidR="00717CD2" w:rsidRPr="00545173">
        <w:rPr>
          <w:rFonts w:ascii="Times New Roman" w:hAnsi="Times New Roman" w:cs="Times New Roman"/>
          <w:sz w:val="24"/>
          <w:szCs w:val="24"/>
        </w:rPr>
        <w:t xml:space="preserve"> ir vidurinio</w:t>
      </w:r>
      <w:r w:rsidR="00F55590" w:rsidRPr="00545173">
        <w:rPr>
          <w:rFonts w:ascii="Times New Roman" w:hAnsi="Times New Roman" w:cs="Times New Roman"/>
          <w:sz w:val="24"/>
          <w:szCs w:val="24"/>
        </w:rPr>
        <w:t xml:space="preserve"> </w:t>
      </w:r>
      <w:r w:rsidR="3E7E36AD" w:rsidRPr="00545173">
        <w:rPr>
          <w:rFonts w:ascii="Times New Roman" w:hAnsi="Times New Roman" w:cs="Times New Roman"/>
          <w:sz w:val="24"/>
          <w:szCs w:val="24"/>
        </w:rPr>
        <w:t>ugdymo</w:t>
      </w:r>
      <w:r w:rsidR="3E7E36AD" w:rsidRPr="00434335">
        <w:rPr>
          <w:rFonts w:ascii="Times New Roman" w:hAnsi="Times New Roman" w:cs="Times New Roman"/>
          <w:sz w:val="24"/>
          <w:szCs w:val="24"/>
        </w:rPr>
        <w:t xml:space="preserve"> </w:t>
      </w:r>
      <w:r w:rsidR="3F9DDC37" w:rsidRPr="00434335">
        <w:rPr>
          <w:rFonts w:ascii="Times New Roman" w:hAnsi="Times New Roman" w:cs="Times New Roman"/>
          <w:sz w:val="24"/>
          <w:szCs w:val="24"/>
        </w:rPr>
        <w:t xml:space="preserve">bendrąsias programas ir koordinuoja jų įgyvendinimą. </w:t>
      </w:r>
    </w:p>
    <w:p w14:paraId="67CFD0A7" w14:textId="7842D1C4" w:rsidR="00787EB9" w:rsidRPr="00434335" w:rsidRDefault="74E4555B" w:rsidP="00E931A3">
      <w:pPr>
        <w:rPr>
          <w:rFonts w:ascii="Times New Roman" w:hAnsi="Times New Roman" w:cs="Times New Roman"/>
          <w:sz w:val="24"/>
          <w:szCs w:val="24"/>
        </w:rPr>
      </w:pPr>
      <w:r w:rsidRPr="00434335">
        <w:rPr>
          <w:rFonts w:ascii="Times New Roman" w:hAnsi="Times New Roman" w:cs="Times New Roman"/>
          <w:sz w:val="24"/>
          <w:szCs w:val="24"/>
        </w:rPr>
        <w:t>5</w:t>
      </w:r>
      <w:r w:rsidR="00F55590">
        <w:rPr>
          <w:rFonts w:ascii="Times New Roman" w:hAnsi="Times New Roman" w:cs="Times New Roman"/>
          <w:sz w:val="24"/>
          <w:szCs w:val="24"/>
        </w:rPr>
        <w:t>5</w:t>
      </w:r>
      <w:r w:rsidR="2B0F3814" w:rsidRPr="00434335">
        <w:rPr>
          <w:rFonts w:ascii="Times New Roman" w:hAnsi="Times New Roman" w:cs="Times New Roman"/>
          <w:sz w:val="24"/>
          <w:szCs w:val="24"/>
        </w:rPr>
        <w:t xml:space="preserve">. </w:t>
      </w:r>
      <w:bookmarkStart w:id="44" w:name="_Hlk132668352"/>
      <w:r w:rsidR="002607BD" w:rsidRPr="005E5E83">
        <w:rPr>
          <w:rFonts w:ascii="Times New Roman" w:hAnsi="Times New Roman" w:cs="Times New Roman"/>
          <w:sz w:val="24"/>
          <w:szCs w:val="24"/>
        </w:rPr>
        <w:t xml:space="preserve">2022 m. </w:t>
      </w:r>
      <w:r w:rsidR="002607BD">
        <w:rPr>
          <w:rFonts w:ascii="Times New Roman" w:hAnsi="Times New Roman" w:cs="Times New Roman"/>
          <w:sz w:val="24"/>
          <w:szCs w:val="24"/>
        </w:rPr>
        <w:t>P</w:t>
      </w:r>
      <w:r w:rsidR="32DBD444" w:rsidRPr="00434335">
        <w:rPr>
          <w:rFonts w:ascii="Times New Roman" w:hAnsi="Times New Roman" w:cs="Times New Roman"/>
          <w:sz w:val="24"/>
          <w:szCs w:val="24"/>
        </w:rPr>
        <w:t>radinio, pagri</w:t>
      </w:r>
      <w:r w:rsidR="1CAEA77E" w:rsidRPr="00434335">
        <w:rPr>
          <w:rFonts w:ascii="Times New Roman" w:hAnsi="Times New Roman" w:cs="Times New Roman"/>
          <w:sz w:val="24"/>
          <w:szCs w:val="24"/>
        </w:rPr>
        <w:t>nd</w:t>
      </w:r>
      <w:r w:rsidR="32DBD444" w:rsidRPr="00434335">
        <w:rPr>
          <w:rFonts w:ascii="Times New Roman" w:hAnsi="Times New Roman" w:cs="Times New Roman"/>
          <w:sz w:val="24"/>
          <w:szCs w:val="24"/>
        </w:rPr>
        <w:t>inio</w:t>
      </w:r>
      <w:r w:rsidR="00717CD2">
        <w:rPr>
          <w:rFonts w:ascii="Times New Roman" w:hAnsi="Times New Roman" w:cs="Times New Roman"/>
          <w:sz w:val="24"/>
          <w:szCs w:val="24"/>
        </w:rPr>
        <w:t xml:space="preserve"> ir vidurinio</w:t>
      </w:r>
      <w:r w:rsidR="00892B2C">
        <w:rPr>
          <w:rFonts w:ascii="Times New Roman" w:hAnsi="Times New Roman" w:cs="Times New Roman"/>
          <w:sz w:val="24"/>
          <w:szCs w:val="24"/>
        </w:rPr>
        <w:t xml:space="preserve"> </w:t>
      </w:r>
      <w:bookmarkEnd w:id="44"/>
      <w:r w:rsidR="32DBD444" w:rsidRPr="00434335">
        <w:rPr>
          <w:rFonts w:ascii="Times New Roman" w:hAnsi="Times New Roman" w:cs="Times New Roman"/>
          <w:sz w:val="24"/>
          <w:szCs w:val="24"/>
        </w:rPr>
        <w:t>ugdymo</w:t>
      </w:r>
      <w:r w:rsidR="007B183C" w:rsidRPr="00434335">
        <w:rPr>
          <w:rFonts w:ascii="Times New Roman" w:hAnsi="Times New Roman" w:cs="Times New Roman"/>
          <w:sz w:val="24"/>
          <w:szCs w:val="24"/>
        </w:rPr>
        <w:t xml:space="preserve"> </w:t>
      </w:r>
      <w:r w:rsidR="386E091B" w:rsidRPr="00434335">
        <w:rPr>
          <w:rFonts w:ascii="Times New Roman" w:hAnsi="Times New Roman" w:cs="Times New Roman"/>
          <w:sz w:val="24"/>
          <w:szCs w:val="24"/>
        </w:rPr>
        <w:t>bendrųjų</w:t>
      </w:r>
      <w:r w:rsidR="0123A268" w:rsidRPr="00434335">
        <w:rPr>
          <w:rFonts w:ascii="Times New Roman" w:hAnsi="Times New Roman" w:cs="Times New Roman"/>
          <w:sz w:val="24"/>
          <w:szCs w:val="24"/>
        </w:rPr>
        <w:t xml:space="preserve"> programų </w:t>
      </w:r>
      <w:r w:rsidR="751FF6C6" w:rsidRPr="00434335">
        <w:rPr>
          <w:rFonts w:ascii="Times New Roman" w:hAnsi="Times New Roman" w:cs="Times New Roman"/>
          <w:sz w:val="24"/>
          <w:szCs w:val="24"/>
        </w:rPr>
        <w:t>įgyvendinimas gr</w:t>
      </w:r>
      <w:r w:rsidR="0123A268" w:rsidRPr="00434335">
        <w:rPr>
          <w:rFonts w:ascii="Times New Roman" w:hAnsi="Times New Roman" w:cs="Times New Roman"/>
          <w:sz w:val="24"/>
          <w:szCs w:val="24"/>
        </w:rPr>
        <w:t>indžiamas</w:t>
      </w:r>
      <w:r w:rsidR="41118D75" w:rsidRPr="00434335">
        <w:rPr>
          <w:rFonts w:ascii="Times New Roman" w:hAnsi="Times New Roman" w:cs="Times New Roman"/>
          <w:sz w:val="24"/>
          <w:szCs w:val="24"/>
        </w:rPr>
        <w:t xml:space="preserve"> </w:t>
      </w:r>
      <w:r w:rsidR="751FF6C6" w:rsidRPr="00434335">
        <w:rPr>
          <w:rFonts w:ascii="Times New Roman" w:hAnsi="Times New Roman" w:cs="Times New Roman"/>
          <w:sz w:val="24"/>
          <w:szCs w:val="24"/>
        </w:rPr>
        <w:t xml:space="preserve">viso </w:t>
      </w:r>
      <w:r w:rsidR="00F55590">
        <w:rPr>
          <w:rFonts w:ascii="Times New Roman" w:hAnsi="Times New Roman" w:cs="Times New Roman"/>
          <w:sz w:val="24"/>
          <w:szCs w:val="24"/>
        </w:rPr>
        <w:t>Progimnazijo</w:t>
      </w:r>
      <w:r w:rsidR="00F55590" w:rsidRPr="002F0B24">
        <w:rPr>
          <w:rFonts w:ascii="Times New Roman" w:hAnsi="Times New Roman" w:cs="Times New Roman"/>
          <w:sz w:val="24"/>
          <w:szCs w:val="24"/>
        </w:rPr>
        <w:t xml:space="preserve">s </w:t>
      </w:r>
      <w:r w:rsidR="751FF6C6" w:rsidRPr="00434335">
        <w:rPr>
          <w:rFonts w:ascii="Times New Roman" w:hAnsi="Times New Roman" w:cs="Times New Roman"/>
          <w:sz w:val="24"/>
          <w:szCs w:val="24"/>
        </w:rPr>
        <w:t xml:space="preserve">personalo dalyvavimu ir </w:t>
      </w:r>
      <w:r w:rsidR="002607BD" w:rsidRPr="002607BD">
        <w:rPr>
          <w:rFonts w:ascii="Times New Roman" w:hAnsi="Times New Roman" w:cs="Times New Roman"/>
          <w:sz w:val="24"/>
          <w:szCs w:val="24"/>
        </w:rPr>
        <w:t>remiasi</w:t>
      </w:r>
      <w:r w:rsidR="751FF6C6" w:rsidRPr="00434335">
        <w:rPr>
          <w:rFonts w:ascii="Times New Roman" w:hAnsi="Times New Roman" w:cs="Times New Roman"/>
          <w:sz w:val="24"/>
          <w:szCs w:val="24"/>
        </w:rPr>
        <w:t xml:space="preserve"> ciklišku planavimo, įgyvendinimo ir refleksijos principu</w:t>
      </w:r>
      <w:r w:rsidR="737E9697" w:rsidRPr="00434335">
        <w:rPr>
          <w:rFonts w:ascii="Times New Roman" w:hAnsi="Times New Roman" w:cs="Times New Roman"/>
          <w:sz w:val="24"/>
          <w:szCs w:val="24"/>
        </w:rPr>
        <w:t>.</w:t>
      </w:r>
    </w:p>
    <w:p w14:paraId="13DCF1D8" w14:textId="36764ECE" w:rsidR="005056CB" w:rsidRPr="00151F9C" w:rsidRDefault="00261C2C" w:rsidP="00E931A3">
      <w:pPr>
        <w:rPr>
          <w:rFonts w:ascii="Times New Roman" w:hAnsi="Times New Roman" w:cs="Times New Roman"/>
          <w:sz w:val="24"/>
          <w:szCs w:val="24"/>
        </w:rPr>
      </w:pPr>
      <w:r w:rsidRPr="00830370">
        <w:rPr>
          <w:rFonts w:ascii="Times New Roman" w:hAnsi="Times New Roman" w:cs="Times New Roman"/>
          <w:sz w:val="24"/>
          <w:szCs w:val="24"/>
        </w:rPr>
        <w:t>5</w:t>
      </w:r>
      <w:r w:rsidR="00892B2C">
        <w:rPr>
          <w:rFonts w:ascii="Times New Roman" w:hAnsi="Times New Roman" w:cs="Times New Roman"/>
          <w:sz w:val="24"/>
          <w:szCs w:val="24"/>
        </w:rPr>
        <w:t>6</w:t>
      </w:r>
      <w:r w:rsidR="3ADEBFFF" w:rsidRPr="00830370">
        <w:rPr>
          <w:rFonts w:ascii="Times New Roman" w:hAnsi="Times New Roman" w:cs="Times New Roman"/>
          <w:sz w:val="24"/>
          <w:szCs w:val="24"/>
        </w:rPr>
        <w:t xml:space="preserve">. </w:t>
      </w:r>
      <w:r w:rsidR="00892B2C">
        <w:rPr>
          <w:rFonts w:ascii="Times New Roman" w:hAnsi="Times New Roman" w:cs="Times New Roman"/>
          <w:sz w:val="24"/>
          <w:szCs w:val="24"/>
        </w:rPr>
        <w:t xml:space="preserve">Progimnazija </w:t>
      </w:r>
      <w:r w:rsidR="07B4D03A" w:rsidRPr="00830370">
        <w:rPr>
          <w:rFonts w:ascii="Times New Roman" w:hAnsi="Times New Roman" w:cs="Times New Roman"/>
          <w:sz w:val="24"/>
          <w:szCs w:val="24"/>
        </w:rPr>
        <w:t xml:space="preserve">užtikrina ugdymo turinio </w:t>
      </w:r>
      <w:r w:rsidR="07B4D03A" w:rsidRPr="00151F9C">
        <w:rPr>
          <w:rFonts w:ascii="Times New Roman" w:hAnsi="Times New Roman" w:cs="Times New Roman"/>
          <w:sz w:val="24"/>
          <w:szCs w:val="24"/>
        </w:rPr>
        <w:t xml:space="preserve">perimamumą ir nuoseklumą tarp </w:t>
      </w:r>
      <w:r w:rsidR="00717CD2" w:rsidRPr="00545173">
        <w:rPr>
          <w:rFonts w:ascii="Times New Roman" w:hAnsi="Times New Roman" w:cs="Times New Roman"/>
          <w:sz w:val="24"/>
          <w:szCs w:val="24"/>
        </w:rPr>
        <w:t xml:space="preserve">kartu 2008 m. Pradinio ir pagrindinio ugdymo bendrosios programos </w:t>
      </w:r>
      <w:r w:rsidR="002300C1" w:rsidRPr="00545173">
        <w:rPr>
          <w:rFonts w:ascii="Times New Roman" w:hAnsi="Times New Roman" w:cs="Times New Roman"/>
          <w:sz w:val="24"/>
          <w:szCs w:val="24"/>
        </w:rPr>
        <w:t>pirmosios dalies</w:t>
      </w:r>
      <w:r w:rsidR="2DF99A1C" w:rsidRPr="00545173">
        <w:rPr>
          <w:rFonts w:ascii="Times New Roman" w:hAnsi="Times New Roman" w:cs="Times New Roman"/>
          <w:sz w:val="24"/>
          <w:szCs w:val="24"/>
        </w:rPr>
        <w:t xml:space="preserve"> bendrųjų programų</w:t>
      </w:r>
      <w:r w:rsidR="736716D7" w:rsidRPr="00545173">
        <w:rPr>
          <w:rFonts w:ascii="Times New Roman" w:hAnsi="Times New Roman" w:cs="Times New Roman"/>
          <w:sz w:val="24"/>
          <w:szCs w:val="24"/>
        </w:rPr>
        <w:t>,</w:t>
      </w:r>
      <w:r w:rsidR="07B4D03A" w:rsidRPr="00545173">
        <w:rPr>
          <w:rFonts w:ascii="Times New Roman" w:hAnsi="Times New Roman" w:cs="Times New Roman"/>
          <w:sz w:val="24"/>
          <w:szCs w:val="24"/>
        </w:rPr>
        <w:t xml:space="preserve"> </w:t>
      </w:r>
      <w:r w:rsidR="443CEECE" w:rsidRPr="00545173">
        <w:rPr>
          <w:rFonts w:ascii="Times New Roman" w:hAnsi="Times New Roman" w:cs="Times New Roman"/>
          <w:sz w:val="24"/>
          <w:szCs w:val="24"/>
        </w:rPr>
        <w:t>siek</w:t>
      </w:r>
      <w:r w:rsidR="0085198D" w:rsidRPr="00545173">
        <w:rPr>
          <w:rFonts w:ascii="Times New Roman" w:hAnsi="Times New Roman" w:cs="Times New Roman"/>
          <w:sz w:val="24"/>
          <w:szCs w:val="24"/>
        </w:rPr>
        <w:t>dama</w:t>
      </w:r>
      <w:r w:rsidR="07B4D03A" w:rsidRPr="00545173">
        <w:rPr>
          <w:rFonts w:ascii="Times New Roman" w:hAnsi="Times New Roman" w:cs="Times New Roman"/>
          <w:sz w:val="24"/>
          <w:szCs w:val="24"/>
        </w:rPr>
        <w:t xml:space="preserve">, kad mokinių mokymosi procese neliktų mokymosi spragų dėl bendrųjų </w:t>
      </w:r>
      <w:r w:rsidR="07B4D03A" w:rsidRPr="00151F9C">
        <w:rPr>
          <w:rFonts w:ascii="Times New Roman" w:hAnsi="Times New Roman" w:cs="Times New Roman"/>
          <w:sz w:val="24"/>
          <w:szCs w:val="24"/>
        </w:rPr>
        <w:t>programų kaitos.</w:t>
      </w:r>
    </w:p>
    <w:p w14:paraId="2AC92EBC" w14:textId="20A5D523" w:rsidR="00927C28" w:rsidRPr="002479A2" w:rsidRDefault="00892B2C" w:rsidP="00E931A3">
      <w:pPr>
        <w:rPr>
          <w:rFonts w:ascii="Times New Roman" w:hAnsi="Times New Roman" w:cs="Times New Roman"/>
          <w:sz w:val="24"/>
          <w:szCs w:val="24"/>
        </w:rPr>
      </w:pPr>
      <w:r>
        <w:rPr>
          <w:rFonts w:ascii="Times New Roman" w:hAnsi="Times New Roman" w:cs="Times New Roman"/>
          <w:sz w:val="24"/>
          <w:szCs w:val="24"/>
        </w:rPr>
        <w:t>57</w:t>
      </w:r>
      <w:r w:rsidR="304D0316" w:rsidRPr="00151F9C">
        <w:rPr>
          <w:rFonts w:ascii="Times New Roman" w:hAnsi="Times New Roman" w:cs="Times New Roman"/>
          <w:sz w:val="24"/>
          <w:szCs w:val="24"/>
        </w:rPr>
        <w:t xml:space="preserve">. </w:t>
      </w:r>
      <w:r w:rsidR="008D5827" w:rsidRPr="00151F9C">
        <w:rPr>
          <w:rFonts w:ascii="Times New Roman" w:hAnsi="Times New Roman" w:cs="Times New Roman"/>
          <w:sz w:val="24"/>
          <w:szCs w:val="24"/>
        </w:rPr>
        <w:t>Pradėdam</w:t>
      </w:r>
      <w:r w:rsidR="00DC586E">
        <w:rPr>
          <w:rFonts w:ascii="Times New Roman" w:hAnsi="Times New Roman" w:cs="Times New Roman"/>
          <w:sz w:val="24"/>
          <w:szCs w:val="24"/>
        </w:rPr>
        <w:t>a</w:t>
      </w:r>
      <w:r w:rsidR="304D0316" w:rsidRPr="00151F9C">
        <w:rPr>
          <w:rFonts w:ascii="Times New Roman" w:hAnsi="Times New Roman" w:cs="Times New Roman"/>
          <w:sz w:val="24"/>
          <w:szCs w:val="24"/>
        </w:rPr>
        <w:t xml:space="preserve"> įgyvendinti </w:t>
      </w:r>
      <w:r w:rsidR="00956583" w:rsidRPr="00151F9C">
        <w:rPr>
          <w:rFonts w:ascii="Times New Roman" w:hAnsi="Times New Roman" w:cs="Times New Roman"/>
          <w:sz w:val="24"/>
          <w:szCs w:val="24"/>
        </w:rPr>
        <w:t>mokymosi</w:t>
      </w:r>
      <w:r w:rsidR="304D0316" w:rsidRPr="00151F9C">
        <w:rPr>
          <w:rFonts w:ascii="Times New Roman" w:hAnsi="Times New Roman" w:cs="Times New Roman"/>
          <w:sz w:val="24"/>
          <w:szCs w:val="24"/>
        </w:rPr>
        <w:t xml:space="preserve"> turinį</w:t>
      </w:r>
      <w:r w:rsidR="0FF846B7" w:rsidRPr="00151F9C">
        <w:rPr>
          <w:rFonts w:ascii="Times New Roman" w:hAnsi="Times New Roman" w:cs="Times New Roman"/>
          <w:sz w:val="24"/>
          <w:szCs w:val="24"/>
        </w:rPr>
        <w:t>,</w:t>
      </w:r>
      <w:r w:rsidR="304D0316" w:rsidRPr="00151F9C">
        <w:rPr>
          <w:rFonts w:ascii="Times New Roman" w:hAnsi="Times New Roman" w:cs="Times New Roman"/>
          <w:sz w:val="24"/>
          <w:szCs w:val="24"/>
        </w:rPr>
        <w:t xml:space="preserve"> </w:t>
      </w:r>
      <w:r>
        <w:rPr>
          <w:rFonts w:ascii="Times New Roman" w:hAnsi="Times New Roman" w:cs="Times New Roman"/>
          <w:sz w:val="24"/>
          <w:szCs w:val="24"/>
        </w:rPr>
        <w:t>Progimnazij</w:t>
      </w:r>
      <w:r w:rsidR="00B127F3">
        <w:rPr>
          <w:rFonts w:ascii="Times New Roman" w:hAnsi="Times New Roman" w:cs="Times New Roman"/>
          <w:sz w:val="24"/>
          <w:szCs w:val="24"/>
        </w:rPr>
        <w:t xml:space="preserve">os dalykų mokytojai per TAMO dienyną </w:t>
      </w:r>
      <w:r w:rsidR="304D0316" w:rsidRPr="00151F9C">
        <w:rPr>
          <w:rFonts w:ascii="Times New Roman" w:hAnsi="Times New Roman" w:cs="Times New Roman"/>
          <w:sz w:val="24"/>
          <w:szCs w:val="24"/>
        </w:rPr>
        <w:t xml:space="preserve"> </w:t>
      </w:r>
      <w:r w:rsidR="304D0316" w:rsidRPr="00044EB1">
        <w:rPr>
          <w:rFonts w:ascii="Times New Roman" w:hAnsi="Times New Roman" w:cs="Times New Roman"/>
          <w:sz w:val="24"/>
          <w:szCs w:val="24"/>
        </w:rPr>
        <w:t>supažindina</w:t>
      </w:r>
      <w:r w:rsidR="304D0316" w:rsidRPr="00151F9C">
        <w:rPr>
          <w:rFonts w:ascii="Times New Roman" w:hAnsi="Times New Roman" w:cs="Times New Roman"/>
          <w:sz w:val="24"/>
          <w:szCs w:val="24"/>
        </w:rPr>
        <w:t xml:space="preserve"> mokinius </w:t>
      </w:r>
      <w:r w:rsidR="5F99C11A" w:rsidRPr="00151F9C">
        <w:rPr>
          <w:rFonts w:ascii="Times New Roman" w:hAnsi="Times New Roman" w:cs="Times New Roman"/>
          <w:sz w:val="24"/>
          <w:szCs w:val="24"/>
        </w:rPr>
        <w:t xml:space="preserve">ir jų tėvus (globėjus) </w:t>
      </w:r>
      <w:r w:rsidR="304D0316" w:rsidRPr="00151F9C">
        <w:rPr>
          <w:rFonts w:ascii="Times New Roman" w:hAnsi="Times New Roman" w:cs="Times New Roman"/>
          <w:sz w:val="24"/>
          <w:szCs w:val="24"/>
        </w:rPr>
        <w:t>su dalykų mokymosi turinio pasikeitimais,</w:t>
      </w:r>
      <w:r w:rsidR="3E0DE6A3" w:rsidRPr="00151F9C">
        <w:rPr>
          <w:rFonts w:ascii="Times New Roman" w:hAnsi="Times New Roman" w:cs="Times New Roman"/>
          <w:sz w:val="24"/>
          <w:szCs w:val="24"/>
        </w:rPr>
        <w:t xml:space="preserve"> </w:t>
      </w:r>
      <w:r w:rsidR="31EF8950" w:rsidRPr="00151F9C">
        <w:rPr>
          <w:rFonts w:ascii="Times New Roman" w:hAnsi="Times New Roman" w:cs="Times New Roman"/>
          <w:sz w:val="24"/>
          <w:szCs w:val="24"/>
        </w:rPr>
        <w:t xml:space="preserve">informuoja apie </w:t>
      </w:r>
      <w:r w:rsidR="69F1B9E8" w:rsidRPr="00151F9C">
        <w:rPr>
          <w:rFonts w:ascii="Times New Roman" w:hAnsi="Times New Roman" w:cs="Times New Roman"/>
          <w:sz w:val="24"/>
          <w:szCs w:val="24"/>
        </w:rPr>
        <w:t xml:space="preserve">mokinių </w:t>
      </w:r>
      <w:r w:rsidR="31EF8950" w:rsidRPr="00151F9C">
        <w:rPr>
          <w:rFonts w:ascii="Times New Roman" w:hAnsi="Times New Roman" w:cs="Times New Roman"/>
          <w:sz w:val="24"/>
          <w:szCs w:val="24"/>
        </w:rPr>
        <w:t>pasiekimų vertinimo kaitą</w:t>
      </w:r>
      <w:r w:rsidR="1ED80828" w:rsidRPr="00151F9C">
        <w:rPr>
          <w:rFonts w:ascii="Times New Roman" w:hAnsi="Times New Roman" w:cs="Times New Roman"/>
          <w:sz w:val="24"/>
          <w:szCs w:val="24"/>
        </w:rPr>
        <w:t>.</w:t>
      </w:r>
      <w:r w:rsidR="00B127F3">
        <w:rPr>
          <w:rFonts w:ascii="Times New Roman" w:hAnsi="Times New Roman" w:cs="Times New Roman"/>
          <w:sz w:val="24"/>
          <w:szCs w:val="24"/>
        </w:rPr>
        <w:t xml:space="preserve"> </w:t>
      </w:r>
    </w:p>
    <w:p w14:paraId="1FE47182" w14:textId="0492B299" w:rsidR="00927C28" w:rsidRPr="002479A2" w:rsidRDefault="00892B2C" w:rsidP="00E931A3">
      <w:pPr>
        <w:rPr>
          <w:rFonts w:ascii="Times New Roman" w:hAnsi="Times New Roman" w:cs="Times New Roman"/>
          <w:sz w:val="24"/>
          <w:szCs w:val="24"/>
        </w:rPr>
      </w:pPr>
      <w:r>
        <w:rPr>
          <w:rFonts w:ascii="Times New Roman" w:hAnsi="Times New Roman" w:cs="Times New Roman"/>
          <w:sz w:val="24"/>
          <w:szCs w:val="24"/>
        </w:rPr>
        <w:t>58</w:t>
      </w:r>
      <w:r w:rsidR="304D0316" w:rsidRPr="002479A2">
        <w:rPr>
          <w:rFonts w:ascii="Times New Roman" w:hAnsi="Times New Roman" w:cs="Times New Roman"/>
          <w:sz w:val="24"/>
          <w:szCs w:val="24"/>
        </w:rPr>
        <w:t xml:space="preserve">. Mokytojai, įvertinę </w:t>
      </w:r>
      <w:r w:rsidR="74A7D105" w:rsidRPr="002479A2">
        <w:rPr>
          <w:rFonts w:ascii="Times New Roman" w:hAnsi="Times New Roman" w:cs="Times New Roman"/>
          <w:sz w:val="24"/>
          <w:szCs w:val="24"/>
        </w:rPr>
        <w:t xml:space="preserve">dalyko </w:t>
      </w:r>
      <w:r w:rsidR="304D0316" w:rsidRPr="002479A2">
        <w:rPr>
          <w:rFonts w:ascii="Times New Roman" w:hAnsi="Times New Roman" w:cs="Times New Roman"/>
          <w:sz w:val="24"/>
          <w:szCs w:val="24"/>
        </w:rPr>
        <w:t xml:space="preserve">mokymosi turinio pasikeitimus, </w:t>
      </w:r>
      <w:r w:rsidR="7496655F" w:rsidRPr="002479A2">
        <w:rPr>
          <w:rFonts w:ascii="Times New Roman" w:hAnsi="Times New Roman" w:cs="Times New Roman"/>
          <w:sz w:val="24"/>
          <w:szCs w:val="24"/>
        </w:rPr>
        <w:t xml:space="preserve">ugdymo procese </w:t>
      </w:r>
      <w:r w:rsidR="6911912D" w:rsidRPr="002479A2">
        <w:rPr>
          <w:rFonts w:ascii="Times New Roman" w:hAnsi="Times New Roman" w:cs="Times New Roman"/>
          <w:sz w:val="24"/>
          <w:szCs w:val="24"/>
        </w:rPr>
        <w:t>kompens</w:t>
      </w:r>
      <w:r w:rsidR="3CE25A16" w:rsidRPr="002479A2">
        <w:rPr>
          <w:rFonts w:ascii="Times New Roman" w:hAnsi="Times New Roman" w:cs="Times New Roman"/>
          <w:sz w:val="24"/>
          <w:szCs w:val="24"/>
        </w:rPr>
        <w:t>uoja</w:t>
      </w:r>
      <w:r w:rsidR="6911912D" w:rsidRPr="002479A2">
        <w:rPr>
          <w:rFonts w:ascii="Times New Roman" w:hAnsi="Times New Roman" w:cs="Times New Roman"/>
          <w:sz w:val="24"/>
          <w:szCs w:val="24"/>
        </w:rPr>
        <w:t xml:space="preserve"> </w:t>
      </w:r>
      <w:r w:rsidR="304D0316" w:rsidRPr="002479A2">
        <w:rPr>
          <w:rFonts w:ascii="Times New Roman" w:hAnsi="Times New Roman" w:cs="Times New Roman"/>
          <w:sz w:val="24"/>
          <w:szCs w:val="24"/>
        </w:rPr>
        <w:t>mokymosi turinio trūkstam</w:t>
      </w:r>
      <w:r w:rsidR="305E6410" w:rsidRPr="002479A2">
        <w:rPr>
          <w:rFonts w:ascii="Times New Roman" w:hAnsi="Times New Roman" w:cs="Times New Roman"/>
          <w:sz w:val="24"/>
          <w:szCs w:val="24"/>
        </w:rPr>
        <w:t>as temas.</w:t>
      </w:r>
      <w:r w:rsidR="304D0316" w:rsidRPr="002479A2">
        <w:rPr>
          <w:rFonts w:ascii="Times New Roman" w:hAnsi="Times New Roman" w:cs="Times New Roman"/>
          <w:sz w:val="24"/>
          <w:szCs w:val="24"/>
        </w:rPr>
        <w:t xml:space="preserve"> </w:t>
      </w:r>
      <w:r w:rsidRPr="00044EB1">
        <w:rPr>
          <w:rFonts w:ascii="Times New Roman" w:hAnsi="Times New Roman" w:cs="Times New Roman"/>
          <w:sz w:val="24"/>
          <w:szCs w:val="24"/>
        </w:rPr>
        <w:t xml:space="preserve">Jeigu </w:t>
      </w:r>
      <w:r w:rsidR="304D0316" w:rsidRPr="00044EB1">
        <w:rPr>
          <w:rFonts w:ascii="Times New Roman" w:hAnsi="Times New Roman" w:cs="Times New Roman"/>
          <w:sz w:val="24"/>
          <w:szCs w:val="24"/>
        </w:rPr>
        <w:t>formuojam</w:t>
      </w:r>
      <w:r w:rsidRPr="00044EB1">
        <w:rPr>
          <w:rFonts w:ascii="Times New Roman" w:hAnsi="Times New Roman" w:cs="Times New Roman"/>
          <w:sz w:val="24"/>
          <w:szCs w:val="24"/>
        </w:rPr>
        <w:t>o</w:t>
      </w:r>
      <w:r w:rsidR="304D0316" w:rsidRPr="00044EB1">
        <w:rPr>
          <w:rFonts w:ascii="Times New Roman" w:hAnsi="Times New Roman" w:cs="Times New Roman"/>
          <w:sz w:val="24"/>
          <w:szCs w:val="24"/>
        </w:rPr>
        <w:t>s</w:t>
      </w:r>
      <w:r w:rsidRPr="00044EB1">
        <w:rPr>
          <w:rFonts w:ascii="Times New Roman" w:hAnsi="Times New Roman" w:cs="Times New Roman"/>
          <w:sz w:val="24"/>
          <w:szCs w:val="24"/>
        </w:rPr>
        <w:t xml:space="preserve"> naujos</w:t>
      </w:r>
      <w:r w:rsidR="304D0316" w:rsidRPr="00044EB1">
        <w:rPr>
          <w:rFonts w:ascii="Times New Roman" w:hAnsi="Times New Roman" w:cs="Times New Roman"/>
          <w:sz w:val="24"/>
          <w:szCs w:val="24"/>
        </w:rPr>
        <w:t xml:space="preserve"> klas</w:t>
      </w:r>
      <w:r w:rsidRPr="00044EB1">
        <w:rPr>
          <w:rFonts w:ascii="Times New Roman" w:hAnsi="Times New Roman" w:cs="Times New Roman"/>
          <w:sz w:val="24"/>
          <w:szCs w:val="24"/>
        </w:rPr>
        <w:t>ė</w:t>
      </w:r>
      <w:r w:rsidR="304D0316" w:rsidRPr="00044EB1">
        <w:rPr>
          <w:rFonts w:ascii="Times New Roman" w:hAnsi="Times New Roman" w:cs="Times New Roman"/>
          <w:sz w:val="24"/>
          <w:szCs w:val="24"/>
        </w:rPr>
        <w:t>s</w:t>
      </w:r>
      <w:r w:rsidR="00FA1C38">
        <w:rPr>
          <w:rFonts w:ascii="Times New Roman" w:hAnsi="Times New Roman" w:cs="Times New Roman"/>
          <w:sz w:val="24"/>
          <w:szCs w:val="24"/>
        </w:rPr>
        <w:t xml:space="preserve"> </w:t>
      </w:r>
      <w:r w:rsidR="00FA1C38" w:rsidRPr="00545173">
        <w:rPr>
          <w:rFonts w:ascii="Times New Roman" w:hAnsi="Times New Roman" w:cs="Times New Roman"/>
          <w:sz w:val="24"/>
          <w:szCs w:val="24"/>
        </w:rPr>
        <w:t>(5 klasė)</w:t>
      </w:r>
      <w:r w:rsidR="304D0316" w:rsidRPr="00545173">
        <w:rPr>
          <w:rFonts w:ascii="Times New Roman" w:hAnsi="Times New Roman" w:cs="Times New Roman"/>
          <w:sz w:val="24"/>
          <w:szCs w:val="24"/>
        </w:rPr>
        <w:t>,</w:t>
      </w:r>
      <w:r w:rsidR="304D0316" w:rsidRPr="00044EB1">
        <w:rPr>
          <w:rFonts w:ascii="Times New Roman" w:hAnsi="Times New Roman" w:cs="Times New Roman"/>
          <w:sz w:val="24"/>
          <w:szCs w:val="24"/>
        </w:rPr>
        <w:t xml:space="preserve"> kurias sudaro iš skirtingų mokyklų atvykę mokiniai, kurie gali būti mokęsi pagal skirtingą dalykų mokymosi turinį</w:t>
      </w:r>
      <w:r w:rsidRPr="00044EB1">
        <w:rPr>
          <w:rFonts w:ascii="Times New Roman" w:hAnsi="Times New Roman" w:cs="Times New Roman"/>
          <w:sz w:val="24"/>
          <w:szCs w:val="24"/>
        </w:rPr>
        <w:t>,</w:t>
      </w:r>
      <w:r w:rsidR="6C227234" w:rsidRPr="00044EB1">
        <w:rPr>
          <w:rFonts w:ascii="Times New Roman" w:hAnsi="Times New Roman" w:cs="Times New Roman"/>
          <w:sz w:val="24"/>
          <w:szCs w:val="24"/>
        </w:rPr>
        <w:t xml:space="preserve"> </w:t>
      </w:r>
      <w:r w:rsidRPr="00044EB1">
        <w:rPr>
          <w:rFonts w:ascii="Times New Roman" w:hAnsi="Times New Roman" w:cs="Times New Roman"/>
          <w:sz w:val="24"/>
          <w:szCs w:val="24"/>
        </w:rPr>
        <w:t>t</w:t>
      </w:r>
      <w:r w:rsidR="6C227234" w:rsidRPr="00044EB1">
        <w:rPr>
          <w:rFonts w:ascii="Times New Roman" w:hAnsi="Times New Roman" w:cs="Times New Roman"/>
          <w:sz w:val="24"/>
          <w:szCs w:val="24"/>
        </w:rPr>
        <w:t>okiu atveju mokiniams sk</w:t>
      </w:r>
      <w:r w:rsidR="7526EBBB" w:rsidRPr="00044EB1">
        <w:rPr>
          <w:rFonts w:ascii="Times New Roman" w:hAnsi="Times New Roman" w:cs="Times New Roman"/>
          <w:sz w:val="24"/>
          <w:szCs w:val="24"/>
        </w:rPr>
        <w:t>i</w:t>
      </w:r>
      <w:r w:rsidR="6C227234" w:rsidRPr="00044EB1">
        <w:rPr>
          <w:rFonts w:ascii="Times New Roman" w:hAnsi="Times New Roman" w:cs="Times New Roman"/>
          <w:sz w:val="24"/>
          <w:szCs w:val="24"/>
        </w:rPr>
        <w:t>riama</w:t>
      </w:r>
      <w:r w:rsidR="7526EBBB" w:rsidRPr="00044EB1">
        <w:rPr>
          <w:rFonts w:ascii="Times New Roman" w:hAnsi="Times New Roman" w:cs="Times New Roman"/>
          <w:sz w:val="24"/>
          <w:szCs w:val="24"/>
        </w:rPr>
        <w:t xml:space="preserve"> individuali mokymosi pagalba.</w:t>
      </w:r>
    </w:p>
    <w:p w14:paraId="1824C7B4" w14:textId="3B534735" w:rsidR="00B916E9" w:rsidRPr="00D66CC9" w:rsidRDefault="00892B2C" w:rsidP="00E931A3">
      <w:pPr>
        <w:rPr>
          <w:rFonts w:ascii="Times New Roman" w:hAnsi="Times New Roman" w:cs="Times New Roman"/>
          <w:sz w:val="24"/>
          <w:szCs w:val="24"/>
          <w:highlight w:val="yellow"/>
        </w:rPr>
      </w:pPr>
      <w:r>
        <w:rPr>
          <w:rFonts w:ascii="Times New Roman" w:hAnsi="Times New Roman" w:cs="Times New Roman"/>
          <w:sz w:val="24"/>
          <w:szCs w:val="24"/>
        </w:rPr>
        <w:t>59</w:t>
      </w:r>
      <w:r w:rsidR="37DEA70F" w:rsidRPr="002479A2">
        <w:rPr>
          <w:rFonts w:ascii="Times New Roman" w:hAnsi="Times New Roman" w:cs="Times New Roman"/>
          <w:sz w:val="24"/>
          <w:szCs w:val="24"/>
        </w:rPr>
        <w:t xml:space="preserve">. </w:t>
      </w:r>
      <w:r w:rsidR="0044684F" w:rsidRPr="00892B2C">
        <w:rPr>
          <w:rFonts w:ascii="Times New Roman" w:hAnsi="Times New Roman" w:cs="Times New Roman"/>
          <w:sz w:val="24"/>
          <w:szCs w:val="24"/>
        </w:rPr>
        <w:t xml:space="preserve">2022 m. </w:t>
      </w:r>
      <w:r w:rsidR="0044684F">
        <w:rPr>
          <w:rFonts w:ascii="Times New Roman" w:hAnsi="Times New Roman" w:cs="Times New Roman"/>
          <w:sz w:val="24"/>
          <w:szCs w:val="24"/>
        </w:rPr>
        <w:t>P</w:t>
      </w:r>
      <w:r w:rsidR="0044684F" w:rsidRPr="00E86E36">
        <w:rPr>
          <w:rFonts w:ascii="Times New Roman" w:hAnsi="Times New Roman" w:cs="Times New Roman"/>
          <w:sz w:val="24"/>
          <w:szCs w:val="24"/>
        </w:rPr>
        <w:t xml:space="preserve">radinio, </w:t>
      </w:r>
      <w:r w:rsidR="0044684F" w:rsidRPr="00545173">
        <w:rPr>
          <w:rFonts w:ascii="Times New Roman" w:hAnsi="Times New Roman" w:cs="Times New Roman"/>
          <w:sz w:val="24"/>
          <w:szCs w:val="24"/>
        </w:rPr>
        <w:t>pagrindinio</w:t>
      </w:r>
      <w:r w:rsidR="004544EB" w:rsidRPr="00545173">
        <w:rPr>
          <w:rFonts w:ascii="Times New Roman" w:hAnsi="Times New Roman" w:cs="Times New Roman"/>
          <w:sz w:val="24"/>
          <w:szCs w:val="24"/>
        </w:rPr>
        <w:t xml:space="preserve"> ir vidurinio</w:t>
      </w:r>
      <w:r>
        <w:rPr>
          <w:rFonts w:ascii="Times New Roman" w:hAnsi="Times New Roman" w:cs="Times New Roman"/>
          <w:sz w:val="24"/>
          <w:szCs w:val="24"/>
        </w:rPr>
        <w:t xml:space="preserve"> </w:t>
      </w:r>
      <w:r w:rsidR="37DEA70F" w:rsidRPr="00F0767C">
        <w:rPr>
          <w:rFonts w:ascii="Times New Roman" w:hAnsi="Times New Roman" w:cs="Times New Roman"/>
          <w:sz w:val="24"/>
          <w:szCs w:val="24"/>
        </w:rPr>
        <w:t>ugdymo</w:t>
      </w:r>
      <w:r w:rsidR="002300C1" w:rsidRPr="00E86E36">
        <w:rPr>
          <w:rFonts w:ascii="Times New Roman" w:hAnsi="Times New Roman" w:cs="Times New Roman"/>
          <w:sz w:val="24"/>
          <w:szCs w:val="24"/>
        </w:rPr>
        <w:t xml:space="preserve"> </w:t>
      </w:r>
      <w:r w:rsidR="37DEA70F" w:rsidRPr="002479A2">
        <w:rPr>
          <w:rFonts w:ascii="Times New Roman" w:hAnsi="Times New Roman" w:cs="Times New Roman"/>
          <w:sz w:val="24"/>
          <w:szCs w:val="24"/>
        </w:rPr>
        <w:t xml:space="preserve">bendrųjų programų dalykų mokymosi turinys pateikiamas, </w:t>
      </w:r>
      <w:r w:rsidR="00956583" w:rsidRPr="00044EB1">
        <w:rPr>
          <w:rFonts w:ascii="Times New Roman" w:hAnsi="Times New Roman" w:cs="Times New Roman"/>
          <w:sz w:val="24"/>
          <w:szCs w:val="24"/>
        </w:rPr>
        <w:t>apimant</w:t>
      </w:r>
      <w:r w:rsidR="37DEA70F" w:rsidRPr="00044EB1">
        <w:rPr>
          <w:rFonts w:ascii="Times New Roman" w:hAnsi="Times New Roman" w:cs="Times New Roman"/>
          <w:sz w:val="24"/>
          <w:szCs w:val="24"/>
        </w:rPr>
        <w:t xml:space="preserve"> 70 proc</w:t>
      </w:r>
      <w:r w:rsidR="009109EC">
        <w:rPr>
          <w:rFonts w:ascii="Times New Roman" w:hAnsi="Times New Roman" w:cs="Times New Roman"/>
          <w:sz w:val="24"/>
          <w:szCs w:val="24"/>
        </w:rPr>
        <w:t>.</w:t>
      </w:r>
      <w:r w:rsidR="002300C1" w:rsidRPr="00044EB1">
        <w:rPr>
          <w:rFonts w:ascii="Times New Roman" w:hAnsi="Times New Roman" w:cs="Times New Roman"/>
          <w:sz w:val="24"/>
          <w:szCs w:val="24"/>
        </w:rPr>
        <w:t xml:space="preserve"> </w:t>
      </w:r>
      <w:r w:rsidR="00026A82" w:rsidRPr="00044EB1">
        <w:rPr>
          <w:rFonts w:ascii="Times New Roman" w:hAnsi="Times New Roman" w:cs="Times New Roman"/>
          <w:sz w:val="24"/>
          <w:szCs w:val="24"/>
        </w:rPr>
        <w:t>Progimnazijos</w:t>
      </w:r>
      <w:r w:rsidR="002300C1" w:rsidRPr="00044EB1">
        <w:rPr>
          <w:rFonts w:ascii="Times New Roman" w:hAnsi="Times New Roman" w:cs="Times New Roman"/>
          <w:sz w:val="24"/>
          <w:szCs w:val="24"/>
        </w:rPr>
        <w:t xml:space="preserve"> ugdymo planuose</w:t>
      </w:r>
      <w:r w:rsidR="002300C1" w:rsidRPr="002479A2">
        <w:rPr>
          <w:rFonts w:ascii="Times New Roman" w:hAnsi="Times New Roman" w:cs="Times New Roman"/>
          <w:sz w:val="24"/>
          <w:szCs w:val="24"/>
        </w:rPr>
        <w:t xml:space="preserve"> dalykui numatytų metinių pamokų. Likusias pamokas mokytojas </w:t>
      </w:r>
      <w:r w:rsidR="00044EB1">
        <w:rPr>
          <w:rFonts w:ascii="Times New Roman" w:hAnsi="Times New Roman" w:cs="Times New Roman"/>
          <w:sz w:val="24"/>
          <w:szCs w:val="24"/>
        </w:rPr>
        <w:t xml:space="preserve">užpildo </w:t>
      </w:r>
      <w:r w:rsidR="00956583" w:rsidRPr="002479A2">
        <w:rPr>
          <w:rFonts w:ascii="Times New Roman" w:hAnsi="Times New Roman" w:cs="Times New Roman"/>
          <w:sz w:val="24"/>
          <w:szCs w:val="24"/>
        </w:rPr>
        <w:t>mokytojo pasirinktu mokymosi turiniu, skir</w:t>
      </w:r>
      <w:r w:rsidR="00044EB1">
        <w:rPr>
          <w:rFonts w:ascii="Times New Roman" w:hAnsi="Times New Roman" w:cs="Times New Roman"/>
          <w:sz w:val="24"/>
          <w:szCs w:val="24"/>
        </w:rPr>
        <w:t>ia</w:t>
      </w:r>
      <w:r w:rsidR="00956583" w:rsidRPr="002479A2">
        <w:rPr>
          <w:rFonts w:ascii="Times New Roman" w:hAnsi="Times New Roman" w:cs="Times New Roman"/>
          <w:sz w:val="24"/>
          <w:szCs w:val="24"/>
        </w:rPr>
        <w:t xml:space="preserve"> laiko mokinių žinioms ir gebėjimams įtvirtinti, bendrųjų programų skirtumams likviduoti, integruojamosioms pamokoms ir pan. </w:t>
      </w:r>
      <w:r>
        <w:rPr>
          <w:rFonts w:ascii="Times New Roman" w:hAnsi="Times New Roman" w:cs="Times New Roman"/>
          <w:sz w:val="24"/>
          <w:szCs w:val="24"/>
        </w:rPr>
        <w:t>Progimnazij</w:t>
      </w:r>
      <w:r w:rsidR="043D3ECC" w:rsidRPr="002479A2">
        <w:rPr>
          <w:rFonts w:ascii="Times New Roman" w:hAnsi="Times New Roman" w:cs="Times New Roman"/>
          <w:sz w:val="24"/>
          <w:szCs w:val="24"/>
        </w:rPr>
        <w:t xml:space="preserve">oje </w:t>
      </w:r>
      <w:r w:rsidR="043D3ECC" w:rsidRPr="00331DDE">
        <w:rPr>
          <w:rFonts w:ascii="Times New Roman" w:hAnsi="Times New Roman" w:cs="Times New Roman"/>
          <w:sz w:val="24"/>
          <w:szCs w:val="24"/>
        </w:rPr>
        <w:t>susitariama</w:t>
      </w:r>
      <w:r w:rsidRPr="00892B2C">
        <w:rPr>
          <w:rFonts w:ascii="Times New Roman" w:hAnsi="Times New Roman" w:cs="Times New Roman"/>
          <w:color w:val="FF0000"/>
          <w:sz w:val="24"/>
          <w:szCs w:val="24"/>
        </w:rPr>
        <w:t xml:space="preserve"> </w:t>
      </w:r>
      <w:r w:rsidR="004544EB" w:rsidRPr="00545173">
        <w:rPr>
          <w:rFonts w:ascii="Times New Roman" w:hAnsi="Times New Roman" w:cs="Times New Roman"/>
          <w:sz w:val="24"/>
          <w:szCs w:val="24"/>
        </w:rPr>
        <w:t xml:space="preserve">mokytojų dalykų metodinėse grupėse </w:t>
      </w:r>
      <w:r w:rsidR="37DEA70F" w:rsidRPr="00545173">
        <w:rPr>
          <w:rFonts w:ascii="Times New Roman" w:hAnsi="Times New Roman" w:cs="Times New Roman"/>
          <w:sz w:val="24"/>
          <w:szCs w:val="24"/>
        </w:rPr>
        <w:t xml:space="preserve">dėl </w:t>
      </w:r>
      <w:r w:rsidR="00956583" w:rsidRPr="00545173">
        <w:rPr>
          <w:rFonts w:ascii="Times New Roman" w:hAnsi="Times New Roman" w:cs="Times New Roman"/>
          <w:sz w:val="24"/>
          <w:szCs w:val="24"/>
        </w:rPr>
        <w:t>mokymosi</w:t>
      </w:r>
      <w:r w:rsidR="00956583" w:rsidRPr="002479A2">
        <w:rPr>
          <w:rFonts w:ascii="Times New Roman" w:hAnsi="Times New Roman" w:cs="Times New Roman"/>
          <w:sz w:val="24"/>
          <w:szCs w:val="24"/>
        </w:rPr>
        <w:t xml:space="preserve"> </w:t>
      </w:r>
      <w:r w:rsidR="37DEA70F" w:rsidRPr="002479A2">
        <w:rPr>
          <w:rFonts w:ascii="Times New Roman" w:hAnsi="Times New Roman" w:cs="Times New Roman"/>
          <w:sz w:val="24"/>
          <w:szCs w:val="24"/>
        </w:rPr>
        <w:t xml:space="preserve">turinio pasirinkimo principų, </w:t>
      </w:r>
      <w:r w:rsidR="28490910" w:rsidRPr="002479A2">
        <w:rPr>
          <w:rFonts w:ascii="Times New Roman" w:hAnsi="Times New Roman" w:cs="Times New Roman"/>
          <w:sz w:val="24"/>
          <w:szCs w:val="24"/>
        </w:rPr>
        <w:t xml:space="preserve">įgyvendinimo nuostatų ir derinimo su kitais toje klasėje ar gretimose </w:t>
      </w:r>
      <w:r w:rsidR="00956583" w:rsidRPr="002479A2">
        <w:rPr>
          <w:rFonts w:ascii="Times New Roman" w:hAnsi="Times New Roman" w:cs="Times New Roman"/>
          <w:sz w:val="24"/>
          <w:szCs w:val="24"/>
        </w:rPr>
        <w:t xml:space="preserve">klasėse </w:t>
      </w:r>
      <w:r w:rsidR="28490910" w:rsidRPr="002479A2">
        <w:rPr>
          <w:rFonts w:ascii="Times New Roman" w:hAnsi="Times New Roman" w:cs="Times New Roman"/>
          <w:sz w:val="24"/>
          <w:szCs w:val="24"/>
        </w:rPr>
        <w:t>dirbančiais mokytojais</w:t>
      </w:r>
      <w:r w:rsidR="55DB9E9B" w:rsidRPr="002479A2">
        <w:rPr>
          <w:rFonts w:ascii="Times New Roman" w:hAnsi="Times New Roman" w:cs="Times New Roman"/>
          <w:sz w:val="24"/>
          <w:szCs w:val="24"/>
        </w:rPr>
        <w:t>, atsižvelgiant į mokinių mokymosi poreikius</w:t>
      </w:r>
      <w:r w:rsidR="1CE4EDC3" w:rsidRPr="002479A2">
        <w:rPr>
          <w:rFonts w:ascii="Times New Roman" w:hAnsi="Times New Roman" w:cs="Times New Roman"/>
          <w:sz w:val="24"/>
          <w:szCs w:val="24"/>
        </w:rPr>
        <w:t>.</w:t>
      </w:r>
    </w:p>
    <w:bookmarkEnd w:id="43"/>
    <w:p w14:paraId="7AF3B517" w14:textId="7DE5A7C1" w:rsidR="00411B52" w:rsidRPr="0065748E" w:rsidRDefault="00411B52" w:rsidP="002300C1">
      <w:pPr>
        <w:tabs>
          <w:tab w:val="left" w:pos="993"/>
        </w:tabs>
        <w:ind w:firstLine="0"/>
        <w:rPr>
          <w:rFonts w:ascii="Times New Roman" w:eastAsia="Times New Roman" w:hAnsi="Times New Roman" w:cs="Times New Roman"/>
          <w:strike/>
          <w:color w:val="000000" w:themeColor="text1"/>
          <w:sz w:val="24"/>
          <w:szCs w:val="24"/>
        </w:rPr>
      </w:pPr>
    </w:p>
    <w:p w14:paraId="43FC1C5B" w14:textId="491E87A8" w:rsidR="00D66CC9" w:rsidRDefault="00D66CC9" w:rsidP="00F00716">
      <w:pPr>
        <w:tabs>
          <w:tab w:val="left" w:pos="993"/>
        </w:tabs>
        <w:overflowPunct w:val="0"/>
        <w:autoSpaceDE w:val="0"/>
        <w:autoSpaceDN w:val="0"/>
        <w:adjustRightInd w:val="0"/>
        <w:jc w:val="center"/>
        <w:textAlignment w:val="baseline"/>
        <w:rPr>
          <w:rFonts w:ascii="Times New Roman" w:eastAsia="Times New Roman" w:hAnsi="Times New Roman" w:cs="Times New Roman"/>
          <w:b/>
          <w:bCs/>
          <w:sz w:val="24"/>
          <w:szCs w:val="24"/>
        </w:rPr>
      </w:pPr>
    </w:p>
    <w:p w14:paraId="13348687" w14:textId="0217D770" w:rsidR="00D23701" w:rsidRPr="00CF4EC2" w:rsidRDefault="00FC2EC2" w:rsidP="002300C1">
      <w:pPr>
        <w:tabs>
          <w:tab w:val="left" w:pos="993"/>
        </w:tabs>
        <w:overflowPunct w:val="0"/>
        <w:autoSpaceDE w:val="0"/>
        <w:autoSpaceDN w:val="0"/>
        <w:adjustRightInd w:val="0"/>
        <w:jc w:val="center"/>
        <w:textAlignment w:val="baseline"/>
        <w:rPr>
          <w:rFonts w:ascii="Times New Roman" w:eastAsia="Times New Roman" w:hAnsi="Times New Roman" w:cs="Times New Roman"/>
          <w:b/>
          <w:bCs/>
          <w:sz w:val="24"/>
          <w:szCs w:val="24"/>
        </w:rPr>
      </w:pPr>
      <w:r w:rsidRPr="00CF4EC2">
        <w:rPr>
          <w:rFonts w:ascii="Times New Roman" w:eastAsia="Times New Roman" w:hAnsi="Times New Roman" w:cs="Times New Roman"/>
          <w:b/>
          <w:bCs/>
          <w:sz w:val="24"/>
          <w:szCs w:val="24"/>
        </w:rPr>
        <w:t xml:space="preserve">SEPTINTASIS </w:t>
      </w:r>
      <w:r w:rsidR="001D78E0" w:rsidRPr="00CF4EC2">
        <w:rPr>
          <w:rFonts w:ascii="Times New Roman" w:eastAsia="Times New Roman" w:hAnsi="Times New Roman" w:cs="Times New Roman"/>
          <w:b/>
          <w:bCs/>
          <w:sz w:val="24"/>
          <w:szCs w:val="24"/>
        </w:rPr>
        <w:t>SKIRSNIS</w:t>
      </w:r>
    </w:p>
    <w:p w14:paraId="39DA2206" w14:textId="5FF0A8F4" w:rsidR="00C266AD" w:rsidRPr="00C266AD" w:rsidRDefault="00C266AD" w:rsidP="002300C1">
      <w:pPr>
        <w:tabs>
          <w:tab w:val="left" w:pos="993"/>
        </w:tabs>
        <w:overflowPunct w:val="0"/>
        <w:autoSpaceDE w:val="0"/>
        <w:autoSpaceDN w:val="0"/>
        <w:adjustRightInd w:val="0"/>
        <w:jc w:val="center"/>
        <w:textAlignment w:val="baseline"/>
        <w:rPr>
          <w:rFonts w:ascii="Times New Roman" w:eastAsia="Times New Roman" w:hAnsi="Times New Roman" w:cs="Times New Roman"/>
          <w:b/>
          <w:bCs/>
          <w:sz w:val="24"/>
          <w:szCs w:val="24"/>
        </w:rPr>
      </w:pPr>
      <w:r w:rsidRPr="00C266AD">
        <w:rPr>
          <w:rFonts w:ascii="Times New Roman" w:eastAsia="Times New Roman" w:hAnsi="Times New Roman" w:cs="Times New Roman"/>
          <w:b/>
          <w:bCs/>
          <w:sz w:val="24"/>
          <w:szCs w:val="24"/>
        </w:rPr>
        <w:lastRenderedPageBreak/>
        <w:t xml:space="preserve">UGDYMO ORGANIZAVIMAS </w:t>
      </w:r>
      <w:bookmarkStart w:id="45" w:name="_Hlk125411763"/>
      <w:r w:rsidRPr="00C266AD">
        <w:rPr>
          <w:rFonts w:ascii="Times New Roman" w:eastAsia="Times New Roman" w:hAnsi="Times New Roman" w:cs="Times New Roman"/>
          <w:b/>
          <w:bCs/>
          <w:sz w:val="24"/>
          <w:szCs w:val="24"/>
        </w:rPr>
        <w:t>GRUPINE MOKYMOSI FORMA NUOTOLINIU MOKYMO</w:t>
      </w:r>
      <w:r w:rsidRPr="00C266AD">
        <w:rPr>
          <w:rFonts w:ascii="Times New Roman" w:eastAsia="Times New Roman" w:hAnsi="Times New Roman" w:cs="Times New Roman"/>
          <w:sz w:val="24"/>
          <w:szCs w:val="24"/>
        </w:rPr>
        <w:t xml:space="preserve"> </w:t>
      </w:r>
      <w:r w:rsidRPr="00C266AD">
        <w:rPr>
          <w:rFonts w:ascii="Times New Roman" w:eastAsia="Times New Roman" w:hAnsi="Times New Roman" w:cs="Times New Roman"/>
          <w:b/>
          <w:bCs/>
          <w:sz w:val="24"/>
          <w:szCs w:val="24"/>
        </w:rPr>
        <w:t>PROCESO ORGANIZAVIMO BŪDU IR</w:t>
      </w:r>
    </w:p>
    <w:p w14:paraId="0058105B" w14:textId="77777777" w:rsidR="00C266AD" w:rsidRPr="00C266AD" w:rsidRDefault="00C266AD" w:rsidP="002300C1">
      <w:pPr>
        <w:tabs>
          <w:tab w:val="left" w:pos="993"/>
        </w:tabs>
        <w:overflowPunct w:val="0"/>
        <w:autoSpaceDE w:val="0"/>
        <w:autoSpaceDN w:val="0"/>
        <w:adjustRightInd w:val="0"/>
        <w:ind w:firstLine="0"/>
        <w:jc w:val="center"/>
        <w:textAlignment w:val="baseline"/>
        <w:rPr>
          <w:rFonts w:ascii="Times New Roman" w:eastAsia="Times New Roman" w:hAnsi="Times New Roman" w:cs="Times New Roman"/>
          <w:b/>
          <w:bCs/>
          <w:sz w:val="24"/>
          <w:szCs w:val="24"/>
        </w:rPr>
      </w:pPr>
      <w:r w:rsidRPr="00C266AD">
        <w:rPr>
          <w:rFonts w:ascii="Times New Roman" w:eastAsia="Times New Roman" w:hAnsi="Times New Roman" w:cs="Times New Roman"/>
          <w:b/>
          <w:bCs/>
          <w:sz w:val="24"/>
          <w:szCs w:val="24"/>
        </w:rPr>
        <w:t>KASDIENIU MOKYMO PROCESO ORGANIZAVIMO BŪDU</w:t>
      </w:r>
    </w:p>
    <w:p w14:paraId="4D78342C" w14:textId="77777777" w:rsidR="00C266AD" w:rsidRPr="00C266AD" w:rsidRDefault="00C266AD" w:rsidP="001D78E0">
      <w:pPr>
        <w:tabs>
          <w:tab w:val="left" w:pos="993"/>
        </w:tabs>
        <w:spacing w:line="259" w:lineRule="auto"/>
        <w:jc w:val="center"/>
        <w:rPr>
          <w:rFonts w:ascii="Times New Roman" w:eastAsia="Calibri" w:hAnsi="Times New Roman" w:cs="Times New Roman"/>
          <w:sz w:val="24"/>
          <w:szCs w:val="24"/>
        </w:rPr>
      </w:pPr>
    </w:p>
    <w:bookmarkEnd w:id="45"/>
    <w:p w14:paraId="30E449EE" w14:textId="68B5AC69" w:rsidR="00C266AD" w:rsidRPr="00C266AD" w:rsidRDefault="00074191" w:rsidP="001D78E0">
      <w:pPr>
        <w:tabs>
          <w:tab w:val="left" w:pos="993"/>
        </w:tabs>
        <w:spacing w:line="259" w:lineRule="auto"/>
        <w:rPr>
          <w:rFonts w:ascii="Times New Roman" w:eastAsia="Times New Roman" w:hAnsi="Times New Roman" w:cs="Times New Roman"/>
          <w:sz w:val="24"/>
          <w:szCs w:val="24"/>
        </w:rPr>
      </w:pPr>
      <w:r>
        <w:rPr>
          <w:rFonts w:ascii="Times New Roman" w:eastAsia="Calibri" w:hAnsi="Times New Roman" w:cs="Times New Roman"/>
          <w:sz w:val="24"/>
          <w:szCs w:val="24"/>
        </w:rPr>
        <w:t>6</w:t>
      </w:r>
      <w:r w:rsidR="00FC2EC2">
        <w:rPr>
          <w:rFonts w:ascii="Times New Roman" w:eastAsia="Calibri" w:hAnsi="Times New Roman" w:cs="Times New Roman"/>
          <w:sz w:val="24"/>
          <w:szCs w:val="24"/>
        </w:rPr>
        <w:t>0</w:t>
      </w:r>
      <w:r w:rsidR="00C266AD" w:rsidRPr="00C266AD">
        <w:rPr>
          <w:rFonts w:ascii="Times New Roman" w:eastAsia="Calibri" w:hAnsi="Times New Roman" w:cs="Times New Roman"/>
          <w:sz w:val="24"/>
          <w:szCs w:val="24"/>
        </w:rPr>
        <w:t xml:space="preserve">. </w:t>
      </w:r>
      <w:r w:rsidR="00FC2EC2">
        <w:rPr>
          <w:rFonts w:ascii="Times New Roman" w:eastAsia="Calibri" w:hAnsi="Times New Roman" w:cs="Times New Roman"/>
          <w:sz w:val="24"/>
          <w:szCs w:val="24"/>
        </w:rPr>
        <w:t>Progimnazij</w:t>
      </w:r>
      <w:r w:rsidR="00C266AD" w:rsidRPr="00C266AD">
        <w:rPr>
          <w:rFonts w:ascii="Times New Roman" w:eastAsia="Calibri" w:hAnsi="Times New Roman" w:cs="Times New Roman"/>
          <w:sz w:val="24"/>
          <w:szCs w:val="24"/>
        </w:rPr>
        <w:t xml:space="preserve">a, organizuodama ugdymo procesą kasdieniu mokymo </w:t>
      </w:r>
      <w:r w:rsidR="00C266AD" w:rsidRPr="00C266AD">
        <w:rPr>
          <w:rFonts w:ascii="Times New Roman" w:eastAsia="Times New Roman" w:hAnsi="Times New Roman" w:cs="Times New Roman"/>
          <w:sz w:val="24"/>
          <w:szCs w:val="24"/>
        </w:rPr>
        <w:t>proceso organizavimo būdu</w:t>
      </w:r>
      <w:r w:rsidR="00F8509A">
        <w:rPr>
          <w:rFonts w:ascii="Times New Roman" w:eastAsia="Times New Roman" w:hAnsi="Times New Roman" w:cs="Times New Roman"/>
          <w:sz w:val="24"/>
          <w:szCs w:val="24"/>
        </w:rPr>
        <w:t>,</w:t>
      </w:r>
      <w:r w:rsidR="00C266AD" w:rsidRPr="00C266AD">
        <w:rPr>
          <w:rFonts w:ascii="Times New Roman" w:eastAsia="Calibri" w:hAnsi="Times New Roman" w:cs="Times New Roman"/>
          <w:sz w:val="24"/>
          <w:szCs w:val="24"/>
        </w:rPr>
        <w:t xml:space="preserve"> </w:t>
      </w:r>
      <w:r w:rsidR="00FC2EC2">
        <w:rPr>
          <w:rFonts w:ascii="Times New Roman" w:eastAsia="Calibri" w:hAnsi="Times New Roman" w:cs="Times New Roman"/>
          <w:sz w:val="24"/>
          <w:szCs w:val="24"/>
        </w:rPr>
        <w:t xml:space="preserve">pagal poreikį </w:t>
      </w:r>
      <w:r w:rsidR="00C266AD" w:rsidRPr="00C266AD">
        <w:rPr>
          <w:rFonts w:ascii="Times New Roman" w:eastAsia="Calibri" w:hAnsi="Times New Roman" w:cs="Times New Roman"/>
          <w:sz w:val="24"/>
          <w:szCs w:val="24"/>
        </w:rPr>
        <w:t>derin</w:t>
      </w:r>
      <w:r w:rsidR="00FC2EC2">
        <w:rPr>
          <w:rFonts w:ascii="Times New Roman" w:eastAsia="Calibri" w:hAnsi="Times New Roman" w:cs="Times New Roman"/>
          <w:sz w:val="24"/>
          <w:szCs w:val="24"/>
        </w:rPr>
        <w:t>a</w:t>
      </w:r>
      <w:r w:rsidR="00C266AD" w:rsidRPr="00C266AD">
        <w:rPr>
          <w:rFonts w:ascii="Times New Roman" w:eastAsia="Calibri" w:hAnsi="Times New Roman" w:cs="Times New Roman"/>
          <w:sz w:val="24"/>
          <w:szCs w:val="24"/>
        </w:rPr>
        <w:t xml:space="preserve"> </w:t>
      </w:r>
      <w:r w:rsidR="00C266AD" w:rsidRPr="00C266AD">
        <w:rPr>
          <w:rFonts w:ascii="Times New Roman" w:eastAsia="Times New Roman" w:hAnsi="Times New Roman" w:cs="Times New Roman"/>
          <w:sz w:val="24"/>
          <w:szCs w:val="24"/>
        </w:rPr>
        <w:t xml:space="preserve">su nuotoliniu mokymo proceso organizavimo būdu, </w:t>
      </w:r>
      <w:bookmarkStart w:id="46" w:name="_Hlk119921176"/>
      <w:r w:rsidR="00FC2EC2">
        <w:rPr>
          <w:rFonts w:ascii="Times New Roman" w:eastAsia="Times New Roman" w:hAnsi="Times New Roman" w:cs="Times New Roman"/>
          <w:sz w:val="24"/>
          <w:szCs w:val="24"/>
        </w:rPr>
        <w:t xml:space="preserve">nes </w:t>
      </w:r>
      <w:r w:rsidR="00FC2EC2">
        <w:rPr>
          <w:rFonts w:ascii="Times New Roman" w:hAnsi="Times New Roman" w:cs="Times New Roman"/>
          <w:sz w:val="24"/>
          <w:szCs w:val="24"/>
        </w:rPr>
        <w:t>Progimnazijo</w:t>
      </w:r>
      <w:r w:rsidR="00FC2EC2" w:rsidRPr="002F0B24">
        <w:rPr>
          <w:rFonts w:ascii="Times New Roman" w:hAnsi="Times New Roman" w:cs="Times New Roman"/>
          <w:sz w:val="24"/>
          <w:szCs w:val="24"/>
        </w:rPr>
        <w:t>s</w:t>
      </w:r>
      <w:r w:rsidR="00C266AD" w:rsidRPr="00C266AD">
        <w:rPr>
          <w:rFonts w:ascii="Times New Roman" w:eastAsia="Times New Roman" w:hAnsi="Times New Roman" w:cs="Times New Roman"/>
          <w:sz w:val="24"/>
          <w:szCs w:val="24"/>
        </w:rPr>
        <w:t xml:space="preserve"> nuostatuose įteisintas nuotolinio mokymo proceso organizavimas.</w:t>
      </w:r>
    </w:p>
    <w:p w14:paraId="40F4F059" w14:textId="6802174B" w:rsidR="00C266AD" w:rsidRPr="00C266AD" w:rsidRDefault="00CE001D" w:rsidP="001D78E0">
      <w:pPr>
        <w:tabs>
          <w:tab w:val="left" w:pos="993"/>
        </w:tabs>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C2EC2">
        <w:rPr>
          <w:rFonts w:ascii="Times New Roman" w:eastAsia="Times New Roman" w:hAnsi="Times New Roman" w:cs="Times New Roman"/>
          <w:sz w:val="24"/>
          <w:szCs w:val="24"/>
        </w:rPr>
        <w:t>1</w:t>
      </w:r>
      <w:r w:rsidR="00C266AD" w:rsidRPr="00C266AD">
        <w:rPr>
          <w:rFonts w:ascii="Times New Roman" w:eastAsia="Times New Roman" w:hAnsi="Times New Roman" w:cs="Times New Roman"/>
          <w:sz w:val="24"/>
          <w:szCs w:val="24"/>
        </w:rPr>
        <w:t xml:space="preserve">. Nuotoliniu mokymo proceso organizavimo būdu 5–8 klasių mokiniai gali mokytis iki 10 procentų ugdymo procesui skiriamo laiko per mokslo metus. </w:t>
      </w:r>
      <w:bookmarkEnd w:id="46"/>
    </w:p>
    <w:p w14:paraId="0FB56BB7" w14:textId="44275592" w:rsidR="00C266AD" w:rsidRPr="00C266AD" w:rsidRDefault="00CE001D"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FC2EC2">
        <w:rPr>
          <w:rFonts w:ascii="Times New Roman" w:eastAsia="Calibri" w:hAnsi="Times New Roman" w:cs="Times New Roman"/>
          <w:sz w:val="24"/>
          <w:szCs w:val="24"/>
        </w:rPr>
        <w:t>2</w:t>
      </w:r>
      <w:r w:rsidR="00EE44ED">
        <w:rPr>
          <w:rFonts w:ascii="Times New Roman" w:eastAsia="Calibri" w:hAnsi="Times New Roman" w:cs="Times New Roman"/>
          <w:sz w:val="24"/>
          <w:szCs w:val="24"/>
        </w:rPr>
        <w:t>.</w:t>
      </w:r>
      <w:r w:rsidR="00C266AD" w:rsidRPr="00C266AD">
        <w:rPr>
          <w:rFonts w:ascii="Times New Roman" w:eastAsia="Calibri" w:hAnsi="Times New Roman" w:cs="Times New Roman"/>
          <w:sz w:val="24"/>
          <w:szCs w:val="24"/>
        </w:rPr>
        <w:t xml:space="preserve"> </w:t>
      </w:r>
      <w:r w:rsidR="00FC2EC2">
        <w:rPr>
          <w:rFonts w:ascii="Times New Roman" w:eastAsia="Calibri" w:hAnsi="Times New Roman" w:cs="Times New Roman"/>
          <w:sz w:val="24"/>
          <w:szCs w:val="24"/>
        </w:rPr>
        <w:t>Progimnazij</w:t>
      </w:r>
      <w:r w:rsidR="00C266AD" w:rsidRPr="00C266AD">
        <w:rPr>
          <w:rFonts w:ascii="Times New Roman" w:eastAsia="Calibri" w:hAnsi="Times New Roman" w:cs="Times New Roman"/>
          <w:sz w:val="24"/>
          <w:szCs w:val="24"/>
        </w:rPr>
        <w:t>a, planuo</w:t>
      </w:r>
      <w:r w:rsidR="00FC2EC2">
        <w:rPr>
          <w:rFonts w:ascii="Times New Roman" w:eastAsia="Calibri" w:hAnsi="Times New Roman" w:cs="Times New Roman"/>
          <w:sz w:val="24"/>
          <w:szCs w:val="24"/>
        </w:rPr>
        <w:t>dama</w:t>
      </w:r>
      <w:r w:rsidR="00C266AD" w:rsidRPr="00C266AD">
        <w:rPr>
          <w:rFonts w:ascii="Times New Roman" w:eastAsia="Calibri" w:hAnsi="Times New Roman" w:cs="Times New Roman"/>
          <w:sz w:val="24"/>
          <w:szCs w:val="24"/>
        </w:rPr>
        <w:t xml:space="preserve"> ugdymo procesą organizuoti nuotoliniu mokymo proceso organizavimo būdu, vadovaujasi </w:t>
      </w:r>
      <w:r w:rsidR="00606DAD">
        <w:rPr>
          <w:rFonts w:ascii="Times New Roman" w:eastAsia="Calibri" w:hAnsi="Times New Roman" w:cs="Times New Roman"/>
          <w:sz w:val="24"/>
          <w:szCs w:val="24"/>
        </w:rPr>
        <w:t>M</w:t>
      </w:r>
      <w:r w:rsidR="00C266AD" w:rsidRPr="00C266AD">
        <w:rPr>
          <w:rFonts w:ascii="Times New Roman" w:eastAsia="Calibri" w:hAnsi="Times New Roman" w:cs="Times New Roman"/>
          <w:sz w:val="24"/>
          <w:szCs w:val="24"/>
        </w:rPr>
        <w:t xml:space="preserve">okymo nuotoliniu </w:t>
      </w:r>
      <w:r w:rsidR="003A2F5B">
        <w:rPr>
          <w:rFonts w:ascii="Times New Roman" w:eastAsia="Calibri" w:hAnsi="Times New Roman" w:cs="Times New Roman"/>
          <w:sz w:val="24"/>
          <w:szCs w:val="24"/>
        </w:rPr>
        <w:t>mokymo</w:t>
      </w:r>
      <w:r w:rsidR="00C266AD" w:rsidRPr="00C266AD">
        <w:rPr>
          <w:rFonts w:ascii="Times New Roman" w:eastAsia="Calibri" w:hAnsi="Times New Roman" w:cs="Times New Roman"/>
          <w:sz w:val="24"/>
          <w:szCs w:val="24"/>
        </w:rPr>
        <w:t xml:space="preserve"> proceso organizavimo būdu kriterijų aprašu, patvirtintu Lietuvos Respublikos švietimo, mokslo ir sporto ministro 2020 m. liepos </w:t>
      </w:r>
      <w:r w:rsidR="00F8509A">
        <w:rPr>
          <w:rFonts w:ascii="Times New Roman" w:eastAsia="Calibri" w:hAnsi="Times New Roman" w:cs="Times New Roman"/>
          <w:sz w:val="24"/>
          <w:szCs w:val="24"/>
        </w:rPr>
        <w:t>2</w:t>
      </w:r>
      <w:r w:rsidR="00C266AD" w:rsidRPr="00C266AD">
        <w:rPr>
          <w:rFonts w:ascii="Times New Roman" w:eastAsia="Calibri" w:hAnsi="Times New Roman" w:cs="Times New Roman"/>
          <w:sz w:val="24"/>
          <w:szCs w:val="24"/>
        </w:rPr>
        <w:t xml:space="preserve"> d. įsakymu Nr. V-1006 „Dėl Mokymo nuotoliniu ugdymo proceso organizavimo būdu kriterijų aprašo patvirtinimo“.</w:t>
      </w:r>
    </w:p>
    <w:p w14:paraId="3DF1F5BE" w14:textId="492E794E" w:rsidR="00C266AD" w:rsidRPr="002354DD" w:rsidRDefault="00FC2EC2" w:rsidP="00FC2EC2">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63</w:t>
      </w:r>
      <w:r w:rsidR="00C266AD" w:rsidRPr="00C266AD">
        <w:rPr>
          <w:rFonts w:ascii="Times New Roman" w:eastAsia="Calibri" w:hAnsi="Times New Roman" w:cs="Times New Roman"/>
          <w:sz w:val="24"/>
          <w:szCs w:val="24"/>
        </w:rPr>
        <w:t xml:space="preserve">. </w:t>
      </w:r>
      <w:r w:rsidRPr="00331DDE">
        <w:rPr>
          <w:rFonts w:ascii="Times New Roman" w:eastAsia="Calibri" w:hAnsi="Times New Roman" w:cs="Times New Roman"/>
          <w:sz w:val="24"/>
          <w:szCs w:val="24"/>
        </w:rPr>
        <w:t>Esant ekstr</w:t>
      </w:r>
      <w:r w:rsidR="0046466C" w:rsidRPr="00331DDE">
        <w:rPr>
          <w:rFonts w:ascii="Times New Roman" w:eastAsia="Calibri" w:hAnsi="Times New Roman" w:cs="Times New Roman"/>
          <w:sz w:val="24"/>
          <w:szCs w:val="24"/>
        </w:rPr>
        <w:t>e</w:t>
      </w:r>
      <w:r w:rsidRPr="00331DDE">
        <w:rPr>
          <w:rFonts w:ascii="Times New Roman" w:eastAsia="Calibri" w:hAnsi="Times New Roman" w:cs="Times New Roman"/>
          <w:sz w:val="24"/>
          <w:szCs w:val="24"/>
        </w:rPr>
        <w:t>malioms sąlygoms ir suderinus su Vilniaus miesto savivaldybės administracija Progimnazija dalį ugdymo proceso planuoja įgyvendinti nuotoliniu mokymo proceso organizavimo būdu</w:t>
      </w:r>
      <w:r w:rsidR="00650805">
        <w:rPr>
          <w:rFonts w:ascii="Times New Roman" w:eastAsia="Calibri" w:hAnsi="Times New Roman" w:cs="Times New Roman"/>
          <w:sz w:val="24"/>
          <w:szCs w:val="24"/>
        </w:rPr>
        <w:t>.</w:t>
      </w:r>
      <w:r w:rsidRPr="00331DDE">
        <w:rPr>
          <w:rFonts w:ascii="Times New Roman" w:eastAsia="Calibri" w:hAnsi="Times New Roman" w:cs="Times New Roman"/>
          <w:sz w:val="24"/>
          <w:szCs w:val="24"/>
        </w:rPr>
        <w:t xml:space="preserve"> </w:t>
      </w:r>
      <w:r w:rsidRPr="00331DDE">
        <w:rPr>
          <w:rFonts w:ascii="Times New Roman" w:hAnsi="Times New Roman" w:cs="Times New Roman"/>
          <w:sz w:val="24"/>
          <w:szCs w:val="24"/>
        </w:rPr>
        <w:t>Progimnazijos vadovas įsakymu</w:t>
      </w:r>
      <w:r w:rsidRPr="00331DDE">
        <w:rPr>
          <w:rFonts w:ascii="Times New Roman" w:eastAsia="Calibri" w:hAnsi="Times New Roman" w:cs="Times New Roman"/>
          <w:sz w:val="24"/>
          <w:szCs w:val="24"/>
        </w:rPr>
        <w:t xml:space="preserve"> numato, kada, kokios klasės mokiniams ugdymo procesas bus organizuojamas nuotoliniu mokymo proceso organizavimo </w:t>
      </w:r>
      <w:r w:rsidRPr="002354DD">
        <w:rPr>
          <w:rFonts w:ascii="Times New Roman" w:eastAsia="Calibri" w:hAnsi="Times New Roman" w:cs="Times New Roman"/>
          <w:sz w:val="24"/>
          <w:szCs w:val="24"/>
        </w:rPr>
        <w:t>būdu</w:t>
      </w:r>
      <w:r w:rsidR="002300C1" w:rsidRPr="002354DD">
        <w:rPr>
          <w:rFonts w:ascii="Times New Roman" w:eastAsia="Calibri" w:hAnsi="Times New Roman" w:cs="Times New Roman"/>
          <w:sz w:val="24"/>
          <w:szCs w:val="24"/>
        </w:rPr>
        <w:t xml:space="preserve"> </w:t>
      </w:r>
      <w:r w:rsidR="002300C1" w:rsidRPr="004B36EF">
        <w:rPr>
          <w:rFonts w:ascii="Times New Roman" w:eastAsia="Calibri" w:hAnsi="Times New Roman" w:cs="Times New Roman"/>
          <w:i/>
          <w:iCs/>
          <w:sz w:val="24"/>
          <w:szCs w:val="24"/>
        </w:rPr>
        <w:t>(</w:t>
      </w:r>
      <w:r w:rsidR="00D20586" w:rsidRPr="004B36EF">
        <w:rPr>
          <w:rFonts w:ascii="Times New Roman" w:eastAsia="Calibri" w:hAnsi="Times New Roman" w:cs="Times New Roman"/>
          <w:i/>
          <w:iCs/>
          <w:sz w:val="24"/>
          <w:szCs w:val="24"/>
        </w:rPr>
        <w:t>7</w:t>
      </w:r>
      <w:r w:rsidR="002300C1" w:rsidRPr="004B36EF">
        <w:rPr>
          <w:rFonts w:ascii="Times New Roman" w:eastAsia="Calibri" w:hAnsi="Times New Roman" w:cs="Times New Roman"/>
          <w:i/>
          <w:iCs/>
          <w:sz w:val="24"/>
          <w:szCs w:val="24"/>
        </w:rPr>
        <w:t xml:space="preserve"> priedas)</w:t>
      </w:r>
      <w:r w:rsidRPr="004B36EF">
        <w:rPr>
          <w:rFonts w:ascii="Times New Roman" w:eastAsia="Calibri" w:hAnsi="Times New Roman" w:cs="Times New Roman"/>
          <w:i/>
          <w:iCs/>
          <w:sz w:val="24"/>
          <w:szCs w:val="24"/>
        </w:rPr>
        <w:t>.</w:t>
      </w:r>
      <w:r w:rsidRPr="002354DD">
        <w:rPr>
          <w:rFonts w:ascii="Times New Roman" w:eastAsia="Calibri" w:hAnsi="Times New Roman" w:cs="Times New Roman"/>
          <w:sz w:val="24"/>
          <w:szCs w:val="24"/>
        </w:rPr>
        <w:t xml:space="preserve"> </w:t>
      </w:r>
    </w:p>
    <w:p w14:paraId="066D3E96" w14:textId="1C098E3E" w:rsidR="00C266AD" w:rsidRPr="00C266AD" w:rsidRDefault="00FC2EC2"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64</w:t>
      </w:r>
      <w:r w:rsidR="00C266AD" w:rsidRPr="00C266AD">
        <w:rPr>
          <w:rFonts w:ascii="Times New Roman" w:eastAsia="Calibri" w:hAnsi="Times New Roman" w:cs="Times New Roman"/>
          <w:sz w:val="24"/>
          <w:szCs w:val="24"/>
        </w:rPr>
        <w:t xml:space="preserve">. Mokiniai ir jų </w:t>
      </w:r>
      <w:r w:rsidR="00953A72">
        <w:rPr>
          <w:rFonts w:ascii="Times New Roman" w:eastAsia="Calibri" w:hAnsi="Times New Roman" w:cs="Times New Roman"/>
          <w:sz w:val="24"/>
          <w:szCs w:val="24"/>
        </w:rPr>
        <w:t>tėvai (globėjai</w:t>
      </w:r>
      <w:r w:rsidR="00953A72" w:rsidRPr="00CF4EC2">
        <w:rPr>
          <w:rFonts w:ascii="Times New Roman" w:eastAsia="Calibri" w:hAnsi="Times New Roman" w:cs="Times New Roman"/>
          <w:sz w:val="24"/>
          <w:szCs w:val="24"/>
        </w:rPr>
        <w:t xml:space="preserve">) </w:t>
      </w:r>
      <w:r w:rsidR="00C266AD" w:rsidRPr="00CF4EC2">
        <w:rPr>
          <w:rFonts w:ascii="Times New Roman" w:eastAsia="Calibri" w:hAnsi="Times New Roman" w:cs="Times New Roman"/>
          <w:sz w:val="24"/>
          <w:szCs w:val="24"/>
        </w:rPr>
        <w:t xml:space="preserve"> </w:t>
      </w:r>
      <w:r w:rsidRPr="00CF4EC2">
        <w:rPr>
          <w:rFonts w:ascii="Times New Roman" w:eastAsia="Calibri" w:hAnsi="Times New Roman" w:cs="Times New Roman"/>
          <w:sz w:val="24"/>
          <w:szCs w:val="24"/>
        </w:rPr>
        <w:t>yra</w:t>
      </w:r>
      <w:r>
        <w:rPr>
          <w:rFonts w:ascii="Times New Roman" w:eastAsia="Calibri" w:hAnsi="Times New Roman" w:cs="Times New Roman"/>
          <w:sz w:val="24"/>
          <w:szCs w:val="24"/>
        </w:rPr>
        <w:t xml:space="preserve"> </w:t>
      </w:r>
      <w:r w:rsidR="00C266AD" w:rsidRPr="00C266AD">
        <w:rPr>
          <w:rFonts w:ascii="Times New Roman" w:eastAsia="Calibri" w:hAnsi="Times New Roman" w:cs="Times New Roman"/>
          <w:sz w:val="24"/>
          <w:szCs w:val="24"/>
        </w:rPr>
        <w:t>iš anksto informuojami dėl nuotolinio mokymo būdo naudojimo ugdymo procese.</w:t>
      </w:r>
    </w:p>
    <w:p w14:paraId="2806BBB0" w14:textId="53799CE4" w:rsidR="00C266AD" w:rsidRPr="00C266AD" w:rsidRDefault="00FC2EC2"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65</w:t>
      </w:r>
      <w:r w:rsidR="00C266AD" w:rsidRPr="00C266AD">
        <w:rPr>
          <w:rFonts w:ascii="Times New Roman" w:eastAsia="Calibri" w:hAnsi="Times New Roman" w:cs="Times New Roman"/>
          <w:sz w:val="24"/>
          <w:szCs w:val="24"/>
        </w:rPr>
        <w:t>. Nuotoliniu mokymo proceso organizavimo būdu gali būti organizuojama:</w:t>
      </w:r>
    </w:p>
    <w:p w14:paraId="255B1572" w14:textId="6D719112" w:rsidR="00C266AD" w:rsidRPr="00C266AD" w:rsidRDefault="00FC2EC2"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65</w:t>
      </w:r>
      <w:r w:rsidR="00C266AD" w:rsidRPr="00C266AD">
        <w:rPr>
          <w:rFonts w:ascii="Times New Roman" w:eastAsia="Calibri" w:hAnsi="Times New Roman" w:cs="Times New Roman"/>
          <w:sz w:val="24"/>
          <w:szCs w:val="24"/>
        </w:rPr>
        <w:t xml:space="preserve">.1. vieno ar kelių dalykų mokymas, kai dėl objektyvių priežasčių nėra galimybės mokyti kasdieniu mokymo proceso organizavimo būdu, grupine mokymosi forma; </w:t>
      </w:r>
    </w:p>
    <w:p w14:paraId="32528D55" w14:textId="03B2C38A" w:rsidR="00C266AD" w:rsidRPr="00C266AD" w:rsidRDefault="00FC2EC2"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65</w:t>
      </w:r>
      <w:r w:rsidR="00C266AD" w:rsidRPr="00C266AD">
        <w:rPr>
          <w:rFonts w:ascii="Times New Roman" w:eastAsia="Calibri" w:hAnsi="Times New Roman" w:cs="Times New Roman"/>
          <w:sz w:val="24"/>
          <w:szCs w:val="24"/>
        </w:rPr>
        <w:t xml:space="preserve">.2. konsultacijos, atsižvelgiant į </w:t>
      </w:r>
      <w:r w:rsidR="003D16EA">
        <w:rPr>
          <w:rFonts w:ascii="Times New Roman" w:eastAsia="Calibri" w:hAnsi="Times New Roman" w:cs="Times New Roman"/>
          <w:sz w:val="24"/>
          <w:szCs w:val="24"/>
        </w:rPr>
        <w:t>Progimnazij</w:t>
      </w:r>
      <w:r w:rsidR="00C266AD" w:rsidRPr="00C266AD">
        <w:rPr>
          <w:rFonts w:ascii="Times New Roman" w:eastAsia="Calibri" w:hAnsi="Times New Roman" w:cs="Times New Roman"/>
          <w:sz w:val="24"/>
          <w:szCs w:val="24"/>
        </w:rPr>
        <w:t>os konkrečią situaciją;</w:t>
      </w:r>
    </w:p>
    <w:p w14:paraId="2404C455" w14:textId="2AFD534A" w:rsidR="00C266AD" w:rsidRPr="00CF4EC2" w:rsidRDefault="00FC2EC2" w:rsidP="001D78E0">
      <w:pPr>
        <w:tabs>
          <w:tab w:val="left" w:pos="993"/>
        </w:tabs>
        <w:spacing w:line="259" w:lineRule="auto"/>
        <w:rPr>
          <w:rFonts w:ascii="Times New Roman" w:eastAsia="Calibri" w:hAnsi="Times New Roman" w:cs="Times New Roman"/>
          <w:sz w:val="24"/>
          <w:szCs w:val="24"/>
        </w:rPr>
      </w:pPr>
      <w:r w:rsidRPr="00CF4EC2">
        <w:rPr>
          <w:rFonts w:ascii="Times New Roman" w:eastAsia="Calibri" w:hAnsi="Times New Roman" w:cs="Times New Roman"/>
          <w:sz w:val="24"/>
          <w:szCs w:val="24"/>
        </w:rPr>
        <w:t>65</w:t>
      </w:r>
      <w:r w:rsidR="00C266AD" w:rsidRPr="00CF4EC2">
        <w:rPr>
          <w:rFonts w:ascii="Times New Roman" w:eastAsia="Calibri" w:hAnsi="Times New Roman" w:cs="Times New Roman"/>
          <w:sz w:val="24"/>
          <w:szCs w:val="24"/>
        </w:rPr>
        <w:t xml:space="preserve">.3. kitos </w:t>
      </w:r>
      <w:r w:rsidR="003D16EA" w:rsidRPr="00CF4EC2">
        <w:rPr>
          <w:rFonts w:ascii="Times New Roman" w:eastAsia="Calibri" w:hAnsi="Times New Roman" w:cs="Times New Roman"/>
          <w:sz w:val="24"/>
          <w:szCs w:val="24"/>
        </w:rPr>
        <w:t>Progimnazij</w:t>
      </w:r>
      <w:r w:rsidR="00C266AD" w:rsidRPr="00CF4EC2">
        <w:rPr>
          <w:rFonts w:ascii="Times New Roman" w:eastAsia="Calibri" w:hAnsi="Times New Roman" w:cs="Times New Roman"/>
          <w:sz w:val="24"/>
          <w:szCs w:val="24"/>
        </w:rPr>
        <w:t>os organizuojamos veiklos.</w:t>
      </w:r>
    </w:p>
    <w:p w14:paraId="65ECAB2C" w14:textId="092139F8" w:rsidR="00C266AD" w:rsidRPr="00C266AD" w:rsidRDefault="00FC2EC2" w:rsidP="001D78E0">
      <w:pPr>
        <w:tabs>
          <w:tab w:val="left" w:pos="993"/>
        </w:tabs>
        <w:spacing w:line="259" w:lineRule="auto"/>
        <w:rPr>
          <w:rFonts w:ascii="Times New Roman" w:eastAsia="Calibri" w:hAnsi="Times New Roman" w:cs="Times New Roman"/>
          <w:sz w:val="24"/>
          <w:szCs w:val="24"/>
        </w:rPr>
      </w:pPr>
      <w:r w:rsidRPr="00CF4EC2">
        <w:rPr>
          <w:rFonts w:ascii="Times New Roman" w:eastAsia="Calibri" w:hAnsi="Times New Roman" w:cs="Times New Roman"/>
          <w:sz w:val="24"/>
          <w:szCs w:val="24"/>
        </w:rPr>
        <w:t>66</w:t>
      </w:r>
      <w:r w:rsidR="00C266AD" w:rsidRPr="00CF4EC2">
        <w:rPr>
          <w:rFonts w:ascii="Times New Roman" w:eastAsia="Calibri" w:hAnsi="Times New Roman" w:cs="Times New Roman"/>
          <w:sz w:val="24"/>
          <w:szCs w:val="24"/>
        </w:rPr>
        <w:t xml:space="preserve">. Planuodama ugdymo procesą organizuoti nuotoliniu mokymo </w:t>
      </w:r>
      <w:r w:rsidR="00C266AD" w:rsidRPr="00C266AD">
        <w:rPr>
          <w:rFonts w:ascii="Times New Roman" w:eastAsia="Calibri" w:hAnsi="Times New Roman" w:cs="Times New Roman"/>
          <w:sz w:val="24"/>
          <w:szCs w:val="24"/>
        </w:rPr>
        <w:t xml:space="preserve">proceso organizavimo būdu, </w:t>
      </w:r>
      <w:r>
        <w:rPr>
          <w:rFonts w:ascii="Times New Roman" w:eastAsia="Calibri" w:hAnsi="Times New Roman" w:cs="Times New Roman"/>
          <w:sz w:val="24"/>
          <w:szCs w:val="24"/>
        </w:rPr>
        <w:t>Progimnazij</w:t>
      </w:r>
      <w:r w:rsidR="00C266AD" w:rsidRPr="00C266AD">
        <w:rPr>
          <w:rFonts w:ascii="Times New Roman" w:eastAsia="Calibri" w:hAnsi="Times New Roman" w:cs="Times New Roman"/>
          <w:sz w:val="24"/>
          <w:szCs w:val="24"/>
        </w:rPr>
        <w:t>a pritaik</w:t>
      </w:r>
      <w:r w:rsidR="00545173">
        <w:rPr>
          <w:rFonts w:ascii="Times New Roman" w:eastAsia="Calibri" w:hAnsi="Times New Roman" w:cs="Times New Roman"/>
          <w:sz w:val="24"/>
          <w:szCs w:val="24"/>
        </w:rPr>
        <w:t xml:space="preserve">o </w:t>
      </w:r>
      <w:r w:rsidR="00C266AD" w:rsidRPr="00C266AD">
        <w:rPr>
          <w:rFonts w:ascii="Times New Roman" w:eastAsia="Calibri" w:hAnsi="Times New Roman" w:cs="Times New Roman"/>
          <w:sz w:val="24"/>
          <w:szCs w:val="24"/>
        </w:rPr>
        <w:t xml:space="preserve">mokymo priemones mokymo procesui organizuoti. Visi nuotoliniu </w:t>
      </w:r>
      <w:r w:rsidR="00C42555">
        <w:rPr>
          <w:rFonts w:ascii="Times New Roman" w:eastAsia="Calibri" w:hAnsi="Times New Roman" w:cs="Times New Roman"/>
          <w:sz w:val="24"/>
          <w:szCs w:val="24"/>
        </w:rPr>
        <w:t xml:space="preserve">mokymo proceso organizavimo </w:t>
      </w:r>
      <w:r w:rsidR="00C266AD" w:rsidRPr="00C266AD">
        <w:rPr>
          <w:rFonts w:ascii="Times New Roman" w:eastAsia="Calibri" w:hAnsi="Times New Roman" w:cs="Times New Roman"/>
          <w:sz w:val="24"/>
          <w:szCs w:val="24"/>
        </w:rPr>
        <w:t xml:space="preserve">būdu mokyti numatytų klasių mokiniai turi galimybes dalyvauti mokymosi procese. </w:t>
      </w:r>
    </w:p>
    <w:p w14:paraId="436F9CF6" w14:textId="3100FA9C" w:rsidR="00C266AD" w:rsidRPr="00C266AD" w:rsidRDefault="001A1F13"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w:t>
      </w:r>
      <w:r w:rsidR="005D077E">
        <w:rPr>
          <w:rFonts w:ascii="Times New Roman" w:eastAsia="Calibri" w:hAnsi="Times New Roman" w:cs="Times New Roman"/>
          <w:sz w:val="24"/>
          <w:szCs w:val="24"/>
        </w:rPr>
        <w:t>7</w:t>
      </w:r>
      <w:r w:rsidR="00C266AD" w:rsidRPr="00C266AD">
        <w:rPr>
          <w:rFonts w:ascii="Times New Roman" w:eastAsia="Calibri" w:hAnsi="Times New Roman" w:cs="Times New Roman"/>
          <w:sz w:val="24"/>
          <w:szCs w:val="24"/>
        </w:rPr>
        <w:t>. Nuotoliniu mokymo proceso organizavimo būdu organizuojamos pamokos vyksta sinchroniškai. Sinchroninio ugdymo maksimali nepertraukiama trukmė – 90 min.</w:t>
      </w:r>
    </w:p>
    <w:p w14:paraId="2BE56B60" w14:textId="14A06AB6" w:rsidR="00C266AD" w:rsidRPr="00C266AD" w:rsidRDefault="001A1F13" w:rsidP="001D78E0">
      <w:pPr>
        <w:tabs>
          <w:tab w:val="left" w:pos="993"/>
        </w:tabs>
        <w:spacing w:line="259" w:lineRule="auto"/>
        <w:rPr>
          <w:rFonts w:ascii="Times New Roman" w:eastAsia="Calibri" w:hAnsi="Times New Roman" w:cs="Times New Roman"/>
          <w:sz w:val="24"/>
          <w:szCs w:val="24"/>
        </w:rPr>
      </w:pPr>
      <w:r>
        <w:rPr>
          <w:rFonts w:ascii="Times New Roman" w:eastAsia="Calibri" w:hAnsi="Times New Roman" w:cs="Times New Roman"/>
          <w:sz w:val="24"/>
          <w:szCs w:val="24"/>
        </w:rPr>
        <w:t>68</w:t>
      </w:r>
      <w:r w:rsidR="00C266AD" w:rsidRPr="00C266AD">
        <w:rPr>
          <w:rFonts w:ascii="Times New Roman" w:eastAsia="Calibri" w:hAnsi="Times New Roman" w:cs="Times New Roman"/>
          <w:sz w:val="24"/>
          <w:szCs w:val="24"/>
        </w:rPr>
        <w:t xml:space="preserve">. Pamokas organizuojant sinchroniškai, keičiama pertraukų trukmė, jos ilginamos, sudarant sąlygas mokinių poilsiui. Viena iš pertraukų skiriama pietų pertraukai ir numatoma ilgesnės trukmės. Keičiantis sinchroniškai organizuojamų pamokų laikui, keičiamas ir pamokų tvarkaraštis. Ugdymo proceso tvarkaraščio keitimai mokiniui, mokinio tėvams (globėjams) </w:t>
      </w:r>
      <w:r w:rsidR="002354DD">
        <w:rPr>
          <w:rFonts w:ascii="Times New Roman" w:eastAsia="Calibri" w:hAnsi="Times New Roman" w:cs="Times New Roman"/>
          <w:sz w:val="24"/>
          <w:szCs w:val="24"/>
        </w:rPr>
        <w:t xml:space="preserve">yra </w:t>
      </w:r>
      <w:r w:rsidR="00C266AD" w:rsidRPr="00C266AD">
        <w:rPr>
          <w:rFonts w:ascii="Times New Roman" w:eastAsia="Calibri" w:hAnsi="Times New Roman" w:cs="Times New Roman"/>
          <w:sz w:val="24"/>
          <w:szCs w:val="24"/>
        </w:rPr>
        <w:t>žinomi iš anksto.</w:t>
      </w:r>
    </w:p>
    <w:p w14:paraId="08AFA786" w14:textId="5436FFB3" w:rsidR="009C11F8" w:rsidRPr="00816514" w:rsidRDefault="00CE001D" w:rsidP="00586249">
      <w:pPr>
        <w:tabs>
          <w:tab w:val="left" w:pos="993"/>
        </w:tabs>
        <w:ind w:firstLine="562"/>
        <w:rPr>
          <w:rFonts w:ascii="Times New Roman" w:eastAsia="Calibri" w:hAnsi="Times New Roman" w:cs="Times New Roman"/>
          <w:sz w:val="24"/>
          <w:szCs w:val="24"/>
        </w:rPr>
      </w:pPr>
      <w:r>
        <w:rPr>
          <w:rFonts w:ascii="Times New Roman" w:eastAsia="Calibri" w:hAnsi="Times New Roman" w:cs="Times New Roman"/>
          <w:sz w:val="24"/>
          <w:szCs w:val="24"/>
        </w:rPr>
        <w:t>6</w:t>
      </w:r>
      <w:r w:rsidR="001A1F13">
        <w:rPr>
          <w:rFonts w:ascii="Times New Roman" w:eastAsia="Calibri" w:hAnsi="Times New Roman" w:cs="Times New Roman"/>
          <w:sz w:val="24"/>
          <w:szCs w:val="24"/>
        </w:rPr>
        <w:t>9</w:t>
      </w:r>
      <w:r w:rsidR="000A1AF2" w:rsidRPr="00816514">
        <w:rPr>
          <w:rFonts w:ascii="Times New Roman" w:eastAsia="Calibri" w:hAnsi="Times New Roman" w:cs="Times New Roman"/>
          <w:sz w:val="24"/>
          <w:szCs w:val="24"/>
        </w:rPr>
        <w:t>.</w:t>
      </w:r>
      <w:r w:rsidR="00C266AD" w:rsidRPr="00816514">
        <w:rPr>
          <w:rFonts w:ascii="Times New Roman" w:eastAsia="Calibri" w:hAnsi="Times New Roman" w:cs="Times New Roman"/>
          <w:sz w:val="24"/>
          <w:szCs w:val="24"/>
        </w:rPr>
        <w:t xml:space="preserve"> Kasdienį mokymo proceso organizavimo būdą keičiant nuotoliniu mokymo proceso organizavimo </w:t>
      </w:r>
      <w:r w:rsidR="00C266AD" w:rsidRPr="00CF4EC2">
        <w:rPr>
          <w:rFonts w:ascii="Times New Roman" w:eastAsia="Calibri" w:hAnsi="Times New Roman" w:cs="Times New Roman"/>
          <w:sz w:val="24"/>
          <w:szCs w:val="24"/>
        </w:rPr>
        <w:t>būdu, mokinys nepatiri</w:t>
      </w:r>
      <w:r w:rsidR="001A1F13" w:rsidRPr="00CF4EC2">
        <w:rPr>
          <w:rFonts w:ascii="Times New Roman" w:eastAsia="Calibri" w:hAnsi="Times New Roman" w:cs="Times New Roman"/>
          <w:sz w:val="24"/>
          <w:szCs w:val="24"/>
        </w:rPr>
        <w:t>a</w:t>
      </w:r>
      <w:r w:rsidR="00C266AD" w:rsidRPr="00CF4EC2">
        <w:rPr>
          <w:rFonts w:ascii="Times New Roman" w:eastAsia="Calibri" w:hAnsi="Times New Roman" w:cs="Times New Roman"/>
          <w:sz w:val="24"/>
          <w:szCs w:val="24"/>
        </w:rPr>
        <w:t xml:space="preserve"> mokymosi</w:t>
      </w:r>
      <w:r w:rsidR="00C266AD" w:rsidRPr="00816514">
        <w:rPr>
          <w:rFonts w:ascii="Times New Roman" w:eastAsia="Calibri" w:hAnsi="Times New Roman" w:cs="Times New Roman"/>
          <w:sz w:val="24"/>
          <w:szCs w:val="24"/>
        </w:rPr>
        <w:t xml:space="preserve"> praradi</w:t>
      </w:r>
      <w:r w:rsidR="007C7C5F" w:rsidRPr="00816514">
        <w:rPr>
          <w:rFonts w:ascii="Times New Roman" w:eastAsia="Calibri" w:hAnsi="Times New Roman" w:cs="Times New Roman"/>
          <w:sz w:val="24"/>
          <w:szCs w:val="24"/>
        </w:rPr>
        <w:t>mų.</w:t>
      </w:r>
    </w:p>
    <w:p w14:paraId="22A54766" w14:textId="4377D8A3" w:rsidR="009B70F8" w:rsidRPr="00B127F3" w:rsidRDefault="00CE001D" w:rsidP="00586249">
      <w:pPr>
        <w:ind w:firstLine="562"/>
        <w:rPr>
          <w:rFonts w:ascii="Times New Roman" w:eastAsia="Times New Roman" w:hAnsi="Times New Roman" w:cs="Times New Roman"/>
          <w:b/>
          <w:bCs/>
          <w:sz w:val="24"/>
          <w:szCs w:val="24"/>
          <w:lang w:eastAsia="lt-LT"/>
        </w:rPr>
      </w:pPr>
      <w:r>
        <w:rPr>
          <w:rFonts w:ascii="Times New Roman" w:hAnsi="Times New Roman" w:cs="Times New Roman"/>
          <w:sz w:val="24"/>
          <w:szCs w:val="24"/>
        </w:rPr>
        <w:t>7</w:t>
      </w:r>
      <w:r w:rsidR="001A1F13">
        <w:rPr>
          <w:rFonts w:ascii="Times New Roman" w:hAnsi="Times New Roman" w:cs="Times New Roman"/>
          <w:sz w:val="24"/>
          <w:szCs w:val="24"/>
        </w:rPr>
        <w:t>0</w:t>
      </w:r>
      <w:r w:rsidR="009B70F8" w:rsidRPr="00816514">
        <w:rPr>
          <w:rFonts w:ascii="Times New Roman" w:hAnsi="Times New Roman" w:cs="Times New Roman"/>
          <w:sz w:val="24"/>
          <w:szCs w:val="24"/>
        </w:rPr>
        <w:t xml:space="preserve">. </w:t>
      </w:r>
      <w:r w:rsidR="009B70F8" w:rsidRPr="00B127F3">
        <w:rPr>
          <w:rFonts w:ascii="Times New Roman" w:hAnsi="Times New Roman" w:cs="Times New Roman"/>
          <w:sz w:val="24"/>
          <w:szCs w:val="24"/>
        </w:rPr>
        <w:t>Mokinys, išvykęs gyventi ar (ir) mokytis į užsienį, gali mokytis lietuvių kalbos, Lietuvos istorijos, Lietuvos geografijos</w:t>
      </w:r>
      <w:r w:rsidR="00CF4EC2" w:rsidRPr="00B127F3">
        <w:rPr>
          <w:rFonts w:ascii="Times New Roman" w:hAnsi="Times New Roman" w:cs="Times New Roman"/>
          <w:sz w:val="24"/>
          <w:szCs w:val="24"/>
        </w:rPr>
        <w:t xml:space="preserve">, kreipdamasis į ugdymo įstaigą, kuri vykdo nuotolinį lituanistinį mokymą. </w:t>
      </w:r>
      <w:r w:rsidR="00586249" w:rsidRPr="00B127F3">
        <w:rPr>
          <w:rFonts w:ascii="Times New Roman" w:hAnsi="Times New Roman" w:cs="Times New Roman"/>
          <w:sz w:val="24"/>
          <w:szCs w:val="24"/>
        </w:rPr>
        <w:t xml:space="preserve"> </w:t>
      </w:r>
    </w:p>
    <w:p w14:paraId="095BFFDC" w14:textId="2540DE6A" w:rsidR="009C11F8" w:rsidRDefault="009C11F8" w:rsidP="00027D7F">
      <w:pPr>
        <w:tabs>
          <w:tab w:val="left" w:pos="993"/>
        </w:tabs>
        <w:ind w:firstLine="0"/>
        <w:rPr>
          <w:rFonts w:asciiTheme="majorBidi" w:hAnsiTheme="majorBidi" w:cstheme="majorBidi"/>
          <w:sz w:val="24"/>
          <w:szCs w:val="24"/>
        </w:rPr>
      </w:pPr>
    </w:p>
    <w:p w14:paraId="787370F9" w14:textId="77777777" w:rsidR="00A11EA7" w:rsidRPr="00307B42" w:rsidRDefault="00A11EA7" w:rsidP="00027D7F">
      <w:pPr>
        <w:tabs>
          <w:tab w:val="left" w:pos="993"/>
        </w:tabs>
        <w:ind w:firstLine="0"/>
        <w:rPr>
          <w:rFonts w:asciiTheme="majorBidi" w:hAnsiTheme="majorBidi" w:cstheme="majorBidi"/>
          <w:sz w:val="24"/>
          <w:szCs w:val="24"/>
        </w:rPr>
      </w:pPr>
    </w:p>
    <w:p w14:paraId="56DFF6EC" w14:textId="7E04AAAD" w:rsidR="00250C53" w:rsidRPr="00F24C46" w:rsidRDefault="683C90A5" w:rsidP="001D78E0">
      <w:pPr>
        <w:tabs>
          <w:tab w:val="left" w:pos="993"/>
        </w:tabs>
        <w:ind w:firstLine="0"/>
        <w:jc w:val="center"/>
        <w:rPr>
          <w:rFonts w:ascii="Times New Roman" w:hAnsi="Times New Roman" w:cs="Times New Roman"/>
          <w:b/>
          <w:bCs/>
          <w:sz w:val="24"/>
          <w:szCs w:val="24"/>
        </w:rPr>
      </w:pPr>
      <w:bookmarkStart w:id="47" w:name="_Hlk116458193"/>
      <w:r w:rsidRPr="00F24C46">
        <w:rPr>
          <w:rFonts w:ascii="Times New Roman" w:hAnsi="Times New Roman" w:cs="Times New Roman"/>
          <w:b/>
          <w:bCs/>
          <w:sz w:val="24"/>
          <w:szCs w:val="24"/>
        </w:rPr>
        <w:t>I</w:t>
      </w:r>
      <w:r w:rsidR="48889483" w:rsidRPr="00F24C46">
        <w:rPr>
          <w:rFonts w:ascii="Times New Roman" w:hAnsi="Times New Roman" w:cs="Times New Roman"/>
          <w:b/>
          <w:bCs/>
          <w:sz w:val="24"/>
          <w:szCs w:val="24"/>
        </w:rPr>
        <w:t>II</w:t>
      </w:r>
      <w:r w:rsidRPr="00F24C46">
        <w:rPr>
          <w:rFonts w:ascii="Times New Roman" w:hAnsi="Times New Roman" w:cs="Times New Roman"/>
          <w:b/>
          <w:bCs/>
          <w:sz w:val="24"/>
          <w:szCs w:val="24"/>
        </w:rPr>
        <w:t xml:space="preserve"> SKYRIUS</w:t>
      </w:r>
    </w:p>
    <w:bookmarkEnd w:id="47"/>
    <w:p w14:paraId="06C78FF2" w14:textId="77777777" w:rsidR="00D7563E" w:rsidRPr="00F24C46" w:rsidRDefault="683C90A5" w:rsidP="001D78E0">
      <w:pPr>
        <w:tabs>
          <w:tab w:val="left" w:pos="993"/>
        </w:tabs>
        <w:ind w:firstLine="0"/>
        <w:jc w:val="center"/>
        <w:rPr>
          <w:rFonts w:ascii="Times New Roman" w:hAnsi="Times New Roman" w:cs="Times New Roman"/>
          <w:b/>
          <w:bCs/>
          <w:sz w:val="24"/>
          <w:szCs w:val="24"/>
        </w:rPr>
      </w:pPr>
      <w:r w:rsidRPr="00F24C46">
        <w:rPr>
          <w:rFonts w:ascii="Times New Roman" w:hAnsi="Times New Roman" w:cs="Times New Roman"/>
          <w:b/>
          <w:bCs/>
          <w:sz w:val="24"/>
          <w:szCs w:val="24"/>
        </w:rPr>
        <w:t xml:space="preserve">PRADINIO UGDYMO PROGRAMOS </w:t>
      </w:r>
      <w:r w:rsidR="5E7AFFA5" w:rsidRPr="00F24C46">
        <w:rPr>
          <w:rFonts w:ascii="Times New Roman" w:hAnsi="Times New Roman" w:cs="Times New Roman"/>
          <w:b/>
          <w:bCs/>
          <w:sz w:val="24"/>
          <w:szCs w:val="24"/>
        </w:rPr>
        <w:t>ĮGYVENDINIMAS</w:t>
      </w:r>
    </w:p>
    <w:p w14:paraId="39AD493B" w14:textId="77777777" w:rsidR="000F080B" w:rsidRPr="00F24C46" w:rsidRDefault="000F080B" w:rsidP="000620B2">
      <w:pPr>
        <w:ind w:firstLine="0"/>
        <w:jc w:val="center"/>
        <w:rPr>
          <w:rFonts w:ascii="Times New Roman" w:hAnsi="Times New Roman" w:cs="Times New Roman"/>
          <w:b/>
          <w:bCs/>
          <w:sz w:val="24"/>
          <w:szCs w:val="24"/>
        </w:rPr>
      </w:pPr>
    </w:p>
    <w:p w14:paraId="3CC57462" w14:textId="344D3928" w:rsidR="00250C53" w:rsidRPr="00B40207" w:rsidRDefault="00250C53" w:rsidP="00E931A3">
      <w:pPr>
        <w:ind w:firstLine="0"/>
        <w:jc w:val="center"/>
        <w:rPr>
          <w:rFonts w:ascii="Times New Roman" w:hAnsi="Times New Roman" w:cs="Times New Roman"/>
          <w:b/>
          <w:bCs/>
          <w:sz w:val="24"/>
          <w:szCs w:val="24"/>
        </w:rPr>
      </w:pPr>
    </w:p>
    <w:p w14:paraId="7E0EB77A" w14:textId="4FEE653F" w:rsidR="00250C53" w:rsidRPr="00B40207" w:rsidRDefault="00062A6A" w:rsidP="00E931A3">
      <w:pPr>
        <w:ind w:firstLine="0"/>
        <w:jc w:val="center"/>
        <w:rPr>
          <w:rFonts w:ascii="Times New Roman" w:hAnsi="Times New Roman" w:cs="Times New Roman"/>
          <w:b/>
          <w:bCs/>
          <w:sz w:val="24"/>
          <w:szCs w:val="24"/>
        </w:rPr>
      </w:pPr>
      <w:r>
        <w:rPr>
          <w:rFonts w:ascii="Times New Roman" w:hAnsi="Times New Roman" w:cs="Times New Roman"/>
          <w:b/>
          <w:bCs/>
          <w:sz w:val="24"/>
          <w:szCs w:val="24"/>
        </w:rPr>
        <w:t>PIRMASIS</w:t>
      </w:r>
      <w:r w:rsidR="009B7EA0" w:rsidRPr="00B40207">
        <w:rPr>
          <w:rFonts w:ascii="Times New Roman" w:hAnsi="Times New Roman" w:cs="Times New Roman"/>
          <w:b/>
          <w:bCs/>
          <w:sz w:val="24"/>
          <w:szCs w:val="24"/>
        </w:rPr>
        <w:t xml:space="preserve"> SKIRSNIS</w:t>
      </w:r>
    </w:p>
    <w:p w14:paraId="7A9194F1" w14:textId="5BC01370" w:rsidR="00250C53" w:rsidRPr="00B40207" w:rsidRDefault="00AD0D8D" w:rsidP="00E931A3">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PAMOKŲ SKAIČIUS </w:t>
      </w:r>
      <w:r w:rsidR="39A1B37D" w:rsidRPr="00B40207">
        <w:rPr>
          <w:rFonts w:ascii="Times New Roman" w:hAnsi="Times New Roman" w:cs="Times New Roman"/>
          <w:b/>
          <w:bCs/>
          <w:sz w:val="24"/>
          <w:szCs w:val="24"/>
        </w:rPr>
        <w:t xml:space="preserve">PRADINIO </w:t>
      </w:r>
      <w:r w:rsidR="5DD6BAD1" w:rsidRPr="00B40207">
        <w:rPr>
          <w:rFonts w:ascii="Times New Roman" w:hAnsi="Times New Roman" w:cs="Times New Roman"/>
          <w:b/>
          <w:bCs/>
          <w:sz w:val="24"/>
          <w:szCs w:val="24"/>
        </w:rPr>
        <w:t xml:space="preserve">UGDYMO </w:t>
      </w:r>
      <w:r w:rsidR="00E0161C">
        <w:rPr>
          <w:rFonts w:ascii="Times New Roman" w:hAnsi="Times New Roman" w:cs="Times New Roman"/>
          <w:b/>
          <w:bCs/>
          <w:sz w:val="24"/>
          <w:szCs w:val="24"/>
        </w:rPr>
        <w:t xml:space="preserve">BENDROSIOS </w:t>
      </w:r>
      <w:r w:rsidR="5DD6BAD1" w:rsidRPr="00B40207">
        <w:rPr>
          <w:rFonts w:ascii="Times New Roman" w:hAnsi="Times New Roman" w:cs="Times New Roman"/>
          <w:b/>
          <w:bCs/>
          <w:sz w:val="24"/>
          <w:szCs w:val="24"/>
        </w:rPr>
        <w:t>PROGRAMOS ĮGYVENDINIM</w:t>
      </w:r>
      <w:r w:rsidR="00E47184">
        <w:rPr>
          <w:rFonts w:ascii="Times New Roman" w:hAnsi="Times New Roman" w:cs="Times New Roman"/>
          <w:b/>
          <w:bCs/>
          <w:sz w:val="24"/>
          <w:szCs w:val="24"/>
        </w:rPr>
        <w:t>UI</w:t>
      </w:r>
      <w:r>
        <w:rPr>
          <w:rFonts w:ascii="Times New Roman" w:hAnsi="Times New Roman" w:cs="Times New Roman"/>
          <w:b/>
          <w:bCs/>
          <w:sz w:val="24"/>
          <w:szCs w:val="24"/>
        </w:rPr>
        <w:t xml:space="preserve"> </w:t>
      </w:r>
    </w:p>
    <w:p w14:paraId="0FC6E27B" w14:textId="77777777" w:rsidR="00D42D89" w:rsidRPr="00B40207" w:rsidRDefault="00D42D89" w:rsidP="00E931A3">
      <w:pPr>
        <w:jc w:val="center"/>
        <w:rPr>
          <w:rFonts w:ascii="Times New Roman" w:hAnsi="Times New Roman" w:cs="Times New Roman"/>
          <w:b/>
          <w:bCs/>
          <w:sz w:val="24"/>
          <w:szCs w:val="24"/>
        </w:rPr>
      </w:pPr>
    </w:p>
    <w:p w14:paraId="6D383364" w14:textId="692A8854" w:rsidR="00797E5D" w:rsidRPr="00D14EB8" w:rsidRDefault="00797E5D" w:rsidP="00797E5D">
      <w:pPr>
        <w:tabs>
          <w:tab w:val="left" w:pos="6033"/>
          <w:tab w:val="left" w:pos="8647"/>
        </w:tabs>
        <w:rPr>
          <w:rFonts w:ascii="Times New Roman" w:hAnsi="Times New Roman" w:cs="Times New Roman"/>
          <w:sz w:val="24"/>
          <w:szCs w:val="24"/>
        </w:rPr>
      </w:pPr>
      <w:bookmarkStart w:id="48" w:name="_Hlk122656526"/>
      <w:bookmarkStart w:id="49" w:name="_Hlk116463310"/>
      <w:r>
        <w:rPr>
          <w:rFonts w:ascii="Times New Roman" w:hAnsi="Times New Roman" w:cs="Times New Roman"/>
          <w:sz w:val="24"/>
          <w:szCs w:val="24"/>
        </w:rPr>
        <w:t>71</w:t>
      </w:r>
      <w:r w:rsidRPr="00D14EB8">
        <w:rPr>
          <w:rFonts w:ascii="Times New Roman" w:hAnsi="Times New Roman" w:cs="Times New Roman"/>
          <w:sz w:val="24"/>
          <w:szCs w:val="24"/>
        </w:rPr>
        <w:t xml:space="preserve">. Pamokų </w:t>
      </w:r>
      <w:r w:rsidRPr="00545173">
        <w:rPr>
          <w:rFonts w:ascii="Times New Roman" w:hAnsi="Times New Roman" w:cs="Times New Roman"/>
          <w:sz w:val="24"/>
          <w:szCs w:val="24"/>
        </w:rPr>
        <w:t xml:space="preserve">skaičius </w:t>
      </w:r>
      <w:r w:rsidR="00B53236" w:rsidRPr="00545173">
        <w:rPr>
          <w:rFonts w:ascii="Times New Roman" w:hAnsi="Times New Roman" w:cs="Times New Roman"/>
          <w:sz w:val="24"/>
          <w:szCs w:val="24"/>
        </w:rPr>
        <w:t xml:space="preserve">2008 m. Pradinio ugdymo bendrosios programos </w:t>
      </w:r>
      <w:r>
        <w:rPr>
          <w:rFonts w:ascii="Times New Roman" w:hAnsi="Times New Roman" w:cs="Times New Roman"/>
          <w:sz w:val="24"/>
          <w:szCs w:val="24"/>
        </w:rPr>
        <w:t>ir 2022 m. Pradinio, pagrindinio ir vidurinio ugdymo programoms</w:t>
      </w:r>
      <w:r w:rsidRPr="00D14EB8">
        <w:rPr>
          <w:rFonts w:ascii="Times New Roman" w:hAnsi="Times New Roman" w:cs="Times New Roman"/>
          <w:sz w:val="24"/>
          <w:szCs w:val="24"/>
        </w:rPr>
        <w:t xml:space="preserve"> įgyvendinti</w:t>
      </w:r>
      <w:r>
        <w:rPr>
          <w:rFonts w:ascii="Times New Roman" w:hAnsi="Times New Roman" w:cs="Times New Roman"/>
          <w:sz w:val="24"/>
          <w:szCs w:val="24"/>
        </w:rPr>
        <w:t xml:space="preserve"> </w:t>
      </w:r>
      <w:r w:rsidRPr="00D14EB8">
        <w:rPr>
          <w:rFonts w:ascii="Times New Roman" w:hAnsi="Times New Roman" w:cs="Times New Roman"/>
          <w:sz w:val="24"/>
          <w:szCs w:val="24"/>
        </w:rPr>
        <w:t>per mokslo metus ir per savaitę:</w:t>
      </w:r>
    </w:p>
    <w:p w14:paraId="20188029" w14:textId="77777777" w:rsidR="00797E5D" w:rsidRDefault="00797E5D" w:rsidP="00797E5D">
      <w:pPr>
        <w:tabs>
          <w:tab w:val="left" w:pos="6033"/>
          <w:tab w:val="left" w:pos="8647"/>
        </w:tabs>
        <w:rPr>
          <w:rFonts w:ascii="Times New Roman" w:hAnsi="Times New Roman" w:cs="Times New Roman"/>
          <w:sz w:val="24"/>
          <w:szCs w:val="24"/>
        </w:rPr>
      </w:pPr>
    </w:p>
    <w:p w14:paraId="4FF5AA32" w14:textId="77777777" w:rsidR="00797E5D" w:rsidRDefault="00797E5D" w:rsidP="00797E5D">
      <w:pPr>
        <w:tabs>
          <w:tab w:val="left" w:pos="6033"/>
          <w:tab w:val="left" w:pos="8647"/>
        </w:tabs>
        <w:rPr>
          <w:rFonts w:ascii="Times New Roman" w:eastAsia="Malgun Gothic" w:hAnsi="Times New Roman" w:cs="Times New Roman"/>
          <w:sz w:val="24"/>
          <w:szCs w:val="24"/>
        </w:rPr>
      </w:pPr>
      <w:r>
        <w:rPr>
          <w:rFonts w:ascii="Times New Roman" w:hAnsi="Times New Roman" w:cs="Times New Roman"/>
          <w:sz w:val="24"/>
          <w:szCs w:val="24"/>
        </w:rPr>
        <w:t>71</w:t>
      </w:r>
      <w:r w:rsidRPr="00D14EB8">
        <w:rPr>
          <w:rFonts w:ascii="Times New Roman" w:hAnsi="Times New Roman" w:cs="Times New Roman"/>
          <w:sz w:val="24"/>
          <w:szCs w:val="24"/>
        </w:rPr>
        <w:t>.1</w:t>
      </w:r>
      <w:r>
        <w:rPr>
          <w:rFonts w:ascii="Times New Roman" w:hAnsi="Times New Roman" w:cs="Times New Roman"/>
          <w:sz w:val="24"/>
          <w:szCs w:val="24"/>
        </w:rPr>
        <w:t>.</w:t>
      </w:r>
      <w:r w:rsidRPr="00D14EB8">
        <w:rPr>
          <w:rFonts w:ascii="Times New Roman" w:hAnsi="Times New Roman" w:cs="Times New Roman"/>
          <w:sz w:val="24"/>
          <w:szCs w:val="24"/>
        </w:rPr>
        <w:t xml:space="preserve"> </w:t>
      </w:r>
      <w:bookmarkStart w:id="50" w:name="_Hlk132332696"/>
      <w:r w:rsidRPr="00D14EB8">
        <w:rPr>
          <w:rFonts w:ascii="Times New Roman" w:hAnsi="Times New Roman" w:cs="Times New Roman"/>
          <w:sz w:val="24"/>
          <w:szCs w:val="24"/>
        </w:rPr>
        <w:t>2023</w:t>
      </w:r>
      <w:r w:rsidRPr="00062A6A">
        <w:rPr>
          <w:rFonts w:ascii="Times New Roman" w:eastAsia="Malgun Gothic" w:hAnsi="Times New Roman" w:cs="Times New Roman"/>
          <w:sz w:val="24"/>
          <w:szCs w:val="24"/>
        </w:rPr>
        <w:t>–2024 mokslo metai</w:t>
      </w:r>
      <w:bookmarkEnd w:id="50"/>
      <w:r>
        <w:rPr>
          <w:rFonts w:ascii="Times New Roman" w:eastAsia="Malgun Gothic" w:hAnsi="Times New Roman" w:cs="Times New Roman"/>
          <w:sz w:val="24"/>
          <w:szCs w:val="24"/>
        </w:rPr>
        <w:t xml:space="preserve">s: </w:t>
      </w:r>
    </w:p>
    <w:p w14:paraId="1E8F24B8" w14:textId="77777777" w:rsidR="00797E5D" w:rsidRDefault="00797E5D" w:rsidP="00797E5D">
      <w:pPr>
        <w:tabs>
          <w:tab w:val="left" w:pos="6033"/>
          <w:tab w:val="left" w:pos="8647"/>
        </w:tabs>
        <w:rPr>
          <w:rFonts w:ascii="Times New Roman" w:eastAsia="Malgun Gothic" w:hAnsi="Times New Roman" w:cs="Times New Roman"/>
          <w:sz w:val="24"/>
          <w:szCs w:val="24"/>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805"/>
        <w:gridCol w:w="1600"/>
        <w:gridCol w:w="1010"/>
        <w:gridCol w:w="1080"/>
        <w:gridCol w:w="1170"/>
        <w:gridCol w:w="1260"/>
        <w:gridCol w:w="1440"/>
        <w:gridCol w:w="704"/>
      </w:tblGrid>
      <w:tr w:rsidR="00797E5D" w:rsidRPr="00307B42" w14:paraId="2FD92B83" w14:textId="77777777" w:rsidTr="00BA757D">
        <w:trPr>
          <w:trHeight w:val="300"/>
        </w:trPr>
        <w:tc>
          <w:tcPr>
            <w:tcW w:w="2405" w:type="dxa"/>
            <w:gridSpan w:val="2"/>
            <w:tcBorders>
              <w:right w:val="single" w:sz="4" w:space="0" w:color="auto"/>
            </w:tcBorders>
            <w:vAlign w:val="center"/>
          </w:tcPr>
          <w:p w14:paraId="7480778A" w14:textId="77777777" w:rsidR="00797E5D" w:rsidRPr="006A7038" w:rsidRDefault="00797E5D" w:rsidP="00BA757D">
            <w:pPr>
              <w:jc w:val="center"/>
              <w:rPr>
                <w:rFonts w:ascii="Times New Roman" w:eastAsia="Times New Roman" w:hAnsi="Times New Roman" w:cs="Times New Roman"/>
              </w:rPr>
            </w:pPr>
            <w:r w:rsidRPr="006A7038">
              <w:rPr>
                <w:rFonts w:ascii="Times New Roman" w:eastAsia="Times New Roman" w:hAnsi="Times New Roman" w:cs="Times New Roman"/>
              </w:rPr>
              <w:t xml:space="preserve">                                            Klasė / </w:t>
            </w:r>
          </w:p>
          <w:p w14:paraId="7F76DB05" w14:textId="77777777" w:rsidR="00797E5D" w:rsidRPr="006A7038" w:rsidRDefault="00797E5D" w:rsidP="00BA757D">
            <w:pPr>
              <w:ind w:firstLine="0"/>
              <w:jc w:val="center"/>
              <w:rPr>
                <w:rFonts w:ascii="Times New Roman" w:eastAsia="Times New Roman" w:hAnsi="Times New Roman" w:cs="Times New Roman"/>
              </w:rPr>
            </w:pPr>
            <w:r>
              <w:rPr>
                <w:rFonts w:ascii="Times New Roman" w:eastAsia="Times New Roman" w:hAnsi="Times New Roman" w:cs="Times New Roman"/>
              </w:rPr>
              <w:t>d</w:t>
            </w:r>
            <w:r w:rsidRPr="006A7038">
              <w:rPr>
                <w:rFonts w:ascii="Times New Roman" w:eastAsia="Times New Roman" w:hAnsi="Times New Roman" w:cs="Times New Roman"/>
              </w:rPr>
              <w:t xml:space="preserve">alykai </w:t>
            </w:r>
          </w:p>
        </w:tc>
        <w:tc>
          <w:tcPr>
            <w:tcW w:w="1010" w:type="dxa"/>
            <w:tcBorders>
              <w:left w:val="single" w:sz="4" w:space="0" w:color="auto"/>
              <w:right w:val="single" w:sz="4" w:space="0" w:color="auto"/>
            </w:tcBorders>
            <w:vAlign w:val="center"/>
          </w:tcPr>
          <w:p w14:paraId="0DBD529E"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 klasė</w:t>
            </w:r>
          </w:p>
        </w:tc>
        <w:tc>
          <w:tcPr>
            <w:tcW w:w="1080" w:type="dxa"/>
            <w:tcBorders>
              <w:left w:val="single" w:sz="4" w:space="0" w:color="auto"/>
              <w:right w:val="single" w:sz="4" w:space="0" w:color="auto"/>
            </w:tcBorders>
            <w:vAlign w:val="center"/>
          </w:tcPr>
          <w:p w14:paraId="33173E5B"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 klasė</w:t>
            </w:r>
          </w:p>
        </w:tc>
        <w:tc>
          <w:tcPr>
            <w:tcW w:w="1170" w:type="dxa"/>
            <w:tcBorders>
              <w:left w:val="single" w:sz="4" w:space="0" w:color="auto"/>
              <w:right w:val="single" w:sz="4" w:space="0" w:color="auto"/>
            </w:tcBorders>
            <w:vAlign w:val="center"/>
          </w:tcPr>
          <w:p w14:paraId="1DC0036D"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 klasė</w:t>
            </w:r>
          </w:p>
        </w:tc>
        <w:tc>
          <w:tcPr>
            <w:tcW w:w="1260" w:type="dxa"/>
            <w:tcBorders>
              <w:left w:val="single" w:sz="4" w:space="0" w:color="auto"/>
              <w:right w:val="single" w:sz="4" w:space="0" w:color="auto"/>
            </w:tcBorders>
            <w:vAlign w:val="center"/>
          </w:tcPr>
          <w:p w14:paraId="6A50225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4 klasė</w:t>
            </w:r>
          </w:p>
        </w:tc>
        <w:tc>
          <w:tcPr>
            <w:tcW w:w="2144" w:type="dxa"/>
            <w:gridSpan w:val="2"/>
            <w:tcBorders>
              <w:left w:val="single" w:sz="4" w:space="0" w:color="auto"/>
            </w:tcBorders>
            <w:vAlign w:val="center"/>
          </w:tcPr>
          <w:p w14:paraId="1F4186B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Iš viso skiriama pamokų pradinio ugdymo programai</w:t>
            </w:r>
          </w:p>
        </w:tc>
      </w:tr>
      <w:tr w:rsidR="00797E5D" w:rsidRPr="00307B42" w14:paraId="435F6048" w14:textId="77777777" w:rsidTr="00BA757D">
        <w:trPr>
          <w:trHeight w:val="300"/>
        </w:trPr>
        <w:tc>
          <w:tcPr>
            <w:tcW w:w="9069" w:type="dxa"/>
            <w:gridSpan w:val="8"/>
            <w:vAlign w:val="center"/>
          </w:tcPr>
          <w:p w14:paraId="39671A0E"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Dorinis ugdymas </w:t>
            </w:r>
          </w:p>
        </w:tc>
      </w:tr>
      <w:tr w:rsidR="00797E5D" w:rsidRPr="00307B42" w14:paraId="0E9CB69E" w14:textId="77777777" w:rsidTr="00BA757D">
        <w:trPr>
          <w:trHeight w:val="300"/>
        </w:trPr>
        <w:tc>
          <w:tcPr>
            <w:tcW w:w="2405" w:type="dxa"/>
            <w:gridSpan w:val="2"/>
            <w:tcBorders>
              <w:right w:val="single" w:sz="4" w:space="0" w:color="auto"/>
            </w:tcBorders>
          </w:tcPr>
          <w:p w14:paraId="3CFD71CA"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Dorinis ugdymas (tikyba arba etika) </w:t>
            </w:r>
          </w:p>
        </w:tc>
        <w:tc>
          <w:tcPr>
            <w:tcW w:w="1010" w:type="dxa"/>
            <w:tcBorders>
              <w:left w:val="single" w:sz="4" w:space="0" w:color="auto"/>
              <w:right w:val="single" w:sz="4" w:space="0" w:color="auto"/>
            </w:tcBorders>
            <w:vAlign w:val="center"/>
          </w:tcPr>
          <w:p w14:paraId="62031EBC"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35(1)</w:t>
            </w:r>
          </w:p>
        </w:tc>
        <w:tc>
          <w:tcPr>
            <w:tcW w:w="1080" w:type="dxa"/>
            <w:tcBorders>
              <w:left w:val="single" w:sz="4" w:space="0" w:color="auto"/>
              <w:right w:val="single" w:sz="4" w:space="0" w:color="auto"/>
            </w:tcBorders>
            <w:vAlign w:val="center"/>
          </w:tcPr>
          <w:p w14:paraId="2CBEEFA9"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170" w:type="dxa"/>
            <w:tcBorders>
              <w:left w:val="single" w:sz="4" w:space="0" w:color="auto"/>
              <w:right w:val="single" w:sz="4" w:space="0" w:color="auto"/>
            </w:tcBorders>
            <w:vAlign w:val="center"/>
          </w:tcPr>
          <w:p w14:paraId="33FCE64F"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081C3C3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2144" w:type="dxa"/>
            <w:gridSpan w:val="2"/>
            <w:tcBorders>
              <w:left w:val="single" w:sz="4" w:space="0" w:color="auto"/>
            </w:tcBorders>
            <w:vAlign w:val="center"/>
          </w:tcPr>
          <w:p w14:paraId="3E3EE9D0"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140 (4)</w:t>
            </w:r>
          </w:p>
        </w:tc>
      </w:tr>
      <w:tr w:rsidR="00797E5D" w:rsidRPr="00307B42" w14:paraId="5552CEEC" w14:textId="77777777" w:rsidTr="00BA757D">
        <w:trPr>
          <w:trHeight w:val="300"/>
        </w:trPr>
        <w:tc>
          <w:tcPr>
            <w:tcW w:w="9069" w:type="dxa"/>
            <w:gridSpan w:val="8"/>
          </w:tcPr>
          <w:p w14:paraId="2D168E03"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Kalbinis ugdymas </w:t>
            </w:r>
          </w:p>
        </w:tc>
      </w:tr>
      <w:tr w:rsidR="00797E5D" w:rsidRPr="00307B42" w14:paraId="5B1F779A" w14:textId="77777777" w:rsidTr="00BA757D">
        <w:trPr>
          <w:trHeight w:val="191"/>
        </w:trPr>
        <w:tc>
          <w:tcPr>
            <w:tcW w:w="2405" w:type="dxa"/>
            <w:gridSpan w:val="2"/>
            <w:tcBorders>
              <w:right w:val="single" w:sz="4" w:space="0" w:color="auto"/>
            </w:tcBorders>
          </w:tcPr>
          <w:p w14:paraId="64D918A9"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Lietuvių kalba  </w:t>
            </w:r>
          </w:p>
        </w:tc>
        <w:tc>
          <w:tcPr>
            <w:tcW w:w="1010" w:type="dxa"/>
            <w:tcBorders>
              <w:left w:val="single" w:sz="4" w:space="0" w:color="auto"/>
              <w:right w:val="single" w:sz="4" w:space="0" w:color="auto"/>
            </w:tcBorders>
            <w:vAlign w:val="center"/>
          </w:tcPr>
          <w:p w14:paraId="7793FEEE"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03A7F41D"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245 (7)</w:t>
            </w:r>
          </w:p>
        </w:tc>
        <w:tc>
          <w:tcPr>
            <w:tcW w:w="1170" w:type="dxa"/>
            <w:tcBorders>
              <w:left w:val="single" w:sz="4" w:space="0" w:color="auto"/>
              <w:right w:val="single" w:sz="4" w:space="0" w:color="auto"/>
            </w:tcBorders>
            <w:vAlign w:val="center"/>
          </w:tcPr>
          <w:p w14:paraId="5D4CB58E"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260" w:type="dxa"/>
            <w:tcBorders>
              <w:left w:val="single" w:sz="4" w:space="0" w:color="auto"/>
              <w:right w:val="single" w:sz="4" w:space="0" w:color="auto"/>
            </w:tcBorders>
            <w:vAlign w:val="center"/>
          </w:tcPr>
          <w:p w14:paraId="62DDEB31"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245 (7)</w:t>
            </w:r>
          </w:p>
        </w:tc>
        <w:tc>
          <w:tcPr>
            <w:tcW w:w="1440" w:type="dxa"/>
            <w:tcBorders>
              <w:left w:val="single" w:sz="4" w:space="0" w:color="auto"/>
              <w:right w:val="single" w:sz="4" w:space="0" w:color="auto"/>
            </w:tcBorders>
            <w:vAlign w:val="center"/>
          </w:tcPr>
          <w:p w14:paraId="76949223"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490 (14)</w:t>
            </w:r>
          </w:p>
        </w:tc>
        <w:tc>
          <w:tcPr>
            <w:tcW w:w="704" w:type="dxa"/>
            <w:vMerge w:val="restart"/>
            <w:tcBorders>
              <w:left w:val="single" w:sz="4" w:space="0" w:color="auto"/>
            </w:tcBorders>
            <w:vAlign w:val="center"/>
          </w:tcPr>
          <w:p w14:paraId="3CB732A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1015 (29)</w:t>
            </w:r>
          </w:p>
        </w:tc>
      </w:tr>
      <w:tr w:rsidR="00797E5D" w:rsidRPr="00307B42" w14:paraId="3F8ABD79" w14:textId="77777777" w:rsidTr="00BA757D">
        <w:trPr>
          <w:trHeight w:val="109"/>
        </w:trPr>
        <w:tc>
          <w:tcPr>
            <w:tcW w:w="2405" w:type="dxa"/>
            <w:gridSpan w:val="2"/>
            <w:tcBorders>
              <w:right w:val="single" w:sz="4" w:space="0" w:color="auto"/>
            </w:tcBorders>
          </w:tcPr>
          <w:p w14:paraId="613C3299"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Lietuvių kalba ir literatūra </w:t>
            </w:r>
          </w:p>
        </w:tc>
        <w:tc>
          <w:tcPr>
            <w:tcW w:w="1010" w:type="dxa"/>
            <w:tcBorders>
              <w:left w:val="single" w:sz="4" w:space="0" w:color="auto"/>
              <w:right w:val="single" w:sz="4" w:space="0" w:color="auto"/>
            </w:tcBorders>
            <w:vAlign w:val="center"/>
          </w:tcPr>
          <w:p w14:paraId="5D6E07C0"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280 (8)</w:t>
            </w:r>
          </w:p>
        </w:tc>
        <w:tc>
          <w:tcPr>
            <w:tcW w:w="1080" w:type="dxa"/>
            <w:tcBorders>
              <w:left w:val="single" w:sz="4" w:space="0" w:color="auto"/>
              <w:right w:val="single" w:sz="4" w:space="0" w:color="auto"/>
            </w:tcBorders>
            <w:vAlign w:val="center"/>
          </w:tcPr>
          <w:p w14:paraId="612C275E"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75EF1A16"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245 (7)</w:t>
            </w:r>
          </w:p>
        </w:tc>
        <w:tc>
          <w:tcPr>
            <w:tcW w:w="1260" w:type="dxa"/>
            <w:tcBorders>
              <w:left w:val="single" w:sz="4" w:space="0" w:color="auto"/>
              <w:right w:val="single" w:sz="4" w:space="0" w:color="auto"/>
            </w:tcBorders>
            <w:vAlign w:val="center"/>
          </w:tcPr>
          <w:p w14:paraId="70C8AF2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440" w:type="dxa"/>
            <w:tcBorders>
              <w:left w:val="single" w:sz="4" w:space="0" w:color="auto"/>
              <w:right w:val="single" w:sz="4" w:space="0" w:color="auto"/>
            </w:tcBorders>
            <w:vAlign w:val="center"/>
          </w:tcPr>
          <w:p w14:paraId="5DF38FFB"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525 (15)</w:t>
            </w:r>
          </w:p>
        </w:tc>
        <w:tc>
          <w:tcPr>
            <w:tcW w:w="704" w:type="dxa"/>
            <w:vMerge/>
            <w:tcBorders>
              <w:left w:val="single" w:sz="4" w:space="0" w:color="auto"/>
            </w:tcBorders>
            <w:vAlign w:val="center"/>
          </w:tcPr>
          <w:p w14:paraId="63E767EC" w14:textId="77777777" w:rsidR="00797E5D" w:rsidRPr="006A7038" w:rsidRDefault="00797E5D" w:rsidP="00BA757D">
            <w:pPr>
              <w:jc w:val="center"/>
            </w:pPr>
          </w:p>
        </w:tc>
      </w:tr>
      <w:tr w:rsidR="00797E5D" w:rsidRPr="006A7038" w14:paraId="480EB62F" w14:textId="77777777" w:rsidTr="00BA757D">
        <w:trPr>
          <w:trHeight w:val="300"/>
        </w:trPr>
        <w:tc>
          <w:tcPr>
            <w:tcW w:w="2405" w:type="dxa"/>
            <w:gridSpan w:val="2"/>
            <w:tcBorders>
              <w:right w:val="single" w:sz="4" w:space="0" w:color="auto"/>
            </w:tcBorders>
          </w:tcPr>
          <w:p w14:paraId="4893A4A5" w14:textId="12E2C6AF" w:rsidR="00797E5D" w:rsidRPr="006A7038" w:rsidRDefault="00797E5D" w:rsidP="005028D6">
            <w:pPr>
              <w:ind w:firstLine="0"/>
              <w:rPr>
                <w:rFonts w:ascii="Times New Roman" w:eastAsia="Times New Roman" w:hAnsi="Times New Roman" w:cs="Times New Roman"/>
              </w:rPr>
            </w:pPr>
            <w:r w:rsidRPr="006A7038">
              <w:rPr>
                <w:rFonts w:ascii="Times New Roman" w:eastAsia="Times New Roman" w:hAnsi="Times New Roman" w:cs="Times New Roman"/>
              </w:rPr>
              <w:t>Užsienio kalba (</w:t>
            </w:r>
            <w:r w:rsidR="00BD2E8F">
              <w:rPr>
                <w:rFonts w:ascii="Times New Roman" w:eastAsia="Times New Roman" w:hAnsi="Times New Roman" w:cs="Times New Roman"/>
              </w:rPr>
              <w:t xml:space="preserve">pirmoji, </w:t>
            </w:r>
            <w:r w:rsidRPr="006A7038">
              <w:rPr>
                <w:rFonts w:ascii="Times New Roman" w:eastAsia="Times New Roman" w:hAnsi="Times New Roman" w:cs="Times New Roman"/>
              </w:rPr>
              <w:t>anglų</w:t>
            </w:r>
            <w:r w:rsidR="00260DBE">
              <w:rPr>
                <w:rFonts w:ascii="Times New Roman" w:eastAsia="Times New Roman" w:hAnsi="Times New Roman" w:cs="Times New Roman"/>
              </w:rPr>
              <w:t xml:space="preserve"> k.</w:t>
            </w:r>
            <w:r w:rsidRPr="006A7038">
              <w:rPr>
                <w:rFonts w:ascii="Times New Roman" w:eastAsia="Times New Roman" w:hAnsi="Times New Roman" w:cs="Times New Roman"/>
              </w:rPr>
              <w:t xml:space="preserve">) </w:t>
            </w:r>
          </w:p>
        </w:tc>
        <w:tc>
          <w:tcPr>
            <w:tcW w:w="1010" w:type="dxa"/>
            <w:tcBorders>
              <w:left w:val="single" w:sz="4" w:space="0" w:color="auto"/>
              <w:right w:val="single" w:sz="4" w:space="0" w:color="auto"/>
            </w:tcBorders>
            <w:vAlign w:val="center"/>
          </w:tcPr>
          <w:p w14:paraId="6320380A" w14:textId="77777777" w:rsidR="00797E5D" w:rsidRPr="006A7038" w:rsidRDefault="00797E5D" w:rsidP="00BA757D">
            <w:pPr>
              <w:jc w:val="center"/>
              <w:rPr>
                <w:rFonts w:ascii="Times New Roman" w:eastAsia="Times New Roman" w:hAnsi="Times New Roman" w:cs="Times New Roman"/>
              </w:rPr>
            </w:pPr>
          </w:p>
        </w:tc>
        <w:tc>
          <w:tcPr>
            <w:tcW w:w="1080" w:type="dxa"/>
            <w:tcBorders>
              <w:left w:val="single" w:sz="4" w:space="0" w:color="auto"/>
              <w:right w:val="single" w:sz="4" w:space="0" w:color="auto"/>
            </w:tcBorders>
            <w:vAlign w:val="center"/>
          </w:tcPr>
          <w:p w14:paraId="6612B943"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70 (2)</w:t>
            </w:r>
          </w:p>
        </w:tc>
        <w:tc>
          <w:tcPr>
            <w:tcW w:w="1170" w:type="dxa"/>
            <w:tcBorders>
              <w:left w:val="single" w:sz="4" w:space="0" w:color="auto"/>
              <w:right w:val="single" w:sz="4" w:space="0" w:color="auto"/>
            </w:tcBorders>
            <w:vAlign w:val="center"/>
          </w:tcPr>
          <w:p w14:paraId="775A332D" w14:textId="77777777" w:rsidR="00797E5D" w:rsidRPr="006A7038" w:rsidRDefault="00797E5D" w:rsidP="00BA757D">
            <w:pPr>
              <w:jc w:val="center"/>
              <w:rPr>
                <w:rFonts w:ascii="Times New Roman" w:eastAsia="Times New Roman" w:hAnsi="Times New Roman" w:cs="Times New Roman"/>
              </w:rPr>
            </w:pPr>
          </w:p>
        </w:tc>
        <w:tc>
          <w:tcPr>
            <w:tcW w:w="1260" w:type="dxa"/>
            <w:tcBorders>
              <w:left w:val="single" w:sz="4" w:space="0" w:color="auto"/>
              <w:right w:val="single" w:sz="4" w:space="0" w:color="auto"/>
            </w:tcBorders>
            <w:vAlign w:val="center"/>
          </w:tcPr>
          <w:p w14:paraId="5A6A3E81"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70 (2)</w:t>
            </w:r>
          </w:p>
        </w:tc>
        <w:tc>
          <w:tcPr>
            <w:tcW w:w="1440" w:type="dxa"/>
            <w:tcBorders>
              <w:left w:val="single" w:sz="4" w:space="0" w:color="auto"/>
              <w:right w:val="single" w:sz="4" w:space="0" w:color="auto"/>
            </w:tcBorders>
            <w:vAlign w:val="center"/>
          </w:tcPr>
          <w:p w14:paraId="38ECD020"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140 (4)</w:t>
            </w:r>
          </w:p>
        </w:tc>
        <w:tc>
          <w:tcPr>
            <w:tcW w:w="704" w:type="dxa"/>
            <w:vMerge w:val="restart"/>
            <w:tcBorders>
              <w:left w:val="single" w:sz="4" w:space="0" w:color="auto"/>
            </w:tcBorders>
            <w:vAlign w:val="center"/>
          </w:tcPr>
          <w:p w14:paraId="6FF93FB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210 (6)</w:t>
            </w:r>
          </w:p>
        </w:tc>
      </w:tr>
      <w:tr w:rsidR="00797E5D" w:rsidRPr="006A7038" w14:paraId="4365B7A6" w14:textId="77777777" w:rsidTr="00BA757D">
        <w:trPr>
          <w:trHeight w:val="300"/>
        </w:trPr>
        <w:tc>
          <w:tcPr>
            <w:tcW w:w="2405" w:type="dxa"/>
            <w:gridSpan w:val="2"/>
            <w:tcBorders>
              <w:right w:val="single" w:sz="4" w:space="0" w:color="auto"/>
            </w:tcBorders>
          </w:tcPr>
          <w:p w14:paraId="77700D66" w14:textId="34A61FB9" w:rsidR="00797E5D" w:rsidRPr="006A7038" w:rsidRDefault="00797E5D" w:rsidP="005028D6">
            <w:pPr>
              <w:ind w:firstLine="0"/>
              <w:rPr>
                <w:rFonts w:ascii="Times New Roman" w:eastAsia="Times New Roman" w:hAnsi="Times New Roman" w:cs="Times New Roman"/>
              </w:rPr>
            </w:pPr>
            <w:r w:rsidRPr="006A7038">
              <w:rPr>
                <w:rFonts w:ascii="Times New Roman" w:eastAsia="Times New Roman" w:hAnsi="Times New Roman" w:cs="Times New Roman"/>
              </w:rPr>
              <w:t>Užsienio kalba (</w:t>
            </w:r>
            <w:r w:rsidR="00E86935" w:rsidRPr="00B127F3">
              <w:rPr>
                <w:rFonts w:ascii="Times New Roman" w:eastAsia="Times New Roman" w:hAnsi="Times New Roman" w:cs="Times New Roman"/>
              </w:rPr>
              <w:t>pirmoj</w:t>
            </w:r>
            <w:r w:rsidR="00E86935" w:rsidRPr="00BD2E8F">
              <w:rPr>
                <w:rFonts w:ascii="Times New Roman" w:eastAsia="Times New Roman" w:hAnsi="Times New Roman" w:cs="Times New Roman"/>
              </w:rPr>
              <w:t xml:space="preserve">i, </w:t>
            </w:r>
            <w:r w:rsidRPr="006A7038">
              <w:rPr>
                <w:rFonts w:ascii="Times New Roman" w:eastAsia="Times New Roman" w:hAnsi="Times New Roman" w:cs="Times New Roman"/>
              </w:rPr>
              <w:t>anglų</w:t>
            </w:r>
            <w:r w:rsidR="00260DBE">
              <w:rPr>
                <w:rFonts w:ascii="Times New Roman" w:eastAsia="Times New Roman" w:hAnsi="Times New Roman" w:cs="Times New Roman"/>
              </w:rPr>
              <w:t xml:space="preserve"> k.</w:t>
            </w:r>
            <w:r w:rsidRPr="006A7038">
              <w:rPr>
                <w:rFonts w:ascii="Times New Roman" w:eastAsia="Times New Roman" w:hAnsi="Times New Roman" w:cs="Times New Roman"/>
              </w:rPr>
              <w:t xml:space="preserve">) </w:t>
            </w:r>
          </w:p>
        </w:tc>
        <w:tc>
          <w:tcPr>
            <w:tcW w:w="1010" w:type="dxa"/>
            <w:tcBorders>
              <w:left w:val="single" w:sz="4" w:space="0" w:color="auto"/>
              <w:right w:val="single" w:sz="4" w:space="0" w:color="auto"/>
            </w:tcBorders>
            <w:vAlign w:val="center"/>
          </w:tcPr>
          <w:p w14:paraId="20BF0A94"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5C058171"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5A43B64C"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70 (2)</w:t>
            </w:r>
          </w:p>
        </w:tc>
        <w:tc>
          <w:tcPr>
            <w:tcW w:w="1260" w:type="dxa"/>
            <w:tcBorders>
              <w:left w:val="single" w:sz="4" w:space="0" w:color="auto"/>
              <w:right w:val="single" w:sz="4" w:space="0" w:color="auto"/>
            </w:tcBorders>
            <w:vAlign w:val="center"/>
          </w:tcPr>
          <w:p w14:paraId="72B5712D"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440" w:type="dxa"/>
            <w:tcBorders>
              <w:left w:val="single" w:sz="4" w:space="0" w:color="auto"/>
              <w:right w:val="single" w:sz="4" w:space="0" w:color="auto"/>
            </w:tcBorders>
            <w:vAlign w:val="center"/>
          </w:tcPr>
          <w:p w14:paraId="35C3B6F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70 (2)</w:t>
            </w:r>
          </w:p>
        </w:tc>
        <w:tc>
          <w:tcPr>
            <w:tcW w:w="704" w:type="dxa"/>
            <w:vMerge/>
            <w:tcBorders>
              <w:left w:val="single" w:sz="4" w:space="0" w:color="auto"/>
            </w:tcBorders>
            <w:vAlign w:val="center"/>
          </w:tcPr>
          <w:p w14:paraId="304E3576" w14:textId="77777777" w:rsidR="00797E5D" w:rsidRPr="006A7038" w:rsidRDefault="00797E5D" w:rsidP="00BA757D"/>
        </w:tc>
      </w:tr>
      <w:tr w:rsidR="00797E5D" w:rsidRPr="006A7038" w14:paraId="1D6BDD57" w14:textId="77777777" w:rsidTr="00BA757D">
        <w:trPr>
          <w:trHeight w:val="103"/>
        </w:trPr>
        <w:tc>
          <w:tcPr>
            <w:tcW w:w="9069" w:type="dxa"/>
            <w:gridSpan w:val="8"/>
          </w:tcPr>
          <w:p w14:paraId="3043359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Visuomeninis ugdymas </w:t>
            </w:r>
          </w:p>
        </w:tc>
      </w:tr>
      <w:tr w:rsidR="00797E5D" w:rsidRPr="006A7038" w14:paraId="5F00CA56" w14:textId="77777777" w:rsidTr="00BA757D">
        <w:trPr>
          <w:trHeight w:val="141"/>
        </w:trPr>
        <w:tc>
          <w:tcPr>
            <w:tcW w:w="2405" w:type="dxa"/>
            <w:gridSpan w:val="2"/>
            <w:tcBorders>
              <w:bottom w:val="single" w:sz="4" w:space="0" w:color="auto"/>
              <w:right w:val="single" w:sz="4" w:space="0" w:color="auto"/>
            </w:tcBorders>
          </w:tcPr>
          <w:p w14:paraId="4E171345"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Visuomeninis ugdymas </w:t>
            </w:r>
          </w:p>
        </w:tc>
        <w:tc>
          <w:tcPr>
            <w:tcW w:w="1010" w:type="dxa"/>
            <w:tcBorders>
              <w:left w:val="single" w:sz="4" w:space="0" w:color="auto"/>
              <w:bottom w:val="single" w:sz="4" w:space="0" w:color="auto"/>
              <w:right w:val="single" w:sz="4" w:space="0" w:color="auto"/>
            </w:tcBorders>
            <w:vAlign w:val="center"/>
          </w:tcPr>
          <w:p w14:paraId="664B0E8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080" w:type="dxa"/>
            <w:tcBorders>
              <w:left w:val="single" w:sz="4" w:space="0" w:color="auto"/>
              <w:bottom w:val="single" w:sz="4" w:space="0" w:color="auto"/>
              <w:right w:val="single" w:sz="4" w:space="0" w:color="auto"/>
            </w:tcBorders>
            <w:vAlign w:val="center"/>
          </w:tcPr>
          <w:p w14:paraId="6879A11E"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170" w:type="dxa"/>
            <w:tcBorders>
              <w:left w:val="single" w:sz="4" w:space="0" w:color="auto"/>
              <w:bottom w:val="single" w:sz="4" w:space="0" w:color="auto"/>
              <w:right w:val="single" w:sz="4" w:space="0" w:color="auto"/>
            </w:tcBorders>
            <w:vAlign w:val="center"/>
          </w:tcPr>
          <w:p w14:paraId="1D26E5B3"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260" w:type="dxa"/>
            <w:tcBorders>
              <w:left w:val="single" w:sz="4" w:space="0" w:color="auto"/>
              <w:bottom w:val="single" w:sz="4" w:space="0" w:color="auto"/>
              <w:right w:val="single" w:sz="4" w:space="0" w:color="auto"/>
            </w:tcBorders>
            <w:vAlign w:val="center"/>
          </w:tcPr>
          <w:p w14:paraId="7846C9C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440" w:type="dxa"/>
            <w:tcBorders>
              <w:left w:val="single" w:sz="4" w:space="0" w:color="auto"/>
              <w:bottom w:val="single" w:sz="4" w:space="0" w:color="auto"/>
              <w:right w:val="single" w:sz="4" w:space="0" w:color="auto"/>
            </w:tcBorders>
            <w:vAlign w:val="center"/>
          </w:tcPr>
          <w:p w14:paraId="4EB801FB"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70 (2)</w:t>
            </w:r>
          </w:p>
        </w:tc>
        <w:tc>
          <w:tcPr>
            <w:tcW w:w="704" w:type="dxa"/>
            <w:vMerge w:val="restart"/>
            <w:tcBorders>
              <w:left w:val="single" w:sz="4" w:space="0" w:color="auto"/>
            </w:tcBorders>
            <w:vAlign w:val="center"/>
          </w:tcPr>
          <w:p w14:paraId="0430CBA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280 (8)</w:t>
            </w:r>
          </w:p>
        </w:tc>
      </w:tr>
      <w:tr w:rsidR="00797E5D" w:rsidRPr="006A7038" w14:paraId="5EE19844" w14:textId="77777777" w:rsidTr="00BA757D">
        <w:trPr>
          <w:trHeight w:val="95"/>
        </w:trPr>
        <w:tc>
          <w:tcPr>
            <w:tcW w:w="8365" w:type="dxa"/>
            <w:gridSpan w:val="7"/>
            <w:tcBorders>
              <w:right w:val="single" w:sz="4" w:space="0" w:color="auto"/>
            </w:tcBorders>
          </w:tcPr>
          <w:p w14:paraId="3C5F1FD5"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Matematinis, gamtamokslinis ir technologinis ugdymas </w:t>
            </w:r>
          </w:p>
        </w:tc>
        <w:tc>
          <w:tcPr>
            <w:tcW w:w="704" w:type="dxa"/>
            <w:vMerge/>
            <w:tcBorders>
              <w:left w:val="single" w:sz="4" w:space="0" w:color="auto"/>
            </w:tcBorders>
          </w:tcPr>
          <w:p w14:paraId="2854F902" w14:textId="77777777" w:rsidR="00797E5D" w:rsidRPr="006A7038" w:rsidRDefault="00797E5D" w:rsidP="00BA757D">
            <w:pPr>
              <w:ind w:firstLine="0"/>
              <w:jc w:val="center"/>
              <w:rPr>
                <w:rFonts w:ascii="Times New Roman" w:eastAsia="Times New Roman" w:hAnsi="Times New Roman" w:cs="Times New Roman"/>
              </w:rPr>
            </w:pPr>
          </w:p>
        </w:tc>
      </w:tr>
      <w:tr w:rsidR="00797E5D" w:rsidRPr="006A7038" w14:paraId="69A45374" w14:textId="77777777" w:rsidTr="00BA757D">
        <w:trPr>
          <w:trHeight w:val="50"/>
        </w:trPr>
        <w:tc>
          <w:tcPr>
            <w:tcW w:w="2405" w:type="dxa"/>
            <w:gridSpan w:val="2"/>
            <w:tcBorders>
              <w:right w:val="single" w:sz="4" w:space="0" w:color="auto"/>
            </w:tcBorders>
          </w:tcPr>
          <w:p w14:paraId="0F9B610B"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Gamtos mokslai </w:t>
            </w:r>
          </w:p>
        </w:tc>
        <w:tc>
          <w:tcPr>
            <w:tcW w:w="1010" w:type="dxa"/>
            <w:tcBorders>
              <w:left w:val="single" w:sz="4" w:space="0" w:color="auto"/>
              <w:right w:val="single" w:sz="4" w:space="0" w:color="auto"/>
            </w:tcBorders>
            <w:vAlign w:val="center"/>
          </w:tcPr>
          <w:p w14:paraId="56E68B8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080" w:type="dxa"/>
            <w:tcBorders>
              <w:left w:val="single" w:sz="4" w:space="0" w:color="auto"/>
              <w:right w:val="single" w:sz="4" w:space="0" w:color="auto"/>
            </w:tcBorders>
            <w:vAlign w:val="center"/>
          </w:tcPr>
          <w:p w14:paraId="6583C48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0B16A2D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7E71F65B"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440" w:type="dxa"/>
            <w:tcBorders>
              <w:left w:val="single" w:sz="4" w:space="0" w:color="auto"/>
              <w:right w:val="single" w:sz="4" w:space="0" w:color="auto"/>
            </w:tcBorders>
            <w:vAlign w:val="center"/>
          </w:tcPr>
          <w:p w14:paraId="7505029B"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70 (2)</w:t>
            </w:r>
          </w:p>
        </w:tc>
        <w:tc>
          <w:tcPr>
            <w:tcW w:w="704" w:type="dxa"/>
            <w:vMerge/>
            <w:tcBorders>
              <w:left w:val="single" w:sz="4" w:space="0" w:color="auto"/>
            </w:tcBorders>
            <w:vAlign w:val="center"/>
          </w:tcPr>
          <w:p w14:paraId="5C41F6C2" w14:textId="77777777" w:rsidR="00797E5D" w:rsidRPr="006A7038" w:rsidRDefault="00797E5D" w:rsidP="00BA757D">
            <w:pPr>
              <w:ind w:firstLine="0"/>
              <w:jc w:val="center"/>
              <w:rPr>
                <w:rFonts w:ascii="Times New Roman" w:eastAsia="Times New Roman" w:hAnsi="Times New Roman" w:cs="Times New Roman"/>
              </w:rPr>
            </w:pPr>
          </w:p>
        </w:tc>
      </w:tr>
      <w:tr w:rsidR="00797E5D" w:rsidRPr="006A7038" w14:paraId="3E805CB4" w14:textId="77777777" w:rsidTr="00BA757D">
        <w:trPr>
          <w:trHeight w:val="87"/>
        </w:trPr>
        <w:tc>
          <w:tcPr>
            <w:tcW w:w="2405" w:type="dxa"/>
            <w:gridSpan w:val="2"/>
            <w:tcBorders>
              <w:right w:val="single" w:sz="4" w:space="0" w:color="auto"/>
            </w:tcBorders>
          </w:tcPr>
          <w:p w14:paraId="60228751"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Pasaulio pažinimas </w:t>
            </w:r>
          </w:p>
        </w:tc>
        <w:tc>
          <w:tcPr>
            <w:tcW w:w="1010" w:type="dxa"/>
            <w:tcBorders>
              <w:left w:val="single" w:sz="4" w:space="0" w:color="auto"/>
              <w:right w:val="single" w:sz="4" w:space="0" w:color="auto"/>
            </w:tcBorders>
            <w:vAlign w:val="center"/>
          </w:tcPr>
          <w:p w14:paraId="27AE2A2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5F932FEB" w14:textId="45BBA21F" w:rsidR="00797E5D" w:rsidRPr="00E66FA5" w:rsidRDefault="00797E5D" w:rsidP="00BA757D">
            <w:pPr>
              <w:ind w:firstLine="0"/>
              <w:jc w:val="center"/>
              <w:rPr>
                <w:rFonts w:ascii="Times New Roman" w:eastAsia="Times New Roman" w:hAnsi="Times New Roman" w:cs="Times New Roman"/>
                <w:vertAlign w:val="superscript"/>
              </w:rPr>
            </w:pPr>
            <w:r w:rsidRPr="006A7038">
              <w:rPr>
                <w:rFonts w:ascii="Times New Roman" w:eastAsia="Times New Roman" w:hAnsi="Times New Roman" w:cs="Times New Roman"/>
              </w:rPr>
              <w:t>70 (2)</w:t>
            </w:r>
            <w:r w:rsidR="00E66FA5">
              <w:rPr>
                <w:rFonts w:ascii="Times New Roman" w:eastAsia="Times New Roman" w:hAnsi="Times New Roman" w:cs="Times New Roman"/>
                <w:vertAlign w:val="superscript"/>
              </w:rPr>
              <w:t>2,3</w:t>
            </w:r>
            <w:r w:rsidR="00826C76">
              <w:rPr>
                <w:rFonts w:ascii="Times New Roman" w:eastAsia="Times New Roman" w:hAnsi="Times New Roman" w:cs="Times New Roman"/>
                <w:vertAlign w:val="superscript"/>
              </w:rPr>
              <w:t>,5</w:t>
            </w:r>
          </w:p>
        </w:tc>
        <w:tc>
          <w:tcPr>
            <w:tcW w:w="1170" w:type="dxa"/>
            <w:tcBorders>
              <w:left w:val="single" w:sz="4" w:space="0" w:color="auto"/>
              <w:right w:val="single" w:sz="4" w:space="0" w:color="auto"/>
            </w:tcBorders>
            <w:vAlign w:val="center"/>
          </w:tcPr>
          <w:p w14:paraId="2CA234D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w:t>
            </w:r>
          </w:p>
        </w:tc>
        <w:tc>
          <w:tcPr>
            <w:tcW w:w="1260" w:type="dxa"/>
            <w:tcBorders>
              <w:left w:val="single" w:sz="4" w:space="0" w:color="auto"/>
              <w:right w:val="single" w:sz="4" w:space="0" w:color="auto"/>
            </w:tcBorders>
            <w:vAlign w:val="center"/>
          </w:tcPr>
          <w:p w14:paraId="65D22094" w14:textId="2CC7DC6A" w:rsidR="00797E5D" w:rsidRPr="00E66FA5" w:rsidRDefault="00797E5D" w:rsidP="00BA757D">
            <w:pPr>
              <w:ind w:firstLine="0"/>
              <w:jc w:val="center"/>
              <w:rPr>
                <w:rFonts w:ascii="Times New Roman" w:eastAsia="Times New Roman" w:hAnsi="Times New Roman" w:cs="Times New Roman"/>
                <w:vertAlign w:val="superscript"/>
              </w:rPr>
            </w:pPr>
            <w:r w:rsidRPr="006A7038">
              <w:rPr>
                <w:rFonts w:ascii="Times New Roman" w:eastAsia="Times New Roman" w:hAnsi="Times New Roman" w:cs="Times New Roman"/>
              </w:rPr>
              <w:t>70 (2)</w:t>
            </w:r>
            <w:r w:rsidR="00E66FA5">
              <w:rPr>
                <w:rFonts w:ascii="Times New Roman" w:eastAsia="Times New Roman" w:hAnsi="Times New Roman" w:cs="Times New Roman"/>
                <w:vertAlign w:val="superscript"/>
              </w:rPr>
              <w:t>2,3</w:t>
            </w:r>
            <w:r w:rsidR="00826C76">
              <w:rPr>
                <w:rFonts w:ascii="Times New Roman" w:eastAsia="Times New Roman" w:hAnsi="Times New Roman" w:cs="Times New Roman"/>
                <w:vertAlign w:val="superscript"/>
              </w:rPr>
              <w:t>,5</w:t>
            </w:r>
          </w:p>
        </w:tc>
        <w:tc>
          <w:tcPr>
            <w:tcW w:w="1440" w:type="dxa"/>
            <w:tcBorders>
              <w:left w:val="single" w:sz="4" w:space="0" w:color="auto"/>
              <w:right w:val="single" w:sz="4" w:space="0" w:color="auto"/>
            </w:tcBorders>
            <w:vAlign w:val="center"/>
          </w:tcPr>
          <w:p w14:paraId="4938AD00"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140 (4)</w:t>
            </w:r>
          </w:p>
        </w:tc>
        <w:tc>
          <w:tcPr>
            <w:tcW w:w="704" w:type="dxa"/>
            <w:vMerge/>
            <w:tcBorders>
              <w:left w:val="single" w:sz="4" w:space="0" w:color="auto"/>
            </w:tcBorders>
            <w:vAlign w:val="center"/>
          </w:tcPr>
          <w:p w14:paraId="1E51ADAC" w14:textId="77777777" w:rsidR="00797E5D" w:rsidRPr="006A7038" w:rsidRDefault="00797E5D" w:rsidP="00BA757D">
            <w:pPr>
              <w:ind w:firstLine="0"/>
              <w:jc w:val="center"/>
              <w:rPr>
                <w:rFonts w:ascii="Times New Roman" w:eastAsia="Times New Roman" w:hAnsi="Times New Roman" w:cs="Times New Roman"/>
              </w:rPr>
            </w:pPr>
          </w:p>
        </w:tc>
      </w:tr>
      <w:tr w:rsidR="00797E5D" w:rsidRPr="006A7038" w14:paraId="1306B598" w14:textId="77777777" w:rsidTr="00BA757D">
        <w:trPr>
          <w:trHeight w:val="50"/>
        </w:trPr>
        <w:tc>
          <w:tcPr>
            <w:tcW w:w="2405" w:type="dxa"/>
            <w:gridSpan w:val="2"/>
            <w:tcBorders>
              <w:right w:val="single" w:sz="4" w:space="0" w:color="auto"/>
            </w:tcBorders>
          </w:tcPr>
          <w:p w14:paraId="5D71283A"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Matematika </w:t>
            </w:r>
          </w:p>
        </w:tc>
        <w:tc>
          <w:tcPr>
            <w:tcW w:w="1010" w:type="dxa"/>
            <w:tcBorders>
              <w:left w:val="single" w:sz="4" w:space="0" w:color="auto"/>
              <w:right w:val="single" w:sz="4" w:space="0" w:color="auto"/>
            </w:tcBorders>
            <w:vAlign w:val="center"/>
          </w:tcPr>
          <w:p w14:paraId="592113CF" w14:textId="1918D8F7" w:rsidR="00797E5D" w:rsidRPr="00626256" w:rsidRDefault="00797E5D" w:rsidP="00BA757D">
            <w:pPr>
              <w:ind w:firstLine="0"/>
              <w:jc w:val="center"/>
              <w:rPr>
                <w:rFonts w:ascii="Times New Roman" w:eastAsia="Times New Roman" w:hAnsi="Times New Roman" w:cs="Times New Roman"/>
                <w:vertAlign w:val="superscript"/>
              </w:rPr>
            </w:pPr>
            <w:r w:rsidRPr="006A7038">
              <w:rPr>
                <w:rFonts w:ascii="Times New Roman" w:eastAsia="Times New Roman" w:hAnsi="Times New Roman" w:cs="Times New Roman"/>
              </w:rPr>
              <w:t>140 (4)</w:t>
            </w:r>
            <w:r w:rsidR="00626256">
              <w:rPr>
                <w:rFonts w:ascii="Times New Roman" w:eastAsia="Times New Roman" w:hAnsi="Times New Roman" w:cs="Times New Roman"/>
                <w:vertAlign w:val="superscript"/>
              </w:rPr>
              <w:t>1</w:t>
            </w:r>
          </w:p>
        </w:tc>
        <w:tc>
          <w:tcPr>
            <w:tcW w:w="1080" w:type="dxa"/>
            <w:tcBorders>
              <w:left w:val="single" w:sz="4" w:space="0" w:color="auto"/>
              <w:right w:val="single" w:sz="4" w:space="0" w:color="auto"/>
            </w:tcBorders>
            <w:vAlign w:val="center"/>
          </w:tcPr>
          <w:p w14:paraId="6501C4C3" w14:textId="10F126F3" w:rsidR="00797E5D" w:rsidRPr="00701A19" w:rsidRDefault="00797E5D" w:rsidP="00BA757D">
            <w:pPr>
              <w:ind w:firstLine="0"/>
              <w:jc w:val="center"/>
              <w:rPr>
                <w:rFonts w:ascii="Times New Roman" w:eastAsia="Times New Roman" w:hAnsi="Times New Roman" w:cs="Times New Roman"/>
                <w:vertAlign w:val="superscript"/>
              </w:rPr>
            </w:pPr>
            <w:r w:rsidRPr="006A7038">
              <w:rPr>
                <w:rFonts w:ascii="Times New Roman" w:eastAsia="Times New Roman" w:hAnsi="Times New Roman" w:cs="Times New Roman"/>
              </w:rPr>
              <w:t>175 (5)</w:t>
            </w:r>
          </w:p>
        </w:tc>
        <w:tc>
          <w:tcPr>
            <w:tcW w:w="1170" w:type="dxa"/>
            <w:tcBorders>
              <w:left w:val="single" w:sz="4" w:space="0" w:color="auto"/>
              <w:right w:val="single" w:sz="4" w:space="0" w:color="auto"/>
            </w:tcBorders>
            <w:vAlign w:val="center"/>
          </w:tcPr>
          <w:p w14:paraId="0FE6618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175 (5)</w:t>
            </w:r>
          </w:p>
        </w:tc>
        <w:tc>
          <w:tcPr>
            <w:tcW w:w="1260" w:type="dxa"/>
            <w:tcBorders>
              <w:left w:val="single" w:sz="4" w:space="0" w:color="auto"/>
              <w:right w:val="single" w:sz="4" w:space="0" w:color="auto"/>
            </w:tcBorders>
            <w:vAlign w:val="center"/>
          </w:tcPr>
          <w:p w14:paraId="14376496" w14:textId="49D1CEA3" w:rsidR="00797E5D" w:rsidRPr="00701A19" w:rsidRDefault="00797E5D" w:rsidP="00BA757D">
            <w:pPr>
              <w:ind w:firstLine="0"/>
              <w:jc w:val="center"/>
              <w:rPr>
                <w:rFonts w:ascii="Times New Roman" w:eastAsia="Times New Roman" w:hAnsi="Times New Roman" w:cs="Times New Roman"/>
                <w:vertAlign w:val="superscript"/>
              </w:rPr>
            </w:pPr>
            <w:r w:rsidRPr="006A7038">
              <w:rPr>
                <w:rFonts w:ascii="Times New Roman" w:eastAsia="Times New Roman" w:hAnsi="Times New Roman" w:cs="Times New Roman"/>
              </w:rPr>
              <w:t>175 (5)</w:t>
            </w:r>
            <w:r w:rsidR="00701A19">
              <w:rPr>
                <w:rFonts w:ascii="Times New Roman" w:eastAsia="Times New Roman" w:hAnsi="Times New Roman" w:cs="Times New Roman"/>
                <w:vertAlign w:val="superscript"/>
              </w:rPr>
              <w:t>1</w:t>
            </w:r>
          </w:p>
        </w:tc>
        <w:tc>
          <w:tcPr>
            <w:tcW w:w="2144" w:type="dxa"/>
            <w:gridSpan w:val="2"/>
            <w:tcBorders>
              <w:left w:val="single" w:sz="4" w:space="0" w:color="auto"/>
              <w:bottom w:val="single" w:sz="4" w:space="0" w:color="auto"/>
            </w:tcBorders>
            <w:vAlign w:val="center"/>
          </w:tcPr>
          <w:p w14:paraId="2C1A965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665 (19)</w:t>
            </w:r>
          </w:p>
        </w:tc>
      </w:tr>
      <w:tr w:rsidR="00797E5D" w:rsidRPr="006A7038" w14:paraId="556C4C15" w14:textId="77777777" w:rsidTr="00BA757D">
        <w:trPr>
          <w:trHeight w:val="80"/>
        </w:trPr>
        <w:tc>
          <w:tcPr>
            <w:tcW w:w="2405" w:type="dxa"/>
            <w:gridSpan w:val="2"/>
            <w:tcBorders>
              <w:right w:val="single" w:sz="4" w:space="0" w:color="auto"/>
            </w:tcBorders>
          </w:tcPr>
          <w:p w14:paraId="037132DB"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Technologijos </w:t>
            </w:r>
          </w:p>
        </w:tc>
        <w:tc>
          <w:tcPr>
            <w:tcW w:w="1010" w:type="dxa"/>
            <w:tcBorders>
              <w:left w:val="single" w:sz="4" w:space="0" w:color="auto"/>
              <w:right w:val="single" w:sz="4" w:space="0" w:color="auto"/>
            </w:tcBorders>
            <w:vAlign w:val="center"/>
          </w:tcPr>
          <w:p w14:paraId="28B8BC99"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080" w:type="dxa"/>
            <w:tcBorders>
              <w:left w:val="single" w:sz="4" w:space="0" w:color="auto"/>
              <w:right w:val="single" w:sz="4" w:space="0" w:color="auto"/>
            </w:tcBorders>
            <w:vAlign w:val="center"/>
          </w:tcPr>
          <w:p w14:paraId="52280688"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648F7E26"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6FE76379"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440" w:type="dxa"/>
            <w:tcBorders>
              <w:left w:val="single" w:sz="4" w:space="0" w:color="auto"/>
              <w:right w:val="single" w:sz="4" w:space="0" w:color="auto"/>
            </w:tcBorders>
            <w:vAlign w:val="center"/>
          </w:tcPr>
          <w:p w14:paraId="1AE019D6"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70 (2)</w:t>
            </w:r>
          </w:p>
        </w:tc>
        <w:tc>
          <w:tcPr>
            <w:tcW w:w="704" w:type="dxa"/>
            <w:vMerge w:val="restart"/>
            <w:tcBorders>
              <w:left w:val="single" w:sz="4" w:space="0" w:color="auto"/>
            </w:tcBorders>
            <w:vAlign w:val="center"/>
          </w:tcPr>
          <w:p w14:paraId="224BEA68"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700 (20)</w:t>
            </w:r>
          </w:p>
        </w:tc>
      </w:tr>
      <w:tr w:rsidR="00797E5D" w:rsidRPr="006A7038" w14:paraId="5FC3B61E" w14:textId="77777777" w:rsidTr="00BA757D">
        <w:trPr>
          <w:trHeight w:val="50"/>
        </w:trPr>
        <w:tc>
          <w:tcPr>
            <w:tcW w:w="8365" w:type="dxa"/>
            <w:gridSpan w:val="7"/>
            <w:tcBorders>
              <w:right w:val="single" w:sz="4" w:space="0" w:color="auto"/>
            </w:tcBorders>
          </w:tcPr>
          <w:p w14:paraId="36AF933A"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 xml:space="preserve">Meninis ugdymas </w:t>
            </w:r>
          </w:p>
        </w:tc>
        <w:tc>
          <w:tcPr>
            <w:tcW w:w="704" w:type="dxa"/>
            <w:vMerge/>
            <w:tcBorders>
              <w:left w:val="single" w:sz="4" w:space="0" w:color="auto"/>
            </w:tcBorders>
          </w:tcPr>
          <w:p w14:paraId="08AFEA7F" w14:textId="77777777" w:rsidR="00797E5D" w:rsidRPr="00027D7F" w:rsidRDefault="00797E5D" w:rsidP="00BA757D">
            <w:pPr>
              <w:ind w:firstLine="0"/>
              <w:jc w:val="center"/>
              <w:rPr>
                <w:rFonts w:ascii="Times New Roman" w:eastAsia="Times New Roman" w:hAnsi="Times New Roman" w:cs="Times New Roman"/>
              </w:rPr>
            </w:pPr>
          </w:p>
        </w:tc>
      </w:tr>
      <w:tr w:rsidR="00797E5D" w:rsidRPr="006A7038" w14:paraId="0CC022DD" w14:textId="77777777" w:rsidTr="00BA757D">
        <w:trPr>
          <w:trHeight w:val="71"/>
        </w:trPr>
        <w:tc>
          <w:tcPr>
            <w:tcW w:w="2405" w:type="dxa"/>
            <w:gridSpan w:val="2"/>
            <w:tcBorders>
              <w:right w:val="single" w:sz="4" w:space="0" w:color="auto"/>
            </w:tcBorders>
          </w:tcPr>
          <w:p w14:paraId="722E8EA3" w14:textId="77777777" w:rsidR="00797E5D" w:rsidRPr="00027D7F" w:rsidRDefault="00797E5D" w:rsidP="00BA757D">
            <w:pPr>
              <w:ind w:firstLine="0"/>
              <w:rPr>
                <w:rFonts w:ascii="Times New Roman" w:eastAsia="Times New Roman" w:hAnsi="Times New Roman" w:cs="Times New Roman"/>
              </w:rPr>
            </w:pPr>
            <w:r w:rsidRPr="00027D7F">
              <w:rPr>
                <w:rFonts w:ascii="Times New Roman" w:eastAsia="Times New Roman" w:hAnsi="Times New Roman" w:cs="Times New Roman"/>
              </w:rPr>
              <w:t xml:space="preserve">Dailė  </w:t>
            </w:r>
          </w:p>
        </w:tc>
        <w:tc>
          <w:tcPr>
            <w:tcW w:w="1010" w:type="dxa"/>
            <w:tcBorders>
              <w:left w:val="single" w:sz="4" w:space="0" w:color="auto"/>
              <w:right w:val="single" w:sz="4" w:space="0" w:color="auto"/>
            </w:tcBorders>
            <w:vAlign w:val="center"/>
          </w:tcPr>
          <w:p w14:paraId="7F22F913"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35(1)</w:t>
            </w:r>
          </w:p>
        </w:tc>
        <w:tc>
          <w:tcPr>
            <w:tcW w:w="1080" w:type="dxa"/>
            <w:tcBorders>
              <w:left w:val="single" w:sz="4" w:space="0" w:color="auto"/>
              <w:right w:val="single" w:sz="4" w:space="0" w:color="auto"/>
            </w:tcBorders>
            <w:vAlign w:val="center"/>
          </w:tcPr>
          <w:p w14:paraId="7BBA4376"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33BB05EC"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35(1)</w:t>
            </w:r>
          </w:p>
        </w:tc>
        <w:tc>
          <w:tcPr>
            <w:tcW w:w="1260" w:type="dxa"/>
            <w:tcBorders>
              <w:left w:val="single" w:sz="4" w:space="0" w:color="auto"/>
              <w:right w:val="single" w:sz="4" w:space="0" w:color="auto"/>
            </w:tcBorders>
            <w:vAlign w:val="center"/>
          </w:tcPr>
          <w:p w14:paraId="28DEF28C"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440" w:type="dxa"/>
            <w:tcBorders>
              <w:left w:val="single" w:sz="4" w:space="0" w:color="auto"/>
              <w:bottom w:val="single" w:sz="4" w:space="0" w:color="auto"/>
              <w:right w:val="single" w:sz="4" w:space="0" w:color="auto"/>
            </w:tcBorders>
            <w:vAlign w:val="center"/>
          </w:tcPr>
          <w:p w14:paraId="0C0BA719"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70 (2)</w:t>
            </w:r>
          </w:p>
        </w:tc>
        <w:tc>
          <w:tcPr>
            <w:tcW w:w="704" w:type="dxa"/>
            <w:vMerge/>
            <w:tcBorders>
              <w:left w:val="single" w:sz="4" w:space="0" w:color="auto"/>
            </w:tcBorders>
            <w:vAlign w:val="center"/>
          </w:tcPr>
          <w:p w14:paraId="36163370" w14:textId="77777777" w:rsidR="00797E5D" w:rsidRPr="00027D7F" w:rsidRDefault="00797E5D" w:rsidP="00BA757D">
            <w:pPr>
              <w:ind w:firstLine="0"/>
              <w:jc w:val="center"/>
              <w:rPr>
                <w:rFonts w:ascii="Times New Roman" w:eastAsia="Times New Roman" w:hAnsi="Times New Roman" w:cs="Times New Roman"/>
              </w:rPr>
            </w:pPr>
          </w:p>
        </w:tc>
      </w:tr>
      <w:tr w:rsidR="00797E5D" w:rsidRPr="006A7038" w14:paraId="4EA3F043" w14:textId="77777777" w:rsidTr="00BD2E8F">
        <w:trPr>
          <w:trHeight w:val="188"/>
        </w:trPr>
        <w:tc>
          <w:tcPr>
            <w:tcW w:w="805" w:type="dxa"/>
            <w:vMerge w:val="restart"/>
            <w:tcBorders>
              <w:right w:val="single" w:sz="4" w:space="0" w:color="auto"/>
            </w:tcBorders>
          </w:tcPr>
          <w:p w14:paraId="42061D3A" w14:textId="77777777" w:rsidR="00797E5D" w:rsidRPr="0089747E" w:rsidRDefault="00797E5D" w:rsidP="00BA757D">
            <w:pPr>
              <w:ind w:firstLine="0"/>
              <w:rPr>
                <w:rFonts w:ascii="Times New Roman" w:eastAsia="Times New Roman" w:hAnsi="Times New Roman" w:cs="Times New Roman"/>
                <w:sz w:val="16"/>
                <w:szCs w:val="16"/>
                <w:lang w:val="en-GB"/>
              </w:rPr>
            </w:pPr>
            <w:r w:rsidRPr="0089747E">
              <w:rPr>
                <w:rFonts w:ascii="Times New Roman" w:eastAsia="Times New Roman" w:hAnsi="Times New Roman" w:cs="Times New Roman"/>
                <w:sz w:val="16"/>
                <w:szCs w:val="16"/>
              </w:rPr>
              <w:t xml:space="preserve">Meninis ugdymas  </w:t>
            </w:r>
          </w:p>
        </w:tc>
        <w:tc>
          <w:tcPr>
            <w:tcW w:w="1600" w:type="dxa"/>
            <w:tcBorders>
              <w:left w:val="single" w:sz="4" w:space="0" w:color="auto"/>
              <w:right w:val="single" w:sz="4" w:space="0" w:color="auto"/>
            </w:tcBorders>
          </w:tcPr>
          <w:p w14:paraId="7F9C0299" w14:textId="77777777" w:rsidR="00797E5D" w:rsidRPr="0089747E" w:rsidRDefault="00797E5D" w:rsidP="00BA757D">
            <w:pPr>
              <w:ind w:firstLine="0"/>
              <w:rPr>
                <w:rFonts w:ascii="Times New Roman" w:eastAsia="Times New Roman" w:hAnsi="Times New Roman" w:cs="Times New Roman"/>
                <w:sz w:val="16"/>
                <w:szCs w:val="16"/>
                <w:lang w:val="en-GB"/>
              </w:rPr>
            </w:pPr>
            <w:r w:rsidRPr="0089747E">
              <w:rPr>
                <w:rFonts w:ascii="Times New Roman" w:eastAsia="Times New Roman" w:hAnsi="Times New Roman" w:cs="Times New Roman"/>
                <w:sz w:val="16"/>
                <w:szCs w:val="16"/>
                <w:lang w:val="en-GB"/>
              </w:rPr>
              <w:t>Dailė ir technologijos</w:t>
            </w:r>
          </w:p>
        </w:tc>
        <w:tc>
          <w:tcPr>
            <w:tcW w:w="1010" w:type="dxa"/>
            <w:vMerge w:val="restart"/>
            <w:tcBorders>
              <w:left w:val="single" w:sz="4" w:space="0" w:color="auto"/>
              <w:right w:val="single" w:sz="4" w:space="0" w:color="auto"/>
            </w:tcBorders>
            <w:vAlign w:val="center"/>
          </w:tcPr>
          <w:p w14:paraId="1F1CA131"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2860A726" w14:textId="57E593FE" w:rsidR="00797E5D" w:rsidRPr="00E66FA5" w:rsidRDefault="00797E5D" w:rsidP="00BA757D">
            <w:pPr>
              <w:ind w:firstLine="0"/>
              <w:jc w:val="center"/>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70 (2)</w:t>
            </w:r>
            <w:r w:rsidR="00E66FA5">
              <w:rPr>
                <w:rFonts w:ascii="Times New Roman" w:eastAsia="Times New Roman" w:hAnsi="Times New Roman" w:cs="Times New Roman"/>
                <w:sz w:val="16"/>
                <w:szCs w:val="16"/>
                <w:vertAlign w:val="superscript"/>
              </w:rPr>
              <w:t>4</w:t>
            </w:r>
          </w:p>
        </w:tc>
        <w:tc>
          <w:tcPr>
            <w:tcW w:w="1170" w:type="dxa"/>
            <w:vMerge w:val="restart"/>
            <w:tcBorders>
              <w:left w:val="single" w:sz="4" w:space="0" w:color="auto"/>
              <w:right w:val="single" w:sz="4" w:space="0" w:color="auto"/>
            </w:tcBorders>
            <w:vAlign w:val="center"/>
          </w:tcPr>
          <w:p w14:paraId="1EF9282F" w14:textId="77777777" w:rsidR="00797E5D" w:rsidRPr="0089747E" w:rsidRDefault="00797E5D" w:rsidP="00BA757D">
            <w:pPr>
              <w:ind w:firstLine="0"/>
              <w:jc w:val="center"/>
              <w:rPr>
                <w:rFonts w:ascii="Times New Roman" w:eastAsia="Times New Roman" w:hAnsi="Times New Roman" w:cs="Times New Roman"/>
                <w:sz w:val="16"/>
                <w:szCs w:val="16"/>
              </w:rPr>
            </w:pPr>
            <w:r w:rsidRPr="0089747E">
              <w:rPr>
                <w:rFonts w:ascii="Times New Roman" w:eastAsia="Times New Roman" w:hAnsi="Times New Roman" w:cs="Times New Roman"/>
                <w:sz w:val="16"/>
                <w:szCs w:val="16"/>
              </w:rPr>
              <w:t>–</w:t>
            </w:r>
          </w:p>
        </w:tc>
        <w:tc>
          <w:tcPr>
            <w:tcW w:w="1260" w:type="dxa"/>
            <w:tcBorders>
              <w:left w:val="single" w:sz="4" w:space="0" w:color="auto"/>
              <w:right w:val="single" w:sz="4" w:space="0" w:color="auto"/>
            </w:tcBorders>
            <w:vAlign w:val="center"/>
          </w:tcPr>
          <w:p w14:paraId="57876292" w14:textId="1D6B69C4" w:rsidR="00797E5D" w:rsidRPr="00E66FA5" w:rsidRDefault="00797E5D" w:rsidP="00BA757D">
            <w:pPr>
              <w:ind w:firstLine="0"/>
              <w:jc w:val="center"/>
              <w:rPr>
                <w:rFonts w:ascii="Times New Roman" w:eastAsia="Times New Roman" w:hAnsi="Times New Roman" w:cs="Times New Roman"/>
                <w:sz w:val="16"/>
                <w:szCs w:val="16"/>
                <w:vertAlign w:val="superscript"/>
              </w:rPr>
            </w:pPr>
            <w:r>
              <w:rPr>
                <w:rFonts w:ascii="Times New Roman" w:eastAsia="Times New Roman" w:hAnsi="Times New Roman" w:cs="Times New Roman"/>
                <w:sz w:val="16"/>
                <w:szCs w:val="16"/>
              </w:rPr>
              <w:t>70 (2)</w:t>
            </w:r>
            <w:r w:rsidR="00E66FA5">
              <w:rPr>
                <w:rFonts w:ascii="Times New Roman" w:eastAsia="Times New Roman" w:hAnsi="Times New Roman" w:cs="Times New Roman"/>
                <w:sz w:val="16"/>
                <w:szCs w:val="16"/>
                <w:vertAlign w:val="superscript"/>
              </w:rPr>
              <w:t>4</w:t>
            </w:r>
          </w:p>
        </w:tc>
        <w:tc>
          <w:tcPr>
            <w:tcW w:w="1440" w:type="dxa"/>
            <w:vMerge w:val="restart"/>
            <w:tcBorders>
              <w:left w:val="single" w:sz="4" w:space="0" w:color="auto"/>
              <w:right w:val="single" w:sz="4" w:space="0" w:color="auto"/>
            </w:tcBorders>
            <w:vAlign w:val="center"/>
          </w:tcPr>
          <w:p w14:paraId="7FDD7086"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 xml:space="preserve">350 (10) </w:t>
            </w:r>
          </w:p>
        </w:tc>
        <w:tc>
          <w:tcPr>
            <w:tcW w:w="704" w:type="dxa"/>
            <w:vMerge/>
            <w:tcBorders>
              <w:left w:val="single" w:sz="4" w:space="0" w:color="auto"/>
            </w:tcBorders>
            <w:vAlign w:val="center"/>
          </w:tcPr>
          <w:p w14:paraId="6D32BDB0" w14:textId="77777777" w:rsidR="00797E5D" w:rsidRPr="00027D7F" w:rsidRDefault="00797E5D" w:rsidP="00BA757D">
            <w:pPr>
              <w:ind w:firstLine="0"/>
              <w:jc w:val="center"/>
              <w:rPr>
                <w:rFonts w:ascii="Times New Roman" w:eastAsia="Times New Roman" w:hAnsi="Times New Roman" w:cs="Times New Roman"/>
              </w:rPr>
            </w:pPr>
          </w:p>
        </w:tc>
      </w:tr>
      <w:tr w:rsidR="00797E5D" w:rsidRPr="006A7038" w14:paraId="27221F7F" w14:textId="77777777" w:rsidTr="00BD2E8F">
        <w:trPr>
          <w:trHeight w:val="38"/>
        </w:trPr>
        <w:tc>
          <w:tcPr>
            <w:tcW w:w="805" w:type="dxa"/>
            <w:vMerge/>
            <w:tcBorders>
              <w:right w:val="single" w:sz="4" w:space="0" w:color="auto"/>
            </w:tcBorders>
          </w:tcPr>
          <w:p w14:paraId="024526C4" w14:textId="77777777" w:rsidR="00797E5D" w:rsidRPr="00027D7F" w:rsidRDefault="00797E5D" w:rsidP="00BA757D">
            <w:pPr>
              <w:ind w:firstLine="0"/>
              <w:rPr>
                <w:rFonts w:ascii="Times New Roman" w:eastAsia="Times New Roman" w:hAnsi="Times New Roman" w:cs="Times New Roman"/>
              </w:rPr>
            </w:pPr>
          </w:p>
        </w:tc>
        <w:tc>
          <w:tcPr>
            <w:tcW w:w="1600" w:type="dxa"/>
            <w:tcBorders>
              <w:left w:val="single" w:sz="4" w:space="0" w:color="auto"/>
              <w:right w:val="single" w:sz="4" w:space="0" w:color="auto"/>
            </w:tcBorders>
          </w:tcPr>
          <w:p w14:paraId="31ECDA50" w14:textId="77777777" w:rsidR="00797E5D" w:rsidRPr="0089747E" w:rsidRDefault="00797E5D" w:rsidP="00BA757D">
            <w:pPr>
              <w:ind w:firstLine="0"/>
              <w:rPr>
                <w:rFonts w:ascii="Times New Roman" w:eastAsia="Times New Roman" w:hAnsi="Times New Roman" w:cs="Times New Roman"/>
                <w:sz w:val="16"/>
                <w:szCs w:val="16"/>
                <w:lang w:val="en-GB"/>
              </w:rPr>
            </w:pPr>
            <w:r w:rsidRPr="0089747E">
              <w:rPr>
                <w:rFonts w:ascii="Times New Roman" w:eastAsia="Times New Roman" w:hAnsi="Times New Roman" w:cs="Times New Roman"/>
                <w:sz w:val="16"/>
                <w:szCs w:val="16"/>
                <w:lang w:val="en-GB"/>
              </w:rPr>
              <w:t>Muzika</w:t>
            </w:r>
          </w:p>
        </w:tc>
        <w:tc>
          <w:tcPr>
            <w:tcW w:w="1010" w:type="dxa"/>
            <w:vMerge/>
            <w:tcBorders>
              <w:left w:val="single" w:sz="4" w:space="0" w:color="auto"/>
              <w:right w:val="single" w:sz="4" w:space="0" w:color="auto"/>
            </w:tcBorders>
            <w:vAlign w:val="center"/>
          </w:tcPr>
          <w:p w14:paraId="667FEFE0" w14:textId="77777777" w:rsidR="00797E5D" w:rsidRPr="00027D7F" w:rsidRDefault="00797E5D" w:rsidP="00BA757D">
            <w:pPr>
              <w:ind w:firstLine="0"/>
              <w:jc w:val="center"/>
              <w:rPr>
                <w:rFonts w:ascii="Times New Roman" w:eastAsia="Times New Roman" w:hAnsi="Times New Roman" w:cs="Times New Roman"/>
              </w:rPr>
            </w:pPr>
          </w:p>
        </w:tc>
        <w:tc>
          <w:tcPr>
            <w:tcW w:w="1080" w:type="dxa"/>
            <w:tcBorders>
              <w:left w:val="single" w:sz="4" w:space="0" w:color="auto"/>
              <w:right w:val="single" w:sz="4" w:space="0" w:color="auto"/>
            </w:tcBorders>
            <w:vAlign w:val="center"/>
          </w:tcPr>
          <w:p w14:paraId="552259C9" w14:textId="77777777" w:rsidR="00797E5D" w:rsidRPr="0089747E" w:rsidRDefault="00797E5D" w:rsidP="00BA757D">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 (2)</w:t>
            </w:r>
          </w:p>
        </w:tc>
        <w:tc>
          <w:tcPr>
            <w:tcW w:w="1170" w:type="dxa"/>
            <w:vMerge/>
            <w:tcBorders>
              <w:left w:val="single" w:sz="4" w:space="0" w:color="auto"/>
              <w:right w:val="single" w:sz="4" w:space="0" w:color="auto"/>
            </w:tcBorders>
            <w:vAlign w:val="center"/>
          </w:tcPr>
          <w:p w14:paraId="21DB6610" w14:textId="77777777" w:rsidR="00797E5D" w:rsidRPr="0089747E" w:rsidRDefault="00797E5D" w:rsidP="00BA757D">
            <w:pPr>
              <w:ind w:firstLine="0"/>
              <w:jc w:val="center"/>
              <w:rPr>
                <w:rFonts w:ascii="Times New Roman" w:eastAsia="Times New Roman" w:hAnsi="Times New Roman" w:cs="Times New Roman"/>
                <w:sz w:val="16"/>
                <w:szCs w:val="16"/>
              </w:rPr>
            </w:pPr>
          </w:p>
        </w:tc>
        <w:tc>
          <w:tcPr>
            <w:tcW w:w="1260" w:type="dxa"/>
            <w:tcBorders>
              <w:left w:val="single" w:sz="4" w:space="0" w:color="auto"/>
              <w:right w:val="single" w:sz="4" w:space="0" w:color="auto"/>
            </w:tcBorders>
            <w:vAlign w:val="center"/>
          </w:tcPr>
          <w:p w14:paraId="78E738D1" w14:textId="77777777" w:rsidR="00797E5D" w:rsidRPr="0089747E" w:rsidRDefault="00797E5D" w:rsidP="00BA757D">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70 (2)</w:t>
            </w:r>
          </w:p>
        </w:tc>
        <w:tc>
          <w:tcPr>
            <w:tcW w:w="1440" w:type="dxa"/>
            <w:vMerge/>
            <w:tcBorders>
              <w:left w:val="single" w:sz="4" w:space="0" w:color="auto"/>
              <w:right w:val="single" w:sz="4" w:space="0" w:color="auto"/>
            </w:tcBorders>
            <w:vAlign w:val="center"/>
          </w:tcPr>
          <w:p w14:paraId="597BB54B" w14:textId="77777777" w:rsidR="00797E5D" w:rsidRPr="00027D7F" w:rsidRDefault="00797E5D" w:rsidP="00BA757D">
            <w:pPr>
              <w:ind w:firstLine="0"/>
              <w:jc w:val="center"/>
              <w:rPr>
                <w:rFonts w:ascii="Times New Roman" w:eastAsia="Times New Roman" w:hAnsi="Times New Roman" w:cs="Times New Roman"/>
              </w:rPr>
            </w:pPr>
          </w:p>
        </w:tc>
        <w:tc>
          <w:tcPr>
            <w:tcW w:w="704" w:type="dxa"/>
            <w:vMerge/>
            <w:tcBorders>
              <w:left w:val="single" w:sz="4" w:space="0" w:color="auto"/>
            </w:tcBorders>
            <w:vAlign w:val="center"/>
          </w:tcPr>
          <w:p w14:paraId="79E6D263" w14:textId="77777777" w:rsidR="00797E5D" w:rsidRPr="00027D7F" w:rsidRDefault="00797E5D" w:rsidP="00BA757D">
            <w:pPr>
              <w:ind w:firstLine="0"/>
              <w:jc w:val="center"/>
              <w:rPr>
                <w:rFonts w:ascii="Times New Roman" w:eastAsia="Times New Roman" w:hAnsi="Times New Roman" w:cs="Times New Roman"/>
              </w:rPr>
            </w:pPr>
          </w:p>
        </w:tc>
      </w:tr>
      <w:tr w:rsidR="00797E5D" w:rsidRPr="006A7038" w14:paraId="6C89E0A3" w14:textId="77777777" w:rsidTr="00BD2E8F">
        <w:trPr>
          <w:trHeight w:val="454"/>
        </w:trPr>
        <w:tc>
          <w:tcPr>
            <w:tcW w:w="805" w:type="dxa"/>
            <w:vMerge/>
            <w:tcBorders>
              <w:bottom w:val="single" w:sz="4" w:space="0" w:color="auto"/>
              <w:right w:val="single" w:sz="4" w:space="0" w:color="auto"/>
            </w:tcBorders>
          </w:tcPr>
          <w:p w14:paraId="631F049B" w14:textId="77777777" w:rsidR="00797E5D" w:rsidRPr="00027D7F" w:rsidRDefault="00797E5D" w:rsidP="00BA757D">
            <w:pPr>
              <w:ind w:firstLine="0"/>
              <w:rPr>
                <w:rFonts w:ascii="Times New Roman" w:eastAsia="Times New Roman" w:hAnsi="Times New Roman" w:cs="Times New Roman"/>
              </w:rPr>
            </w:pPr>
          </w:p>
        </w:tc>
        <w:tc>
          <w:tcPr>
            <w:tcW w:w="1600" w:type="dxa"/>
            <w:tcBorders>
              <w:left w:val="single" w:sz="4" w:space="0" w:color="auto"/>
              <w:bottom w:val="single" w:sz="4" w:space="0" w:color="auto"/>
              <w:right w:val="single" w:sz="4" w:space="0" w:color="auto"/>
            </w:tcBorders>
          </w:tcPr>
          <w:p w14:paraId="3800945D" w14:textId="77777777" w:rsidR="00797E5D" w:rsidRPr="0089747E" w:rsidRDefault="00797E5D" w:rsidP="00BA757D">
            <w:pPr>
              <w:ind w:firstLine="0"/>
              <w:rPr>
                <w:rFonts w:ascii="Times New Roman" w:eastAsia="Times New Roman" w:hAnsi="Times New Roman" w:cs="Times New Roman"/>
                <w:sz w:val="16"/>
                <w:szCs w:val="16"/>
              </w:rPr>
            </w:pPr>
            <w:r>
              <w:rPr>
                <w:rFonts w:ascii="Times New Roman" w:eastAsia="Times New Roman" w:hAnsi="Times New Roman" w:cs="Times New Roman"/>
                <w:sz w:val="16"/>
                <w:szCs w:val="16"/>
              </w:rPr>
              <w:t>Šokis</w:t>
            </w:r>
          </w:p>
        </w:tc>
        <w:tc>
          <w:tcPr>
            <w:tcW w:w="1010" w:type="dxa"/>
            <w:vMerge/>
            <w:tcBorders>
              <w:left w:val="single" w:sz="4" w:space="0" w:color="auto"/>
              <w:bottom w:val="single" w:sz="4" w:space="0" w:color="auto"/>
              <w:right w:val="single" w:sz="4" w:space="0" w:color="auto"/>
            </w:tcBorders>
            <w:vAlign w:val="center"/>
          </w:tcPr>
          <w:p w14:paraId="09487666" w14:textId="77777777" w:rsidR="00797E5D" w:rsidRPr="00027D7F" w:rsidRDefault="00797E5D" w:rsidP="00BA757D">
            <w:pPr>
              <w:ind w:firstLine="0"/>
              <w:jc w:val="center"/>
              <w:rPr>
                <w:rFonts w:ascii="Times New Roman" w:eastAsia="Times New Roman" w:hAnsi="Times New Roman" w:cs="Times New Roman"/>
              </w:rPr>
            </w:pPr>
          </w:p>
        </w:tc>
        <w:tc>
          <w:tcPr>
            <w:tcW w:w="1080" w:type="dxa"/>
            <w:tcBorders>
              <w:left w:val="single" w:sz="4" w:space="0" w:color="auto"/>
              <w:bottom w:val="single" w:sz="4" w:space="0" w:color="auto"/>
              <w:right w:val="single" w:sz="4" w:space="0" w:color="auto"/>
            </w:tcBorders>
            <w:vAlign w:val="center"/>
          </w:tcPr>
          <w:p w14:paraId="3BF2ECE3" w14:textId="77777777" w:rsidR="00797E5D" w:rsidRPr="0089747E" w:rsidRDefault="00797E5D" w:rsidP="00BA757D">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 (1)</w:t>
            </w:r>
          </w:p>
        </w:tc>
        <w:tc>
          <w:tcPr>
            <w:tcW w:w="1170" w:type="dxa"/>
            <w:vMerge/>
            <w:tcBorders>
              <w:left w:val="single" w:sz="4" w:space="0" w:color="auto"/>
              <w:bottom w:val="single" w:sz="4" w:space="0" w:color="auto"/>
              <w:right w:val="single" w:sz="4" w:space="0" w:color="auto"/>
            </w:tcBorders>
            <w:vAlign w:val="center"/>
          </w:tcPr>
          <w:p w14:paraId="7176A564" w14:textId="77777777" w:rsidR="00797E5D" w:rsidRPr="0089747E" w:rsidRDefault="00797E5D" w:rsidP="00BA757D">
            <w:pPr>
              <w:ind w:firstLine="0"/>
              <w:jc w:val="center"/>
              <w:rPr>
                <w:rFonts w:ascii="Times New Roman" w:eastAsia="Times New Roman" w:hAnsi="Times New Roman" w:cs="Times New Roman"/>
                <w:sz w:val="16"/>
                <w:szCs w:val="16"/>
              </w:rPr>
            </w:pPr>
          </w:p>
        </w:tc>
        <w:tc>
          <w:tcPr>
            <w:tcW w:w="1260" w:type="dxa"/>
            <w:tcBorders>
              <w:left w:val="single" w:sz="4" w:space="0" w:color="auto"/>
              <w:bottom w:val="single" w:sz="4" w:space="0" w:color="auto"/>
              <w:right w:val="single" w:sz="4" w:space="0" w:color="auto"/>
            </w:tcBorders>
            <w:vAlign w:val="center"/>
          </w:tcPr>
          <w:p w14:paraId="6FB3E0DD" w14:textId="77777777" w:rsidR="00797E5D" w:rsidRPr="0089747E" w:rsidRDefault="00797E5D" w:rsidP="00BA757D">
            <w:pPr>
              <w:ind w:firstLine="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35 (1)</w:t>
            </w:r>
          </w:p>
        </w:tc>
        <w:tc>
          <w:tcPr>
            <w:tcW w:w="1440" w:type="dxa"/>
            <w:vMerge/>
            <w:tcBorders>
              <w:left w:val="single" w:sz="4" w:space="0" w:color="auto"/>
              <w:bottom w:val="single" w:sz="4" w:space="0" w:color="auto"/>
              <w:right w:val="single" w:sz="4" w:space="0" w:color="auto"/>
            </w:tcBorders>
            <w:vAlign w:val="center"/>
          </w:tcPr>
          <w:p w14:paraId="62C68215" w14:textId="77777777" w:rsidR="00797E5D" w:rsidRPr="00027D7F" w:rsidRDefault="00797E5D" w:rsidP="00BA757D">
            <w:pPr>
              <w:ind w:firstLine="0"/>
              <w:jc w:val="center"/>
              <w:rPr>
                <w:rFonts w:ascii="Times New Roman" w:eastAsia="Times New Roman" w:hAnsi="Times New Roman" w:cs="Times New Roman"/>
              </w:rPr>
            </w:pPr>
          </w:p>
        </w:tc>
        <w:tc>
          <w:tcPr>
            <w:tcW w:w="704" w:type="dxa"/>
            <w:vMerge/>
            <w:tcBorders>
              <w:left w:val="single" w:sz="4" w:space="0" w:color="auto"/>
              <w:bottom w:val="single" w:sz="4" w:space="0" w:color="auto"/>
            </w:tcBorders>
            <w:vAlign w:val="center"/>
          </w:tcPr>
          <w:p w14:paraId="74794CF2" w14:textId="77777777" w:rsidR="00797E5D" w:rsidRPr="00027D7F" w:rsidRDefault="00797E5D" w:rsidP="00BA757D">
            <w:pPr>
              <w:ind w:firstLine="0"/>
              <w:jc w:val="center"/>
              <w:rPr>
                <w:rFonts w:ascii="Times New Roman" w:eastAsia="Times New Roman" w:hAnsi="Times New Roman" w:cs="Times New Roman"/>
              </w:rPr>
            </w:pPr>
          </w:p>
        </w:tc>
      </w:tr>
      <w:tr w:rsidR="00797E5D" w:rsidRPr="006A7038" w14:paraId="091DB51F" w14:textId="77777777" w:rsidTr="00BA757D">
        <w:trPr>
          <w:trHeight w:val="69"/>
        </w:trPr>
        <w:tc>
          <w:tcPr>
            <w:tcW w:w="2405" w:type="dxa"/>
            <w:gridSpan w:val="2"/>
            <w:tcBorders>
              <w:right w:val="single" w:sz="4" w:space="0" w:color="auto"/>
            </w:tcBorders>
          </w:tcPr>
          <w:p w14:paraId="007BCFD2" w14:textId="77777777" w:rsidR="00797E5D" w:rsidRPr="00027D7F" w:rsidRDefault="00797E5D" w:rsidP="00BA757D">
            <w:pPr>
              <w:ind w:firstLine="0"/>
              <w:rPr>
                <w:rFonts w:ascii="Times New Roman" w:eastAsia="Times New Roman" w:hAnsi="Times New Roman" w:cs="Times New Roman"/>
              </w:rPr>
            </w:pPr>
            <w:r w:rsidRPr="00027D7F">
              <w:rPr>
                <w:rFonts w:ascii="Times New Roman" w:eastAsia="Times New Roman" w:hAnsi="Times New Roman" w:cs="Times New Roman"/>
              </w:rPr>
              <w:t xml:space="preserve">Muzika </w:t>
            </w:r>
          </w:p>
        </w:tc>
        <w:tc>
          <w:tcPr>
            <w:tcW w:w="1010" w:type="dxa"/>
            <w:tcBorders>
              <w:left w:val="single" w:sz="4" w:space="0" w:color="auto"/>
              <w:right w:val="single" w:sz="4" w:space="0" w:color="auto"/>
            </w:tcBorders>
            <w:vAlign w:val="center"/>
          </w:tcPr>
          <w:p w14:paraId="28E04F7B" w14:textId="77777777" w:rsidR="00797E5D" w:rsidRPr="00027D7F" w:rsidRDefault="00797E5D" w:rsidP="00BA757D">
            <w:pPr>
              <w:ind w:firstLine="0"/>
              <w:jc w:val="center"/>
              <w:rPr>
                <w:rFonts w:ascii="Times New Roman" w:eastAsia="Times New Roman" w:hAnsi="Times New Roman" w:cs="Times New Roman"/>
                <w:color w:val="FF0000"/>
              </w:rPr>
            </w:pPr>
            <w:r w:rsidRPr="00027D7F">
              <w:rPr>
                <w:rFonts w:ascii="Times New Roman" w:eastAsia="Times New Roman" w:hAnsi="Times New Roman" w:cs="Times New Roman"/>
              </w:rPr>
              <w:t>70 (2)</w:t>
            </w:r>
          </w:p>
        </w:tc>
        <w:tc>
          <w:tcPr>
            <w:tcW w:w="1080" w:type="dxa"/>
            <w:tcBorders>
              <w:left w:val="single" w:sz="4" w:space="0" w:color="auto"/>
              <w:right w:val="single" w:sz="4" w:space="0" w:color="auto"/>
            </w:tcBorders>
            <w:vAlign w:val="center"/>
          </w:tcPr>
          <w:p w14:paraId="4055F142" w14:textId="77777777" w:rsidR="00797E5D" w:rsidRPr="00027D7F" w:rsidRDefault="00797E5D" w:rsidP="00BA757D">
            <w:pPr>
              <w:ind w:firstLine="0"/>
              <w:jc w:val="center"/>
              <w:rPr>
                <w:rFonts w:ascii="Times New Roman" w:eastAsia="Times New Roman" w:hAnsi="Times New Roman" w:cs="Times New Roman"/>
              </w:rPr>
            </w:pPr>
            <w:r>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3C155292"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70 (2)</w:t>
            </w:r>
          </w:p>
        </w:tc>
        <w:tc>
          <w:tcPr>
            <w:tcW w:w="1260" w:type="dxa"/>
            <w:tcBorders>
              <w:left w:val="single" w:sz="4" w:space="0" w:color="auto"/>
              <w:right w:val="single" w:sz="4" w:space="0" w:color="auto"/>
            </w:tcBorders>
            <w:vAlign w:val="center"/>
          </w:tcPr>
          <w:p w14:paraId="190D8841"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440" w:type="dxa"/>
            <w:tcBorders>
              <w:left w:val="single" w:sz="4" w:space="0" w:color="auto"/>
              <w:right w:val="single" w:sz="4" w:space="0" w:color="auto"/>
            </w:tcBorders>
            <w:vAlign w:val="center"/>
          </w:tcPr>
          <w:p w14:paraId="3730D797"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140 (4)</w:t>
            </w:r>
          </w:p>
        </w:tc>
        <w:tc>
          <w:tcPr>
            <w:tcW w:w="704" w:type="dxa"/>
            <w:vMerge/>
            <w:tcBorders>
              <w:left w:val="single" w:sz="4" w:space="0" w:color="auto"/>
            </w:tcBorders>
            <w:vAlign w:val="center"/>
          </w:tcPr>
          <w:p w14:paraId="67CB9B9D" w14:textId="77777777" w:rsidR="00797E5D" w:rsidRPr="00027D7F" w:rsidRDefault="00797E5D" w:rsidP="00BA757D">
            <w:pPr>
              <w:ind w:firstLine="0"/>
              <w:jc w:val="center"/>
              <w:rPr>
                <w:rFonts w:ascii="Times New Roman" w:eastAsia="Times New Roman" w:hAnsi="Times New Roman" w:cs="Times New Roman"/>
              </w:rPr>
            </w:pPr>
          </w:p>
        </w:tc>
      </w:tr>
      <w:tr w:rsidR="00797E5D" w:rsidRPr="006A7038" w14:paraId="24623626" w14:textId="77777777" w:rsidTr="00BA757D">
        <w:trPr>
          <w:trHeight w:val="300"/>
        </w:trPr>
        <w:tc>
          <w:tcPr>
            <w:tcW w:w="2405" w:type="dxa"/>
            <w:gridSpan w:val="2"/>
            <w:tcBorders>
              <w:right w:val="single" w:sz="4" w:space="0" w:color="auto"/>
            </w:tcBorders>
          </w:tcPr>
          <w:p w14:paraId="53BA2CFE" w14:textId="77777777" w:rsidR="00797E5D" w:rsidRPr="00027D7F" w:rsidRDefault="00797E5D" w:rsidP="00BA757D">
            <w:pPr>
              <w:ind w:firstLine="0"/>
              <w:rPr>
                <w:rFonts w:ascii="Times New Roman" w:eastAsia="Times New Roman" w:hAnsi="Times New Roman" w:cs="Times New Roman"/>
              </w:rPr>
            </w:pPr>
            <w:r w:rsidRPr="00027D7F">
              <w:rPr>
                <w:rFonts w:ascii="Times New Roman" w:eastAsia="Times New Roman" w:hAnsi="Times New Roman" w:cs="Times New Roman"/>
              </w:rPr>
              <w:t xml:space="preserve">Šokis* </w:t>
            </w:r>
          </w:p>
        </w:tc>
        <w:tc>
          <w:tcPr>
            <w:tcW w:w="1010" w:type="dxa"/>
            <w:tcBorders>
              <w:left w:val="single" w:sz="4" w:space="0" w:color="auto"/>
              <w:right w:val="single" w:sz="4" w:space="0" w:color="auto"/>
            </w:tcBorders>
            <w:vAlign w:val="center"/>
          </w:tcPr>
          <w:p w14:paraId="285CF819"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35 (1)</w:t>
            </w:r>
          </w:p>
        </w:tc>
        <w:tc>
          <w:tcPr>
            <w:tcW w:w="1080" w:type="dxa"/>
            <w:tcBorders>
              <w:left w:val="single" w:sz="4" w:space="0" w:color="auto"/>
              <w:right w:val="single" w:sz="4" w:space="0" w:color="auto"/>
            </w:tcBorders>
            <w:vAlign w:val="center"/>
          </w:tcPr>
          <w:p w14:paraId="11A6992C" w14:textId="77777777" w:rsidR="00797E5D" w:rsidRPr="00027D7F" w:rsidRDefault="00797E5D" w:rsidP="00BA757D">
            <w:pPr>
              <w:ind w:firstLine="253"/>
              <w:jc w:val="left"/>
              <w:rPr>
                <w:rFonts w:ascii="Times New Roman" w:eastAsia="Times New Roman" w:hAnsi="Times New Roman" w:cs="Times New Roman"/>
              </w:rPr>
            </w:pPr>
            <w:r w:rsidRPr="00027D7F">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3F4EE867"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513692D4"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w:t>
            </w:r>
          </w:p>
        </w:tc>
        <w:tc>
          <w:tcPr>
            <w:tcW w:w="1440" w:type="dxa"/>
            <w:tcBorders>
              <w:left w:val="single" w:sz="4" w:space="0" w:color="auto"/>
              <w:right w:val="single" w:sz="4" w:space="0" w:color="auto"/>
            </w:tcBorders>
            <w:vAlign w:val="center"/>
          </w:tcPr>
          <w:p w14:paraId="35ABBFEF"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70 (2)</w:t>
            </w:r>
          </w:p>
        </w:tc>
        <w:tc>
          <w:tcPr>
            <w:tcW w:w="704" w:type="dxa"/>
            <w:vMerge/>
            <w:tcBorders>
              <w:left w:val="single" w:sz="4" w:space="0" w:color="auto"/>
            </w:tcBorders>
            <w:vAlign w:val="center"/>
          </w:tcPr>
          <w:p w14:paraId="18EF0367" w14:textId="77777777" w:rsidR="00797E5D" w:rsidRPr="00027D7F" w:rsidRDefault="00797E5D" w:rsidP="00BA757D"/>
        </w:tc>
      </w:tr>
      <w:tr w:rsidR="00797E5D" w:rsidRPr="006A7038" w14:paraId="0CCC6425" w14:textId="77777777" w:rsidTr="00BA757D">
        <w:trPr>
          <w:trHeight w:val="210"/>
        </w:trPr>
        <w:tc>
          <w:tcPr>
            <w:tcW w:w="9069" w:type="dxa"/>
            <w:gridSpan w:val="8"/>
          </w:tcPr>
          <w:p w14:paraId="66C41E54"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 xml:space="preserve">Fizinis ir sveikatos ugdymas </w:t>
            </w:r>
          </w:p>
        </w:tc>
      </w:tr>
      <w:tr w:rsidR="00797E5D" w:rsidRPr="006A7038" w14:paraId="291DA1B9" w14:textId="77777777" w:rsidTr="00BA757D">
        <w:trPr>
          <w:trHeight w:val="98"/>
        </w:trPr>
        <w:tc>
          <w:tcPr>
            <w:tcW w:w="2405" w:type="dxa"/>
            <w:gridSpan w:val="2"/>
            <w:tcBorders>
              <w:right w:val="single" w:sz="4" w:space="0" w:color="auto"/>
            </w:tcBorders>
          </w:tcPr>
          <w:p w14:paraId="182A9AF0"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Fizinis ugdymas </w:t>
            </w:r>
          </w:p>
        </w:tc>
        <w:tc>
          <w:tcPr>
            <w:tcW w:w="1010" w:type="dxa"/>
            <w:tcBorders>
              <w:left w:val="single" w:sz="4" w:space="0" w:color="auto"/>
              <w:right w:val="single" w:sz="4" w:space="0" w:color="auto"/>
            </w:tcBorders>
            <w:vAlign w:val="center"/>
          </w:tcPr>
          <w:p w14:paraId="3586A535"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105(3)</w:t>
            </w:r>
          </w:p>
        </w:tc>
        <w:tc>
          <w:tcPr>
            <w:tcW w:w="1080" w:type="dxa"/>
            <w:tcBorders>
              <w:left w:val="single" w:sz="4" w:space="0" w:color="auto"/>
              <w:right w:val="single" w:sz="4" w:space="0" w:color="auto"/>
            </w:tcBorders>
            <w:vAlign w:val="center"/>
          </w:tcPr>
          <w:p w14:paraId="097CA8B1"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105(3)</w:t>
            </w:r>
          </w:p>
        </w:tc>
        <w:tc>
          <w:tcPr>
            <w:tcW w:w="1170" w:type="dxa"/>
            <w:tcBorders>
              <w:left w:val="single" w:sz="4" w:space="0" w:color="auto"/>
              <w:right w:val="single" w:sz="4" w:space="0" w:color="auto"/>
            </w:tcBorders>
            <w:vAlign w:val="center"/>
          </w:tcPr>
          <w:p w14:paraId="0E6037E4"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105 (3)</w:t>
            </w:r>
          </w:p>
        </w:tc>
        <w:tc>
          <w:tcPr>
            <w:tcW w:w="1260" w:type="dxa"/>
            <w:tcBorders>
              <w:left w:val="single" w:sz="4" w:space="0" w:color="auto"/>
              <w:right w:val="single" w:sz="4" w:space="0" w:color="auto"/>
            </w:tcBorders>
            <w:vAlign w:val="center"/>
          </w:tcPr>
          <w:p w14:paraId="1C4CD20A"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105 (3)</w:t>
            </w:r>
          </w:p>
        </w:tc>
        <w:tc>
          <w:tcPr>
            <w:tcW w:w="2144" w:type="dxa"/>
            <w:gridSpan w:val="2"/>
            <w:tcBorders>
              <w:left w:val="single" w:sz="4" w:space="0" w:color="auto"/>
            </w:tcBorders>
            <w:vAlign w:val="center"/>
          </w:tcPr>
          <w:p w14:paraId="4A22838D" w14:textId="77777777" w:rsidR="00797E5D" w:rsidRPr="00027D7F" w:rsidRDefault="00797E5D" w:rsidP="00BA757D">
            <w:pPr>
              <w:ind w:firstLine="0"/>
              <w:jc w:val="center"/>
              <w:rPr>
                <w:rFonts w:ascii="Times New Roman" w:eastAsia="Times New Roman" w:hAnsi="Times New Roman" w:cs="Times New Roman"/>
              </w:rPr>
            </w:pPr>
            <w:r w:rsidRPr="00027D7F">
              <w:rPr>
                <w:rFonts w:ascii="Times New Roman" w:eastAsia="Times New Roman" w:hAnsi="Times New Roman" w:cs="Times New Roman"/>
              </w:rPr>
              <w:t>420 (12)</w:t>
            </w:r>
          </w:p>
        </w:tc>
      </w:tr>
      <w:tr w:rsidR="00797E5D" w:rsidRPr="006A7038" w14:paraId="467DF463" w14:textId="77777777" w:rsidTr="00BA757D">
        <w:trPr>
          <w:trHeight w:val="50"/>
        </w:trPr>
        <w:tc>
          <w:tcPr>
            <w:tcW w:w="2405" w:type="dxa"/>
            <w:gridSpan w:val="2"/>
            <w:tcBorders>
              <w:right w:val="single" w:sz="4" w:space="0" w:color="auto"/>
            </w:tcBorders>
          </w:tcPr>
          <w:p w14:paraId="70D20674" w14:textId="77777777" w:rsidR="00797E5D" w:rsidRPr="0046019B" w:rsidRDefault="00797E5D" w:rsidP="00BA757D">
            <w:pPr>
              <w:ind w:firstLine="0"/>
              <w:rPr>
                <w:rFonts w:ascii="Times New Roman" w:eastAsia="Times New Roman" w:hAnsi="Times New Roman" w:cs="Times New Roman"/>
              </w:rPr>
            </w:pPr>
            <w:r w:rsidRPr="0046019B">
              <w:rPr>
                <w:rFonts w:ascii="Times New Roman" w:eastAsia="Times New Roman" w:hAnsi="Times New Roman" w:cs="Times New Roman"/>
              </w:rPr>
              <w:t>Gyvenimo įgūdžiai*</w:t>
            </w:r>
          </w:p>
        </w:tc>
        <w:tc>
          <w:tcPr>
            <w:tcW w:w="1010" w:type="dxa"/>
            <w:tcBorders>
              <w:left w:val="single" w:sz="4" w:space="0" w:color="auto"/>
              <w:right w:val="single" w:sz="4" w:space="0" w:color="auto"/>
            </w:tcBorders>
            <w:vAlign w:val="center"/>
          </w:tcPr>
          <w:p w14:paraId="444E7E96" w14:textId="77777777" w:rsidR="00797E5D" w:rsidRPr="0046019B" w:rsidRDefault="00797E5D" w:rsidP="00BA757D">
            <w:pPr>
              <w:ind w:firstLine="0"/>
              <w:jc w:val="center"/>
              <w:rPr>
                <w:rFonts w:ascii="Times New Roman" w:eastAsia="Times New Roman" w:hAnsi="Times New Roman" w:cs="Times New Roman"/>
              </w:rPr>
            </w:pPr>
            <w:r w:rsidRPr="0046019B">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125B1072" w14:textId="77777777" w:rsidR="00797E5D" w:rsidRPr="0046019B" w:rsidRDefault="00797E5D" w:rsidP="00BA757D">
            <w:pPr>
              <w:ind w:firstLine="0"/>
              <w:jc w:val="center"/>
              <w:rPr>
                <w:rFonts w:ascii="Times New Roman" w:eastAsia="Times New Roman" w:hAnsi="Times New Roman" w:cs="Times New Roman"/>
              </w:rPr>
            </w:pPr>
            <w:r w:rsidRPr="0046019B">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4A92919F" w14:textId="77777777" w:rsidR="00797E5D" w:rsidRPr="0046019B" w:rsidRDefault="00797E5D" w:rsidP="00BA757D">
            <w:pPr>
              <w:ind w:firstLine="0"/>
              <w:jc w:val="center"/>
              <w:rPr>
                <w:rFonts w:ascii="Times New Roman" w:eastAsia="Times New Roman" w:hAnsi="Times New Roman" w:cs="Times New Roman"/>
              </w:rPr>
            </w:pPr>
            <w:r w:rsidRPr="0046019B">
              <w:rPr>
                <w:rFonts w:ascii="Times New Roman" w:eastAsia="Times New Roman" w:hAnsi="Times New Roman" w:cs="Times New Roman"/>
              </w:rPr>
              <w:t>*</w:t>
            </w:r>
          </w:p>
        </w:tc>
        <w:tc>
          <w:tcPr>
            <w:tcW w:w="1260" w:type="dxa"/>
            <w:tcBorders>
              <w:left w:val="single" w:sz="4" w:space="0" w:color="auto"/>
              <w:right w:val="single" w:sz="4" w:space="0" w:color="auto"/>
            </w:tcBorders>
            <w:vAlign w:val="center"/>
          </w:tcPr>
          <w:p w14:paraId="73E9610B" w14:textId="77777777" w:rsidR="00797E5D" w:rsidRPr="0046019B" w:rsidRDefault="00797E5D" w:rsidP="00BA757D">
            <w:pPr>
              <w:ind w:firstLine="0"/>
              <w:jc w:val="center"/>
              <w:rPr>
                <w:rFonts w:ascii="Times New Roman" w:eastAsia="Times New Roman" w:hAnsi="Times New Roman" w:cs="Times New Roman"/>
              </w:rPr>
            </w:pPr>
            <w:r w:rsidRPr="0046019B">
              <w:rPr>
                <w:rFonts w:ascii="Times New Roman" w:eastAsia="Times New Roman" w:hAnsi="Times New Roman" w:cs="Times New Roman"/>
              </w:rPr>
              <w:t>–</w:t>
            </w:r>
          </w:p>
        </w:tc>
        <w:tc>
          <w:tcPr>
            <w:tcW w:w="2144" w:type="dxa"/>
            <w:gridSpan w:val="2"/>
            <w:tcBorders>
              <w:left w:val="single" w:sz="4" w:space="0" w:color="auto"/>
            </w:tcBorders>
            <w:vAlign w:val="center"/>
          </w:tcPr>
          <w:p w14:paraId="5B3CCC7E" w14:textId="76B1F8C1" w:rsidR="00797E5D" w:rsidRPr="0046019B" w:rsidRDefault="005028D6"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r>
      <w:tr w:rsidR="00797E5D" w:rsidRPr="006A7038" w14:paraId="02CFB2C3" w14:textId="77777777" w:rsidTr="00BA757D">
        <w:trPr>
          <w:trHeight w:val="89"/>
        </w:trPr>
        <w:tc>
          <w:tcPr>
            <w:tcW w:w="2405" w:type="dxa"/>
            <w:gridSpan w:val="2"/>
            <w:tcBorders>
              <w:right w:val="single" w:sz="4" w:space="0" w:color="auto"/>
            </w:tcBorders>
          </w:tcPr>
          <w:p w14:paraId="6915420B" w14:textId="29FE01E2" w:rsidR="00797E5D" w:rsidRPr="00BD2E8F" w:rsidRDefault="00797E5D" w:rsidP="00BA757D">
            <w:pPr>
              <w:ind w:firstLine="0"/>
              <w:rPr>
                <w:rFonts w:ascii="Times New Roman" w:eastAsia="Times New Roman" w:hAnsi="Times New Roman" w:cs="Times New Roman"/>
              </w:rPr>
            </w:pPr>
            <w:r w:rsidRPr="00BD2E8F">
              <w:rPr>
                <w:rFonts w:ascii="Times New Roman" w:eastAsia="Times New Roman" w:hAnsi="Times New Roman" w:cs="Times New Roman"/>
              </w:rPr>
              <w:t>Informatika</w:t>
            </w:r>
            <w:r w:rsidR="00260DBE" w:rsidRPr="00BD2E8F">
              <w:rPr>
                <w:rFonts w:ascii="Times New Roman" w:eastAsia="Times New Roman" w:hAnsi="Times New Roman" w:cs="Times New Roman"/>
              </w:rPr>
              <w:t>***</w:t>
            </w:r>
          </w:p>
        </w:tc>
        <w:tc>
          <w:tcPr>
            <w:tcW w:w="1010" w:type="dxa"/>
            <w:tcBorders>
              <w:left w:val="single" w:sz="4" w:space="0" w:color="auto"/>
              <w:right w:val="single" w:sz="4" w:space="0" w:color="auto"/>
            </w:tcBorders>
            <w:vAlign w:val="center"/>
          </w:tcPr>
          <w:p w14:paraId="6F939628" w14:textId="48812F47" w:rsidR="00797E5D" w:rsidRPr="00BD2E8F" w:rsidRDefault="00260DBE" w:rsidP="00260DBE">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0BF46788" w14:textId="3E6ADEEE" w:rsidR="00797E5D" w:rsidRPr="00BD2E8F" w:rsidRDefault="00260DBE"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3A348E92" w14:textId="2CDC7C22" w:rsidR="00797E5D" w:rsidRPr="00BD2E8F" w:rsidRDefault="00797E5D"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35(1)</w:t>
            </w:r>
          </w:p>
        </w:tc>
        <w:tc>
          <w:tcPr>
            <w:tcW w:w="1260" w:type="dxa"/>
            <w:tcBorders>
              <w:left w:val="single" w:sz="4" w:space="0" w:color="auto"/>
              <w:right w:val="single" w:sz="4" w:space="0" w:color="auto"/>
            </w:tcBorders>
            <w:vAlign w:val="center"/>
          </w:tcPr>
          <w:p w14:paraId="0D4E396E" w14:textId="73DA0EDB" w:rsidR="00797E5D" w:rsidRPr="00BD2E8F" w:rsidRDefault="00260DBE"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2144" w:type="dxa"/>
            <w:gridSpan w:val="2"/>
            <w:tcBorders>
              <w:left w:val="single" w:sz="4" w:space="0" w:color="auto"/>
            </w:tcBorders>
            <w:vAlign w:val="center"/>
          </w:tcPr>
          <w:p w14:paraId="0CFDE1E4" w14:textId="47A3256E" w:rsidR="00797E5D" w:rsidRPr="00BD2E8F" w:rsidRDefault="00797E5D"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35(1)</w:t>
            </w:r>
            <w:r w:rsidR="00260DBE" w:rsidRPr="00BD2E8F">
              <w:rPr>
                <w:rFonts w:ascii="Times New Roman" w:eastAsia="Times New Roman" w:hAnsi="Times New Roman" w:cs="Times New Roman"/>
              </w:rPr>
              <w:t xml:space="preserve"> ***</w:t>
            </w:r>
          </w:p>
        </w:tc>
      </w:tr>
      <w:tr w:rsidR="00797E5D" w:rsidRPr="006A7038" w14:paraId="0A956756" w14:textId="77777777" w:rsidTr="00BA757D">
        <w:trPr>
          <w:trHeight w:val="50"/>
        </w:trPr>
        <w:tc>
          <w:tcPr>
            <w:tcW w:w="2405" w:type="dxa"/>
            <w:gridSpan w:val="2"/>
            <w:tcBorders>
              <w:right w:val="single" w:sz="4" w:space="0" w:color="auto"/>
            </w:tcBorders>
          </w:tcPr>
          <w:p w14:paraId="75098887" w14:textId="77777777" w:rsidR="00797E5D" w:rsidRPr="00BD2E8F" w:rsidRDefault="00797E5D" w:rsidP="00BA757D">
            <w:pPr>
              <w:ind w:firstLine="0"/>
              <w:rPr>
                <w:rFonts w:ascii="Times New Roman" w:eastAsia="Times New Roman" w:hAnsi="Times New Roman" w:cs="Times New Roman"/>
              </w:rPr>
            </w:pPr>
            <w:r w:rsidRPr="00BD2E8F">
              <w:rPr>
                <w:rFonts w:ascii="Times New Roman" w:eastAsia="Times New Roman" w:hAnsi="Times New Roman" w:cs="Times New Roman"/>
              </w:rPr>
              <w:t>Etninė kultūra**</w:t>
            </w:r>
          </w:p>
        </w:tc>
        <w:tc>
          <w:tcPr>
            <w:tcW w:w="1010" w:type="dxa"/>
            <w:tcBorders>
              <w:left w:val="single" w:sz="4" w:space="0" w:color="auto"/>
              <w:right w:val="single" w:sz="4" w:space="0" w:color="auto"/>
            </w:tcBorders>
            <w:vAlign w:val="center"/>
          </w:tcPr>
          <w:p w14:paraId="09C78AE6" w14:textId="77777777" w:rsidR="00797E5D" w:rsidRPr="00BD2E8F" w:rsidRDefault="00797E5D"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1080" w:type="dxa"/>
            <w:tcBorders>
              <w:left w:val="single" w:sz="4" w:space="0" w:color="auto"/>
              <w:right w:val="single" w:sz="4" w:space="0" w:color="auto"/>
            </w:tcBorders>
            <w:vAlign w:val="center"/>
          </w:tcPr>
          <w:p w14:paraId="47285AAB" w14:textId="40046160" w:rsidR="00797E5D" w:rsidRPr="00BD2E8F" w:rsidRDefault="005028D6"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1170" w:type="dxa"/>
            <w:tcBorders>
              <w:left w:val="single" w:sz="4" w:space="0" w:color="auto"/>
              <w:right w:val="single" w:sz="4" w:space="0" w:color="auto"/>
            </w:tcBorders>
            <w:vAlign w:val="center"/>
          </w:tcPr>
          <w:p w14:paraId="722B260A" w14:textId="77777777" w:rsidR="00797E5D" w:rsidRPr="00BD2E8F" w:rsidRDefault="00797E5D"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1260" w:type="dxa"/>
            <w:tcBorders>
              <w:left w:val="single" w:sz="4" w:space="0" w:color="auto"/>
              <w:right w:val="single" w:sz="4" w:space="0" w:color="auto"/>
            </w:tcBorders>
            <w:vAlign w:val="center"/>
          </w:tcPr>
          <w:p w14:paraId="7C5F3841" w14:textId="0D321D93" w:rsidR="00797E5D" w:rsidRPr="00BD2E8F" w:rsidRDefault="005028D6"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c>
          <w:tcPr>
            <w:tcW w:w="2144" w:type="dxa"/>
            <w:gridSpan w:val="2"/>
            <w:tcBorders>
              <w:left w:val="single" w:sz="4" w:space="0" w:color="auto"/>
            </w:tcBorders>
            <w:vAlign w:val="center"/>
          </w:tcPr>
          <w:p w14:paraId="6BFE01BC" w14:textId="25DD9662" w:rsidR="00797E5D" w:rsidRPr="00BD2E8F" w:rsidRDefault="00A161D9" w:rsidP="00BA757D">
            <w:pPr>
              <w:ind w:firstLine="0"/>
              <w:jc w:val="center"/>
              <w:rPr>
                <w:rFonts w:ascii="Times New Roman" w:eastAsia="Times New Roman" w:hAnsi="Times New Roman" w:cs="Times New Roman"/>
              </w:rPr>
            </w:pPr>
            <w:r w:rsidRPr="00BD2E8F">
              <w:rPr>
                <w:rFonts w:ascii="Times New Roman" w:eastAsia="Times New Roman" w:hAnsi="Times New Roman" w:cs="Times New Roman"/>
              </w:rPr>
              <w:t>**</w:t>
            </w:r>
          </w:p>
        </w:tc>
      </w:tr>
      <w:tr w:rsidR="00797E5D" w:rsidRPr="006A7038" w14:paraId="64CBB020" w14:textId="77777777" w:rsidTr="00BA757D">
        <w:trPr>
          <w:trHeight w:val="300"/>
        </w:trPr>
        <w:tc>
          <w:tcPr>
            <w:tcW w:w="2405" w:type="dxa"/>
            <w:gridSpan w:val="2"/>
            <w:tcBorders>
              <w:right w:val="single" w:sz="4" w:space="0" w:color="auto"/>
            </w:tcBorders>
          </w:tcPr>
          <w:p w14:paraId="20AA0039"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Iš viso privalomų pamokų skaičius per mokslo metus </w:t>
            </w:r>
          </w:p>
        </w:tc>
        <w:tc>
          <w:tcPr>
            <w:tcW w:w="1010" w:type="dxa"/>
            <w:tcBorders>
              <w:left w:val="single" w:sz="4" w:space="0" w:color="auto"/>
              <w:right w:val="single" w:sz="4" w:space="0" w:color="auto"/>
            </w:tcBorders>
            <w:vAlign w:val="center"/>
          </w:tcPr>
          <w:p w14:paraId="34D7441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805 (23) </w:t>
            </w:r>
          </w:p>
        </w:tc>
        <w:tc>
          <w:tcPr>
            <w:tcW w:w="1080" w:type="dxa"/>
            <w:tcBorders>
              <w:left w:val="single" w:sz="4" w:space="0" w:color="auto"/>
              <w:right w:val="single" w:sz="4" w:space="0" w:color="auto"/>
            </w:tcBorders>
            <w:vAlign w:val="center"/>
          </w:tcPr>
          <w:p w14:paraId="415C7888" w14:textId="77777777" w:rsidR="00797E5D" w:rsidRPr="00287DA9" w:rsidRDefault="00797E5D" w:rsidP="00BA757D">
            <w:pPr>
              <w:ind w:firstLine="0"/>
              <w:jc w:val="center"/>
              <w:rPr>
                <w:rFonts w:ascii="Times New Roman" w:eastAsia="Times New Roman" w:hAnsi="Times New Roman" w:cs="Times New Roman"/>
                <w:strike/>
              </w:rPr>
            </w:pPr>
            <w:r w:rsidRPr="006A7038">
              <w:rPr>
                <w:rFonts w:ascii="Times New Roman" w:eastAsia="Times New Roman" w:hAnsi="Times New Roman" w:cs="Times New Roman"/>
              </w:rPr>
              <w:t>875 (25)</w:t>
            </w:r>
          </w:p>
        </w:tc>
        <w:tc>
          <w:tcPr>
            <w:tcW w:w="1170" w:type="dxa"/>
            <w:tcBorders>
              <w:left w:val="single" w:sz="4" w:space="0" w:color="auto"/>
              <w:right w:val="single" w:sz="4" w:space="0" w:color="auto"/>
            </w:tcBorders>
            <w:vAlign w:val="center"/>
          </w:tcPr>
          <w:p w14:paraId="1388C024" w14:textId="315F2E82" w:rsidR="00797E5D" w:rsidRPr="006A7038" w:rsidRDefault="00797E5D" w:rsidP="004544EB">
            <w:pPr>
              <w:ind w:firstLine="0"/>
              <w:jc w:val="center"/>
              <w:rPr>
                <w:rFonts w:ascii="Times New Roman" w:eastAsia="Times New Roman" w:hAnsi="Times New Roman" w:cs="Times New Roman"/>
              </w:rPr>
            </w:pPr>
            <w:r w:rsidRPr="006A7038">
              <w:rPr>
                <w:rFonts w:ascii="Times New Roman" w:eastAsia="Times New Roman" w:hAnsi="Times New Roman" w:cs="Times New Roman"/>
              </w:rPr>
              <w:t>875 (2</w:t>
            </w:r>
            <w:r w:rsidR="008C3B7B">
              <w:rPr>
                <w:rFonts w:ascii="Times New Roman" w:eastAsia="Times New Roman" w:hAnsi="Times New Roman" w:cs="Times New Roman"/>
              </w:rPr>
              <w:t>5</w:t>
            </w:r>
            <w:r w:rsidR="005B17B0">
              <w:rPr>
                <w:rFonts w:ascii="Times New Roman" w:eastAsia="Times New Roman" w:hAnsi="Times New Roman" w:cs="Times New Roman"/>
              </w:rPr>
              <w:t>)</w:t>
            </w:r>
            <w:r w:rsidRPr="006A7038">
              <w:rPr>
                <w:rFonts w:ascii="Times New Roman" w:eastAsia="Times New Roman" w:hAnsi="Times New Roman" w:cs="Times New Roman"/>
              </w:rPr>
              <w:t xml:space="preserve"> </w:t>
            </w:r>
          </w:p>
        </w:tc>
        <w:tc>
          <w:tcPr>
            <w:tcW w:w="1260" w:type="dxa"/>
            <w:tcBorders>
              <w:left w:val="single" w:sz="4" w:space="0" w:color="auto"/>
              <w:right w:val="single" w:sz="4" w:space="0" w:color="auto"/>
            </w:tcBorders>
            <w:vAlign w:val="center"/>
          </w:tcPr>
          <w:p w14:paraId="003FEA8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875 (25) </w:t>
            </w:r>
          </w:p>
        </w:tc>
        <w:tc>
          <w:tcPr>
            <w:tcW w:w="2144" w:type="dxa"/>
            <w:gridSpan w:val="2"/>
            <w:tcBorders>
              <w:left w:val="single" w:sz="4" w:space="0" w:color="auto"/>
            </w:tcBorders>
            <w:vAlign w:val="center"/>
          </w:tcPr>
          <w:p w14:paraId="2F157239"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3430 (98) </w:t>
            </w:r>
          </w:p>
        </w:tc>
      </w:tr>
      <w:tr w:rsidR="00797E5D" w:rsidRPr="006A7038" w14:paraId="00BA0924" w14:textId="77777777" w:rsidTr="00BA757D">
        <w:trPr>
          <w:trHeight w:val="300"/>
        </w:trPr>
        <w:tc>
          <w:tcPr>
            <w:tcW w:w="2405" w:type="dxa"/>
            <w:gridSpan w:val="2"/>
            <w:tcBorders>
              <w:right w:val="single" w:sz="4" w:space="0" w:color="auto"/>
            </w:tcBorders>
          </w:tcPr>
          <w:p w14:paraId="7530A56C" w14:textId="77777777" w:rsidR="00797E5D" w:rsidRPr="006A7038" w:rsidRDefault="00797E5D" w:rsidP="00BD2E8F">
            <w:pPr>
              <w:ind w:firstLine="0"/>
              <w:jc w:val="left"/>
              <w:rPr>
                <w:rFonts w:ascii="Times New Roman" w:eastAsia="Times New Roman" w:hAnsi="Times New Roman" w:cs="Times New Roman"/>
              </w:rPr>
            </w:pPr>
            <w:r w:rsidRPr="006A7038">
              <w:rPr>
                <w:rFonts w:ascii="Times New Roman" w:eastAsia="Times New Roman" w:hAnsi="Times New Roman" w:cs="Times New Roman"/>
              </w:rPr>
              <w:t xml:space="preserve">Pamokos, skiriamos mokinių ugdymosi poreikiams tenkinti: </w:t>
            </w:r>
          </w:p>
        </w:tc>
        <w:tc>
          <w:tcPr>
            <w:tcW w:w="1010" w:type="dxa"/>
            <w:tcBorders>
              <w:left w:val="single" w:sz="4" w:space="0" w:color="auto"/>
              <w:right w:val="single" w:sz="4" w:space="0" w:color="auto"/>
            </w:tcBorders>
            <w:vAlign w:val="center"/>
          </w:tcPr>
          <w:p w14:paraId="66470C5B"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080" w:type="dxa"/>
            <w:tcBorders>
              <w:left w:val="single" w:sz="4" w:space="0" w:color="auto"/>
              <w:right w:val="single" w:sz="4" w:space="0" w:color="auto"/>
            </w:tcBorders>
            <w:vAlign w:val="center"/>
          </w:tcPr>
          <w:p w14:paraId="4EB1DD18"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170" w:type="dxa"/>
            <w:tcBorders>
              <w:left w:val="single" w:sz="4" w:space="0" w:color="auto"/>
              <w:right w:val="single" w:sz="4" w:space="0" w:color="auto"/>
            </w:tcBorders>
            <w:vAlign w:val="center"/>
          </w:tcPr>
          <w:p w14:paraId="187BB9FD"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5D9AD156"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35(1)</w:t>
            </w:r>
          </w:p>
        </w:tc>
        <w:tc>
          <w:tcPr>
            <w:tcW w:w="2144" w:type="dxa"/>
            <w:gridSpan w:val="2"/>
            <w:tcBorders>
              <w:left w:val="single" w:sz="4" w:space="0" w:color="auto"/>
            </w:tcBorders>
            <w:vAlign w:val="center"/>
          </w:tcPr>
          <w:p w14:paraId="175DB373"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140 (4)</w:t>
            </w:r>
          </w:p>
        </w:tc>
      </w:tr>
      <w:tr w:rsidR="00BD2E8F" w:rsidRPr="006A7038" w14:paraId="446CCDF3" w14:textId="77777777" w:rsidTr="00BA757D">
        <w:trPr>
          <w:trHeight w:val="300"/>
        </w:trPr>
        <w:tc>
          <w:tcPr>
            <w:tcW w:w="2405" w:type="dxa"/>
            <w:gridSpan w:val="2"/>
            <w:tcBorders>
              <w:right w:val="single" w:sz="4" w:space="0" w:color="auto"/>
            </w:tcBorders>
          </w:tcPr>
          <w:p w14:paraId="11335648" w14:textId="289B0FE6" w:rsidR="00BD2E8F" w:rsidRPr="006A7038" w:rsidRDefault="00BD2E8F" w:rsidP="00BD2E8F">
            <w:pPr>
              <w:ind w:firstLine="0"/>
              <w:jc w:val="left"/>
              <w:rPr>
                <w:rFonts w:ascii="Times New Roman" w:eastAsia="Times New Roman" w:hAnsi="Times New Roman" w:cs="Times New Roman"/>
              </w:rPr>
            </w:pPr>
            <w:r>
              <w:rPr>
                <w:rFonts w:ascii="Times New Roman" w:eastAsia="Times New Roman" w:hAnsi="Times New Roman" w:cs="Times New Roman"/>
              </w:rPr>
              <w:t>Konsultacijos</w:t>
            </w:r>
          </w:p>
        </w:tc>
        <w:tc>
          <w:tcPr>
            <w:tcW w:w="1010" w:type="dxa"/>
            <w:tcBorders>
              <w:left w:val="single" w:sz="4" w:space="0" w:color="auto"/>
              <w:right w:val="single" w:sz="4" w:space="0" w:color="auto"/>
            </w:tcBorders>
            <w:vAlign w:val="center"/>
          </w:tcPr>
          <w:p w14:paraId="7981AFB7" w14:textId="404E2A42"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35(1)</w:t>
            </w:r>
          </w:p>
        </w:tc>
        <w:tc>
          <w:tcPr>
            <w:tcW w:w="1080" w:type="dxa"/>
            <w:tcBorders>
              <w:left w:val="single" w:sz="4" w:space="0" w:color="auto"/>
              <w:right w:val="single" w:sz="4" w:space="0" w:color="auto"/>
            </w:tcBorders>
            <w:vAlign w:val="center"/>
          </w:tcPr>
          <w:p w14:paraId="7F3EFC15" w14:textId="5BF0DD9D"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35(0)</w:t>
            </w:r>
          </w:p>
        </w:tc>
        <w:tc>
          <w:tcPr>
            <w:tcW w:w="1170" w:type="dxa"/>
            <w:tcBorders>
              <w:left w:val="single" w:sz="4" w:space="0" w:color="auto"/>
              <w:right w:val="single" w:sz="4" w:space="0" w:color="auto"/>
            </w:tcBorders>
            <w:vAlign w:val="center"/>
          </w:tcPr>
          <w:p w14:paraId="2E59B488" w14:textId="02CC2D2D"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426F8578" w14:textId="71E407C8"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 (0)</w:t>
            </w:r>
          </w:p>
        </w:tc>
        <w:tc>
          <w:tcPr>
            <w:tcW w:w="2144" w:type="dxa"/>
            <w:gridSpan w:val="2"/>
            <w:tcBorders>
              <w:left w:val="single" w:sz="4" w:space="0" w:color="auto"/>
            </w:tcBorders>
            <w:vAlign w:val="center"/>
          </w:tcPr>
          <w:p w14:paraId="4B60320C" w14:textId="6B85FD7A"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70 (2)</w:t>
            </w:r>
          </w:p>
        </w:tc>
      </w:tr>
      <w:tr w:rsidR="00BD2E8F" w:rsidRPr="006A7038" w14:paraId="0658676A" w14:textId="77777777" w:rsidTr="00BA757D">
        <w:trPr>
          <w:trHeight w:val="300"/>
        </w:trPr>
        <w:tc>
          <w:tcPr>
            <w:tcW w:w="2405" w:type="dxa"/>
            <w:gridSpan w:val="2"/>
            <w:tcBorders>
              <w:right w:val="single" w:sz="4" w:space="0" w:color="auto"/>
            </w:tcBorders>
          </w:tcPr>
          <w:p w14:paraId="03C6BAE6" w14:textId="4F7503C0" w:rsidR="00BD2E8F" w:rsidRPr="006A7038" w:rsidRDefault="00BD2E8F" w:rsidP="00BD2E8F">
            <w:pPr>
              <w:ind w:firstLine="0"/>
              <w:jc w:val="left"/>
              <w:rPr>
                <w:rFonts w:ascii="Times New Roman" w:eastAsia="Times New Roman" w:hAnsi="Times New Roman" w:cs="Times New Roman"/>
              </w:rPr>
            </w:pPr>
            <w:r>
              <w:rPr>
                <w:rFonts w:ascii="Times New Roman" w:eastAsia="Times New Roman" w:hAnsi="Times New Roman" w:cs="Times New Roman"/>
              </w:rPr>
              <w:t xml:space="preserve">Mokymosi pagalbai </w:t>
            </w:r>
          </w:p>
        </w:tc>
        <w:tc>
          <w:tcPr>
            <w:tcW w:w="1010" w:type="dxa"/>
            <w:tcBorders>
              <w:left w:val="single" w:sz="4" w:space="0" w:color="auto"/>
              <w:right w:val="single" w:sz="4" w:space="0" w:color="auto"/>
            </w:tcBorders>
            <w:vAlign w:val="center"/>
          </w:tcPr>
          <w:p w14:paraId="79FCCE8F" w14:textId="46AEA246"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 (0)</w:t>
            </w:r>
          </w:p>
        </w:tc>
        <w:tc>
          <w:tcPr>
            <w:tcW w:w="1080" w:type="dxa"/>
            <w:tcBorders>
              <w:left w:val="single" w:sz="4" w:space="0" w:color="auto"/>
              <w:right w:val="single" w:sz="4" w:space="0" w:color="auto"/>
            </w:tcBorders>
            <w:vAlign w:val="center"/>
          </w:tcPr>
          <w:p w14:paraId="728D4F50" w14:textId="78835AFC"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35(1)</w:t>
            </w:r>
          </w:p>
        </w:tc>
        <w:tc>
          <w:tcPr>
            <w:tcW w:w="1170" w:type="dxa"/>
            <w:tcBorders>
              <w:left w:val="single" w:sz="4" w:space="0" w:color="auto"/>
              <w:right w:val="single" w:sz="4" w:space="0" w:color="auto"/>
            </w:tcBorders>
            <w:vAlign w:val="center"/>
          </w:tcPr>
          <w:p w14:paraId="3228AA92" w14:textId="1D19E677"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35(0)</w:t>
            </w:r>
          </w:p>
        </w:tc>
        <w:tc>
          <w:tcPr>
            <w:tcW w:w="1260" w:type="dxa"/>
            <w:tcBorders>
              <w:left w:val="single" w:sz="4" w:space="0" w:color="auto"/>
              <w:right w:val="single" w:sz="4" w:space="0" w:color="auto"/>
            </w:tcBorders>
            <w:vAlign w:val="center"/>
          </w:tcPr>
          <w:p w14:paraId="5D247C47" w14:textId="7ABDD099"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35(1)</w:t>
            </w:r>
          </w:p>
        </w:tc>
        <w:tc>
          <w:tcPr>
            <w:tcW w:w="2144" w:type="dxa"/>
            <w:gridSpan w:val="2"/>
            <w:tcBorders>
              <w:left w:val="single" w:sz="4" w:space="0" w:color="auto"/>
            </w:tcBorders>
            <w:vAlign w:val="center"/>
          </w:tcPr>
          <w:p w14:paraId="5BC09671" w14:textId="0E5A1E6B" w:rsidR="00BD2E8F" w:rsidRPr="006A7038" w:rsidRDefault="00BD2E8F" w:rsidP="00BA757D">
            <w:pPr>
              <w:ind w:firstLine="0"/>
              <w:jc w:val="center"/>
              <w:rPr>
                <w:rFonts w:ascii="Times New Roman" w:eastAsia="Times New Roman" w:hAnsi="Times New Roman" w:cs="Times New Roman"/>
              </w:rPr>
            </w:pPr>
            <w:r>
              <w:rPr>
                <w:rFonts w:ascii="Times New Roman" w:eastAsia="Times New Roman" w:hAnsi="Times New Roman" w:cs="Times New Roman"/>
              </w:rPr>
              <w:t>70 (2)</w:t>
            </w:r>
          </w:p>
        </w:tc>
      </w:tr>
      <w:tr w:rsidR="00797E5D" w:rsidRPr="006A7038" w14:paraId="3C800E8E" w14:textId="77777777" w:rsidTr="00BA757D">
        <w:trPr>
          <w:trHeight w:val="300"/>
        </w:trPr>
        <w:tc>
          <w:tcPr>
            <w:tcW w:w="2405" w:type="dxa"/>
            <w:gridSpan w:val="2"/>
            <w:tcBorders>
              <w:right w:val="single" w:sz="4" w:space="0" w:color="auto"/>
            </w:tcBorders>
          </w:tcPr>
          <w:p w14:paraId="7BFD4CB1"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Maksimalus leistinas pamokų skaičius </w:t>
            </w:r>
          </w:p>
        </w:tc>
        <w:tc>
          <w:tcPr>
            <w:tcW w:w="1010" w:type="dxa"/>
            <w:tcBorders>
              <w:left w:val="single" w:sz="4" w:space="0" w:color="auto"/>
              <w:right w:val="single" w:sz="4" w:space="0" w:color="auto"/>
            </w:tcBorders>
            <w:vAlign w:val="center"/>
          </w:tcPr>
          <w:p w14:paraId="3F741F5C"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875 (25)</w:t>
            </w:r>
          </w:p>
        </w:tc>
        <w:tc>
          <w:tcPr>
            <w:tcW w:w="1080" w:type="dxa"/>
            <w:tcBorders>
              <w:left w:val="single" w:sz="4" w:space="0" w:color="auto"/>
              <w:right w:val="single" w:sz="4" w:space="0" w:color="auto"/>
            </w:tcBorders>
            <w:vAlign w:val="center"/>
          </w:tcPr>
          <w:p w14:paraId="64E3D194"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1050 (30)</w:t>
            </w:r>
          </w:p>
        </w:tc>
        <w:tc>
          <w:tcPr>
            <w:tcW w:w="1170" w:type="dxa"/>
            <w:tcBorders>
              <w:left w:val="single" w:sz="4" w:space="0" w:color="auto"/>
              <w:right w:val="single" w:sz="4" w:space="0" w:color="auto"/>
            </w:tcBorders>
            <w:vAlign w:val="center"/>
          </w:tcPr>
          <w:p w14:paraId="12EC0DB5"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1050 (30)</w:t>
            </w:r>
          </w:p>
        </w:tc>
        <w:tc>
          <w:tcPr>
            <w:tcW w:w="1260" w:type="dxa"/>
            <w:tcBorders>
              <w:left w:val="single" w:sz="4" w:space="0" w:color="auto"/>
              <w:right w:val="single" w:sz="4" w:space="0" w:color="auto"/>
            </w:tcBorders>
            <w:vAlign w:val="center"/>
          </w:tcPr>
          <w:p w14:paraId="04D6A4A9"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1050 (30)</w:t>
            </w:r>
          </w:p>
        </w:tc>
        <w:tc>
          <w:tcPr>
            <w:tcW w:w="2144" w:type="dxa"/>
            <w:gridSpan w:val="2"/>
            <w:tcBorders>
              <w:left w:val="single" w:sz="4" w:space="0" w:color="auto"/>
            </w:tcBorders>
            <w:vAlign w:val="center"/>
          </w:tcPr>
          <w:p w14:paraId="39779AF2"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4025 (115)</w:t>
            </w:r>
          </w:p>
        </w:tc>
      </w:tr>
      <w:tr w:rsidR="00797E5D" w:rsidRPr="006A7038" w14:paraId="1B46182E" w14:textId="77777777" w:rsidTr="00BA757D">
        <w:trPr>
          <w:trHeight w:val="300"/>
        </w:trPr>
        <w:tc>
          <w:tcPr>
            <w:tcW w:w="2405" w:type="dxa"/>
            <w:gridSpan w:val="2"/>
            <w:tcBorders>
              <w:right w:val="single" w:sz="4" w:space="0" w:color="auto"/>
            </w:tcBorders>
          </w:tcPr>
          <w:p w14:paraId="17BB32DB" w14:textId="77777777" w:rsidR="00797E5D" w:rsidRPr="006A7038" w:rsidRDefault="00797E5D" w:rsidP="00BA757D">
            <w:pPr>
              <w:ind w:firstLine="0"/>
              <w:rPr>
                <w:rFonts w:ascii="Times New Roman" w:eastAsia="Times New Roman" w:hAnsi="Times New Roman" w:cs="Times New Roman"/>
              </w:rPr>
            </w:pPr>
            <w:r w:rsidRPr="006A7038">
              <w:rPr>
                <w:rFonts w:ascii="Times New Roman" w:eastAsia="Times New Roman" w:hAnsi="Times New Roman" w:cs="Times New Roman"/>
              </w:rPr>
              <w:t xml:space="preserve">Neformalusis vaikų švietimas </w:t>
            </w:r>
          </w:p>
        </w:tc>
        <w:tc>
          <w:tcPr>
            <w:tcW w:w="2090" w:type="dxa"/>
            <w:gridSpan w:val="2"/>
            <w:tcBorders>
              <w:left w:val="single" w:sz="4" w:space="0" w:color="auto"/>
              <w:right w:val="single" w:sz="4" w:space="0" w:color="auto"/>
            </w:tcBorders>
            <w:vAlign w:val="center"/>
          </w:tcPr>
          <w:p w14:paraId="039ACA2A"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140 (4)</w:t>
            </w:r>
          </w:p>
        </w:tc>
        <w:tc>
          <w:tcPr>
            <w:tcW w:w="2430" w:type="dxa"/>
            <w:gridSpan w:val="2"/>
            <w:tcBorders>
              <w:left w:val="single" w:sz="4" w:space="0" w:color="auto"/>
              <w:right w:val="single" w:sz="4" w:space="0" w:color="auto"/>
            </w:tcBorders>
            <w:vAlign w:val="center"/>
          </w:tcPr>
          <w:p w14:paraId="644A4F20"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140 (4)</w:t>
            </w:r>
          </w:p>
        </w:tc>
        <w:tc>
          <w:tcPr>
            <w:tcW w:w="2144" w:type="dxa"/>
            <w:gridSpan w:val="2"/>
            <w:tcBorders>
              <w:left w:val="single" w:sz="4" w:space="0" w:color="auto"/>
            </w:tcBorders>
            <w:vAlign w:val="center"/>
          </w:tcPr>
          <w:p w14:paraId="11CA5C5D" w14:textId="77777777" w:rsidR="00797E5D" w:rsidRPr="006A7038" w:rsidRDefault="00797E5D" w:rsidP="00BA757D">
            <w:pPr>
              <w:ind w:firstLine="0"/>
              <w:jc w:val="center"/>
              <w:rPr>
                <w:rFonts w:ascii="Times New Roman" w:eastAsia="Times New Roman" w:hAnsi="Times New Roman" w:cs="Times New Roman"/>
              </w:rPr>
            </w:pPr>
            <w:r w:rsidRPr="006A7038">
              <w:rPr>
                <w:rFonts w:ascii="Times New Roman" w:eastAsia="Times New Roman" w:hAnsi="Times New Roman" w:cs="Times New Roman"/>
              </w:rPr>
              <w:t xml:space="preserve"> 280 (8)</w:t>
            </w:r>
          </w:p>
        </w:tc>
      </w:tr>
    </w:tbl>
    <w:p w14:paraId="2B690ED6" w14:textId="77777777" w:rsidR="00701A19" w:rsidRDefault="00701A19" w:rsidP="00797E5D">
      <w:pPr>
        <w:jc w:val="left"/>
        <w:rPr>
          <w:rFonts w:ascii="Times New Roman" w:eastAsia="Times New Roman" w:hAnsi="Times New Roman" w:cs="Times New Roman"/>
          <w:color w:val="000000" w:themeColor="text1"/>
        </w:rPr>
      </w:pPr>
    </w:p>
    <w:p w14:paraId="3940044C" w14:textId="227E46FE" w:rsidR="00701A19" w:rsidRDefault="00797E5D" w:rsidP="00877844">
      <w:pPr>
        <w:jc w:val="left"/>
        <w:rPr>
          <w:rFonts w:asciiTheme="majorBidi" w:hAnsiTheme="majorBidi" w:cstheme="majorBidi"/>
        </w:rPr>
      </w:pPr>
      <w:r w:rsidRPr="00CF4EC2">
        <w:rPr>
          <w:rFonts w:ascii="Times New Roman" w:eastAsia="Times New Roman" w:hAnsi="Times New Roman" w:cs="Times New Roman"/>
          <w:color w:val="000000" w:themeColor="text1"/>
        </w:rPr>
        <w:t>Pastabos:</w:t>
      </w:r>
      <w:r>
        <w:rPr>
          <w:rFonts w:ascii="Times New Roman" w:eastAsia="Times New Roman" w:hAnsi="Times New Roman" w:cs="Times New Roman"/>
          <w:color w:val="000000" w:themeColor="text1"/>
        </w:rPr>
        <w:br/>
      </w:r>
      <w:r w:rsidRPr="006D29FA">
        <w:rPr>
          <w:rFonts w:asciiTheme="majorBidi" w:hAnsiTheme="majorBidi" w:cstheme="majorBidi"/>
        </w:rPr>
        <w:t>*</w:t>
      </w:r>
      <w:r>
        <w:rPr>
          <w:rFonts w:asciiTheme="majorBidi" w:hAnsiTheme="majorBidi" w:cstheme="majorBidi"/>
        </w:rPr>
        <w:t xml:space="preserve"> </w:t>
      </w:r>
      <w:r w:rsidRPr="006D29FA">
        <w:rPr>
          <w:rFonts w:asciiTheme="majorBidi" w:hAnsiTheme="majorBidi" w:cstheme="majorBidi"/>
        </w:rPr>
        <w:t>gyvenimo įgūdžiai 1, 3, klasėse  integruojami į mokomuosius dalykus</w:t>
      </w:r>
      <w:r w:rsidR="00BD2E8F">
        <w:rPr>
          <w:rFonts w:asciiTheme="majorBidi" w:hAnsiTheme="majorBidi" w:cstheme="majorBidi"/>
        </w:rPr>
        <w:t xml:space="preserve"> (</w:t>
      </w:r>
      <w:r w:rsidR="00705143">
        <w:rPr>
          <w:rFonts w:asciiTheme="majorBidi" w:hAnsiTheme="majorBidi" w:cstheme="majorBidi"/>
        </w:rPr>
        <w:t xml:space="preserve">gamtos mokslai), </w:t>
      </w:r>
      <w:r w:rsidR="00361E78" w:rsidRPr="005B17B0">
        <w:rPr>
          <w:rFonts w:asciiTheme="majorBidi" w:hAnsiTheme="majorBidi" w:cstheme="majorBidi"/>
        </w:rPr>
        <w:t>kurie atsispindi</w:t>
      </w:r>
      <w:r w:rsidR="00C3076C" w:rsidRPr="005B17B0">
        <w:rPr>
          <w:rFonts w:asciiTheme="majorBidi" w:hAnsiTheme="majorBidi" w:cstheme="majorBidi"/>
        </w:rPr>
        <w:t xml:space="preserve"> ilgalaikiuose</w:t>
      </w:r>
      <w:r w:rsidR="00361E78" w:rsidRPr="005B17B0">
        <w:rPr>
          <w:rFonts w:asciiTheme="majorBidi" w:hAnsiTheme="majorBidi" w:cstheme="majorBidi"/>
        </w:rPr>
        <w:t xml:space="preserve"> planuose</w:t>
      </w:r>
      <w:r w:rsidRPr="005B17B0">
        <w:rPr>
          <w:rFonts w:asciiTheme="majorBidi" w:hAnsiTheme="majorBidi" w:cstheme="majorBidi"/>
        </w:rPr>
        <w:t>.</w:t>
      </w:r>
      <w:r w:rsidRPr="006D29FA">
        <w:rPr>
          <w:rFonts w:asciiTheme="majorBidi" w:hAnsiTheme="majorBidi" w:cstheme="majorBidi"/>
        </w:rPr>
        <w:br/>
        <w:t xml:space="preserve">** etninė </w:t>
      </w:r>
      <w:r w:rsidRPr="00705143">
        <w:rPr>
          <w:rFonts w:asciiTheme="majorBidi" w:hAnsiTheme="majorBidi" w:cstheme="majorBidi"/>
        </w:rPr>
        <w:t xml:space="preserve">kultūra </w:t>
      </w:r>
      <w:r w:rsidR="00826C76" w:rsidRPr="00705143">
        <w:rPr>
          <w:rFonts w:asciiTheme="majorBidi" w:hAnsiTheme="majorBidi" w:cstheme="majorBidi"/>
        </w:rPr>
        <w:t>1</w:t>
      </w:r>
      <w:r w:rsidR="00A161D9" w:rsidRPr="00705143">
        <w:rPr>
          <w:rFonts w:asciiTheme="majorBidi" w:hAnsiTheme="majorBidi" w:cstheme="majorBidi"/>
        </w:rPr>
        <w:t>–4</w:t>
      </w:r>
      <w:r w:rsidRPr="00705143">
        <w:rPr>
          <w:rFonts w:asciiTheme="majorBidi" w:hAnsiTheme="majorBidi" w:cstheme="majorBidi"/>
        </w:rPr>
        <w:t xml:space="preserve">  klasėse </w:t>
      </w:r>
      <w:r w:rsidRPr="006D29FA">
        <w:rPr>
          <w:rFonts w:asciiTheme="majorBidi" w:hAnsiTheme="majorBidi" w:cstheme="majorBidi"/>
        </w:rPr>
        <w:t>integruojama į mokomuosius dalykus</w:t>
      </w:r>
      <w:r w:rsidR="00705143">
        <w:rPr>
          <w:rFonts w:asciiTheme="majorBidi" w:hAnsiTheme="majorBidi" w:cstheme="majorBidi"/>
        </w:rPr>
        <w:t xml:space="preserve"> (lietuvių kalba, lietuvių kalba ir literatūra)</w:t>
      </w:r>
      <w:r w:rsidR="00361E78" w:rsidRPr="005B17B0">
        <w:rPr>
          <w:rFonts w:asciiTheme="majorBidi" w:hAnsiTheme="majorBidi" w:cstheme="majorBidi"/>
        </w:rPr>
        <w:t xml:space="preserve">, kurie atsispindi </w:t>
      </w:r>
      <w:r w:rsidR="00C3076C" w:rsidRPr="005B17B0">
        <w:rPr>
          <w:rFonts w:asciiTheme="majorBidi" w:hAnsiTheme="majorBidi" w:cstheme="majorBidi"/>
        </w:rPr>
        <w:t xml:space="preserve">ilgalaikiuose </w:t>
      </w:r>
      <w:r w:rsidR="00361E78" w:rsidRPr="005B17B0">
        <w:rPr>
          <w:rFonts w:asciiTheme="majorBidi" w:hAnsiTheme="majorBidi" w:cstheme="majorBidi"/>
        </w:rPr>
        <w:t>planuose.</w:t>
      </w:r>
    </w:p>
    <w:p w14:paraId="742B18EF" w14:textId="04F89A84" w:rsidR="00260DBE" w:rsidRPr="00705143" w:rsidRDefault="00260DBE" w:rsidP="00260DBE">
      <w:pPr>
        <w:ind w:firstLine="0"/>
        <w:jc w:val="left"/>
        <w:rPr>
          <w:rFonts w:asciiTheme="majorBidi" w:hAnsiTheme="majorBidi" w:cstheme="majorBidi"/>
        </w:rPr>
      </w:pPr>
      <w:r w:rsidRPr="00705143">
        <w:rPr>
          <w:rFonts w:asciiTheme="majorBidi" w:hAnsiTheme="majorBidi" w:cstheme="majorBidi"/>
        </w:rPr>
        <w:t>*** integruojama į kitus mokomosius dalykus, kurie atsispindi ilgalaikiuose planuose, o 3-</w:t>
      </w:r>
      <w:r w:rsidR="0002581C" w:rsidRPr="00705143">
        <w:rPr>
          <w:rFonts w:asciiTheme="majorBidi" w:hAnsiTheme="majorBidi" w:cstheme="majorBidi"/>
        </w:rPr>
        <w:t>s</w:t>
      </w:r>
      <w:r w:rsidRPr="00705143">
        <w:rPr>
          <w:rFonts w:asciiTheme="majorBidi" w:hAnsiTheme="majorBidi" w:cstheme="majorBidi"/>
        </w:rPr>
        <w:t>iose klasėse skiriama informatikai</w:t>
      </w:r>
      <w:r w:rsidR="0002581C" w:rsidRPr="00705143">
        <w:rPr>
          <w:rFonts w:asciiTheme="majorBidi" w:hAnsiTheme="majorBidi" w:cstheme="majorBidi"/>
        </w:rPr>
        <w:t xml:space="preserve"> mokyti</w:t>
      </w:r>
      <w:r w:rsidRPr="00705143">
        <w:rPr>
          <w:rFonts w:asciiTheme="majorBidi" w:hAnsiTheme="majorBidi" w:cstheme="majorBidi"/>
        </w:rPr>
        <w:t xml:space="preserve"> 1 val. per metus.</w:t>
      </w:r>
    </w:p>
    <w:p w14:paraId="3676B1C3" w14:textId="76FE167D" w:rsidR="00701A19" w:rsidRPr="008E632C" w:rsidRDefault="00701A19" w:rsidP="00701A19">
      <w:pPr>
        <w:tabs>
          <w:tab w:val="left" w:pos="720"/>
        </w:tabs>
        <w:rPr>
          <w:rFonts w:ascii="Times New Roman" w:eastAsia="Times New Roman" w:hAnsi="Times New Roman" w:cs="Times New Roman"/>
        </w:rPr>
      </w:pPr>
      <w:r w:rsidRPr="00EB4700">
        <w:rPr>
          <w:rFonts w:ascii="Times New Roman" w:hAnsi="Times New Roman" w:cs="Times New Roman"/>
          <w:bCs/>
          <w:sz w:val="24"/>
          <w:szCs w:val="24"/>
        </w:rPr>
        <w:lastRenderedPageBreak/>
        <w:t xml:space="preserve"> </w:t>
      </w:r>
      <w:r w:rsidRPr="008E632C">
        <w:rPr>
          <w:rFonts w:ascii="Times New Roman" w:hAnsi="Times New Roman" w:cs="Times New Roman"/>
          <w:bCs/>
        </w:rPr>
        <w:t xml:space="preserve">- į pradinio ugdymo 2-ų  ir 4-ų klasių dalykų programas integruojamos programos, kurių temos </w:t>
      </w:r>
      <w:r w:rsidR="00E46C31" w:rsidRPr="008E632C">
        <w:rPr>
          <w:rFonts w:ascii="Times New Roman" w:eastAsia="Times New Roman" w:hAnsi="Times New Roman" w:cs="Times New Roman"/>
        </w:rPr>
        <w:t>ilgalaikiuose</w:t>
      </w:r>
      <w:r w:rsidRPr="008E632C">
        <w:rPr>
          <w:rFonts w:ascii="Times New Roman" w:hAnsi="Times New Roman" w:cs="Times New Roman"/>
          <w:bCs/>
        </w:rPr>
        <w:t xml:space="preserve"> dalykų planuose pažymimos sutartiniu žymėjimu ir integruojama tema įrašoma Tamo dienyne prie pradinio ugdymo Bendrųjų programų dalyko ir </w:t>
      </w:r>
      <w:r w:rsidRPr="008E632C">
        <w:rPr>
          <w:rFonts w:ascii="Times New Roman" w:eastAsia="Times New Roman" w:hAnsi="Times New Roman" w:cs="Times New Roman"/>
          <w:lang w:eastAsia="lt-LT"/>
        </w:rPr>
        <w:t xml:space="preserve">integruoto ugdymo skiltyje ( </w:t>
      </w:r>
      <w:r w:rsidR="00E46C31" w:rsidRPr="008E632C">
        <w:rPr>
          <w:rFonts w:ascii="Times New Roman" w:hAnsi="Times New Roman" w:cs="Times New Roman"/>
          <w:lang w:eastAsia="lt-LT"/>
        </w:rPr>
        <w:t>I.K.T,</w:t>
      </w:r>
      <w:r w:rsidR="00E46C31" w:rsidRPr="008E632C">
        <w:rPr>
          <w:rFonts w:ascii="Times New Roman" w:eastAsia="Times New Roman" w:hAnsi="Times New Roman" w:cs="Times New Roman"/>
          <w:lang w:eastAsia="lt-LT"/>
        </w:rPr>
        <w:t xml:space="preserve"> </w:t>
      </w:r>
      <w:r w:rsidRPr="008E632C">
        <w:rPr>
          <w:rFonts w:ascii="Times New Roman" w:eastAsia="Times New Roman" w:hAnsi="Times New Roman" w:cs="Times New Roman"/>
          <w:lang w:eastAsia="lt-LT"/>
        </w:rPr>
        <w:t xml:space="preserve">B.K., E.K., </w:t>
      </w:r>
      <w:r w:rsidR="002851E9" w:rsidRPr="008E632C">
        <w:rPr>
          <w:rFonts w:ascii="Times New Roman" w:eastAsia="Times New Roman" w:hAnsi="Times New Roman" w:cs="Times New Roman"/>
          <w:lang w:eastAsia="lt-LT"/>
        </w:rPr>
        <w:t xml:space="preserve">S.L.U, </w:t>
      </w:r>
      <w:r w:rsidRPr="008E632C">
        <w:rPr>
          <w:rFonts w:ascii="Times New Roman" w:eastAsia="Times New Roman" w:hAnsi="Times New Roman" w:cs="Times New Roman"/>
          <w:lang w:eastAsia="lt-LT"/>
        </w:rPr>
        <w:t>PR., Ž.S., U.K.)</w:t>
      </w:r>
      <w:r w:rsidRPr="008E632C">
        <w:rPr>
          <w:rFonts w:ascii="Times New Roman" w:hAnsi="Times New Roman" w:cs="Times New Roman"/>
          <w:bCs/>
        </w:rPr>
        <w:t>:</w:t>
      </w:r>
    </w:p>
    <w:p w14:paraId="0C497818" w14:textId="309389A4" w:rsidR="00291EBE" w:rsidRPr="008E632C" w:rsidRDefault="00701A19" w:rsidP="00291EBE">
      <w:pPr>
        <w:overflowPunct w:val="0"/>
        <w:textAlignment w:val="baseline"/>
        <w:rPr>
          <w:rFonts w:ascii="Times New Roman" w:hAnsi="Times New Roman" w:cs="Times New Roman"/>
          <w:lang w:eastAsia="lt-LT"/>
        </w:rPr>
      </w:pPr>
      <w:r w:rsidRPr="008E632C">
        <w:rPr>
          <w:rFonts w:ascii="Times New Roman" w:hAnsi="Times New Roman" w:cs="Times New Roman"/>
          <w:bCs/>
        </w:rPr>
        <w:t xml:space="preserve">        </w:t>
      </w:r>
      <w:r w:rsidR="00291EBE" w:rsidRPr="008E632C">
        <w:rPr>
          <w:rFonts w:ascii="Times New Roman" w:hAnsi="Times New Roman" w:cs="Times New Roman"/>
          <w:bCs/>
        </w:rPr>
        <w:t xml:space="preserve">a)  </w:t>
      </w:r>
      <w:r w:rsidR="00291EBE" w:rsidRPr="008E632C">
        <w:rPr>
          <w:rFonts w:ascii="Times New Roman" w:hAnsi="Times New Roman" w:cs="Times New Roman"/>
          <w:vertAlign w:val="superscript"/>
          <w:lang w:eastAsia="lt-LT"/>
        </w:rPr>
        <w:t>1</w:t>
      </w:r>
      <w:r w:rsidR="00291EBE" w:rsidRPr="008E632C">
        <w:rPr>
          <w:rFonts w:ascii="Times New Roman" w:hAnsi="Times New Roman" w:cs="Times New Roman"/>
          <w:bCs/>
        </w:rPr>
        <w:t xml:space="preserve">informacinių komunikacinių technologijų ugdymo pradmenys mokomos </w:t>
      </w:r>
      <w:r w:rsidR="00291EBE" w:rsidRPr="008E632C">
        <w:rPr>
          <w:rFonts w:ascii="Times New Roman" w:hAnsi="Times New Roman" w:cs="Times New Roman"/>
          <w:lang w:eastAsia="lt-LT"/>
        </w:rPr>
        <w:t xml:space="preserve">Informacinio, finansinio raštingumo, verslumo, antikorupcinio ugdymo turinys integruojamas į  4 klasės  matematikos pamokas (5 </w:t>
      </w:r>
      <w:r w:rsidR="00BA02C6" w:rsidRPr="008E632C">
        <w:rPr>
          <w:rFonts w:ascii="Times New Roman" w:hAnsi="Times New Roman" w:cs="Times New Roman"/>
          <w:lang w:eastAsia="lt-LT"/>
        </w:rPr>
        <w:t>val.</w:t>
      </w:r>
      <w:r w:rsidR="00291EBE" w:rsidRPr="008E632C">
        <w:rPr>
          <w:rFonts w:ascii="Times New Roman" w:hAnsi="Times New Roman" w:cs="Times New Roman"/>
          <w:lang w:eastAsia="lt-LT"/>
        </w:rPr>
        <w:t xml:space="preserve">) ir į neformalųjį švietimą (4 </w:t>
      </w:r>
      <w:r w:rsidR="00BA02C6" w:rsidRPr="008E632C">
        <w:rPr>
          <w:rFonts w:ascii="Times New Roman" w:hAnsi="Times New Roman" w:cs="Times New Roman"/>
          <w:lang w:eastAsia="lt-LT"/>
        </w:rPr>
        <w:t>val.</w:t>
      </w:r>
      <w:r w:rsidR="00291EBE" w:rsidRPr="008E632C">
        <w:rPr>
          <w:rFonts w:ascii="Times New Roman" w:hAnsi="Times New Roman" w:cs="Times New Roman"/>
          <w:lang w:eastAsia="lt-LT"/>
        </w:rPr>
        <w:t xml:space="preserve">). Temos nurodomos 4 klasės matematikos ir neformalaus ugdymo </w:t>
      </w:r>
      <w:r w:rsidR="00291EBE" w:rsidRPr="008E632C">
        <w:rPr>
          <w:rFonts w:ascii="Times New Roman" w:eastAsia="Times New Roman" w:hAnsi="Times New Roman" w:cs="Times New Roman"/>
        </w:rPr>
        <w:t xml:space="preserve">ilgalaikiuose </w:t>
      </w:r>
      <w:r w:rsidR="00291EBE" w:rsidRPr="008E632C">
        <w:rPr>
          <w:rFonts w:ascii="Times New Roman" w:hAnsi="Times New Roman" w:cs="Times New Roman"/>
          <w:lang w:eastAsia="lt-LT"/>
        </w:rPr>
        <w:t xml:space="preserve">planuose.  (I.K.T.) </w:t>
      </w:r>
    </w:p>
    <w:p w14:paraId="7990E803" w14:textId="4E727A6C" w:rsidR="00291EBE" w:rsidRPr="0016344A" w:rsidRDefault="00F83F14" w:rsidP="00291EBE">
      <w:pPr>
        <w:overflowPunct w:val="0"/>
        <w:textAlignment w:val="baseline"/>
        <w:rPr>
          <w:rFonts w:ascii="Times New Roman" w:hAnsi="Times New Roman" w:cs="Times New Roman"/>
          <w:sz w:val="24"/>
          <w:szCs w:val="24"/>
        </w:rPr>
      </w:pPr>
      <w:hyperlink r:id="rId11" w:history="1">
        <w:r w:rsidR="008E632C" w:rsidRPr="00FB4753">
          <w:rPr>
            <w:rStyle w:val="Hipersaitas"/>
            <w:rFonts w:ascii="Times New Roman" w:hAnsi="Times New Roman" w:cs="Times New Roman"/>
            <w:sz w:val="24"/>
            <w:szCs w:val="24"/>
          </w:rPr>
          <w:t>https://www.draugiskasinternetas.lt/wp-content/uploads/2021/09/DWA_Edition_MIL_LITHUANIAN_MG-4.pdf</w:t>
        </w:r>
      </w:hyperlink>
      <w:r w:rsidR="00291EBE" w:rsidRPr="0016344A">
        <w:rPr>
          <w:rStyle w:val="Hipersaitas"/>
          <w:rFonts w:ascii="Times New Roman" w:hAnsi="Times New Roman" w:cs="Times New Roman"/>
          <w:sz w:val="24"/>
          <w:szCs w:val="24"/>
        </w:rPr>
        <w:t>);</w:t>
      </w:r>
    </w:p>
    <w:p w14:paraId="4721BD3D" w14:textId="4A54F67C" w:rsidR="00291EBE" w:rsidRPr="0016344A" w:rsidRDefault="00291EBE" w:rsidP="00291EBE">
      <w:pPr>
        <w:overflowPunct w:val="0"/>
        <w:ind w:firstLine="720"/>
        <w:textAlignment w:val="baseline"/>
        <w:rPr>
          <w:rFonts w:ascii="Times New Roman" w:hAnsi="Times New Roman" w:cs="Times New Roman"/>
          <w:sz w:val="24"/>
          <w:szCs w:val="24"/>
        </w:rPr>
      </w:pPr>
      <w:r w:rsidRPr="008E632C">
        <w:rPr>
          <w:rFonts w:ascii="Times New Roman" w:eastAsia="Times New Roman" w:hAnsi="Times New Roman" w:cs="Times New Roman"/>
          <w:lang w:eastAsia="lt-LT"/>
        </w:rPr>
        <w:t xml:space="preserve">b) </w:t>
      </w:r>
      <w:r w:rsidRPr="008E632C">
        <w:rPr>
          <w:rFonts w:ascii="Times New Roman" w:hAnsi="Times New Roman" w:cs="Times New Roman"/>
          <w:bCs/>
        </w:rPr>
        <w:t xml:space="preserve">bendrųjų kompetencijų ir įgūdžių ugdymo programa (B.K.): </w:t>
      </w:r>
      <w:r w:rsidRPr="008E632C">
        <w:rPr>
          <w:rFonts w:ascii="Times New Roman" w:hAnsi="Times New Roman" w:cs="Times New Roman"/>
          <w:lang w:eastAsia="lt-LT"/>
        </w:rPr>
        <w:t xml:space="preserve">Bendrųjų kompetencijų ir gyvenimo įgūdžių ugdymo programos įntegruojamos į 1–4 klasių vadovų veiklą (6 val.) </w:t>
      </w:r>
      <w:r w:rsidRPr="008E632C">
        <w:rPr>
          <w:rFonts w:ascii="Times New Roman" w:eastAsia="Times New Roman" w:hAnsi="Times New Roman" w:cs="Times New Roman"/>
        </w:rPr>
        <w:t>Temos nurodomos ilgalaikiame plane ir klasės vadovo plane (B.K.)</w:t>
      </w:r>
      <w:r w:rsidRPr="0016344A">
        <w:rPr>
          <w:rFonts w:ascii="Times New Roman" w:hAnsi="Times New Roman" w:cs="Times New Roman"/>
          <w:sz w:val="24"/>
          <w:szCs w:val="24"/>
          <w:lang w:eastAsia="lt-LT"/>
        </w:rPr>
        <w:t xml:space="preserve"> </w:t>
      </w:r>
      <w:hyperlink r:id="rId12" w:history="1">
        <w:r w:rsidR="008E632C" w:rsidRPr="00FB4753">
          <w:rPr>
            <w:rStyle w:val="Hipersaitas"/>
            <w:rFonts w:ascii="Times New Roman" w:eastAsia="Calibri" w:hAnsi="Times New Roman" w:cs="Times New Roman"/>
            <w:sz w:val="24"/>
            <w:szCs w:val="24"/>
          </w:rPr>
          <w:t>https://smsm.lrv.lt/uploads/smsm/documents/files/svietimas/ugdymo programos/11_Bendruju_kompetenciju___.pdf</w:t>
        </w:r>
      </w:hyperlink>
      <w:r w:rsidRPr="0016344A">
        <w:rPr>
          <w:rFonts w:ascii="Times New Roman" w:hAnsi="Times New Roman" w:cs="Times New Roman"/>
          <w:sz w:val="24"/>
          <w:szCs w:val="24"/>
        </w:rPr>
        <w:t xml:space="preserve">; </w:t>
      </w:r>
      <w:hyperlink r:id="rId13" w:history="1">
        <w:r w:rsidRPr="0016344A">
          <w:rPr>
            <w:rStyle w:val="Hipersaitas"/>
            <w:rFonts w:ascii="Times New Roman" w:eastAsia="Calibri" w:hAnsi="Times New Roman" w:cs="Times New Roman"/>
            <w:sz w:val="24"/>
            <w:szCs w:val="24"/>
          </w:rPr>
          <w:t>https://smsm.lrv.lt/uploads/smsm/documents/files/gyvenimo-igudziu-programa/Gyvenimo_igudziu_ugdymo_programa.pdf</w:t>
        </w:r>
      </w:hyperlink>
      <w:r w:rsidRPr="0016344A">
        <w:rPr>
          <w:rFonts w:ascii="Times New Roman" w:hAnsi="Times New Roman" w:cs="Times New Roman"/>
          <w:sz w:val="24"/>
          <w:szCs w:val="24"/>
        </w:rPr>
        <w:t xml:space="preserve">; </w:t>
      </w:r>
      <w:hyperlink r:id="rId14" w:history="1">
        <w:r w:rsidRPr="0016344A">
          <w:rPr>
            <w:rStyle w:val="Hipersaitas"/>
            <w:rFonts w:ascii="Times New Roman" w:eastAsia="Calibri" w:hAnsi="Times New Roman" w:cs="Times New Roman"/>
            <w:sz w:val="24"/>
            <w:szCs w:val="24"/>
          </w:rPr>
          <w:t>https://smsm.lrv.lt/uploads/smsm/documents/files/gyvenimo-igudziu-programa/Gyvenimo_igudziu_ugdymas_V-VIII%20klases.pdf</w:t>
        </w:r>
      </w:hyperlink>
      <w:r w:rsidRPr="0016344A">
        <w:rPr>
          <w:rFonts w:ascii="Times New Roman" w:hAnsi="Times New Roman" w:cs="Times New Roman"/>
          <w:b/>
          <w:sz w:val="24"/>
          <w:szCs w:val="24"/>
        </w:rPr>
        <w:t>;</w:t>
      </w:r>
    </w:p>
    <w:p w14:paraId="7465BAA1" w14:textId="42E41387" w:rsidR="00291EBE" w:rsidRPr="008E632C" w:rsidRDefault="00291EBE" w:rsidP="00291EBE">
      <w:pPr>
        <w:overflowPunct w:val="0"/>
        <w:ind w:firstLine="720"/>
        <w:textAlignment w:val="baseline"/>
        <w:rPr>
          <w:rFonts w:ascii="Times New Roman" w:hAnsi="Times New Roman" w:cs="Times New Roman"/>
          <w:bCs/>
          <w:sz w:val="22"/>
          <w:szCs w:val="22"/>
        </w:rPr>
      </w:pPr>
      <w:r w:rsidRPr="008E632C">
        <w:rPr>
          <w:rFonts w:ascii="Times New Roman" w:eastAsia="Times New Roman" w:hAnsi="Times New Roman" w:cs="Times New Roman"/>
          <w:lang w:eastAsia="lt-LT"/>
        </w:rPr>
        <w:t xml:space="preserve">c)  </w:t>
      </w:r>
      <w:r w:rsidRPr="008E632C">
        <w:rPr>
          <w:rFonts w:ascii="Times New Roman" w:hAnsi="Times New Roman" w:cs="Times New Roman"/>
          <w:vertAlign w:val="superscript"/>
          <w:lang w:eastAsia="lt-LT"/>
        </w:rPr>
        <w:t>2</w:t>
      </w:r>
      <w:r w:rsidRPr="008E632C">
        <w:rPr>
          <w:rFonts w:ascii="Times New Roman" w:hAnsi="Times New Roman" w:cs="Times New Roman"/>
          <w:bCs/>
        </w:rPr>
        <w:t xml:space="preserve">etninės kultūros ugdymas: </w:t>
      </w:r>
      <w:r w:rsidRPr="008E632C">
        <w:rPr>
          <w:rFonts w:ascii="Times New Roman" w:eastAsia="Times New Roman" w:hAnsi="Times New Roman" w:cs="Times New Roman"/>
        </w:rPr>
        <w:t>Etninė kultūra integruojama į 2 ir 4 klasių pasaulio pažinimo ugdymo turinį (5 val.), neformalųjį ugdymą (4 val.), klasės vadovo organizuojamoje veikloje (2 val.).Temos nurodomos ilgalaikiuose planuose ir klasės vadovo plane sutartiniu žymėjimu (E.K.) pagal Etninės kultūros patvirtintą programą.</w:t>
      </w:r>
      <w:r w:rsidRPr="0016344A">
        <w:rPr>
          <w:rFonts w:ascii="Times New Roman" w:eastAsia="Times New Roman" w:hAnsi="Times New Roman" w:cs="Times New Roman"/>
          <w:sz w:val="24"/>
          <w:szCs w:val="24"/>
        </w:rPr>
        <w:t xml:space="preserve"> </w:t>
      </w:r>
      <w:hyperlink r:id="rId15" w:history="1">
        <w:r w:rsidR="008E632C" w:rsidRPr="008E632C">
          <w:rPr>
            <w:rStyle w:val="Hipersaitas"/>
            <w:rFonts w:ascii="Times New Roman" w:eastAsia="Times New Roman" w:hAnsi="Times New Roman" w:cs="Times New Roman"/>
            <w:sz w:val="22"/>
            <w:szCs w:val="22"/>
          </w:rPr>
          <w:t>https://eseimas.lrs.lt/portal/legalAct/lt/TAD/TAIS.422567?positionInSearchResults=0&amp;searchModelUUID=51017d94-3b48-49ea-9c96-085433dbcb30</w:t>
        </w:r>
      </w:hyperlink>
      <w:r w:rsidRPr="008E632C">
        <w:rPr>
          <w:rStyle w:val="Hipersaitas"/>
          <w:rFonts w:ascii="Times New Roman" w:eastAsia="Times New Roman" w:hAnsi="Times New Roman" w:cs="Times New Roman"/>
          <w:sz w:val="22"/>
          <w:szCs w:val="22"/>
        </w:rPr>
        <w:t>)</w:t>
      </w:r>
      <w:r w:rsidRPr="008E632C">
        <w:rPr>
          <w:rFonts w:ascii="Times New Roman" w:hAnsi="Times New Roman" w:cs="Times New Roman"/>
          <w:bCs/>
          <w:sz w:val="22"/>
          <w:szCs w:val="22"/>
        </w:rPr>
        <w:t xml:space="preserve">; </w:t>
      </w:r>
    </w:p>
    <w:p w14:paraId="7DB59AC9" w14:textId="4B8CD24E" w:rsidR="00291EBE" w:rsidRPr="008E632C" w:rsidRDefault="00291EBE" w:rsidP="00291EBE">
      <w:pPr>
        <w:overflowPunct w:val="0"/>
        <w:ind w:firstLine="720"/>
        <w:textAlignment w:val="baseline"/>
        <w:rPr>
          <w:rFonts w:ascii="Times New Roman" w:hAnsi="Times New Roman" w:cs="Times New Roman"/>
        </w:rPr>
      </w:pPr>
      <w:r w:rsidRPr="008E632C">
        <w:rPr>
          <w:rFonts w:ascii="Times New Roman" w:hAnsi="Times New Roman" w:cs="Times New Roman"/>
          <w:bCs/>
        </w:rPr>
        <w:t xml:space="preserve">d)  </w:t>
      </w:r>
      <w:r w:rsidRPr="008E632C">
        <w:rPr>
          <w:rFonts w:ascii="Times New Roman" w:hAnsi="Times New Roman" w:cs="Times New Roman"/>
          <w:vertAlign w:val="superscript"/>
          <w:lang w:eastAsia="lt-LT"/>
        </w:rPr>
        <w:t>3</w:t>
      </w:r>
      <w:r w:rsidRPr="008E632C">
        <w:rPr>
          <w:rFonts w:ascii="Times New Roman" w:eastAsia="Times New Roman" w:hAnsi="Times New Roman" w:cs="Times New Roman"/>
          <w:lang w:eastAsia="lt-LT"/>
        </w:rPr>
        <w:t xml:space="preserve">sveikatos ir lytiškumo ugdymo bei rengimo šeimai bendroji programa: </w:t>
      </w:r>
      <w:r w:rsidRPr="008E632C">
        <w:rPr>
          <w:rFonts w:ascii="Times New Roman" w:hAnsi="Times New Roman" w:cs="Times New Roman"/>
        </w:rPr>
        <w:t xml:space="preserve">Sveikatos ir lytiškumo ugdymo bei rengimo šeimai bendroji programa integruojama į 2 ir 4 klasių pasaulio pažinimo ugdymo turinį (4 val.), klasės vadovo organizuojamoje veikloje (4 val.). Temos nurodomos dalykų </w:t>
      </w:r>
      <w:r w:rsidRPr="008E632C">
        <w:rPr>
          <w:rFonts w:ascii="Times New Roman" w:eastAsia="Times New Roman" w:hAnsi="Times New Roman" w:cs="Times New Roman"/>
        </w:rPr>
        <w:t>ilgalaikiuose</w:t>
      </w:r>
      <w:r w:rsidRPr="008E632C">
        <w:rPr>
          <w:rFonts w:ascii="Times New Roman" w:hAnsi="Times New Roman" w:cs="Times New Roman"/>
        </w:rPr>
        <w:t xml:space="preserve"> planuose ir klasės vadovo plane (S.L.U.)</w:t>
      </w:r>
    </w:p>
    <w:p w14:paraId="3B000B3A" w14:textId="426BEB83" w:rsidR="00291EBE" w:rsidRPr="008E632C" w:rsidRDefault="00291EBE" w:rsidP="00291EBE">
      <w:pPr>
        <w:overflowPunct w:val="0"/>
        <w:ind w:firstLine="0"/>
        <w:textAlignment w:val="baseline"/>
        <w:rPr>
          <w:rStyle w:val="Hipersaitas"/>
          <w:rFonts w:ascii="Times New Roman" w:hAnsi="Times New Roman" w:cs="Times New Roman"/>
          <w:bCs/>
          <w:sz w:val="22"/>
          <w:szCs w:val="22"/>
        </w:rPr>
      </w:pPr>
      <w:r w:rsidRPr="008E632C">
        <w:rPr>
          <w:rFonts w:ascii="Times New Roman" w:hAnsi="Times New Roman" w:cs="Times New Roman"/>
          <w:sz w:val="22"/>
          <w:szCs w:val="22"/>
        </w:rPr>
        <w:t xml:space="preserve"> </w:t>
      </w:r>
      <w:hyperlink r:id="rId16" w:history="1">
        <w:r w:rsidR="008E632C" w:rsidRPr="00FB4753">
          <w:rPr>
            <w:rStyle w:val="Hipersaitas"/>
            <w:rFonts w:ascii="Times New Roman" w:hAnsi="Times New Roman" w:cs="Times New Roman"/>
            <w:sz w:val="22"/>
            <w:szCs w:val="22"/>
          </w:rPr>
          <w:t>https://smsm.lrv.lt/uploads/smsm/documents/files/Pedagogams/Bendroji_dalis.pdf</w:t>
        </w:r>
      </w:hyperlink>
      <w:r w:rsidRPr="008E632C">
        <w:rPr>
          <w:rFonts w:ascii="Times New Roman" w:hAnsi="Times New Roman" w:cs="Times New Roman"/>
          <w:sz w:val="22"/>
          <w:szCs w:val="22"/>
        </w:rPr>
        <w:t xml:space="preserve">; </w:t>
      </w:r>
      <w:hyperlink r:id="rId17" w:history="1">
        <w:r w:rsidRPr="008E632C">
          <w:rPr>
            <w:rStyle w:val="Hipersaitas"/>
            <w:rFonts w:ascii="Times New Roman" w:hAnsi="Times New Roman" w:cs="Times New Roman"/>
            <w:sz w:val="22"/>
            <w:szCs w:val="22"/>
          </w:rPr>
          <w:t>https://smsm.lrv.lt/uploads/smsm/documents/files/svietimas_pagrindinis_ugdymas_spec/Patarimai%20mokytojams_Lytiskumo%20ugdymas%20ir%20rengimas%20%C5%A1eimai_2017-12-23.pdf</w:t>
        </w:r>
      </w:hyperlink>
      <w:r w:rsidRPr="008E632C">
        <w:rPr>
          <w:rStyle w:val="Hipersaitas"/>
          <w:rFonts w:ascii="Times New Roman" w:hAnsi="Times New Roman" w:cs="Times New Roman"/>
          <w:sz w:val="22"/>
          <w:szCs w:val="22"/>
        </w:rPr>
        <w:t>);</w:t>
      </w:r>
    </w:p>
    <w:p w14:paraId="0BBB93CE" w14:textId="6E2063D5" w:rsidR="00291EBE" w:rsidRPr="008E632C" w:rsidRDefault="00291EBE" w:rsidP="00291EBE">
      <w:pPr>
        <w:overflowPunct w:val="0"/>
        <w:ind w:firstLine="720"/>
        <w:textAlignment w:val="baseline"/>
        <w:rPr>
          <w:rFonts w:ascii="Times New Roman" w:hAnsi="Times New Roman" w:cs="Times New Roman"/>
          <w:sz w:val="22"/>
          <w:szCs w:val="22"/>
        </w:rPr>
      </w:pPr>
      <w:r w:rsidRPr="008E632C">
        <w:rPr>
          <w:rStyle w:val="Hipersaitas"/>
          <w:rFonts w:ascii="Times New Roman" w:hAnsi="Times New Roman" w:cs="Times New Roman"/>
          <w:color w:val="auto"/>
          <w:u w:val="none"/>
        </w:rPr>
        <w:t>e)</w:t>
      </w:r>
      <w:r w:rsidRPr="008E632C">
        <w:rPr>
          <w:rStyle w:val="Hipersaitas"/>
          <w:rFonts w:ascii="Times New Roman" w:hAnsi="Times New Roman" w:cs="Times New Roman"/>
          <w:color w:val="auto"/>
        </w:rPr>
        <w:t xml:space="preserve"> </w:t>
      </w:r>
      <w:r w:rsidRPr="008E632C">
        <w:rPr>
          <w:rFonts w:ascii="Times New Roman" w:hAnsi="Times New Roman" w:cs="Times New Roman"/>
          <w:vertAlign w:val="superscript"/>
          <w:lang w:eastAsia="lt-LT"/>
        </w:rPr>
        <w:t>4</w:t>
      </w:r>
      <w:r w:rsidRPr="008E632C">
        <w:rPr>
          <w:rStyle w:val="Hipersaitas"/>
          <w:rFonts w:ascii="Times New Roman" w:hAnsi="Times New Roman" w:cs="Times New Roman"/>
          <w:color w:val="auto"/>
          <w:u w:val="none"/>
        </w:rPr>
        <w:t>u</w:t>
      </w:r>
      <w:r w:rsidRPr="008E632C">
        <w:rPr>
          <w:rFonts w:ascii="Times New Roman" w:eastAsia="Times New Roman" w:hAnsi="Times New Roman" w:cs="Times New Roman"/>
        </w:rPr>
        <w:t>gdymas karjerai integruojamas į 2 ir 4 klasių technologijų ugdymo turinį (5 val.), klasės vadovo organizuojamoje veikloje (4 val.). Temos nurodomos dalykų ilgalaikiuose planuose ir klasės vadovo plane (U.K.)</w:t>
      </w:r>
      <w:r w:rsidRPr="008E632C">
        <w:rPr>
          <w:rFonts w:ascii="Times New Roman" w:hAnsi="Times New Roman" w:cs="Times New Roman"/>
        </w:rPr>
        <w:t xml:space="preserve"> </w:t>
      </w:r>
      <w:hyperlink r:id="rId18" w:history="1">
        <w:r w:rsidR="008E632C" w:rsidRPr="008E632C">
          <w:rPr>
            <w:rStyle w:val="Hipersaitas"/>
            <w:rFonts w:ascii="Times New Roman" w:hAnsi="Times New Roman" w:cs="Times New Roman"/>
            <w:sz w:val="22"/>
            <w:szCs w:val="22"/>
          </w:rPr>
          <w:t>https://www.e-tar.lt/portal/lt/legalAct/99c37290cf9011e3a8ded1a0f5aff0a9</w:t>
        </w:r>
      </w:hyperlink>
      <w:r w:rsidRPr="008E632C">
        <w:rPr>
          <w:rStyle w:val="Hipersaitas"/>
          <w:rFonts w:ascii="Times New Roman" w:hAnsi="Times New Roman" w:cs="Times New Roman"/>
          <w:sz w:val="22"/>
          <w:szCs w:val="22"/>
        </w:rPr>
        <w:t>;</w:t>
      </w:r>
      <w:r w:rsidRPr="008E632C">
        <w:rPr>
          <w:rFonts w:ascii="Times New Roman" w:hAnsi="Times New Roman" w:cs="Times New Roman"/>
          <w:sz w:val="22"/>
          <w:szCs w:val="22"/>
        </w:rPr>
        <w:t xml:space="preserve"> </w:t>
      </w:r>
      <w:r w:rsidRPr="008E632C">
        <w:rPr>
          <w:rFonts w:ascii="Times New Roman" w:eastAsia="Times New Roman" w:hAnsi="Times New Roman" w:cs="Times New Roman"/>
          <w:sz w:val="22"/>
          <w:szCs w:val="22"/>
        </w:rPr>
        <w:t xml:space="preserve"> </w:t>
      </w:r>
    </w:p>
    <w:p w14:paraId="3621F03F" w14:textId="27C1E4A9" w:rsidR="00291EBE" w:rsidRPr="008E632C" w:rsidRDefault="00291EBE" w:rsidP="00291EBE">
      <w:pPr>
        <w:overflowPunct w:val="0"/>
        <w:ind w:firstLine="720"/>
        <w:textAlignment w:val="baseline"/>
        <w:rPr>
          <w:rFonts w:ascii="Times New Roman" w:hAnsi="Times New Roman" w:cs="Times New Roman"/>
          <w:lang w:eastAsia="lt-LT"/>
        </w:rPr>
      </w:pPr>
      <w:r w:rsidRPr="008E632C">
        <w:rPr>
          <w:rFonts w:ascii="Times New Roman" w:eastAsia="Times New Roman" w:hAnsi="Times New Roman" w:cs="Times New Roman"/>
          <w:lang w:eastAsia="lt-LT"/>
        </w:rPr>
        <w:t xml:space="preserve">f)  </w:t>
      </w:r>
      <w:r w:rsidRPr="008E632C">
        <w:rPr>
          <w:rFonts w:ascii="Times New Roman" w:hAnsi="Times New Roman" w:cs="Times New Roman"/>
          <w:bCs/>
        </w:rPr>
        <w:t xml:space="preserve">prevencinės progimnazijos pasirinktos programos (PR.): </w:t>
      </w:r>
      <w:r w:rsidRPr="008E632C">
        <w:rPr>
          <w:rFonts w:ascii="Times New Roman" w:hAnsi="Times New Roman" w:cs="Times New Roman"/>
          <w:lang w:eastAsia="lt-LT"/>
        </w:rPr>
        <w:t xml:space="preserve">Prevencinė programa, ugdanti mokinių socialines ir emocines kompetencijas, apimanti smurto, alkoholio, tabako ir kitų psichiką veikiančių medžiagų vartojimo prevenciją: „Obuolio draugai“, „Antras žingsnis“, „Paauglystės kryžkelės“ integruojama į 2 ir 4 klasių klasės vadovo veiklą (4 val.) bei neformalųjį švietimą (4 </w:t>
      </w:r>
      <w:r w:rsidR="00BA02C6" w:rsidRPr="008E632C">
        <w:rPr>
          <w:rFonts w:ascii="Times New Roman" w:hAnsi="Times New Roman" w:cs="Times New Roman"/>
          <w:lang w:eastAsia="lt-LT"/>
        </w:rPr>
        <w:t>val.</w:t>
      </w:r>
      <w:r w:rsidRPr="008E632C">
        <w:rPr>
          <w:rFonts w:ascii="Times New Roman" w:hAnsi="Times New Roman" w:cs="Times New Roman"/>
          <w:lang w:eastAsia="lt-LT"/>
        </w:rPr>
        <w:t xml:space="preserve">). </w:t>
      </w:r>
      <w:r w:rsidRPr="008E632C">
        <w:rPr>
          <w:rFonts w:ascii="Times New Roman" w:eastAsia="Times New Roman" w:hAnsi="Times New Roman" w:cs="Times New Roman"/>
        </w:rPr>
        <w:t>Temos nurodomos dalykų ilgalaikiuose planuose ir klasės vadovo plane (P.R.)</w:t>
      </w:r>
      <w:r w:rsidRPr="008E632C">
        <w:rPr>
          <w:rFonts w:ascii="Times New Roman" w:hAnsi="Times New Roman" w:cs="Times New Roman"/>
          <w:lang w:eastAsia="lt-LT"/>
        </w:rPr>
        <w:t xml:space="preserve">  </w:t>
      </w:r>
    </w:p>
    <w:p w14:paraId="4F0A7362" w14:textId="7D5A6DE9" w:rsidR="00291EBE" w:rsidRPr="008E632C" w:rsidRDefault="00F83F14" w:rsidP="00291EBE">
      <w:pPr>
        <w:overflowPunct w:val="0"/>
        <w:ind w:firstLine="720"/>
        <w:textAlignment w:val="baseline"/>
        <w:rPr>
          <w:rFonts w:ascii="Times New Roman" w:hAnsi="Times New Roman" w:cs="Times New Roman"/>
          <w:sz w:val="22"/>
          <w:szCs w:val="22"/>
          <w:lang w:eastAsia="lt-LT"/>
        </w:rPr>
      </w:pPr>
      <w:hyperlink r:id="rId19" w:history="1">
        <w:r w:rsidR="008E632C" w:rsidRPr="008E632C">
          <w:rPr>
            <w:rStyle w:val="Hipersaitas"/>
            <w:rFonts w:ascii="Times New Roman" w:hAnsi="Times New Roman" w:cs="Times New Roman"/>
            <w:sz w:val="22"/>
            <w:szCs w:val="22"/>
          </w:rPr>
          <w:t>https://e-seimas.lrs.lt/portal/legalAct/lt/TAD/TAIS.272725</w:t>
        </w:r>
      </w:hyperlink>
      <w:r w:rsidR="00291EBE" w:rsidRPr="008E632C">
        <w:rPr>
          <w:rStyle w:val="Hipersaitas"/>
          <w:rFonts w:ascii="Times New Roman" w:hAnsi="Times New Roman" w:cs="Times New Roman"/>
          <w:sz w:val="22"/>
          <w:szCs w:val="22"/>
        </w:rPr>
        <w:t>;</w:t>
      </w:r>
      <w:r w:rsidR="00291EBE" w:rsidRPr="008E632C">
        <w:rPr>
          <w:rFonts w:ascii="Times New Roman" w:hAnsi="Times New Roman" w:cs="Times New Roman"/>
          <w:sz w:val="22"/>
          <w:szCs w:val="22"/>
          <w:lang w:eastAsia="lt-LT"/>
        </w:rPr>
        <w:t xml:space="preserve"> </w:t>
      </w:r>
      <w:hyperlink r:id="rId20" w:history="1">
        <w:r w:rsidR="00291EBE" w:rsidRPr="008E632C">
          <w:rPr>
            <w:rStyle w:val="Hipersaitas"/>
            <w:rFonts w:ascii="Times New Roman" w:hAnsi="Times New Roman" w:cs="Times New Roman"/>
            <w:sz w:val="22"/>
            <w:szCs w:val="22"/>
          </w:rPr>
          <w:t>https://smsm.lrv.lt/uploads/smsm/documents/files/svietimas/ugdymo-programos/vidurinis-ugdymas/ALKOHOLIO_TABAKO_IR_KITU_SCREEN.pdf</w:t>
        </w:r>
      </w:hyperlink>
      <w:r w:rsidR="00291EBE" w:rsidRPr="008E632C">
        <w:rPr>
          <w:rFonts w:ascii="Times New Roman" w:hAnsi="Times New Roman" w:cs="Times New Roman"/>
          <w:bCs/>
          <w:sz w:val="22"/>
          <w:szCs w:val="22"/>
        </w:rPr>
        <w:t>;</w:t>
      </w:r>
    </w:p>
    <w:p w14:paraId="7B4ED661" w14:textId="5C12248F" w:rsidR="00797E5D" w:rsidRDefault="00291EBE" w:rsidP="00291EBE">
      <w:pPr>
        <w:rPr>
          <w:rFonts w:ascii="Times New Roman" w:eastAsia="Times New Roman" w:hAnsi="Times New Roman" w:cs="Times New Roman"/>
          <w:lang w:eastAsia="lt-LT"/>
        </w:rPr>
      </w:pPr>
      <w:r w:rsidRPr="008E632C">
        <w:rPr>
          <w:rFonts w:ascii="Times New Roman" w:eastAsia="Times New Roman" w:hAnsi="Times New Roman" w:cs="Times New Roman"/>
          <w:lang w:eastAsia="lt-LT"/>
        </w:rPr>
        <w:t xml:space="preserve">g)  </w:t>
      </w:r>
      <w:r w:rsidRPr="008E632C">
        <w:rPr>
          <w:rFonts w:ascii="Times New Roman" w:hAnsi="Times New Roman" w:cs="Times New Roman"/>
          <w:vertAlign w:val="superscript"/>
          <w:lang w:eastAsia="lt-LT"/>
        </w:rPr>
        <w:t>5</w:t>
      </w:r>
      <w:r w:rsidRPr="008E632C">
        <w:rPr>
          <w:rFonts w:ascii="Times New Roman" w:eastAsia="Times New Roman" w:hAnsi="Times New Roman" w:cs="Times New Roman"/>
          <w:lang w:eastAsia="lt-LT"/>
        </w:rPr>
        <w:t xml:space="preserve">žmogaus saugos bendroji programa: </w:t>
      </w:r>
      <w:r w:rsidRPr="008E632C">
        <w:rPr>
          <w:rFonts w:ascii="Times New Roman" w:hAnsi="Times New Roman" w:cs="Times New Roman"/>
          <w:lang w:eastAsia="lt-LT"/>
        </w:rPr>
        <w:t xml:space="preserve">integruojama į pasaulio pažinimo dalyką (8 val.)  2 ir 4 klasėse ir žymima (Ž.S.). Temos nurodomos </w:t>
      </w:r>
      <w:r w:rsidRPr="008E632C">
        <w:rPr>
          <w:rFonts w:ascii="Times New Roman" w:eastAsia="Times New Roman" w:hAnsi="Times New Roman" w:cs="Times New Roman"/>
        </w:rPr>
        <w:t>ilgalaikiuose</w:t>
      </w:r>
      <w:r w:rsidRPr="008E632C">
        <w:rPr>
          <w:rFonts w:ascii="Times New Roman" w:hAnsi="Times New Roman" w:cs="Times New Roman"/>
          <w:lang w:eastAsia="lt-LT"/>
        </w:rPr>
        <w:t xml:space="preserve"> planuose (Ž.S.)</w:t>
      </w:r>
      <w:r w:rsidR="008E632C">
        <w:rPr>
          <w:rFonts w:ascii="Times New Roman" w:hAnsi="Times New Roman" w:cs="Times New Roman"/>
          <w:lang w:eastAsia="lt-LT"/>
        </w:rPr>
        <w:t>.</w:t>
      </w:r>
    </w:p>
    <w:p w14:paraId="766664D8" w14:textId="77777777" w:rsidR="008E632C" w:rsidRPr="008E632C" w:rsidRDefault="008E632C" w:rsidP="00291EBE">
      <w:pPr>
        <w:rPr>
          <w:rFonts w:ascii="Times New Roman" w:hAnsi="Times New Roman" w:cs="Times New Roman"/>
          <w:bCs/>
        </w:rPr>
      </w:pPr>
    </w:p>
    <w:p w14:paraId="1A8343C6" w14:textId="77777777" w:rsidR="00797E5D" w:rsidRPr="00DF4555" w:rsidRDefault="00797E5D" w:rsidP="00797E5D">
      <w:pPr>
        <w:tabs>
          <w:tab w:val="left" w:pos="6033"/>
          <w:tab w:val="left" w:pos="8647"/>
        </w:tabs>
        <w:rPr>
          <w:rFonts w:ascii="Times New Roman" w:eastAsia="Malgun Gothic" w:hAnsi="Times New Roman" w:cs="Times New Roman"/>
          <w:sz w:val="24"/>
          <w:szCs w:val="24"/>
        </w:rPr>
      </w:pPr>
      <w:r w:rsidRPr="00DF4555">
        <w:rPr>
          <w:rFonts w:ascii="Times New Roman" w:hAnsi="Times New Roman" w:cs="Times New Roman"/>
          <w:sz w:val="24"/>
          <w:szCs w:val="24"/>
        </w:rPr>
        <w:t>71.2. 2023</w:t>
      </w:r>
      <w:r w:rsidRPr="00DF4555">
        <w:rPr>
          <w:rFonts w:ascii="Times New Roman" w:eastAsia="Malgun Gothic" w:hAnsi="Times New Roman" w:cs="Times New Roman"/>
          <w:sz w:val="24"/>
          <w:szCs w:val="24"/>
        </w:rPr>
        <w:t xml:space="preserve">–2024 mokslo metais vykdant kryptingą dailės ugdymą: </w:t>
      </w:r>
    </w:p>
    <w:p w14:paraId="38CBB236" w14:textId="77777777" w:rsidR="00797E5D" w:rsidRDefault="00797E5D" w:rsidP="00797E5D">
      <w:pPr>
        <w:tabs>
          <w:tab w:val="left" w:pos="6033"/>
          <w:tab w:val="left" w:pos="8647"/>
        </w:tabs>
        <w:rPr>
          <w:rFonts w:ascii="Times New Roman" w:eastAsia="Malgun Gothic" w:hAnsi="Times New Roman" w:cs="Times New Roman"/>
          <w:color w:val="7030A0"/>
          <w:sz w:val="24"/>
          <w:szCs w:val="24"/>
        </w:rPr>
      </w:pP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630"/>
        <w:gridCol w:w="1350"/>
        <w:gridCol w:w="1440"/>
        <w:gridCol w:w="1530"/>
        <w:gridCol w:w="1440"/>
        <w:gridCol w:w="1530"/>
        <w:gridCol w:w="1080"/>
      </w:tblGrid>
      <w:tr w:rsidR="00797E5D" w:rsidRPr="00191AE4" w14:paraId="7E4C3A21" w14:textId="77777777" w:rsidTr="00705143">
        <w:tc>
          <w:tcPr>
            <w:tcW w:w="270" w:type="dxa"/>
            <w:tcBorders>
              <w:top w:val="single" w:sz="4" w:space="0" w:color="auto"/>
              <w:left w:val="single" w:sz="4" w:space="0" w:color="auto"/>
              <w:bottom w:val="single" w:sz="4" w:space="0" w:color="auto"/>
              <w:right w:val="single" w:sz="4" w:space="0" w:color="auto"/>
            </w:tcBorders>
            <w:vAlign w:val="center"/>
            <w:hideMark/>
          </w:tcPr>
          <w:p w14:paraId="79808CB1" w14:textId="77777777" w:rsidR="00797E5D" w:rsidRPr="00963F46" w:rsidRDefault="00797E5D" w:rsidP="00BA757D">
            <w:pPr>
              <w:shd w:val="clear" w:color="auto" w:fill="FFFFFF" w:themeFill="background1"/>
              <w:ind w:hanging="20"/>
              <w:rPr>
                <w:rFonts w:asciiTheme="majorBidi" w:eastAsia="SimSun" w:hAnsiTheme="majorBidi" w:cstheme="majorBidi"/>
                <w:bCs/>
                <w:sz w:val="16"/>
                <w:szCs w:val="16"/>
              </w:rPr>
            </w:pPr>
          </w:p>
          <w:p w14:paraId="53A262A7" w14:textId="77777777" w:rsidR="00797E5D" w:rsidRPr="00963F46" w:rsidRDefault="00797E5D" w:rsidP="00BA757D">
            <w:pPr>
              <w:shd w:val="clear" w:color="auto" w:fill="FFFFFF" w:themeFill="background1"/>
              <w:ind w:hanging="2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AF805B" w14:textId="77777777" w:rsidR="00797E5D" w:rsidRPr="00963F46" w:rsidRDefault="00797E5D" w:rsidP="00BA757D">
            <w:pPr>
              <w:shd w:val="clear" w:color="auto" w:fill="FFFFFF" w:themeFill="background1"/>
              <w:ind w:hanging="16"/>
              <w:jc w:val="center"/>
              <w:rPr>
                <w:rFonts w:asciiTheme="majorBidi" w:eastAsia="SimSun" w:hAnsiTheme="majorBidi" w:cstheme="majorBidi"/>
                <w:bCs/>
                <w:lang w:eastAsia="zh-CN"/>
              </w:rPr>
            </w:pPr>
            <w:r w:rsidRPr="00963F46">
              <w:rPr>
                <w:rFonts w:asciiTheme="majorBidi" w:eastAsia="SimSun" w:hAnsiTheme="majorBidi" w:cstheme="majorBidi"/>
                <w:bCs/>
              </w:rPr>
              <w:t>Klasės dalykas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BD4D0" w14:textId="0C6E1F2D" w:rsidR="00797E5D" w:rsidRPr="005B17B0" w:rsidRDefault="00797E5D" w:rsidP="002851E9">
            <w:pPr>
              <w:shd w:val="clear" w:color="auto" w:fill="FFFFFF" w:themeFill="background1"/>
              <w:ind w:hanging="106"/>
              <w:jc w:val="center"/>
              <w:rPr>
                <w:rFonts w:asciiTheme="majorBidi" w:eastAsia="SimSun" w:hAnsiTheme="majorBidi" w:cstheme="majorBidi"/>
                <w:b/>
                <w:bCs/>
                <w:lang w:eastAsia="zh-CN"/>
              </w:rPr>
            </w:pPr>
            <w:r w:rsidRPr="005B17B0">
              <w:rPr>
                <w:rFonts w:asciiTheme="majorBidi" w:eastAsia="SimSun" w:hAnsiTheme="majorBidi" w:cstheme="majorBidi"/>
                <w:b/>
                <w:bCs/>
              </w:rPr>
              <w:t xml:space="preserve"> </w:t>
            </w:r>
            <w:r w:rsidR="002851E9" w:rsidRPr="005B17B0">
              <w:rPr>
                <w:rFonts w:asciiTheme="majorBidi" w:eastAsia="SimSun" w:hAnsiTheme="majorBidi" w:cstheme="majorBidi"/>
                <w:b/>
                <w:bCs/>
              </w:rPr>
              <w:t>2</w:t>
            </w:r>
            <w:r w:rsidR="002851E9" w:rsidRPr="005B17B0">
              <w:rPr>
                <w:rFonts w:ascii="Times New Roman" w:eastAsia="Times New Roman" w:hAnsi="Times New Roman" w:cs="Times New Roman"/>
              </w:rPr>
              <w:t xml:space="preserve"> klasė</w:t>
            </w:r>
            <w:r w:rsidRPr="005B17B0">
              <w:rPr>
                <w:rFonts w:asciiTheme="majorBidi" w:eastAsia="SimSun" w:hAnsiTheme="majorBidi" w:cstheme="majorBidi"/>
                <w:b/>
                <w:bCs/>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FFA6B" w14:textId="51D784A6" w:rsidR="00797E5D" w:rsidRPr="005B17B0" w:rsidRDefault="002851E9" w:rsidP="00BA757D">
            <w:pPr>
              <w:shd w:val="clear" w:color="auto" w:fill="FFFFFF" w:themeFill="background1"/>
              <w:ind w:hanging="106"/>
              <w:jc w:val="center"/>
              <w:rPr>
                <w:rFonts w:asciiTheme="majorBidi" w:eastAsia="SimSun" w:hAnsiTheme="majorBidi" w:cstheme="majorBidi"/>
                <w:b/>
                <w:bCs/>
                <w:strike/>
              </w:rPr>
            </w:pPr>
            <w:r w:rsidRPr="005B17B0">
              <w:rPr>
                <w:rFonts w:asciiTheme="majorBidi" w:eastAsia="SimSun" w:hAnsiTheme="majorBidi" w:cstheme="majorBidi"/>
                <w:b/>
                <w:bCs/>
              </w:rPr>
              <w:t>3 klasė</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69FF4" w14:textId="0B2E93E4" w:rsidR="00797E5D" w:rsidRPr="005B17B0" w:rsidRDefault="002851E9" w:rsidP="00BA757D">
            <w:pPr>
              <w:shd w:val="clear" w:color="auto" w:fill="FFFFFF" w:themeFill="background1"/>
              <w:ind w:hanging="108"/>
              <w:jc w:val="center"/>
              <w:rPr>
                <w:rFonts w:asciiTheme="majorBidi" w:eastAsia="SimSun" w:hAnsiTheme="majorBidi" w:cstheme="majorBidi"/>
                <w:b/>
                <w:bCs/>
                <w:strike/>
                <w:lang w:eastAsia="zh-CN"/>
              </w:rPr>
            </w:pPr>
            <w:r w:rsidRPr="005B17B0">
              <w:rPr>
                <w:rFonts w:asciiTheme="majorBidi" w:eastAsia="SimSun" w:hAnsiTheme="majorBidi" w:cstheme="majorBidi"/>
                <w:b/>
                <w:bCs/>
              </w:rPr>
              <w:t>4 klasė</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233F9C" w14:textId="77777777" w:rsidR="00797E5D" w:rsidRPr="00963F46" w:rsidRDefault="00797E5D" w:rsidP="00BA757D">
            <w:pPr>
              <w:shd w:val="clear" w:color="auto" w:fill="FFFFFF" w:themeFill="background1"/>
              <w:ind w:hanging="17"/>
              <w:jc w:val="center"/>
              <w:rPr>
                <w:rFonts w:asciiTheme="majorBidi" w:eastAsia="SimSun" w:hAnsiTheme="majorBidi" w:cstheme="majorBidi"/>
                <w:b/>
                <w:bCs/>
                <w:lang w:eastAsia="zh-CN"/>
              </w:rPr>
            </w:pPr>
            <w:r w:rsidRPr="00963F46">
              <w:rPr>
                <w:rFonts w:asciiTheme="majorBidi" w:eastAsia="SimSun" w:hAnsiTheme="majorBidi" w:cstheme="majorBidi"/>
                <w:b/>
                <w:bCs/>
              </w:rPr>
              <w:t>Iš viso</w:t>
            </w:r>
          </w:p>
        </w:tc>
      </w:tr>
      <w:tr w:rsidR="00797E5D" w:rsidRPr="00191AE4" w14:paraId="523071F6" w14:textId="77777777" w:rsidTr="00705143">
        <w:tc>
          <w:tcPr>
            <w:tcW w:w="9270" w:type="dxa"/>
            <w:gridSpan w:val="8"/>
            <w:tcBorders>
              <w:top w:val="single" w:sz="4" w:space="0" w:color="auto"/>
              <w:left w:val="single" w:sz="4" w:space="0" w:color="auto"/>
              <w:bottom w:val="single" w:sz="4" w:space="0" w:color="auto"/>
              <w:right w:val="single" w:sz="4" w:space="0" w:color="auto"/>
            </w:tcBorders>
            <w:vAlign w:val="center"/>
          </w:tcPr>
          <w:p w14:paraId="4D5F0ADC" w14:textId="77777777" w:rsidR="00797E5D" w:rsidRPr="00963F46" w:rsidRDefault="00797E5D" w:rsidP="00BA757D">
            <w:pPr>
              <w:shd w:val="clear" w:color="auto" w:fill="FFFFFF" w:themeFill="background1"/>
              <w:ind w:hanging="20"/>
              <w:jc w:val="center"/>
              <w:rPr>
                <w:rFonts w:asciiTheme="majorBidi" w:eastAsia="SimSun" w:hAnsiTheme="majorBidi" w:cstheme="majorBidi"/>
                <w:b/>
                <w:sz w:val="16"/>
                <w:szCs w:val="16"/>
                <w:lang w:eastAsia="zh-CN"/>
              </w:rPr>
            </w:pPr>
            <w:r w:rsidRPr="00963F46">
              <w:rPr>
                <w:rFonts w:asciiTheme="majorBidi" w:eastAsia="SimSun" w:hAnsiTheme="majorBidi" w:cstheme="majorBidi"/>
                <w:b/>
                <w:bCs/>
                <w:sz w:val="16"/>
                <w:szCs w:val="16"/>
              </w:rPr>
              <w:t>Dorinis ugdymas</w:t>
            </w:r>
          </w:p>
        </w:tc>
      </w:tr>
      <w:tr w:rsidR="00797E5D" w:rsidRPr="00191AE4" w14:paraId="1EAAA353"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2790D49E"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97A9A" w14:textId="77777777" w:rsidR="00797E5D" w:rsidRPr="00963F46" w:rsidRDefault="00797E5D" w:rsidP="00BA757D">
            <w:pPr>
              <w:shd w:val="clear" w:color="auto" w:fill="FFFFFF" w:themeFill="background1"/>
              <w:ind w:hanging="106"/>
              <w:jc w:val="center"/>
              <w:rPr>
                <w:rFonts w:asciiTheme="majorBidi" w:eastAsia="SimSun" w:hAnsiTheme="majorBidi" w:cstheme="majorBidi"/>
                <w:bCs/>
              </w:rPr>
            </w:pPr>
            <w:r w:rsidRPr="00963F46">
              <w:rPr>
                <w:rFonts w:asciiTheme="majorBidi" w:eastAsia="SimSun" w:hAnsiTheme="majorBidi" w:cstheme="majorBidi"/>
                <w:bCs/>
              </w:rPr>
              <w:t>Dorinis ugdymas (tikyba arba etika)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21518C" w14:textId="77777777" w:rsidR="00797E5D" w:rsidRPr="00963F46" w:rsidRDefault="00797E5D" w:rsidP="00BA757D">
            <w:pPr>
              <w:shd w:val="clear" w:color="auto" w:fill="FFFFFF" w:themeFill="background1"/>
              <w:ind w:firstLine="0"/>
              <w:jc w:val="center"/>
              <w:rPr>
                <w:rFonts w:asciiTheme="majorBidi" w:eastAsia="SimSun" w:hAnsiTheme="majorBidi" w:cstheme="majorBidi"/>
                <w:lang w:eastAsia="zh-CN"/>
              </w:rPr>
            </w:pPr>
            <w:r w:rsidRPr="00963F46">
              <w:rPr>
                <w:rFonts w:asciiTheme="majorBidi" w:eastAsia="SimSun" w:hAnsiTheme="majorBidi" w:cstheme="majorBidi"/>
              </w:rPr>
              <w:t>1     (35)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42150B"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rPr>
              <w:t>1     (35)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2E0EC6" w14:textId="77777777" w:rsidR="00797E5D" w:rsidRPr="00963F46" w:rsidRDefault="00797E5D" w:rsidP="00BA757D">
            <w:pPr>
              <w:shd w:val="clear" w:color="auto" w:fill="FFFFFF" w:themeFill="background1"/>
              <w:ind w:hanging="108"/>
              <w:jc w:val="center"/>
              <w:rPr>
                <w:rFonts w:asciiTheme="majorBidi" w:eastAsia="SimSun" w:hAnsiTheme="majorBidi" w:cstheme="majorBidi"/>
                <w:lang w:eastAsia="zh-CN"/>
              </w:rPr>
            </w:pPr>
            <w:r w:rsidRPr="00963F46">
              <w:rPr>
                <w:rFonts w:asciiTheme="majorBidi" w:eastAsia="SimSun" w:hAnsiTheme="majorBidi" w:cstheme="majorBidi"/>
              </w:rPr>
              <w:t>1     (35)</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0EF9C296" w14:textId="77777777" w:rsidR="00797E5D" w:rsidRPr="00963F46" w:rsidRDefault="00797E5D" w:rsidP="00BA757D">
            <w:pPr>
              <w:shd w:val="clear" w:color="auto" w:fill="FFFFFF" w:themeFill="background1"/>
              <w:ind w:hanging="197"/>
              <w:jc w:val="center"/>
              <w:rPr>
                <w:rFonts w:asciiTheme="majorBidi" w:eastAsia="SimSun" w:hAnsiTheme="majorBidi" w:cstheme="majorBidi"/>
                <w:lang w:eastAsia="zh-CN"/>
              </w:rPr>
            </w:pPr>
            <w:r w:rsidRPr="00963F46">
              <w:rPr>
                <w:rFonts w:asciiTheme="majorBidi" w:eastAsia="SimSun" w:hAnsiTheme="majorBidi" w:cstheme="majorBidi"/>
              </w:rPr>
              <w:t>3      (105)</w:t>
            </w:r>
          </w:p>
        </w:tc>
      </w:tr>
      <w:tr w:rsidR="00797E5D" w:rsidRPr="00191AE4" w14:paraId="5CCEE15F" w14:textId="77777777" w:rsidTr="00705143">
        <w:tc>
          <w:tcPr>
            <w:tcW w:w="9270" w:type="dxa"/>
            <w:gridSpan w:val="8"/>
            <w:tcBorders>
              <w:top w:val="single" w:sz="4" w:space="0" w:color="auto"/>
              <w:left w:val="single" w:sz="4" w:space="0" w:color="auto"/>
              <w:bottom w:val="single" w:sz="4" w:space="0" w:color="auto"/>
              <w:right w:val="single" w:sz="4" w:space="0" w:color="auto"/>
            </w:tcBorders>
            <w:vAlign w:val="center"/>
          </w:tcPr>
          <w:p w14:paraId="13486EC9" w14:textId="77777777" w:rsidR="00797E5D" w:rsidRPr="00963F46" w:rsidRDefault="00797E5D" w:rsidP="00BA757D">
            <w:pPr>
              <w:shd w:val="clear" w:color="auto" w:fill="FFFFFF" w:themeFill="background1"/>
              <w:ind w:hanging="20"/>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Kalbinis ugdymas</w:t>
            </w:r>
          </w:p>
        </w:tc>
      </w:tr>
      <w:tr w:rsidR="00797E5D" w:rsidRPr="00191AE4" w14:paraId="72E3092C"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07A8D6E0"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480F49" w14:textId="77777777" w:rsidR="00797E5D" w:rsidRPr="00963F46" w:rsidRDefault="00797E5D" w:rsidP="00BA757D">
            <w:pPr>
              <w:shd w:val="clear" w:color="auto" w:fill="FFFFFF" w:themeFill="background1"/>
              <w:ind w:firstLine="0"/>
              <w:jc w:val="center"/>
              <w:rPr>
                <w:rFonts w:asciiTheme="majorBidi" w:eastAsia="SimSun" w:hAnsiTheme="majorBidi" w:cstheme="majorBidi"/>
                <w:bCs/>
              </w:rPr>
            </w:pPr>
            <w:r w:rsidRPr="00963F46">
              <w:rPr>
                <w:rFonts w:asciiTheme="majorBidi" w:eastAsia="SimSun" w:hAnsiTheme="majorBidi" w:cstheme="majorBidi"/>
                <w:bCs/>
              </w:rPr>
              <w:t>Lietuvių kalba</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E7F6167"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rPr>
              <w:t>7     (245)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67C865E3"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0DF99B85" w14:textId="77777777" w:rsidR="00797E5D" w:rsidRPr="00963F46" w:rsidRDefault="00797E5D" w:rsidP="00BA757D">
            <w:pPr>
              <w:shd w:val="clear" w:color="auto" w:fill="FFFFFF" w:themeFill="background1"/>
              <w:ind w:hanging="18"/>
              <w:jc w:val="center"/>
              <w:rPr>
                <w:rFonts w:asciiTheme="majorBidi" w:eastAsia="SimSun" w:hAnsiTheme="majorBidi" w:cstheme="majorBidi"/>
                <w:lang w:eastAsia="zh-CN"/>
              </w:rPr>
            </w:pPr>
            <w:r w:rsidRPr="00963F46">
              <w:rPr>
                <w:rFonts w:asciiTheme="majorBidi" w:eastAsia="SimSun" w:hAnsiTheme="majorBidi" w:cstheme="majorBidi"/>
              </w:rPr>
              <w:t>7     (245)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3BCFFFEE" w14:textId="77777777" w:rsidR="00797E5D" w:rsidRPr="00963F46" w:rsidRDefault="00797E5D" w:rsidP="00BA757D">
            <w:pPr>
              <w:shd w:val="clear" w:color="auto" w:fill="FFFFFF" w:themeFill="background1"/>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14  (490)</w:t>
            </w:r>
          </w:p>
        </w:tc>
        <w:tc>
          <w:tcPr>
            <w:tcW w:w="1080" w:type="dxa"/>
            <w:vMerge w:val="restart"/>
            <w:tcBorders>
              <w:top w:val="single" w:sz="4" w:space="0" w:color="auto"/>
              <w:left w:val="single" w:sz="4" w:space="0" w:color="auto"/>
              <w:right w:val="single" w:sz="4" w:space="0" w:color="auto"/>
            </w:tcBorders>
            <w:shd w:val="clear" w:color="auto" w:fill="auto"/>
          </w:tcPr>
          <w:p w14:paraId="359A134C" w14:textId="77777777" w:rsidR="00797E5D" w:rsidRPr="00963F46" w:rsidRDefault="00797E5D" w:rsidP="00BA757D">
            <w:pPr>
              <w:shd w:val="clear" w:color="auto" w:fill="FFFFFF" w:themeFill="background1"/>
              <w:ind w:firstLine="0"/>
              <w:jc w:val="center"/>
              <w:rPr>
                <w:rFonts w:asciiTheme="majorBidi" w:eastAsia="SimSun" w:hAnsiTheme="majorBidi" w:cstheme="majorBidi"/>
                <w:lang w:eastAsia="zh-CN"/>
              </w:rPr>
            </w:pPr>
            <w:r w:rsidRPr="00963F46">
              <w:rPr>
                <w:rFonts w:asciiTheme="majorBidi" w:eastAsia="SimSun" w:hAnsiTheme="majorBidi" w:cstheme="majorBidi"/>
              </w:rPr>
              <w:t>21 (735)</w:t>
            </w:r>
          </w:p>
        </w:tc>
      </w:tr>
      <w:tr w:rsidR="00797E5D" w:rsidRPr="00191AE4" w14:paraId="40B37AA6"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0AE3D087" w14:textId="77777777" w:rsidR="00797E5D" w:rsidRPr="00963F46" w:rsidRDefault="00797E5D" w:rsidP="00BA757D">
            <w:pPr>
              <w:shd w:val="clear" w:color="auto" w:fill="FFFFFF" w:themeFill="background1"/>
              <w:ind w:firstLine="0"/>
              <w:jc w:val="center"/>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3821D" w14:textId="77777777" w:rsidR="00797E5D" w:rsidRPr="00963F46" w:rsidRDefault="00797E5D" w:rsidP="00BA757D">
            <w:pPr>
              <w:shd w:val="clear" w:color="auto" w:fill="FFFFFF" w:themeFill="background1"/>
              <w:ind w:firstLine="0"/>
              <w:jc w:val="center"/>
              <w:rPr>
                <w:rFonts w:asciiTheme="majorBidi" w:eastAsia="SimSun" w:hAnsiTheme="majorBidi" w:cstheme="majorBidi"/>
                <w:bCs/>
              </w:rPr>
            </w:pPr>
            <w:r w:rsidRPr="00963F46">
              <w:rPr>
                <w:rFonts w:asciiTheme="majorBidi" w:eastAsia="SimSun" w:hAnsiTheme="majorBidi" w:cstheme="majorBidi"/>
                <w:bCs/>
              </w:rPr>
              <w:t>Lietuvių kalba ir literatūra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637FC8"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29EF0D"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7    (245)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6C4A5EF" w14:textId="77777777" w:rsidR="00797E5D" w:rsidRPr="00963F46" w:rsidRDefault="00797E5D" w:rsidP="00BA757D">
            <w:pPr>
              <w:shd w:val="clear" w:color="auto" w:fill="FFFFFF" w:themeFill="background1"/>
              <w:ind w:hanging="18"/>
              <w:jc w:val="center"/>
              <w:rPr>
                <w:rFonts w:asciiTheme="majorBidi" w:eastAsia="SimSun" w:hAnsiTheme="majorBidi" w:cstheme="majorBidi"/>
              </w:rPr>
            </w:pPr>
            <w:r w:rsidRPr="00963F46">
              <w:rPr>
                <w:rFonts w:asciiTheme="majorBidi" w:eastAsia="SimSun"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11E7DFF" w14:textId="77777777" w:rsidR="00797E5D" w:rsidRPr="00963F46" w:rsidRDefault="00797E5D" w:rsidP="00BA757D">
            <w:pPr>
              <w:shd w:val="clear" w:color="auto" w:fill="FFFFFF" w:themeFill="background1"/>
              <w:ind w:hanging="107"/>
              <w:jc w:val="center"/>
              <w:rPr>
                <w:rFonts w:asciiTheme="majorBidi" w:eastAsia="SimSun" w:hAnsiTheme="majorBidi" w:cstheme="majorBidi"/>
              </w:rPr>
            </w:pPr>
            <w:r w:rsidRPr="00963F46">
              <w:rPr>
                <w:rFonts w:asciiTheme="majorBidi" w:eastAsia="SimSun" w:hAnsiTheme="majorBidi" w:cstheme="majorBidi"/>
              </w:rPr>
              <w:t>7  (245)</w:t>
            </w:r>
          </w:p>
        </w:tc>
        <w:tc>
          <w:tcPr>
            <w:tcW w:w="1080" w:type="dxa"/>
            <w:vMerge/>
            <w:tcBorders>
              <w:left w:val="single" w:sz="4" w:space="0" w:color="auto"/>
              <w:bottom w:val="single" w:sz="4" w:space="0" w:color="auto"/>
              <w:right w:val="single" w:sz="4" w:space="0" w:color="auto"/>
            </w:tcBorders>
            <w:shd w:val="clear" w:color="auto" w:fill="auto"/>
          </w:tcPr>
          <w:p w14:paraId="59D44DA4" w14:textId="77777777" w:rsidR="00797E5D" w:rsidRPr="00963F46" w:rsidRDefault="00797E5D" w:rsidP="00BA757D">
            <w:pPr>
              <w:shd w:val="clear" w:color="auto" w:fill="FFFFFF" w:themeFill="background1"/>
              <w:ind w:firstLine="0"/>
              <w:jc w:val="center"/>
              <w:rPr>
                <w:rFonts w:asciiTheme="majorBidi" w:eastAsia="SimSun" w:hAnsiTheme="majorBidi" w:cstheme="majorBidi"/>
              </w:rPr>
            </w:pPr>
          </w:p>
        </w:tc>
      </w:tr>
      <w:tr w:rsidR="00797E5D" w:rsidRPr="00191AE4" w14:paraId="26318749"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407505A0"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27C9EA" w14:textId="77777777" w:rsidR="005B17B0" w:rsidRDefault="00797E5D" w:rsidP="00BA757D">
            <w:pPr>
              <w:shd w:val="clear" w:color="auto" w:fill="FFFFFF" w:themeFill="background1"/>
              <w:ind w:firstLine="0"/>
              <w:jc w:val="center"/>
              <w:rPr>
                <w:rFonts w:asciiTheme="majorBidi" w:eastAsia="SimSun" w:hAnsiTheme="majorBidi" w:cstheme="majorBidi"/>
                <w:bCs/>
              </w:rPr>
            </w:pPr>
            <w:r w:rsidRPr="00963F46">
              <w:rPr>
                <w:rFonts w:asciiTheme="majorBidi" w:eastAsia="SimSun" w:hAnsiTheme="majorBidi" w:cstheme="majorBidi"/>
                <w:bCs/>
              </w:rPr>
              <w:t xml:space="preserve">Užsienio kalba </w:t>
            </w:r>
          </w:p>
          <w:p w14:paraId="6465A45D" w14:textId="088C5394" w:rsidR="00797E5D" w:rsidRPr="00963F46" w:rsidRDefault="00797E5D" w:rsidP="00A161D9">
            <w:pPr>
              <w:shd w:val="clear" w:color="auto" w:fill="FFFFFF" w:themeFill="background1"/>
              <w:ind w:firstLine="0"/>
              <w:jc w:val="center"/>
              <w:rPr>
                <w:rFonts w:asciiTheme="majorBidi" w:eastAsia="SimSun" w:hAnsiTheme="majorBidi" w:cstheme="majorBidi"/>
                <w:bCs/>
              </w:rPr>
            </w:pPr>
            <w:r w:rsidRPr="00963F46">
              <w:rPr>
                <w:rFonts w:asciiTheme="majorBidi" w:eastAsia="SimSun" w:hAnsiTheme="majorBidi" w:cstheme="majorBidi"/>
                <w:bCs/>
              </w:rPr>
              <w:t>(</w:t>
            </w:r>
            <w:r w:rsidR="00705143">
              <w:rPr>
                <w:rFonts w:asciiTheme="majorBidi" w:eastAsia="SimSun" w:hAnsiTheme="majorBidi" w:cstheme="majorBidi"/>
                <w:bCs/>
              </w:rPr>
              <w:t xml:space="preserve">pirmoji, </w:t>
            </w:r>
            <w:r w:rsidRPr="00963F46">
              <w:rPr>
                <w:rFonts w:asciiTheme="majorBidi" w:eastAsia="SimSun" w:hAnsiTheme="majorBidi" w:cstheme="majorBidi"/>
                <w:bCs/>
              </w:rPr>
              <w:t>anglų)</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5F6A70"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rPr>
              <w:t>2     (70)</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29831EAF"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263CEACE" w14:textId="77777777" w:rsidR="00797E5D" w:rsidRPr="00963F46" w:rsidRDefault="00797E5D" w:rsidP="00BA757D">
            <w:pPr>
              <w:shd w:val="clear" w:color="auto" w:fill="FFFFFF" w:themeFill="background1"/>
              <w:ind w:hanging="18"/>
              <w:jc w:val="center"/>
              <w:rPr>
                <w:rFonts w:asciiTheme="majorBidi" w:eastAsia="SimSun" w:hAnsiTheme="majorBidi" w:cstheme="majorBidi"/>
                <w:lang w:eastAsia="zh-CN"/>
              </w:rPr>
            </w:pPr>
            <w:r w:rsidRPr="00963F46">
              <w:rPr>
                <w:rFonts w:asciiTheme="majorBidi" w:eastAsia="SimSun" w:hAnsiTheme="majorBidi" w:cstheme="majorBidi"/>
              </w:rPr>
              <w:t>2     (70)</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0A08A267" w14:textId="77777777" w:rsidR="00797E5D" w:rsidRPr="00963F46" w:rsidRDefault="00797E5D" w:rsidP="00BA757D">
            <w:pPr>
              <w:shd w:val="clear" w:color="auto" w:fill="FFFFFF" w:themeFill="background1"/>
              <w:ind w:hanging="107"/>
              <w:jc w:val="center"/>
              <w:rPr>
                <w:rFonts w:asciiTheme="majorBidi" w:eastAsia="SimSun" w:hAnsiTheme="majorBidi" w:cstheme="majorBidi"/>
                <w:lang w:eastAsia="zh-CN"/>
              </w:rPr>
            </w:pPr>
            <w:r w:rsidRPr="00963F46">
              <w:rPr>
                <w:rFonts w:asciiTheme="majorBidi" w:eastAsia="SimSun" w:hAnsiTheme="majorBidi" w:cstheme="majorBidi"/>
              </w:rPr>
              <w:t>4    (140)</w:t>
            </w:r>
          </w:p>
        </w:tc>
        <w:tc>
          <w:tcPr>
            <w:tcW w:w="1080" w:type="dxa"/>
            <w:vMerge w:val="restart"/>
            <w:tcBorders>
              <w:top w:val="single" w:sz="4" w:space="0" w:color="auto"/>
              <w:left w:val="single" w:sz="4" w:space="0" w:color="auto"/>
              <w:right w:val="single" w:sz="4" w:space="0" w:color="auto"/>
            </w:tcBorders>
            <w:shd w:val="clear" w:color="auto" w:fill="auto"/>
          </w:tcPr>
          <w:p w14:paraId="084AFA6D" w14:textId="77777777" w:rsidR="00797E5D" w:rsidRPr="00963F46" w:rsidRDefault="00797E5D" w:rsidP="00BA757D">
            <w:pPr>
              <w:shd w:val="clear" w:color="auto" w:fill="FFFFFF" w:themeFill="background1"/>
              <w:ind w:firstLine="0"/>
              <w:jc w:val="center"/>
              <w:rPr>
                <w:rFonts w:asciiTheme="majorBidi" w:eastAsia="SimSun" w:hAnsiTheme="majorBidi" w:cstheme="majorBidi"/>
                <w:lang w:eastAsia="zh-CN"/>
              </w:rPr>
            </w:pPr>
            <w:r w:rsidRPr="00963F46">
              <w:rPr>
                <w:rFonts w:asciiTheme="majorBidi" w:eastAsia="SimSun" w:hAnsiTheme="majorBidi" w:cstheme="majorBidi"/>
                <w:lang w:eastAsia="zh-CN"/>
              </w:rPr>
              <w:t>6</w:t>
            </w:r>
          </w:p>
          <w:p w14:paraId="3F75D322" w14:textId="77777777" w:rsidR="00797E5D" w:rsidRPr="00963F46" w:rsidRDefault="00797E5D" w:rsidP="00BA757D">
            <w:pPr>
              <w:shd w:val="clear" w:color="auto" w:fill="FFFFFF" w:themeFill="background1"/>
              <w:ind w:firstLine="0"/>
              <w:jc w:val="center"/>
              <w:rPr>
                <w:rFonts w:asciiTheme="majorBidi" w:eastAsia="SimSun" w:hAnsiTheme="majorBidi" w:cstheme="majorBidi"/>
                <w:lang w:eastAsia="zh-CN"/>
              </w:rPr>
            </w:pPr>
            <w:r w:rsidRPr="00963F46">
              <w:rPr>
                <w:rFonts w:asciiTheme="majorBidi" w:eastAsia="SimSun" w:hAnsiTheme="majorBidi" w:cstheme="majorBidi"/>
                <w:lang w:eastAsia="zh-CN"/>
              </w:rPr>
              <w:t>(210)</w:t>
            </w:r>
          </w:p>
        </w:tc>
      </w:tr>
      <w:tr w:rsidR="00797E5D" w:rsidRPr="00191AE4" w14:paraId="3ECBEAA3"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551FBD61"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661A4B3B" w14:textId="77777777" w:rsidR="005B17B0" w:rsidRDefault="00797E5D" w:rsidP="00BA757D">
            <w:pPr>
              <w:ind w:firstLine="0"/>
              <w:jc w:val="center"/>
              <w:rPr>
                <w:rFonts w:asciiTheme="majorBidi" w:hAnsiTheme="majorBidi" w:cstheme="majorBidi"/>
              </w:rPr>
            </w:pPr>
            <w:r w:rsidRPr="00963F46">
              <w:rPr>
                <w:rFonts w:asciiTheme="majorBidi" w:hAnsiTheme="majorBidi" w:cstheme="majorBidi"/>
              </w:rPr>
              <w:t xml:space="preserve">Užsienio kalba </w:t>
            </w:r>
          </w:p>
          <w:p w14:paraId="3DB1257A" w14:textId="556B5360" w:rsidR="00797E5D" w:rsidRPr="00963F46" w:rsidRDefault="00797E5D" w:rsidP="00A161D9">
            <w:pPr>
              <w:ind w:firstLine="0"/>
              <w:jc w:val="center"/>
              <w:rPr>
                <w:rFonts w:asciiTheme="majorBidi" w:hAnsiTheme="majorBidi" w:cstheme="majorBidi"/>
              </w:rPr>
            </w:pPr>
            <w:r w:rsidRPr="00705143">
              <w:rPr>
                <w:rFonts w:asciiTheme="majorBidi" w:hAnsiTheme="majorBidi" w:cstheme="majorBidi"/>
              </w:rPr>
              <w:t>(</w:t>
            </w:r>
            <w:r w:rsidR="00733EE7" w:rsidRPr="00705143">
              <w:rPr>
                <w:rFonts w:asciiTheme="majorBidi" w:hAnsiTheme="majorBidi" w:cstheme="majorBidi"/>
              </w:rPr>
              <w:t xml:space="preserve">pirmoji, </w:t>
            </w:r>
            <w:r w:rsidRPr="00963F46">
              <w:rPr>
                <w:rFonts w:asciiTheme="majorBidi" w:hAnsiTheme="majorBidi" w:cstheme="majorBidi"/>
              </w:rPr>
              <w:t>anglų)</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FF7A118" w14:textId="77777777" w:rsidR="00797E5D" w:rsidRPr="00963F46" w:rsidRDefault="00797E5D" w:rsidP="00BA757D">
            <w:pPr>
              <w:ind w:hanging="106"/>
              <w:jc w:val="center"/>
              <w:rPr>
                <w:rFonts w:asciiTheme="majorBidi" w:hAnsiTheme="majorBidi" w:cstheme="majorBidi"/>
              </w:rPr>
            </w:pPr>
            <w:r w:rsidRPr="00963F46">
              <w:rPr>
                <w:rFonts w:asciiTheme="majorBidi"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9EC0582" w14:textId="77777777" w:rsidR="00797E5D" w:rsidRPr="00963F46" w:rsidRDefault="00797E5D" w:rsidP="00BA757D">
            <w:pPr>
              <w:ind w:hanging="106"/>
              <w:jc w:val="center"/>
              <w:rPr>
                <w:rFonts w:asciiTheme="majorBidi" w:hAnsiTheme="majorBidi" w:cstheme="majorBidi"/>
              </w:rPr>
            </w:pPr>
            <w:r w:rsidRPr="00963F46">
              <w:rPr>
                <w:rFonts w:asciiTheme="majorBidi" w:hAnsiTheme="majorBidi" w:cstheme="majorBidi"/>
              </w:rPr>
              <w:t>2     (70)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9C4CBB" w14:textId="77777777" w:rsidR="00797E5D" w:rsidRPr="00963F46" w:rsidRDefault="00797E5D" w:rsidP="00BA757D">
            <w:pPr>
              <w:ind w:hanging="18"/>
              <w:jc w:val="center"/>
              <w:rPr>
                <w:rFonts w:asciiTheme="majorBidi" w:hAnsiTheme="majorBidi" w:cstheme="majorBidi"/>
              </w:rPr>
            </w:pPr>
            <w:r w:rsidRPr="00963F46">
              <w:rPr>
                <w:rFonts w:asciiTheme="majorBidi"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D38691D" w14:textId="77777777" w:rsidR="00797E5D" w:rsidRPr="00963F46" w:rsidRDefault="00797E5D" w:rsidP="00BA757D">
            <w:pPr>
              <w:ind w:hanging="107"/>
              <w:jc w:val="center"/>
              <w:rPr>
                <w:rFonts w:asciiTheme="majorBidi" w:hAnsiTheme="majorBidi" w:cstheme="majorBidi"/>
              </w:rPr>
            </w:pPr>
            <w:r w:rsidRPr="00963F46">
              <w:rPr>
                <w:rFonts w:asciiTheme="majorBidi" w:hAnsiTheme="majorBidi" w:cstheme="majorBidi"/>
              </w:rPr>
              <w:t>2      (70)</w:t>
            </w:r>
          </w:p>
        </w:tc>
        <w:tc>
          <w:tcPr>
            <w:tcW w:w="1080" w:type="dxa"/>
            <w:vMerge/>
            <w:tcBorders>
              <w:left w:val="single" w:sz="4" w:space="0" w:color="auto"/>
              <w:bottom w:val="single" w:sz="4" w:space="0" w:color="auto"/>
              <w:right w:val="single" w:sz="4" w:space="0" w:color="auto"/>
            </w:tcBorders>
            <w:shd w:val="clear" w:color="auto" w:fill="auto"/>
          </w:tcPr>
          <w:p w14:paraId="28256CCE" w14:textId="77777777" w:rsidR="00797E5D" w:rsidRPr="00963F46" w:rsidRDefault="00797E5D" w:rsidP="00BA757D">
            <w:pPr>
              <w:jc w:val="center"/>
              <w:rPr>
                <w:rFonts w:asciiTheme="majorBidi" w:hAnsiTheme="majorBidi" w:cstheme="majorBidi"/>
              </w:rPr>
            </w:pPr>
          </w:p>
        </w:tc>
      </w:tr>
      <w:tr w:rsidR="00797E5D" w:rsidRPr="00191AE4" w14:paraId="6CD2F45B" w14:textId="77777777" w:rsidTr="00705143">
        <w:tc>
          <w:tcPr>
            <w:tcW w:w="9270" w:type="dxa"/>
            <w:gridSpan w:val="8"/>
            <w:tcBorders>
              <w:top w:val="single" w:sz="4" w:space="0" w:color="auto"/>
              <w:left w:val="single" w:sz="4" w:space="0" w:color="auto"/>
              <w:bottom w:val="single" w:sz="4" w:space="0" w:color="auto"/>
              <w:right w:val="single" w:sz="4" w:space="0" w:color="auto"/>
            </w:tcBorders>
            <w:vAlign w:val="center"/>
          </w:tcPr>
          <w:p w14:paraId="2FF533DA" w14:textId="77777777" w:rsidR="00797E5D" w:rsidRPr="00963F46" w:rsidRDefault="00797E5D" w:rsidP="00BA757D">
            <w:pPr>
              <w:shd w:val="clear" w:color="auto" w:fill="FFFFFF" w:themeFill="background1"/>
              <w:ind w:hanging="20"/>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Visuomeninis ugdymas</w:t>
            </w:r>
          </w:p>
        </w:tc>
      </w:tr>
      <w:tr w:rsidR="00797E5D" w:rsidRPr="00191AE4" w14:paraId="4D8DBA7F"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73F52FCE"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7EFA5" w14:textId="77777777" w:rsidR="00797E5D" w:rsidRPr="00963F46" w:rsidRDefault="00797E5D" w:rsidP="00BA757D">
            <w:pPr>
              <w:shd w:val="clear" w:color="auto" w:fill="FFFFFF" w:themeFill="background1"/>
              <w:ind w:hanging="16"/>
              <w:jc w:val="center"/>
              <w:rPr>
                <w:rFonts w:asciiTheme="majorBidi" w:eastAsia="SimSun" w:hAnsiTheme="majorBidi" w:cstheme="majorBidi"/>
                <w:bCs/>
              </w:rPr>
            </w:pPr>
            <w:r w:rsidRPr="00963F46">
              <w:rPr>
                <w:rFonts w:asciiTheme="majorBidi" w:eastAsia="SimSun" w:hAnsiTheme="majorBidi" w:cstheme="majorBidi"/>
                <w:bCs/>
              </w:rPr>
              <w:t>Visuomeninis ugdymas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F13F85" w14:textId="77777777" w:rsidR="00797E5D" w:rsidRPr="00963F46" w:rsidRDefault="00797E5D" w:rsidP="00BA757D">
            <w:pPr>
              <w:shd w:val="clear" w:color="auto" w:fill="FFFFFF" w:themeFill="background1"/>
              <w:ind w:firstLine="0"/>
              <w:jc w:val="center"/>
              <w:rPr>
                <w:rFonts w:asciiTheme="majorBidi" w:eastAsia="SimSun" w:hAnsiTheme="majorBidi" w:cstheme="majorBidi"/>
              </w:rPr>
            </w:pPr>
            <w:r w:rsidRPr="00963F46">
              <w:rPr>
                <w:rFonts w:asciiTheme="majorBidi" w:eastAsia="SimSun"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1E9C18" w14:textId="77777777" w:rsidR="00797E5D" w:rsidRPr="00963F46" w:rsidRDefault="00797E5D" w:rsidP="00BA757D">
            <w:pPr>
              <w:shd w:val="clear" w:color="auto" w:fill="FFFFFF" w:themeFill="background1"/>
              <w:ind w:hanging="16"/>
              <w:jc w:val="center"/>
              <w:rPr>
                <w:rFonts w:asciiTheme="majorBidi" w:eastAsia="SimSun" w:hAnsiTheme="majorBidi" w:cstheme="majorBidi"/>
              </w:rPr>
            </w:pPr>
            <w:r w:rsidRPr="00963F46">
              <w:rPr>
                <w:rFonts w:asciiTheme="majorBidi" w:eastAsia="SimSun" w:hAnsiTheme="majorBidi" w:cstheme="majorBidi"/>
              </w:rPr>
              <w:t>1     (35)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572933" w14:textId="77777777" w:rsidR="00797E5D" w:rsidRPr="00963F46" w:rsidRDefault="00797E5D" w:rsidP="00BA757D">
            <w:pPr>
              <w:shd w:val="clear" w:color="auto" w:fill="FFFFFF" w:themeFill="background1"/>
              <w:ind w:hanging="18"/>
              <w:jc w:val="center"/>
              <w:rPr>
                <w:rFonts w:asciiTheme="majorBidi" w:eastAsia="SimSun" w:hAnsiTheme="majorBidi" w:cstheme="majorBidi"/>
              </w:rPr>
            </w:pPr>
            <w:r w:rsidRPr="00963F46">
              <w:rPr>
                <w:rFonts w:asciiTheme="majorBidi" w:eastAsia="SimSun" w:hAnsiTheme="majorBidi" w:cstheme="majorBidi"/>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55D45355" w14:textId="77777777" w:rsidR="00797E5D" w:rsidRPr="00963F46" w:rsidRDefault="00797E5D" w:rsidP="00BA757D">
            <w:pPr>
              <w:shd w:val="clear" w:color="auto" w:fill="FFFFFF" w:themeFill="background1"/>
              <w:ind w:hanging="107"/>
              <w:jc w:val="center"/>
              <w:rPr>
                <w:rFonts w:asciiTheme="majorBidi" w:eastAsia="SimSun" w:hAnsiTheme="majorBidi" w:cstheme="majorBidi"/>
              </w:rPr>
            </w:pPr>
            <w:r w:rsidRPr="00963F46">
              <w:rPr>
                <w:rFonts w:asciiTheme="majorBidi" w:eastAsia="SimSun" w:hAnsiTheme="majorBidi" w:cstheme="majorBidi"/>
              </w:rPr>
              <w:t>1       (35)</w:t>
            </w:r>
          </w:p>
        </w:tc>
      </w:tr>
      <w:tr w:rsidR="00797E5D" w:rsidRPr="00191AE4" w14:paraId="7DA3910A" w14:textId="77777777" w:rsidTr="00705143">
        <w:tc>
          <w:tcPr>
            <w:tcW w:w="9270" w:type="dxa"/>
            <w:gridSpan w:val="8"/>
            <w:tcBorders>
              <w:top w:val="single" w:sz="4" w:space="0" w:color="auto"/>
              <w:left w:val="single" w:sz="4" w:space="0" w:color="auto"/>
              <w:bottom w:val="single" w:sz="4" w:space="0" w:color="auto"/>
              <w:right w:val="single" w:sz="4" w:space="0" w:color="auto"/>
            </w:tcBorders>
            <w:vAlign w:val="center"/>
          </w:tcPr>
          <w:p w14:paraId="51387313" w14:textId="77777777" w:rsidR="00797E5D" w:rsidRPr="00963F46" w:rsidRDefault="00797E5D" w:rsidP="00BA757D">
            <w:pPr>
              <w:shd w:val="clear" w:color="auto" w:fill="FFFFFF" w:themeFill="background1"/>
              <w:ind w:hanging="16"/>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Matematinis, gamtamokslinis ir technologinis ugdymas</w:t>
            </w:r>
          </w:p>
        </w:tc>
      </w:tr>
      <w:tr w:rsidR="00797E5D" w:rsidRPr="00191AE4" w14:paraId="605C21FB"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0700377B"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D0D20" w14:textId="77777777" w:rsidR="00797E5D" w:rsidRPr="00963F46" w:rsidRDefault="00797E5D" w:rsidP="00BA757D">
            <w:pPr>
              <w:shd w:val="clear" w:color="auto" w:fill="FFFFFF" w:themeFill="background1"/>
              <w:ind w:hanging="16"/>
              <w:jc w:val="center"/>
              <w:rPr>
                <w:rFonts w:asciiTheme="majorBidi" w:eastAsia="SimSun" w:hAnsiTheme="majorBidi" w:cstheme="majorBidi"/>
                <w:bCs/>
              </w:rPr>
            </w:pPr>
            <w:r w:rsidRPr="00963F46">
              <w:rPr>
                <w:rFonts w:asciiTheme="majorBidi" w:eastAsia="SimSun" w:hAnsiTheme="majorBidi" w:cstheme="majorBidi"/>
                <w:bCs/>
              </w:rPr>
              <w:t>Gamtos mokslai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CD5B3E" w14:textId="77777777" w:rsidR="00797E5D" w:rsidRPr="00963F46" w:rsidRDefault="00797E5D" w:rsidP="00BA757D">
            <w:pPr>
              <w:shd w:val="clear" w:color="auto" w:fill="FFFFFF" w:themeFill="background1"/>
              <w:ind w:hanging="16"/>
              <w:jc w:val="center"/>
              <w:rPr>
                <w:rFonts w:asciiTheme="majorBidi" w:eastAsia="SimSun" w:hAnsiTheme="majorBidi" w:cstheme="majorBidi"/>
              </w:rPr>
            </w:pPr>
            <w:r w:rsidRPr="00963F46">
              <w:rPr>
                <w:rFonts w:asciiTheme="majorBidi" w:eastAsia="SimSun"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323276"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1     (35)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C6CA03" w14:textId="77777777" w:rsidR="00797E5D" w:rsidRPr="00963F46" w:rsidRDefault="00797E5D" w:rsidP="00BA757D">
            <w:pPr>
              <w:shd w:val="clear" w:color="auto" w:fill="FFFFFF" w:themeFill="background1"/>
              <w:jc w:val="center"/>
              <w:rPr>
                <w:rFonts w:asciiTheme="majorBidi" w:eastAsia="SimSun" w:hAnsiTheme="majorBidi" w:cstheme="majorBidi"/>
              </w:rPr>
            </w:pPr>
            <w:r w:rsidRPr="00963F46">
              <w:rPr>
                <w:rFonts w:asciiTheme="majorBidi" w:eastAsia="SimSun" w:hAnsiTheme="majorBidi" w:cstheme="majorBidi"/>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78409334" w14:textId="77777777" w:rsidR="00797E5D" w:rsidRPr="00963F46" w:rsidRDefault="00797E5D" w:rsidP="00BA757D">
            <w:pPr>
              <w:shd w:val="clear" w:color="auto" w:fill="FFFFFF" w:themeFill="background1"/>
              <w:ind w:hanging="107"/>
              <w:jc w:val="center"/>
              <w:rPr>
                <w:rFonts w:asciiTheme="majorBidi" w:eastAsia="SimSun" w:hAnsiTheme="majorBidi" w:cstheme="majorBidi"/>
              </w:rPr>
            </w:pPr>
            <w:r w:rsidRPr="00963F46">
              <w:rPr>
                <w:rFonts w:asciiTheme="majorBidi" w:eastAsia="SimSun" w:hAnsiTheme="majorBidi" w:cstheme="majorBidi"/>
              </w:rPr>
              <w:t>1     (35)</w:t>
            </w:r>
          </w:p>
        </w:tc>
      </w:tr>
      <w:tr w:rsidR="00797E5D" w:rsidRPr="00191AE4" w14:paraId="0ECB76E9"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49909032"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8AB3A" w14:textId="77777777" w:rsidR="00797E5D" w:rsidRPr="00963F46" w:rsidRDefault="00797E5D" w:rsidP="00BA757D">
            <w:pPr>
              <w:ind w:hanging="16"/>
              <w:jc w:val="center"/>
              <w:rPr>
                <w:rFonts w:asciiTheme="majorBidi" w:eastAsia="SimSun" w:hAnsiTheme="majorBidi" w:cstheme="majorBidi"/>
                <w:bCs/>
              </w:rPr>
            </w:pPr>
            <w:r w:rsidRPr="00963F46">
              <w:rPr>
                <w:rFonts w:asciiTheme="majorBidi" w:eastAsia="SimSun" w:hAnsiTheme="majorBidi" w:cstheme="majorBidi"/>
                <w:bCs/>
              </w:rPr>
              <w:t>Pasaulio pažinimas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3CD9A79" w14:textId="43D06251" w:rsidR="00797E5D" w:rsidRPr="00626256" w:rsidRDefault="00797E5D" w:rsidP="00BA757D">
            <w:pPr>
              <w:ind w:hanging="106"/>
              <w:jc w:val="center"/>
              <w:rPr>
                <w:rFonts w:asciiTheme="majorBidi" w:eastAsia="SimSun" w:hAnsiTheme="majorBidi" w:cstheme="majorBidi"/>
                <w:vertAlign w:val="superscript"/>
                <w:lang w:eastAsia="zh-CN"/>
              </w:rPr>
            </w:pPr>
            <w:r w:rsidRPr="00963F46">
              <w:rPr>
                <w:rFonts w:asciiTheme="majorBidi" w:eastAsia="SimSun" w:hAnsiTheme="majorBidi" w:cstheme="majorBidi"/>
              </w:rPr>
              <w:t>2      (70)</w:t>
            </w:r>
            <w:r w:rsidR="00626256">
              <w:rPr>
                <w:rFonts w:asciiTheme="majorBidi" w:eastAsia="SimSun" w:hAnsiTheme="majorBidi" w:cstheme="majorBidi"/>
                <w:vertAlign w:val="superscript"/>
              </w:rPr>
              <w:t>2,3,5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1ABFBF5"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DEDC457" w14:textId="6894FC97" w:rsidR="00797E5D" w:rsidRPr="00626256" w:rsidRDefault="00797E5D" w:rsidP="00BA757D">
            <w:pPr>
              <w:ind w:hanging="108"/>
              <w:jc w:val="center"/>
              <w:rPr>
                <w:rFonts w:asciiTheme="majorBidi" w:eastAsia="SimSun" w:hAnsiTheme="majorBidi" w:cstheme="majorBidi"/>
                <w:vertAlign w:val="superscript"/>
                <w:lang w:eastAsia="zh-CN"/>
              </w:rPr>
            </w:pPr>
            <w:r w:rsidRPr="00963F46">
              <w:rPr>
                <w:rFonts w:asciiTheme="majorBidi" w:eastAsia="SimSun" w:hAnsiTheme="majorBidi" w:cstheme="majorBidi"/>
              </w:rPr>
              <w:t>2      (70)</w:t>
            </w:r>
            <w:r w:rsidR="00626256">
              <w:rPr>
                <w:rFonts w:asciiTheme="majorBidi" w:eastAsia="SimSun" w:hAnsiTheme="majorBidi" w:cstheme="majorBidi"/>
                <w:vertAlign w:val="superscript"/>
              </w:rPr>
              <w:t>2,3,5</w:t>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tcPr>
          <w:p w14:paraId="45920B62" w14:textId="77777777" w:rsidR="00797E5D" w:rsidRPr="00963F46" w:rsidRDefault="00797E5D" w:rsidP="00BA757D">
            <w:pPr>
              <w:ind w:hanging="17"/>
              <w:jc w:val="center"/>
              <w:rPr>
                <w:rFonts w:asciiTheme="majorBidi" w:eastAsia="SimSun" w:hAnsiTheme="majorBidi" w:cstheme="majorBidi"/>
                <w:lang w:eastAsia="zh-CN"/>
              </w:rPr>
            </w:pPr>
            <w:r w:rsidRPr="00963F46">
              <w:rPr>
                <w:rFonts w:asciiTheme="majorBidi" w:eastAsia="SimSun" w:hAnsiTheme="majorBidi" w:cstheme="majorBidi"/>
              </w:rPr>
              <w:t>4       (140)</w:t>
            </w:r>
          </w:p>
        </w:tc>
      </w:tr>
      <w:tr w:rsidR="00797E5D" w:rsidRPr="00191AE4" w14:paraId="1B81CE14"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2E9D86FC"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C50502E" w14:textId="77777777" w:rsidR="00797E5D" w:rsidRPr="00963F46" w:rsidRDefault="00797E5D" w:rsidP="00BA757D">
            <w:pPr>
              <w:shd w:val="clear" w:color="auto" w:fill="FFFFFF" w:themeFill="background1"/>
              <w:ind w:hanging="16"/>
              <w:jc w:val="center"/>
              <w:rPr>
                <w:rFonts w:asciiTheme="majorBidi" w:eastAsia="SimSun" w:hAnsiTheme="majorBidi" w:cstheme="majorBidi"/>
                <w:bCs/>
              </w:rPr>
            </w:pPr>
            <w:r w:rsidRPr="00963F46">
              <w:rPr>
                <w:rFonts w:asciiTheme="majorBidi" w:eastAsia="SimSun" w:hAnsiTheme="majorBidi" w:cstheme="majorBidi"/>
                <w:bCs/>
              </w:rPr>
              <w:t>Matematika</w:t>
            </w:r>
          </w:p>
        </w:tc>
        <w:tc>
          <w:tcPr>
            <w:tcW w:w="1440" w:type="dxa"/>
            <w:tcBorders>
              <w:top w:val="single" w:sz="4" w:space="0" w:color="auto"/>
              <w:left w:val="single" w:sz="4" w:space="0" w:color="auto"/>
              <w:bottom w:val="single" w:sz="4" w:space="0" w:color="auto"/>
              <w:right w:val="single" w:sz="4" w:space="0" w:color="auto"/>
            </w:tcBorders>
          </w:tcPr>
          <w:p w14:paraId="6020DE5C" w14:textId="653ABAB0" w:rsidR="00797E5D" w:rsidRPr="00626256" w:rsidRDefault="00797E5D" w:rsidP="00BA757D">
            <w:pPr>
              <w:shd w:val="clear" w:color="auto" w:fill="FFFFFF" w:themeFill="background1"/>
              <w:ind w:hanging="106"/>
              <w:jc w:val="center"/>
              <w:rPr>
                <w:rFonts w:asciiTheme="majorBidi" w:eastAsia="SimSun" w:hAnsiTheme="majorBidi" w:cstheme="majorBidi"/>
                <w:vertAlign w:val="superscript"/>
                <w:lang w:eastAsia="zh-CN"/>
              </w:rPr>
            </w:pPr>
            <w:r w:rsidRPr="00963F46">
              <w:rPr>
                <w:rFonts w:asciiTheme="majorBidi" w:eastAsia="SimSun" w:hAnsiTheme="majorBidi" w:cstheme="majorBidi"/>
              </w:rPr>
              <w:t>5     (175)</w:t>
            </w:r>
            <w:r w:rsidR="00626256">
              <w:rPr>
                <w:rFonts w:asciiTheme="majorBidi" w:eastAsia="SimSun" w:hAnsiTheme="majorBidi" w:cstheme="majorBidi"/>
                <w:vertAlign w:val="superscript"/>
              </w:rPr>
              <w:t>1</w:t>
            </w:r>
          </w:p>
        </w:tc>
        <w:tc>
          <w:tcPr>
            <w:tcW w:w="1530" w:type="dxa"/>
            <w:tcBorders>
              <w:top w:val="single" w:sz="4" w:space="0" w:color="auto"/>
              <w:left w:val="single" w:sz="4" w:space="0" w:color="auto"/>
              <w:bottom w:val="single" w:sz="4" w:space="0" w:color="auto"/>
              <w:right w:val="single" w:sz="4" w:space="0" w:color="auto"/>
            </w:tcBorders>
            <w:hideMark/>
          </w:tcPr>
          <w:p w14:paraId="67FF4DC1"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5     (175)</w:t>
            </w:r>
          </w:p>
        </w:tc>
        <w:tc>
          <w:tcPr>
            <w:tcW w:w="1440" w:type="dxa"/>
            <w:tcBorders>
              <w:top w:val="single" w:sz="4" w:space="0" w:color="auto"/>
              <w:left w:val="single" w:sz="4" w:space="0" w:color="auto"/>
              <w:bottom w:val="single" w:sz="4" w:space="0" w:color="auto"/>
              <w:right w:val="single" w:sz="4" w:space="0" w:color="auto"/>
            </w:tcBorders>
            <w:hideMark/>
          </w:tcPr>
          <w:p w14:paraId="4856D940" w14:textId="0E6FE2B1" w:rsidR="00797E5D" w:rsidRPr="00701A19" w:rsidRDefault="00797E5D" w:rsidP="00BA757D">
            <w:pPr>
              <w:shd w:val="clear" w:color="auto" w:fill="FFFFFF" w:themeFill="background1"/>
              <w:ind w:hanging="18"/>
              <w:jc w:val="center"/>
              <w:rPr>
                <w:rFonts w:asciiTheme="majorBidi" w:eastAsia="SimSun" w:hAnsiTheme="majorBidi" w:cstheme="majorBidi"/>
                <w:vertAlign w:val="superscript"/>
                <w:lang w:eastAsia="zh-CN"/>
              </w:rPr>
            </w:pPr>
            <w:r w:rsidRPr="00963F46">
              <w:rPr>
                <w:rFonts w:asciiTheme="majorBidi" w:eastAsia="SimSun" w:hAnsiTheme="majorBidi" w:cstheme="majorBidi"/>
              </w:rPr>
              <w:t>5    (175)</w:t>
            </w:r>
            <w:r w:rsidR="00701A19">
              <w:rPr>
                <w:rFonts w:asciiTheme="majorBidi" w:eastAsia="SimSun" w:hAnsiTheme="majorBidi" w:cstheme="majorBidi"/>
                <w:vertAlign w:val="superscript"/>
              </w:rPr>
              <w:t>1</w:t>
            </w:r>
          </w:p>
        </w:tc>
        <w:tc>
          <w:tcPr>
            <w:tcW w:w="2610" w:type="dxa"/>
            <w:gridSpan w:val="2"/>
            <w:tcBorders>
              <w:top w:val="single" w:sz="4" w:space="0" w:color="auto"/>
              <w:left w:val="single" w:sz="4" w:space="0" w:color="auto"/>
              <w:bottom w:val="single" w:sz="4" w:space="0" w:color="auto"/>
              <w:right w:val="single" w:sz="4" w:space="0" w:color="auto"/>
            </w:tcBorders>
            <w:hideMark/>
          </w:tcPr>
          <w:p w14:paraId="46D95AEB" w14:textId="77777777" w:rsidR="00797E5D" w:rsidRPr="00963F46" w:rsidRDefault="00797E5D" w:rsidP="00BA757D">
            <w:pPr>
              <w:shd w:val="clear" w:color="auto" w:fill="FFFFFF" w:themeFill="background1"/>
              <w:jc w:val="center"/>
              <w:rPr>
                <w:rFonts w:asciiTheme="majorBidi" w:eastAsia="SimSun" w:hAnsiTheme="majorBidi" w:cstheme="majorBidi"/>
                <w:lang w:eastAsia="zh-CN"/>
              </w:rPr>
            </w:pPr>
            <w:r w:rsidRPr="00963F46">
              <w:rPr>
                <w:rFonts w:asciiTheme="majorBidi" w:eastAsia="SimSun" w:hAnsiTheme="majorBidi" w:cstheme="majorBidi"/>
              </w:rPr>
              <w:t>15     (525)</w:t>
            </w:r>
          </w:p>
        </w:tc>
      </w:tr>
      <w:tr w:rsidR="00797E5D" w:rsidRPr="00191AE4" w14:paraId="6BB3CCAF" w14:textId="77777777" w:rsidTr="00705143">
        <w:trPr>
          <w:trHeight w:val="262"/>
        </w:trPr>
        <w:tc>
          <w:tcPr>
            <w:tcW w:w="270" w:type="dxa"/>
            <w:tcBorders>
              <w:top w:val="single" w:sz="4" w:space="0" w:color="auto"/>
              <w:left w:val="single" w:sz="4" w:space="0" w:color="auto"/>
              <w:bottom w:val="single" w:sz="4" w:space="0" w:color="auto"/>
              <w:right w:val="single" w:sz="4" w:space="0" w:color="auto"/>
            </w:tcBorders>
            <w:vAlign w:val="center"/>
          </w:tcPr>
          <w:p w14:paraId="5DCB8D89"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501AA6B" w14:textId="77777777" w:rsidR="00797E5D" w:rsidRPr="00963F46" w:rsidRDefault="00797E5D" w:rsidP="00BA757D">
            <w:pPr>
              <w:ind w:hanging="16"/>
              <w:jc w:val="center"/>
              <w:rPr>
                <w:rFonts w:asciiTheme="majorBidi" w:eastAsia="SimSun" w:hAnsiTheme="majorBidi" w:cstheme="majorBidi"/>
                <w:bCs/>
              </w:rPr>
            </w:pPr>
            <w:r w:rsidRPr="00963F46">
              <w:rPr>
                <w:rFonts w:asciiTheme="majorBidi" w:eastAsia="SimSun" w:hAnsiTheme="majorBidi" w:cstheme="majorBidi"/>
                <w:bCs/>
              </w:rPr>
              <w:t>Technologijos</w:t>
            </w:r>
          </w:p>
        </w:tc>
        <w:tc>
          <w:tcPr>
            <w:tcW w:w="1440" w:type="dxa"/>
            <w:tcBorders>
              <w:top w:val="single" w:sz="4" w:space="0" w:color="auto"/>
              <w:left w:val="single" w:sz="4" w:space="0" w:color="auto"/>
              <w:bottom w:val="single" w:sz="4" w:space="0" w:color="auto"/>
              <w:right w:val="single" w:sz="4" w:space="0" w:color="auto"/>
            </w:tcBorders>
          </w:tcPr>
          <w:p w14:paraId="0BF3A90F"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530" w:type="dxa"/>
            <w:tcBorders>
              <w:top w:val="single" w:sz="4" w:space="0" w:color="auto"/>
              <w:left w:val="single" w:sz="4" w:space="0" w:color="auto"/>
              <w:bottom w:val="single" w:sz="4" w:space="0" w:color="auto"/>
              <w:right w:val="single" w:sz="4" w:space="0" w:color="auto"/>
            </w:tcBorders>
          </w:tcPr>
          <w:p w14:paraId="1DA9644A" w14:textId="541017E0" w:rsidR="00797E5D" w:rsidRPr="00963F46" w:rsidRDefault="00797E5D" w:rsidP="00BA757D">
            <w:pPr>
              <w:ind w:firstLine="0"/>
              <w:jc w:val="center"/>
              <w:rPr>
                <w:rFonts w:asciiTheme="majorBidi" w:eastAsia="SimSun" w:hAnsiTheme="majorBidi" w:cstheme="majorBidi"/>
                <w:lang w:eastAsia="zh-CN"/>
              </w:rPr>
            </w:pPr>
            <w:r w:rsidRPr="00963F46">
              <w:rPr>
                <w:rFonts w:asciiTheme="majorBidi" w:eastAsia="SimSun" w:hAnsiTheme="majorBidi" w:cstheme="majorBidi"/>
              </w:rPr>
              <w:t>1+1     (35)+(35)</w:t>
            </w:r>
          </w:p>
        </w:tc>
        <w:tc>
          <w:tcPr>
            <w:tcW w:w="1440" w:type="dxa"/>
            <w:tcBorders>
              <w:top w:val="single" w:sz="4" w:space="0" w:color="auto"/>
              <w:left w:val="single" w:sz="4" w:space="0" w:color="auto"/>
              <w:bottom w:val="single" w:sz="4" w:space="0" w:color="auto"/>
              <w:right w:val="single" w:sz="4" w:space="0" w:color="auto"/>
            </w:tcBorders>
          </w:tcPr>
          <w:p w14:paraId="06793B6F" w14:textId="77777777" w:rsidR="00797E5D" w:rsidRPr="00963F46" w:rsidRDefault="00797E5D" w:rsidP="00BA757D">
            <w:pPr>
              <w:ind w:hanging="18"/>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2610" w:type="dxa"/>
            <w:gridSpan w:val="2"/>
            <w:tcBorders>
              <w:top w:val="single" w:sz="4" w:space="0" w:color="auto"/>
              <w:left w:val="single" w:sz="4" w:space="0" w:color="auto"/>
              <w:bottom w:val="single" w:sz="4" w:space="0" w:color="auto"/>
              <w:right w:val="single" w:sz="4" w:space="0" w:color="auto"/>
            </w:tcBorders>
          </w:tcPr>
          <w:p w14:paraId="642E904B" w14:textId="77777777" w:rsidR="00B94BED"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1+1</w:t>
            </w:r>
          </w:p>
          <w:p w14:paraId="73E9CEEA" w14:textId="73281806"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 xml:space="preserve">     (35)+(35)</w:t>
            </w:r>
          </w:p>
        </w:tc>
      </w:tr>
      <w:tr w:rsidR="00797E5D" w:rsidRPr="00191AE4" w14:paraId="49B666EC" w14:textId="77777777" w:rsidTr="00705143">
        <w:trPr>
          <w:trHeight w:val="262"/>
        </w:trPr>
        <w:tc>
          <w:tcPr>
            <w:tcW w:w="9270" w:type="dxa"/>
            <w:gridSpan w:val="8"/>
            <w:tcBorders>
              <w:top w:val="single" w:sz="4" w:space="0" w:color="auto"/>
              <w:left w:val="single" w:sz="4" w:space="0" w:color="auto"/>
              <w:bottom w:val="single" w:sz="4" w:space="0" w:color="auto"/>
              <w:right w:val="single" w:sz="4" w:space="0" w:color="auto"/>
            </w:tcBorders>
            <w:vAlign w:val="center"/>
          </w:tcPr>
          <w:p w14:paraId="6BC04225" w14:textId="77777777" w:rsidR="00797E5D" w:rsidRPr="00963F46" w:rsidRDefault="00797E5D" w:rsidP="00BA757D">
            <w:pPr>
              <w:ind w:hanging="20"/>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Meninis ugdymas</w:t>
            </w:r>
          </w:p>
        </w:tc>
      </w:tr>
      <w:tr w:rsidR="00797E5D" w:rsidRPr="00191AE4" w14:paraId="3CA0DCA0" w14:textId="77777777" w:rsidTr="00705143">
        <w:trPr>
          <w:trHeight w:val="262"/>
        </w:trPr>
        <w:tc>
          <w:tcPr>
            <w:tcW w:w="270" w:type="dxa"/>
            <w:tcBorders>
              <w:top w:val="single" w:sz="4" w:space="0" w:color="auto"/>
              <w:left w:val="single" w:sz="4" w:space="0" w:color="auto"/>
              <w:bottom w:val="single" w:sz="4" w:space="0" w:color="auto"/>
              <w:right w:val="single" w:sz="4" w:space="0" w:color="auto"/>
            </w:tcBorders>
            <w:vAlign w:val="center"/>
          </w:tcPr>
          <w:p w14:paraId="759751B5"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9269520" w14:textId="77777777" w:rsidR="00797E5D" w:rsidRPr="00963F46" w:rsidRDefault="00797E5D" w:rsidP="00BA757D">
            <w:pPr>
              <w:ind w:hanging="106"/>
              <w:jc w:val="center"/>
              <w:rPr>
                <w:rFonts w:asciiTheme="majorBidi" w:eastAsia="SimSun" w:hAnsiTheme="majorBidi" w:cstheme="majorBidi"/>
                <w:bCs/>
              </w:rPr>
            </w:pPr>
            <w:r w:rsidRPr="00963F46">
              <w:rPr>
                <w:rFonts w:asciiTheme="majorBidi" w:eastAsia="SimSun" w:hAnsiTheme="majorBidi" w:cstheme="majorBidi"/>
                <w:bCs/>
              </w:rPr>
              <w:t>Dailė</w:t>
            </w:r>
          </w:p>
        </w:tc>
        <w:tc>
          <w:tcPr>
            <w:tcW w:w="1440" w:type="dxa"/>
            <w:tcBorders>
              <w:top w:val="single" w:sz="4" w:space="0" w:color="auto"/>
              <w:left w:val="single" w:sz="4" w:space="0" w:color="auto"/>
              <w:bottom w:val="single" w:sz="4" w:space="0" w:color="auto"/>
              <w:right w:val="single" w:sz="4" w:space="0" w:color="auto"/>
            </w:tcBorders>
          </w:tcPr>
          <w:p w14:paraId="6833B694" w14:textId="77777777" w:rsidR="00797E5D" w:rsidRPr="00963F46" w:rsidRDefault="00797E5D" w:rsidP="00BA757D">
            <w:pPr>
              <w:ind w:hanging="106"/>
              <w:jc w:val="center"/>
              <w:rPr>
                <w:rFonts w:asciiTheme="majorBidi" w:eastAsia="SimSun" w:hAnsiTheme="majorBidi" w:cstheme="majorBidi"/>
              </w:rPr>
            </w:pPr>
            <w:r w:rsidRPr="00963F46">
              <w:rPr>
                <w:rFonts w:asciiTheme="majorBidi" w:eastAsia="SimSun"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tcPr>
          <w:p w14:paraId="3AD30084" w14:textId="77777777" w:rsidR="00B94BED"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 xml:space="preserve">1+1     </w:t>
            </w:r>
          </w:p>
          <w:p w14:paraId="22F03052" w14:textId="05EEF253"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(35)+(35)</w:t>
            </w:r>
          </w:p>
        </w:tc>
        <w:tc>
          <w:tcPr>
            <w:tcW w:w="1440" w:type="dxa"/>
            <w:tcBorders>
              <w:top w:val="single" w:sz="4" w:space="0" w:color="auto"/>
              <w:left w:val="single" w:sz="4" w:space="0" w:color="auto"/>
              <w:bottom w:val="single" w:sz="4" w:space="0" w:color="auto"/>
              <w:right w:val="single" w:sz="4" w:space="0" w:color="auto"/>
            </w:tcBorders>
          </w:tcPr>
          <w:p w14:paraId="737A8A7C" w14:textId="77777777" w:rsidR="00797E5D" w:rsidRPr="00963F46" w:rsidRDefault="00797E5D" w:rsidP="00BA757D">
            <w:pPr>
              <w:ind w:hanging="107"/>
              <w:jc w:val="center"/>
              <w:rPr>
                <w:rFonts w:asciiTheme="majorBidi" w:eastAsia="SimSun" w:hAnsiTheme="majorBidi" w:cstheme="majorBidi"/>
              </w:rPr>
            </w:pPr>
            <w:r w:rsidRPr="00963F46">
              <w:rPr>
                <w:rFonts w:asciiTheme="majorBidi" w:eastAsia="SimSun" w:hAnsiTheme="majorBidi" w:cstheme="majorBidi"/>
              </w:rPr>
              <w:t>---</w:t>
            </w:r>
          </w:p>
        </w:tc>
        <w:tc>
          <w:tcPr>
            <w:tcW w:w="2610" w:type="dxa"/>
            <w:gridSpan w:val="2"/>
            <w:tcBorders>
              <w:top w:val="single" w:sz="4" w:space="0" w:color="auto"/>
              <w:left w:val="single" w:sz="4" w:space="0" w:color="auto"/>
              <w:bottom w:val="single" w:sz="4" w:space="0" w:color="auto"/>
              <w:right w:val="single" w:sz="4" w:space="0" w:color="auto"/>
            </w:tcBorders>
          </w:tcPr>
          <w:p w14:paraId="7748126D" w14:textId="77777777" w:rsidR="00B94BED" w:rsidRDefault="00797E5D" w:rsidP="00BA757D">
            <w:pPr>
              <w:ind w:hanging="197"/>
              <w:jc w:val="center"/>
              <w:rPr>
                <w:rFonts w:asciiTheme="majorBidi" w:eastAsia="SimSun" w:hAnsiTheme="majorBidi" w:cstheme="majorBidi"/>
                <w:lang w:eastAsia="zh-CN"/>
              </w:rPr>
            </w:pPr>
            <w:r w:rsidRPr="00963F46">
              <w:rPr>
                <w:rFonts w:asciiTheme="majorBidi" w:eastAsia="SimSun" w:hAnsiTheme="majorBidi" w:cstheme="majorBidi"/>
                <w:lang w:eastAsia="zh-CN"/>
              </w:rPr>
              <w:t>1+1</w:t>
            </w:r>
          </w:p>
          <w:p w14:paraId="3F1FA8F0" w14:textId="14C3D7CD" w:rsidR="00797E5D" w:rsidRPr="00963F46" w:rsidRDefault="00797E5D" w:rsidP="00BA757D">
            <w:pPr>
              <w:ind w:hanging="197"/>
              <w:jc w:val="center"/>
              <w:rPr>
                <w:rFonts w:asciiTheme="majorBidi" w:eastAsia="SimSun" w:hAnsiTheme="majorBidi" w:cstheme="majorBidi"/>
              </w:rPr>
            </w:pPr>
            <w:r w:rsidRPr="00963F46">
              <w:rPr>
                <w:rFonts w:asciiTheme="majorBidi" w:eastAsia="SimSun" w:hAnsiTheme="majorBidi" w:cstheme="majorBidi"/>
                <w:lang w:eastAsia="zh-CN"/>
              </w:rPr>
              <w:t xml:space="preserve">     (35)+(35)</w:t>
            </w:r>
          </w:p>
        </w:tc>
      </w:tr>
      <w:tr w:rsidR="00797E5D" w:rsidRPr="00191AE4" w14:paraId="78B906D7"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023CAD03" w14:textId="77777777" w:rsidR="00797E5D" w:rsidRPr="00963F46" w:rsidRDefault="00797E5D" w:rsidP="00BA757D">
            <w:pPr>
              <w:ind w:firstLine="0"/>
              <w:jc w:val="center"/>
              <w:rPr>
                <w:rFonts w:asciiTheme="majorBidi" w:eastAsia="SimSun" w:hAnsiTheme="majorBidi" w:cstheme="majorBidi"/>
                <w:bCs/>
                <w:sz w:val="16"/>
                <w:szCs w:val="16"/>
                <w:lang w:eastAsia="zh-CN"/>
              </w:rPr>
            </w:pPr>
          </w:p>
        </w:tc>
        <w:tc>
          <w:tcPr>
            <w:tcW w:w="630" w:type="dxa"/>
            <w:vMerge w:val="restart"/>
            <w:tcBorders>
              <w:top w:val="single" w:sz="4" w:space="0" w:color="auto"/>
              <w:left w:val="single" w:sz="4" w:space="0" w:color="auto"/>
              <w:right w:val="single" w:sz="4" w:space="0" w:color="auto"/>
            </w:tcBorders>
            <w:vAlign w:val="center"/>
            <w:hideMark/>
          </w:tcPr>
          <w:p w14:paraId="6CC5F91F" w14:textId="77777777" w:rsidR="00797E5D" w:rsidRPr="005B17B0" w:rsidRDefault="00797E5D" w:rsidP="005B17B0">
            <w:pPr>
              <w:ind w:left="-110" w:firstLine="4"/>
              <w:rPr>
                <w:rFonts w:asciiTheme="majorBidi" w:eastAsia="SimSun" w:hAnsiTheme="majorBidi" w:cstheme="majorBidi"/>
                <w:bCs/>
                <w:sz w:val="14"/>
                <w:szCs w:val="14"/>
              </w:rPr>
            </w:pPr>
            <w:r w:rsidRPr="005B17B0">
              <w:rPr>
                <w:rFonts w:asciiTheme="majorBidi" w:eastAsia="SimSun" w:hAnsiTheme="majorBidi" w:cstheme="majorBidi"/>
                <w:bCs/>
                <w:sz w:val="14"/>
                <w:szCs w:val="14"/>
              </w:rPr>
              <w:t>Meninis ugdymas</w:t>
            </w:r>
          </w:p>
        </w:tc>
        <w:tc>
          <w:tcPr>
            <w:tcW w:w="1350" w:type="dxa"/>
            <w:tcBorders>
              <w:top w:val="single" w:sz="4" w:space="0" w:color="auto"/>
              <w:left w:val="single" w:sz="4" w:space="0" w:color="auto"/>
              <w:bottom w:val="single" w:sz="4" w:space="0" w:color="auto"/>
              <w:right w:val="single" w:sz="4" w:space="0" w:color="auto"/>
            </w:tcBorders>
            <w:vAlign w:val="center"/>
          </w:tcPr>
          <w:p w14:paraId="01F2FA7A" w14:textId="77777777" w:rsidR="00797E5D" w:rsidRPr="00963F46" w:rsidRDefault="00797E5D" w:rsidP="00BA757D">
            <w:pPr>
              <w:ind w:hanging="18"/>
              <w:jc w:val="center"/>
              <w:rPr>
                <w:rFonts w:asciiTheme="majorBidi" w:eastAsia="SimSun" w:hAnsiTheme="majorBidi" w:cstheme="majorBidi"/>
                <w:bCs/>
              </w:rPr>
            </w:pPr>
            <w:r w:rsidRPr="00963F46">
              <w:rPr>
                <w:rFonts w:asciiTheme="majorBidi" w:eastAsia="SimSun" w:hAnsiTheme="majorBidi" w:cstheme="majorBidi"/>
                <w:bCs/>
              </w:rPr>
              <w:t>Dailė</w:t>
            </w:r>
          </w:p>
        </w:tc>
        <w:tc>
          <w:tcPr>
            <w:tcW w:w="1440" w:type="dxa"/>
            <w:tcBorders>
              <w:top w:val="single" w:sz="4" w:space="0" w:color="auto"/>
              <w:left w:val="single" w:sz="4" w:space="0" w:color="auto"/>
              <w:bottom w:val="single" w:sz="4" w:space="0" w:color="auto"/>
              <w:right w:val="single" w:sz="4" w:space="0" w:color="auto"/>
            </w:tcBorders>
          </w:tcPr>
          <w:p w14:paraId="6B91A1E2" w14:textId="77777777" w:rsidR="00B94BED"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1+1</w:t>
            </w:r>
          </w:p>
          <w:p w14:paraId="617FC733" w14:textId="477EEE88"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 xml:space="preserve">   (35)+(35)</w:t>
            </w:r>
          </w:p>
        </w:tc>
        <w:tc>
          <w:tcPr>
            <w:tcW w:w="1530" w:type="dxa"/>
            <w:tcBorders>
              <w:top w:val="single" w:sz="4" w:space="0" w:color="auto"/>
              <w:left w:val="single" w:sz="4" w:space="0" w:color="auto"/>
              <w:bottom w:val="single" w:sz="4" w:space="0" w:color="auto"/>
              <w:right w:val="single" w:sz="4" w:space="0" w:color="auto"/>
            </w:tcBorders>
            <w:hideMark/>
          </w:tcPr>
          <w:p w14:paraId="7E09E829"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440" w:type="dxa"/>
            <w:tcBorders>
              <w:top w:val="single" w:sz="4" w:space="0" w:color="auto"/>
              <w:left w:val="single" w:sz="4" w:space="0" w:color="auto"/>
              <w:bottom w:val="single" w:sz="4" w:space="0" w:color="auto"/>
              <w:right w:val="single" w:sz="4" w:space="0" w:color="auto"/>
            </w:tcBorders>
            <w:hideMark/>
          </w:tcPr>
          <w:p w14:paraId="5D1C6EAB" w14:textId="79F19551" w:rsidR="00797E5D" w:rsidRPr="00963F46" w:rsidRDefault="00797E5D" w:rsidP="00BA757D">
            <w:pPr>
              <w:ind w:hanging="17"/>
              <w:jc w:val="center"/>
              <w:rPr>
                <w:rFonts w:asciiTheme="majorBidi" w:eastAsia="SimSun" w:hAnsiTheme="majorBidi" w:cstheme="majorBidi"/>
                <w:lang w:eastAsia="zh-CN"/>
              </w:rPr>
            </w:pPr>
            <w:r w:rsidRPr="00963F46">
              <w:rPr>
                <w:rFonts w:asciiTheme="majorBidi" w:eastAsia="SimSun" w:hAnsiTheme="majorBidi" w:cstheme="majorBidi"/>
                <w:lang w:eastAsia="zh-CN"/>
              </w:rPr>
              <w:t>1+1     (35)+(35)</w:t>
            </w:r>
          </w:p>
        </w:tc>
        <w:tc>
          <w:tcPr>
            <w:tcW w:w="1530" w:type="dxa"/>
            <w:tcBorders>
              <w:top w:val="single" w:sz="4" w:space="0" w:color="auto"/>
              <w:left w:val="single" w:sz="4" w:space="0" w:color="auto"/>
              <w:bottom w:val="single" w:sz="4" w:space="0" w:color="auto"/>
              <w:right w:val="single" w:sz="4" w:space="0" w:color="auto"/>
            </w:tcBorders>
            <w:hideMark/>
          </w:tcPr>
          <w:p w14:paraId="26CE870A" w14:textId="2AE206D6"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2 +2</w:t>
            </w:r>
          </w:p>
          <w:p w14:paraId="5C1F5A35" w14:textId="2D05C599"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(70)+(70)</w:t>
            </w:r>
          </w:p>
        </w:tc>
        <w:tc>
          <w:tcPr>
            <w:tcW w:w="1080" w:type="dxa"/>
            <w:vMerge w:val="restart"/>
            <w:tcBorders>
              <w:top w:val="single" w:sz="4" w:space="0" w:color="auto"/>
              <w:left w:val="single" w:sz="4" w:space="0" w:color="auto"/>
              <w:right w:val="single" w:sz="4" w:space="0" w:color="auto"/>
            </w:tcBorders>
          </w:tcPr>
          <w:p w14:paraId="39D47959" w14:textId="77777777" w:rsidR="00797E5D" w:rsidRPr="00963F46" w:rsidRDefault="00797E5D" w:rsidP="00BA757D">
            <w:pPr>
              <w:ind w:hanging="105"/>
              <w:jc w:val="center"/>
              <w:rPr>
                <w:rFonts w:asciiTheme="majorBidi" w:eastAsia="SimSun" w:hAnsiTheme="majorBidi" w:cstheme="majorBidi"/>
                <w:lang w:eastAsia="zh-CN"/>
              </w:rPr>
            </w:pPr>
          </w:p>
          <w:p w14:paraId="274019DC" w14:textId="236B12FB" w:rsidR="00797E5D" w:rsidRPr="00963F46" w:rsidRDefault="00797E5D" w:rsidP="00BA757D">
            <w:pPr>
              <w:ind w:hanging="105"/>
              <w:jc w:val="center"/>
              <w:rPr>
                <w:rFonts w:asciiTheme="majorBidi" w:eastAsia="SimSun" w:hAnsiTheme="majorBidi" w:cstheme="majorBidi"/>
                <w:lang w:eastAsia="zh-CN"/>
              </w:rPr>
            </w:pPr>
            <w:r w:rsidRPr="00963F46">
              <w:rPr>
                <w:rFonts w:asciiTheme="majorBidi" w:eastAsia="SimSun" w:hAnsiTheme="majorBidi" w:cstheme="majorBidi"/>
                <w:lang w:eastAsia="zh-CN"/>
              </w:rPr>
              <w:t>10+4</w:t>
            </w:r>
          </w:p>
          <w:p w14:paraId="612CCE2F" w14:textId="77777777" w:rsidR="00797E5D" w:rsidRPr="00963F46" w:rsidRDefault="00797E5D" w:rsidP="00BA757D">
            <w:pPr>
              <w:ind w:hanging="105"/>
              <w:jc w:val="center"/>
              <w:rPr>
                <w:rFonts w:asciiTheme="majorBidi" w:eastAsia="SimSun" w:hAnsiTheme="majorBidi" w:cstheme="majorBidi"/>
                <w:lang w:eastAsia="zh-CN"/>
              </w:rPr>
            </w:pPr>
            <w:r w:rsidRPr="00963F46">
              <w:rPr>
                <w:rFonts w:asciiTheme="majorBidi" w:eastAsia="SimSun" w:hAnsiTheme="majorBidi" w:cstheme="majorBidi"/>
                <w:lang w:eastAsia="zh-CN"/>
              </w:rPr>
              <w:t>(350)+</w:t>
            </w:r>
          </w:p>
          <w:p w14:paraId="0EEEC2EF" w14:textId="582B5EBF" w:rsidR="00797E5D" w:rsidRPr="00963F46" w:rsidRDefault="00797E5D" w:rsidP="00BA757D">
            <w:pPr>
              <w:ind w:hanging="105"/>
              <w:jc w:val="center"/>
              <w:rPr>
                <w:rFonts w:asciiTheme="majorBidi" w:eastAsia="SimSun" w:hAnsiTheme="majorBidi" w:cstheme="majorBidi"/>
                <w:lang w:eastAsia="zh-CN"/>
              </w:rPr>
            </w:pPr>
            <w:r>
              <w:rPr>
                <w:rFonts w:asciiTheme="majorBidi" w:eastAsia="SimSun" w:hAnsiTheme="majorBidi" w:cstheme="majorBidi"/>
                <w:lang w:eastAsia="zh-CN"/>
              </w:rPr>
              <w:t xml:space="preserve">    </w:t>
            </w:r>
            <w:r w:rsidRPr="00963F46">
              <w:rPr>
                <w:rFonts w:asciiTheme="majorBidi" w:eastAsia="SimSun" w:hAnsiTheme="majorBidi" w:cstheme="majorBidi"/>
                <w:lang w:eastAsia="zh-CN"/>
              </w:rPr>
              <w:t>(140)</w:t>
            </w:r>
          </w:p>
        </w:tc>
      </w:tr>
      <w:tr w:rsidR="00797E5D" w:rsidRPr="00191AE4" w14:paraId="428BFF0B"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6D4852E6"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630" w:type="dxa"/>
            <w:vMerge/>
            <w:tcBorders>
              <w:top w:val="single" w:sz="4" w:space="0" w:color="auto"/>
              <w:left w:val="single" w:sz="4" w:space="0" w:color="auto"/>
              <w:right w:val="single" w:sz="4" w:space="0" w:color="auto"/>
            </w:tcBorders>
            <w:vAlign w:val="center"/>
          </w:tcPr>
          <w:p w14:paraId="0AA137DF" w14:textId="77777777" w:rsidR="00797E5D" w:rsidRPr="00963F46" w:rsidRDefault="00797E5D" w:rsidP="00BA757D">
            <w:pPr>
              <w:jc w:val="center"/>
              <w:rPr>
                <w:rFonts w:asciiTheme="majorBidi" w:eastAsia="SimSun" w:hAnsiTheme="majorBidi" w:cstheme="majorBidi"/>
                <w:bCs/>
              </w:rPr>
            </w:pPr>
          </w:p>
        </w:tc>
        <w:tc>
          <w:tcPr>
            <w:tcW w:w="1350" w:type="dxa"/>
            <w:tcBorders>
              <w:top w:val="single" w:sz="4" w:space="0" w:color="auto"/>
              <w:left w:val="single" w:sz="4" w:space="0" w:color="auto"/>
              <w:bottom w:val="single" w:sz="4" w:space="0" w:color="auto"/>
              <w:right w:val="single" w:sz="4" w:space="0" w:color="auto"/>
            </w:tcBorders>
            <w:vAlign w:val="center"/>
          </w:tcPr>
          <w:p w14:paraId="65E9124B" w14:textId="77777777" w:rsidR="00797E5D" w:rsidRPr="00963F46" w:rsidRDefault="00797E5D" w:rsidP="00BA757D">
            <w:pPr>
              <w:ind w:hanging="18"/>
              <w:jc w:val="center"/>
              <w:rPr>
                <w:rFonts w:asciiTheme="majorBidi" w:eastAsia="SimSun" w:hAnsiTheme="majorBidi" w:cstheme="majorBidi"/>
                <w:bCs/>
              </w:rPr>
            </w:pPr>
            <w:r w:rsidRPr="00963F46">
              <w:rPr>
                <w:rFonts w:asciiTheme="majorBidi" w:eastAsia="SimSun" w:hAnsiTheme="majorBidi" w:cstheme="majorBidi"/>
                <w:bCs/>
              </w:rPr>
              <w:t>Technologijos</w:t>
            </w:r>
          </w:p>
        </w:tc>
        <w:tc>
          <w:tcPr>
            <w:tcW w:w="1440" w:type="dxa"/>
            <w:tcBorders>
              <w:top w:val="single" w:sz="4" w:space="0" w:color="auto"/>
              <w:left w:val="single" w:sz="4" w:space="0" w:color="auto"/>
              <w:bottom w:val="single" w:sz="4" w:space="0" w:color="auto"/>
              <w:right w:val="single" w:sz="4" w:space="0" w:color="auto"/>
            </w:tcBorders>
          </w:tcPr>
          <w:p w14:paraId="396FAE7F" w14:textId="10470B5E" w:rsidR="00797E5D" w:rsidRPr="00626256" w:rsidRDefault="00797E5D" w:rsidP="00BA757D">
            <w:pPr>
              <w:ind w:hanging="106"/>
              <w:jc w:val="center"/>
              <w:rPr>
                <w:rFonts w:asciiTheme="majorBidi" w:eastAsia="SimSun" w:hAnsiTheme="majorBidi" w:cstheme="majorBidi"/>
                <w:vertAlign w:val="superscript"/>
                <w:lang w:eastAsia="zh-CN"/>
              </w:rPr>
            </w:pPr>
            <w:r w:rsidRPr="00963F46">
              <w:rPr>
                <w:rFonts w:asciiTheme="majorBidi" w:eastAsia="SimSun" w:hAnsiTheme="majorBidi" w:cstheme="majorBidi"/>
                <w:lang w:eastAsia="zh-CN"/>
              </w:rPr>
              <w:t>1+1     (35)+(35)</w:t>
            </w:r>
            <w:r w:rsidR="00626256">
              <w:rPr>
                <w:rFonts w:asciiTheme="majorBidi" w:eastAsia="SimSun" w:hAnsiTheme="majorBidi" w:cstheme="majorBidi"/>
                <w:vertAlign w:val="superscript"/>
                <w:lang w:eastAsia="zh-CN"/>
              </w:rPr>
              <w:t>4</w:t>
            </w:r>
          </w:p>
        </w:tc>
        <w:tc>
          <w:tcPr>
            <w:tcW w:w="1530" w:type="dxa"/>
            <w:tcBorders>
              <w:top w:val="single" w:sz="4" w:space="0" w:color="auto"/>
              <w:left w:val="single" w:sz="4" w:space="0" w:color="auto"/>
              <w:bottom w:val="single" w:sz="4" w:space="0" w:color="auto"/>
              <w:right w:val="single" w:sz="4" w:space="0" w:color="auto"/>
            </w:tcBorders>
          </w:tcPr>
          <w:p w14:paraId="0C862385" w14:textId="77777777" w:rsidR="00797E5D" w:rsidRPr="00963F46" w:rsidRDefault="00797E5D" w:rsidP="00BA757D">
            <w:pPr>
              <w:ind w:hanging="16"/>
              <w:jc w:val="center"/>
              <w:rPr>
                <w:rFonts w:asciiTheme="majorBidi" w:eastAsia="SimSun" w:hAnsiTheme="majorBidi" w:cstheme="majorBidi"/>
              </w:rPr>
            </w:pPr>
            <w:r w:rsidRPr="00963F46">
              <w:rPr>
                <w:rFonts w:asciiTheme="majorBidi" w:eastAsia="SimSun" w:hAnsiTheme="majorBidi" w:cstheme="majorBidi"/>
              </w:rPr>
              <w:t>---</w:t>
            </w:r>
          </w:p>
        </w:tc>
        <w:tc>
          <w:tcPr>
            <w:tcW w:w="1440" w:type="dxa"/>
            <w:tcBorders>
              <w:top w:val="single" w:sz="4" w:space="0" w:color="auto"/>
              <w:left w:val="single" w:sz="4" w:space="0" w:color="auto"/>
              <w:bottom w:val="single" w:sz="4" w:space="0" w:color="auto"/>
              <w:right w:val="single" w:sz="4" w:space="0" w:color="auto"/>
            </w:tcBorders>
          </w:tcPr>
          <w:p w14:paraId="110D4F94" w14:textId="2ADCF714" w:rsidR="00797E5D" w:rsidRPr="00626256" w:rsidRDefault="00797E5D" w:rsidP="00BA757D">
            <w:pPr>
              <w:ind w:hanging="17"/>
              <w:jc w:val="center"/>
              <w:rPr>
                <w:rFonts w:asciiTheme="majorBidi" w:eastAsia="SimSun" w:hAnsiTheme="majorBidi" w:cstheme="majorBidi"/>
                <w:vertAlign w:val="superscript"/>
                <w:lang w:eastAsia="zh-CN"/>
              </w:rPr>
            </w:pPr>
            <w:r w:rsidRPr="00963F46">
              <w:rPr>
                <w:rFonts w:asciiTheme="majorBidi" w:eastAsia="SimSun" w:hAnsiTheme="majorBidi" w:cstheme="majorBidi"/>
                <w:lang w:eastAsia="zh-CN"/>
              </w:rPr>
              <w:t>1+1     (35)+(35)</w:t>
            </w:r>
            <w:r w:rsidR="00626256">
              <w:rPr>
                <w:rFonts w:asciiTheme="majorBidi" w:eastAsia="SimSun" w:hAnsiTheme="majorBidi" w:cstheme="majorBidi"/>
                <w:lang w:eastAsia="zh-CN"/>
              </w:rPr>
              <w:t xml:space="preserve"> </w:t>
            </w:r>
            <w:r w:rsidR="00626256">
              <w:rPr>
                <w:rFonts w:asciiTheme="majorBidi" w:eastAsia="SimSun" w:hAnsiTheme="majorBidi" w:cstheme="majorBidi"/>
                <w:vertAlign w:val="superscript"/>
                <w:lang w:eastAsia="zh-CN"/>
              </w:rPr>
              <w:t>4</w:t>
            </w:r>
          </w:p>
        </w:tc>
        <w:tc>
          <w:tcPr>
            <w:tcW w:w="1530" w:type="dxa"/>
            <w:tcBorders>
              <w:top w:val="single" w:sz="4" w:space="0" w:color="auto"/>
              <w:left w:val="single" w:sz="4" w:space="0" w:color="auto"/>
              <w:bottom w:val="single" w:sz="4" w:space="0" w:color="auto"/>
              <w:right w:val="single" w:sz="4" w:space="0" w:color="auto"/>
            </w:tcBorders>
          </w:tcPr>
          <w:p w14:paraId="46B2A553" w14:textId="02E54D60"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2 +2</w:t>
            </w:r>
          </w:p>
          <w:p w14:paraId="4E7D42B5" w14:textId="035A7F7F"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(70)+(70)</w:t>
            </w:r>
          </w:p>
        </w:tc>
        <w:tc>
          <w:tcPr>
            <w:tcW w:w="1080" w:type="dxa"/>
            <w:vMerge/>
            <w:tcBorders>
              <w:top w:val="single" w:sz="4" w:space="0" w:color="auto"/>
              <w:left w:val="single" w:sz="4" w:space="0" w:color="auto"/>
              <w:right w:val="single" w:sz="4" w:space="0" w:color="auto"/>
            </w:tcBorders>
          </w:tcPr>
          <w:p w14:paraId="367506A0" w14:textId="77777777" w:rsidR="00797E5D" w:rsidRPr="00963F46" w:rsidRDefault="00797E5D" w:rsidP="00BA757D">
            <w:pPr>
              <w:jc w:val="center"/>
              <w:rPr>
                <w:rFonts w:asciiTheme="majorBidi" w:eastAsia="SimSun" w:hAnsiTheme="majorBidi" w:cstheme="majorBidi"/>
                <w:lang w:eastAsia="zh-CN"/>
              </w:rPr>
            </w:pPr>
          </w:p>
        </w:tc>
      </w:tr>
      <w:tr w:rsidR="00797E5D" w:rsidRPr="00191AE4" w14:paraId="2D72CE64"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0FC41773"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630" w:type="dxa"/>
            <w:vMerge/>
            <w:tcBorders>
              <w:left w:val="single" w:sz="4" w:space="0" w:color="auto"/>
              <w:right w:val="single" w:sz="4" w:space="0" w:color="auto"/>
            </w:tcBorders>
            <w:vAlign w:val="center"/>
          </w:tcPr>
          <w:p w14:paraId="70C45112" w14:textId="77777777" w:rsidR="00797E5D" w:rsidRPr="00963F46" w:rsidRDefault="00797E5D" w:rsidP="00BA757D">
            <w:pPr>
              <w:jc w:val="center"/>
              <w:rPr>
                <w:rFonts w:asciiTheme="majorBidi" w:eastAsia="SimSun" w:hAnsiTheme="majorBidi" w:cstheme="majorBidi"/>
                <w:bCs/>
              </w:rPr>
            </w:pPr>
          </w:p>
        </w:tc>
        <w:tc>
          <w:tcPr>
            <w:tcW w:w="1350" w:type="dxa"/>
            <w:tcBorders>
              <w:top w:val="single" w:sz="4" w:space="0" w:color="auto"/>
              <w:left w:val="single" w:sz="4" w:space="0" w:color="auto"/>
              <w:bottom w:val="single" w:sz="4" w:space="0" w:color="auto"/>
              <w:right w:val="single" w:sz="4" w:space="0" w:color="auto"/>
            </w:tcBorders>
            <w:vAlign w:val="center"/>
          </w:tcPr>
          <w:p w14:paraId="36670584" w14:textId="77777777" w:rsidR="00797E5D" w:rsidRPr="00963F46" w:rsidRDefault="00797E5D" w:rsidP="00BA757D">
            <w:pPr>
              <w:ind w:hanging="18"/>
              <w:jc w:val="center"/>
              <w:rPr>
                <w:rFonts w:asciiTheme="majorBidi" w:eastAsia="SimSun" w:hAnsiTheme="majorBidi" w:cstheme="majorBidi"/>
                <w:bCs/>
              </w:rPr>
            </w:pPr>
            <w:r w:rsidRPr="00963F46">
              <w:rPr>
                <w:rFonts w:asciiTheme="majorBidi" w:eastAsia="SimSun" w:hAnsiTheme="majorBidi" w:cstheme="majorBidi"/>
                <w:bCs/>
              </w:rPr>
              <w:t>Muzika</w:t>
            </w:r>
          </w:p>
        </w:tc>
        <w:tc>
          <w:tcPr>
            <w:tcW w:w="1440" w:type="dxa"/>
            <w:tcBorders>
              <w:top w:val="single" w:sz="4" w:space="0" w:color="auto"/>
              <w:left w:val="single" w:sz="4" w:space="0" w:color="auto"/>
              <w:bottom w:val="single" w:sz="4" w:space="0" w:color="auto"/>
              <w:right w:val="single" w:sz="4" w:space="0" w:color="auto"/>
            </w:tcBorders>
          </w:tcPr>
          <w:p w14:paraId="294B7B09"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rPr>
              <w:t>2      (70)</w:t>
            </w:r>
          </w:p>
        </w:tc>
        <w:tc>
          <w:tcPr>
            <w:tcW w:w="1530" w:type="dxa"/>
            <w:tcBorders>
              <w:top w:val="single" w:sz="4" w:space="0" w:color="auto"/>
              <w:left w:val="single" w:sz="4" w:space="0" w:color="auto"/>
              <w:bottom w:val="single" w:sz="4" w:space="0" w:color="auto"/>
              <w:right w:val="single" w:sz="4" w:space="0" w:color="auto"/>
            </w:tcBorders>
          </w:tcPr>
          <w:p w14:paraId="4FBBD931"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440" w:type="dxa"/>
            <w:tcBorders>
              <w:top w:val="single" w:sz="4" w:space="0" w:color="auto"/>
              <w:left w:val="single" w:sz="4" w:space="0" w:color="auto"/>
              <w:bottom w:val="single" w:sz="4" w:space="0" w:color="auto"/>
              <w:right w:val="single" w:sz="4" w:space="0" w:color="auto"/>
            </w:tcBorders>
          </w:tcPr>
          <w:p w14:paraId="74880D3B" w14:textId="77777777" w:rsidR="00797E5D" w:rsidRPr="00963F46" w:rsidRDefault="00797E5D" w:rsidP="00BA757D">
            <w:pPr>
              <w:ind w:hanging="17"/>
              <w:jc w:val="center"/>
              <w:rPr>
                <w:rFonts w:asciiTheme="majorBidi" w:eastAsia="SimSun" w:hAnsiTheme="majorBidi" w:cstheme="majorBidi"/>
                <w:lang w:eastAsia="zh-CN"/>
              </w:rPr>
            </w:pPr>
            <w:r w:rsidRPr="00963F46">
              <w:rPr>
                <w:rFonts w:asciiTheme="majorBidi" w:eastAsia="SimSun" w:hAnsiTheme="majorBidi" w:cstheme="majorBidi"/>
                <w:lang w:eastAsia="zh-CN"/>
              </w:rPr>
              <w:t>2      (70)</w:t>
            </w:r>
          </w:p>
        </w:tc>
        <w:tc>
          <w:tcPr>
            <w:tcW w:w="1530" w:type="dxa"/>
            <w:tcBorders>
              <w:top w:val="single" w:sz="4" w:space="0" w:color="auto"/>
              <w:left w:val="single" w:sz="4" w:space="0" w:color="auto"/>
              <w:bottom w:val="single" w:sz="4" w:space="0" w:color="auto"/>
              <w:right w:val="single" w:sz="4" w:space="0" w:color="auto"/>
            </w:tcBorders>
          </w:tcPr>
          <w:p w14:paraId="227087DF" w14:textId="77777777"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rPr>
              <w:t>4    (140)</w:t>
            </w:r>
          </w:p>
        </w:tc>
        <w:tc>
          <w:tcPr>
            <w:tcW w:w="1080" w:type="dxa"/>
            <w:vMerge/>
            <w:tcBorders>
              <w:left w:val="single" w:sz="4" w:space="0" w:color="auto"/>
              <w:right w:val="single" w:sz="4" w:space="0" w:color="auto"/>
            </w:tcBorders>
          </w:tcPr>
          <w:p w14:paraId="52193E2B" w14:textId="77777777" w:rsidR="00797E5D" w:rsidRPr="00963F46" w:rsidRDefault="00797E5D" w:rsidP="00BA757D">
            <w:pPr>
              <w:jc w:val="center"/>
              <w:rPr>
                <w:rFonts w:asciiTheme="majorBidi" w:eastAsia="SimSun" w:hAnsiTheme="majorBidi" w:cstheme="majorBidi"/>
                <w:lang w:eastAsia="zh-CN"/>
              </w:rPr>
            </w:pPr>
          </w:p>
        </w:tc>
      </w:tr>
      <w:tr w:rsidR="00797E5D" w:rsidRPr="00191AE4" w14:paraId="2BEAEBCD" w14:textId="77777777" w:rsidTr="00705143">
        <w:trPr>
          <w:trHeight w:val="467"/>
        </w:trPr>
        <w:tc>
          <w:tcPr>
            <w:tcW w:w="270" w:type="dxa"/>
            <w:tcBorders>
              <w:top w:val="single" w:sz="4" w:space="0" w:color="auto"/>
              <w:left w:val="single" w:sz="4" w:space="0" w:color="auto"/>
              <w:bottom w:val="single" w:sz="4" w:space="0" w:color="auto"/>
              <w:right w:val="single" w:sz="4" w:space="0" w:color="auto"/>
            </w:tcBorders>
            <w:vAlign w:val="center"/>
          </w:tcPr>
          <w:p w14:paraId="286492D8"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630" w:type="dxa"/>
            <w:vMerge/>
            <w:tcBorders>
              <w:left w:val="single" w:sz="4" w:space="0" w:color="auto"/>
              <w:bottom w:val="single" w:sz="4" w:space="0" w:color="auto"/>
              <w:right w:val="single" w:sz="4" w:space="0" w:color="auto"/>
            </w:tcBorders>
            <w:vAlign w:val="center"/>
          </w:tcPr>
          <w:p w14:paraId="35622B02" w14:textId="77777777" w:rsidR="00797E5D" w:rsidRPr="00963F46" w:rsidRDefault="00797E5D" w:rsidP="00BA757D">
            <w:pPr>
              <w:jc w:val="center"/>
              <w:rPr>
                <w:rFonts w:asciiTheme="majorBidi" w:eastAsia="SimSun" w:hAnsiTheme="majorBidi" w:cstheme="majorBidi"/>
                <w:bCs/>
                <w:lang w:eastAsia="zh-CN"/>
              </w:rPr>
            </w:pPr>
          </w:p>
        </w:tc>
        <w:tc>
          <w:tcPr>
            <w:tcW w:w="1350" w:type="dxa"/>
            <w:tcBorders>
              <w:top w:val="single" w:sz="4" w:space="0" w:color="auto"/>
              <w:left w:val="single" w:sz="4" w:space="0" w:color="auto"/>
              <w:bottom w:val="single" w:sz="4" w:space="0" w:color="auto"/>
              <w:right w:val="single" w:sz="4" w:space="0" w:color="auto"/>
            </w:tcBorders>
            <w:vAlign w:val="center"/>
          </w:tcPr>
          <w:p w14:paraId="1218AA98" w14:textId="77777777" w:rsidR="00797E5D" w:rsidRPr="00963F46" w:rsidRDefault="00797E5D" w:rsidP="00BA757D">
            <w:pPr>
              <w:ind w:hanging="18"/>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Šokis</w:t>
            </w:r>
          </w:p>
        </w:tc>
        <w:tc>
          <w:tcPr>
            <w:tcW w:w="1440" w:type="dxa"/>
            <w:tcBorders>
              <w:top w:val="single" w:sz="4" w:space="0" w:color="auto"/>
              <w:left w:val="single" w:sz="4" w:space="0" w:color="auto"/>
              <w:bottom w:val="single" w:sz="4" w:space="0" w:color="auto"/>
              <w:right w:val="single" w:sz="4" w:space="0" w:color="auto"/>
            </w:tcBorders>
          </w:tcPr>
          <w:p w14:paraId="57554BE7"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c>
          <w:tcPr>
            <w:tcW w:w="1530" w:type="dxa"/>
            <w:tcBorders>
              <w:top w:val="single" w:sz="4" w:space="0" w:color="auto"/>
              <w:left w:val="single" w:sz="4" w:space="0" w:color="auto"/>
              <w:bottom w:val="single" w:sz="4" w:space="0" w:color="auto"/>
              <w:right w:val="single" w:sz="4" w:space="0" w:color="auto"/>
            </w:tcBorders>
          </w:tcPr>
          <w:p w14:paraId="7E4DD014"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440" w:type="dxa"/>
            <w:tcBorders>
              <w:top w:val="single" w:sz="4" w:space="0" w:color="auto"/>
              <w:left w:val="single" w:sz="4" w:space="0" w:color="auto"/>
              <w:bottom w:val="single" w:sz="4" w:space="0" w:color="auto"/>
              <w:right w:val="single" w:sz="4" w:space="0" w:color="auto"/>
            </w:tcBorders>
          </w:tcPr>
          <w:p w14:paraId="0A349671" w14:textId="77777777" w:rsidR="00797E5D" w:rsidRPr="00963F46" w:rsidRDefault="00797E5D" w:rsidP="00BA757D">
            <w:pPr>
              <w:ind w:hanging="17"/>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c>
          <w:tcPr>
            <w:tcW w:w="1530" w:type="dxa"/>
            <w:tcBorders>
              <w:top w:val="single" w:sz="4" w:space="0" w:color="auto"/>
              <w:left w:val="single" w:sz="4" w:space="0" w:color="auto"/>
              <w:bottom w:val="single" w:sz="4" w:space="0" w:color="auto"/>
              <w:right w:val="single" w:sz="4" w:space="0" w:color="auto"/>
            </w:tcBorders>
          </w:tcPr>
          <w:p w14:paraId="1E7C143E" w14:textId="77777777"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2      (70)</w:t>
            </w:r>
          </w:p>
        </w:tc>
        <w:tc>
          <w:tcPr>
            <w:tcW w:w="1080" w:type="dxa"/>
            <w:vMerge/>
            <w:tcBorders>
              <w:left w:val="single" w:sz="4" w:space="0" w:color="auto"/>
              <w:bottom w:val="single" w:sz="4" w:space="0" w:color="auto"/>
              <w:right w:val="single" w:sz="4" w:space="0" w:color="auto"/>
            </w:tcBorders>
          </w:tcPr>
          <w:p w14:paraId="192141ED" w14:textId="77777777" w:rsidR="00797E5D" w:rsidRPr="00963F46" w:rsidRDefault="00797E5D" w:rsidP="00BA757D">
            <w:pPr>
              <w:jc w:val="center"/>
              <w:rPr>
                <w:rFonts w:asciiTheme="majorBidi" w:eastAsia="SimSun" w:hAnsiTheme="majorBidi" w:cstheme="majorBidi"/>
                <w:lang w:eastAsia="zh-CN"/>
              </w:rPr>
            </w:pPr>
          </w:p>
        </w:tc>
      </w:tr>
      <w:tr w:rsidR="00797E5D" w:rsidRPr="00191AE4" w14:paraId="2BE937FF"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6E64F4FB"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left w:val="single" w:sz="4" w:space="0" w:color="auto"/>
              <w:bottom w:val="single" w:sz="4" w:space="0" w:color="auto"/>
              <w:right w:val="single" w:sz="4" w:space="0" w:color="auto"/>
            </w:tcBorders>
            <w:vAlign w:val="center"/>
          </w:tcPr>
          <w:p w14:paraId="32173566" w14:textId="77777777" w:rsidR="00797E5D" w:rsidRPr="00963F46" w:rsidRDefault="00797E5D" w:rsidP="00BA757D">
            <w:pPr>
              <w:ind w:hanging="106"/>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Muzika</w:t>
            </w:r>
          </w:p>
        </w:tc>
        <w:tc>
          <w:tcPr>
            <w:tcW w:w="1440" w:type="dxa"/>
            <w:tcBorders>
              <w:top w:val="single" w:sz="4" w:space="0" w:color="auto"/>
              <w:left w:val="single" w:sz="4" w:space="0" w:color="auto"/>
              <w:bottom w:val="single" w:sz="4" w:space="0" w:color="auto"/>
              <w:right w:val="single" w:sz="4" w:space="0" w:color="auto"/>
            </w:tcBorders>
          </w:tcPr>
          <w:p w14:paraId="3F685967"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530" w:type="dxa"/>
            <w:tcBorders>
              <w:top w:val="single" w:sz="4" w:space="0" w:color="auto"/>
              <w:left w:val="single" w:sz="4" w:space="0" w:color="auto"/>
              <w:bottom w:val="single" w:sz="4" w:space="0" w:color="auto"/>
              <w:right w:val="single" w:sz="4" w:space="0" w:color="auto"/>
            </w:tcBorders>
          </w:tcPr>
          <w:p w14:paraId="213AABF9"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2      (70)</w:t>
            </w:r>
          </w:p>
        </w:tc>
        <w:tc>
          <w:tcPr>
            <w:tcW w:w="1440" w:type="dxa"/>
            <w:tcBorders>
              <w:top w:val="single" w:sz="4" w:space="0" w:color="auto"/>
              <w:left w:val="single" w:sz="4" w:space="0" w:color="auto"/>
              <w:bottom w:val="single" w:sz="4" w:space="0" w:color="auto"/>
              <w:right w:val="single" w:sz="4" w:space="0" w:color="auto"/>
            </w:tcBorders>
          </w:tcPr>
          <w:p w14:paraId="62E423FB"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2610" w:type="dxa"/>
            <w:gridSpan w:val="2"/>
            <w:tcBorders>
              <w:top w:val="single" w:sz="4" w:space="0" w:color="auto"/>
              <w:left w:val="single" w:sz="4" w:space="0" w:color="auto"/>
              <w:bottom w:val="single" w:sz="4" w:space="0" w:color="auto"/>
              <w:right w:val="single" w:sz="4" w:space="0" w:color="auto"/>
            </w:tcBorders>
          </w:tcPr>
          <w:p w14:paraId="65453AAF" w14:textId="77777777"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2       (70)</w:t>
            </w:r>
          </w:p>
        </w:tc>
      </w:tr>
      <w:tr w:rsidR="00797E5D" w:rsidRPr="00191AE4" w14:paraId="4CCB7A08"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2D16051C"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left w:val="single" w:sz="4" w:space="0" w:color="auto"/>
              <w:bottom w:val="single" w:sz="4" w:space="0" w:color="auto"/>
              <w:right w:val="single" w:sz="4" w:space="0" w:color="auto"/>
            </w:tcBorders>
            <w:vAlign w:val="center"/>
          </w:tcPr>
          <w:p w14:paraId="40CEC3FC" w14:textId="77777777" w:rsidR="00797E5D" w:rsidRPr="00963F46" w:rsidRDefault="00797E5D" w:rsidP="00BA757D">
            <w:pPr>
              <w:ind w:hanging="106"/>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Šokis</w:t>
            </w:r>
          </w:p>
        </w:tc>
        <w:tc>
          <w:tcPr>
            <w:tcW w:w="1440" w:type="dxa"/>
            <w:tcBorders>
              <w:top w:val="single" w:sz="4" w:space="0" w:color="auto"/>
              <w:left w:val="single" w:sz="4" w:space="0" w:color="auto"/>
              <w:bottom w:val="single" w:sz="4" w:space="0" w:color="auto"/>
              <w:right w:val="single" w:sz="4" w:space="0" w:color="auto"/>
            </w:tcBorders>
          </w:tcPr>
          <w:p w14:paraId="574178F5"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1530" w:type="dxa"/>
            <w:tcBorders>
              <w:top w:val="single" w:sz="4" w:space="0" w:color="auto"/>
              <w:left w:val="single" w:sz="4" w:space="0" w:color="auto"/>
              <w:bottom w:val="single" w:sz="4" w:space="0" w:color="auto"/>
              <w:right w:val="single" w:sz="4" w:space="0" w:color="auto"/>
            </w:tcBorders>
          </w:tcPr>
          <w:p w14:paraId="05CA23C0"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c>
          <w:tcPr>
            <w:tcW w:w="1440" w:type="dxa"/>
            <w:tcBorders>
              <w:top w:val="single" w:sz="4" w:space="0" w:color="auto"/>
              <w:left w:val="single" w:sz="4" w:space="0" w:color="auto"/>
              <w:bottom w:val="single" w:sz="4" w:space="0" w:color="auto"/>
              <w:right w:val="single" w:sz="4" w:space="0" w:color="auto"/>
            </w:tcBorders>
          </w:tcPr>
          <w:p w14:paraId="36CA40F0"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w:t>
            </w:r>
          </w:p>
        </w:tc>
        <w:tc>
          <w:tcPr>
            <w:tcW w:w="2610" w:type="dxa"/>
            <w:gridSpan w:val="2"/>
            <w:tcBorders>
              <w:top w:val="single" w:sz="4" w:space="0" w:color="auto"/>
              <w:left w:val="single" w:sz="4" w:space="0" w:color="auto"/>
              <w:bottom w:val="single" w:sz="4" w:space="0" w:color="auto"/>
              <w:right w:val="single" w:sz="4" w:space="0" w:color="auto"/>
            </w:tcBorders>
          </w:tcPr>
          <w:p w14:paraId="0829F5E8" w14:textId="77777777"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r>
      <w:tr w:rsidR="00797E5D" w:rsidRPr="00191AE4" w14:paraId="5FEF6F03"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351559F3"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0F289F57" w14:textId="77777777" w:rsidR="00797E5D" w:rsidRPr="00963F46" w:rsidRDefault="00797E5D" w:rsidP="00BA757D">
            <w:pPr>
              <w:ind w:hanging="106"/>
              <w:jc w:val="center"/>
              <w:rPr>
                <w:rFonts w:asciiTheme="majorBidi" w:eastAsia="SimSun" w:hAnsiTheme="majorBidi" w:cstheme="majorBidi"/>
                <w:bCs/>
              </w:rPr>
            </w:pPr>
            <w:r w:rsidRPr="00963F46">
              <w:rPr>
                <w:rFonts w:asciiTheme="majorBidi" w:eastAsia="SimSun" w:hAnsiTheme="majorBidi" w:cstheme="majorBidi"/>
                <w:bCs/>
              </w:rPr>
              <w:t>Fizinis ugdymas</w:t>
            </w:r>
          </w:p>
        </w:tc>
        <w:tc>
          <w:tcPr>
            <w:tcW w:w="1440" w:type="dxa"/>
            <w:tcBorders>
              <w:top w:val="single" w:sz="4" w:space="0" w:color="auto"/>
              <w:left w:val="single" w:sz="4" w:space="0" w:color="auto"/>
              <w:bottom w:val="single" w:sz="4" w:space="0" w:color="auto"/>
              <w:right w:val="single" w:sz="4" w:space="0" w:color="auto"/>
            </w:tcBorders>
          </w:tcPr>
          <w:p w14:paraId="24757AD7"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3     (105)</w:t>
            </w:r>
          </w:p>
        </w:tc>
        <w:tc>
          <w:tcPr>
            <w:tcW w:w="1530" w:type="dxa"/>
            <w:tcBorders>
              <w:top w:val="single" w:sz="4" w:space="0" w:color="auto"/>
              <w:left w:val="single" w:sz="4" w:space="0" w:color="auto"/>
              <w:bottom w:val="single" w:sz="4" w:space="0" w:color="auto"/>
              <w:right w:val="single" w:sz="4" w:space="0" w:color="auto"/>
            </w:tcBorders>
            <w:hideMark/>
          </w:tcPr>
          <w:p w14:paraId="49F6405A"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rPr>
              <w:t>3     (105)</w:t>
            </w:r>
          </w:p>
        </w:tc>
        <w:tc>
          <w:tcPr>
            <w:tcW w:w="1440" w:type="dxa"/>
            <w:tcBorders>
              <w:top w:val="single" w:sz="4" w:space="0" w:color="auto"/>
              <w:left w:val="single" w:sz="4" w:space="0" w:color="auto"/>
              <w:bottom w:val="single" w:sz="4" w:space="0" w:color="auto"/>
              <w:right w:val="single" w:sz="4" w:space="0" w:color="auto"/>
            </w:tcBorders>
            <w:hideMark/>
          </w:tcPr>
          <w:p w14:paraId="070FAA05"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rPr>
              <w:t>3     (105)</w:t>
            </w:r>
          </w:p>
        </w:tc>
        <w:tc>
          <w:tcPr>
            <w:tcW w:w="2610" w:type="dxa"/>
            <w:gridSpan w:val="2"/>
            <w:tcBorders>
              <w:top w:val="single" w:sz="4" w:space="0" w:color="auto"/>
              <w:left w:val="single" w:sz="4" w:space="0" w:color="auto"/>
              <w:bottom w:val="single" w:sz="4" w:space="0" w:color="auto"/>
              <w:right w:val="single" w:sz="4" w:space="0" w:color="auto"/>
            </w:tcBorders>
            <w:hideMark/>
          </w:tcPr>
          <w:p w14:paraId="7EFA35D0" w14:textId="77777777"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rPr>
              <w:t>9    (315)</w:t>
            </w:r>
          </w:p>
        </w:tc>
      </w:tr>
      <w:tr w:rsidR="00797E5D" w:rsidRPr="00191AE4" w14:paraId="28127934"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7F82A911"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529CEF5B" w14:textId="77777777" w:rsidR="00797E5D" w:rsidRPr="00705143" w:rsidRDefault="00797E5D" w:rsidP="00BA757D">
            <w:pPr>
              <w:ind w:hanging="106"/>
              <w:jc w:val="center"/>
              <w:rPr>
                <w:rFonts w:asciiTheme="majorBidi" w:eastAsia="SimSun" w:hAnsiTheme="majorBidi" w:cstheme="majorBidi"/>
                <w:bCs/>
                <w:iCs/>
              </w:rPr>
            </w:pPr>
            <w:r w:rsidRPr="00705143">
              <w:rPr>
                <w:rFonts w:asciiTheme="majorBidi" w:eastAsia="SimSun" w:hAnsiTheme="majorBidi" w:cstheme="majorBidi"/>
                <w:bCs/>
                <w:iCs/>
              </w:rPr>
              <w:t>Gyvenimo įgūdžiai *</w:t>
            </w:r>
          </w:p>
        </w:tc>
        <w:tc>
          <w:tcPr>
            <w:tcW w:w="1440" w:type="dxa"/>
            <w:tcBorders>
              <w:top w:val="single" w:sz="4" w:space="0" w:color="auto"/>
              <w:left w:val="single" w:sz="4" w:space="0" w:color="auto"/>
              <w:bottom w:val="single" w:sz="4" w:space="0" w:color="auto"/>
              <w:right w:val="single" w:sz="4" w:space="0" w:color="auto"/>
            </w:tcBorders>
          </w:tcPr>
          <w:p w14:paraId="69974B66" w14:textId="77777777" w:rsidR="00797E5D" w:rsidRPr="00705143" w:rsidRDefault="00797E5D" w:rsidP="00BA757D">
            <w:pPr>
              <w:ind w:hanging="106"/>
              <w:jc w:val="center"/>
              <w:rPr>
                <w:rFonts w:asciiTheme="majorBidi" w:eastAsia="SimSun" w:hAnsiTheme="majorBidi" w:cstheme="majorBidi"/>
                <w:iCs/>
              </w:rPr>
            </w:pPr>
            <w:r w:rsidRPr="00705143">
              <w:rPr>
                <w:rFonts w:asciiTheme="majorBidi" w:eastAsia="SimSun" w:hAnsiTheme="majorBidi" w:cstheme="majorBidi"/>
                <w:iCs/>
              </w:rPr>
              <w:t>---</w:t>
            </w:r>
          </w:p>
        </w:tc>
        <w:tc>
          <w:tcPr>
            <w:tcW w:w="1530" w:type="dxa"/>
            <w:tcBorders>
              <w:top w:val="single" w:sz="4" w:space="0" w:color="auto"/>
              <w:left w:val="single" w:sz="4" w:space="0" w:color="auto"/>
              <w:bottom w:val="single" w:sz="4" w:space="0" w:color="auto"/>
              <w:right w:val="single" w:sz="4" w:space="0" w:color="auto"/>
            </w:tcBorders>
          </w:tcPr>
          <w:p w14:paraId="6C3483FC" w14:textId="77777777" w:rsidR="00797E5D" w:rsidRPr="00705143" w:rsidRDefault="00797E5D" w:rsidP="00BA757D">
            <w:pPr>
              <w:ind w:hanging="16"/>
              <w:jc w:val="center"/>
              <w:rPr>
                <w:rFonts w:asciiTheme="majorBidi" w:eastAsia="SimSun" w:hAnsiTheme="majorBidi" w:cstheme="majorBidi"/>
                <w:iCs/>
              </w:rPr>
            </w:pPr>
            <w:r w:rsidRPr="00705143">
              <w:rPr>
                <w:rFonts w:asciiTheme="majorBidi" w:eastAsia="SimSun" w:hAnsiTheme="majorBidi" w:cstheme="majorBidi"/>
                <w:iCs/>
              </w:rPr>
              <w:t>*</w:t>
            </w:r>
          </w:p>
        </w:tc>
        <w:tc>
          <w:tcPr>
            <w:tcW w:w="1440" w:type="dxa"/>
            <w:tcBorders>
              <w:top w:val="single" w:sz="4" w:space="0" w:color="auto"/>
              <w:left w:val="single" w:sz="4" w:space="0" w:color="auto"/>
              <w:bottom w:val="single" w:sz="4" w:space="0" w:color="auto"/>
              <w:right w:val="single" w:sz="4" w:space="0" w:color="auto"/>
            </w:tcBorders>
          </w:tcPr>
          <w:p w14:paraId="35B84505" w14:textId="77777777" w:rsidR="00797E5D" w:rsidRPr="00705143" w:rsidRDefault="00797E5D" w:rsidP="00BA757D">
            <w:pPr>
              <w:ind w:hanging="106"/>
              <w:jc w:val="center"/>
              <w:rPr>
                <w:rFonts w:asciiTheme="majorBidi" w:eastAsia="SimSun" w:hAnsiTheme="majorBidi" w:cstheme="majorBidi"/>
                <w:iCs/>
              </w:rPr>
            </w:pPr>
            <w:r w:rsidRPr="00705143">
              <w:rPr>
                <w:rFonts w:asciiTheme="majorBidi" w:eastAsia="SimSun" w:hAnsiTheme="majorBidi" w:cstheme="majorBidi"/>
                <w:iCs/>
              </w:rPr>
              <w:t>---</w:t>
            </w:r>
          </w:p>
        </w:tc>
        <w:tc>
          <w:tcPr>
            <w:tcW w:w="2610" w:type="dxa"/>
            <w:gridSpan w:val="2"/>
            <w:tcBorders>
              <w:top w:val="single" w:sz="4" w:space="0" w:color="auto"/>
              <w:left w:val="single" w:sz="4" w:space="0" w:color="auto"/>
              <w:bottom w:val="single" w:sz="4" w:space="0" w:color="auto"/>
              <w:right w:val="single" w:sz="4" w:space="0" w:color="auto"/>
            </w:tcBorders>
          </w:tcPr>
          <w:p w14:paraId="793CAF00" w14:textId="77777777" w:rsidR="00797E5D" w:rsidRPr="00705143" w:rsidRDefault="00797E5D" w:rsidP="00BA757D">
            <w:pPr>
              <w:ind w:hanging="107"/>
              <w:jc w:val="center"/>
              <w:rPr>
                <w:rFonts w:asciiTheme="majorBidi" w:eastAsia="SimSun" w:hAnsiTheme="majorBidi" w:cstheme="majorBidi"/>
                <w:iCs/>
              </w:rPr>
            </w:pPr>
            <w:r w:rsidRPr="00705143">
              <w:rPr>
                <w:rFonts w:asciiTheme="majorBidi" w:eastAsia="SimSun" w:hAnsiTheme="majorBidi" w:cstheme="majorBidi"/>
                <w:iCs/>
              </w:rPr>
              <w:t>*</w:t>
            </w:r>
          </w:p>
        </w:tc>
      </w:tr>
      <w:tr w:rsidR="00797E5D" w:rsidRPr="00191AE4" w14:paraId="0EA3E85C"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67C09070"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6171FCA4" w14:textId="77777777" w:rsidR="00797E5D" w:rsidRPr="00705143" w:rsidRDefault="00797E5D" w:rsidP="00BA757D">
            <w:pPr>
              <w:ind w:hanging="106"/>
              <w:jc w:val="center"/>
              <w:rPr>
                <w:rFonts w:asciiTheme="majorBidi" w:eastAsia="SimSun" w:hAnsiTheme="majorBidi" w:cstheme="majorBidi"/>
                <w:bCs/>
                <w:iCs/>
              </w:rPr>
            </w:pPr>
            <w:r w:rsidRPr="00705143">
              <w:rPr>
                <w:rFonts w:asciiTheme="majorBidi" w:eastAsia="SimSun" w:hAnsiTheme="majorBidi" w:cstheme="majorBidi"/>
                <w:bCs/>
                <w:iCs/>
              </w:rPr>
              <w:t>Informatika***</w:t>
            </w:r>
          </w:p>
        </w:tc>
        <w:tc>
          <w:tcPr>
            <w:tcW w:w="1440" w:type="dxa"/>
            <w:tcBorders>
              <w:top w:val="single" w:sz="4" w:space="0" w:color="auto"/>
              <w:left w:val="single" w:sz="4" w:space="0" w:color="auto"/>
              <w:bottom w:val="single" w:sz="4" w:space="0" w:color="auto"/>
              <w:right w:val="single" w:sz="4" w:space="0" w:color="auto"/>
            </w:tcBorders>
          </w:tcPr>
          <w:p w14:paraId="6CF60541" w14:textId="20EC213B" w:rsidR="00797E5D" w:rsidRPr="00705143" w:rsidRDefault="00260DBE" w:rsidP="00BA757D">
            <w:pPr>
              <w:ind w:hanging="106"/>
              <w:jc w:val="center"/>
              <w:rPr>
                <w:rFonts w:asciiTheme="majorBidi" w:eastAsia="SimSun" w:hAnsiTheme="majorBidi" w:cstheme="majorBidi"/>
                <w:iCs/>
              </w:rPr>
            </w:pPr>
            <w:r w:rsidRPr="00705143">
              <w:rPr>
                <w:rFonts w:asciiTheme="majorBidi" w:eastAsia="SimSun" w:hAnsiTheme="majorBidi" w:cstheme="majorBidi"/>
                <w:iCs/>
              </w:rPr>
              <w:t>***</w:t>
            </w:r>
          </w:p>
        </w:tc>
        <w:tc>
          <w:tcPr>
            <w:tcW w:w="1530" w:type="dxa"/>
            <w:tcBorders>
              <w:top w:val="single" w:sz="4" w:space="0" w:color="auto"/>
              <w:left w:val="single" w:sz="4" w:space="0" w:color="auto"/>
              <w:bottom w:val="single" w:sz="4" w:space="0" w:color="auto"/>
              <w:right w:val="single" w:sz="4" w:space="0" w:color="auto"/>
            </w:tcBorders>
          </w:tcPr>
          <w:p w14:paraId="35347B1C" w14:textId="1D2BF893" w:rsidR="00797E5D" w:rsidRPr="00705143" w:rsidRDefault="00797E5D" w:rsidP="00BA757D">
            <w:pPr>
              <w:ind w:hanging="16"/>
              <w:jc w:val="center"/>
              <w:rPr>
                <w:rFonts w:asciiTheme="majorBidi" w:eastAsia="SimSun" w:hAnsiTheme="majorBidi" w:cstheme="majorBidi"/>
                <w:iCs/>
              </w:rPr>
            </w:pPr>
            <w:r w:rsidRPr="00705143">
              <w:rPr>
                <w:rFonts w:asciiTheme="majorBidi" w:eastAsia="SimSun" w:hAnsiTheme="majorBidi" w:cstheme="majorBidi"/>
                <w:iCs/>
              </w:rPr>
              <w:t>1(35)</w:t>
            </w:r>
          </w:p>
        </w:tc>
        <w:tc>
          <w:tcPr>
            <w:tcW w:w="1440" w:type="dxa"/>
            <w:tcBorders>
              <w:top w:val="single" w:sz="4" w:space="0" w:color="auto"/>
              <w:left w:val="single" w:sz="4" w:space="0" w:color="auto"/>
              <w:bottom w:val="single" w:sz="4" w:space="0" w:color="auto"/>
              <w:right w:val="single" w:sz="4" w:space="0" w:color="auto"/>
            </w:tcBorders>
          </w:tcPr>
          <w:p w14:paraId="3963BB9C" w14:textId="48382257" w:rsidR="00797E5D" w:rsidRPr="00705143" w:rsidRDefault="00260DBE" w:rsidP="00BA757D">
            <w:pPr>
              <w:ind w:hanging="106"/>
              <w:jc w:val="center"/>
              <w:rPr>
                <w:rFonts w:asciiTheme="majorBidi" w:eastAsia="SimSun" w:hAnsiTheme="majorBidi" w:cstheme="majorBidi"/>
                <w:iCs/>
              </w:rPr>
            </w:pPr>
            <w:r w:rsidRPr="00705143">
              <w:rPr>
                <w:rFonts w:asciiTheme="majorBidi" w:eastAsia="SimSun" w:hAnsiTheme="majorBidi" w:cstheme="majorBidi"/>
                <w:iCs/>
              </w:rPr>
              <w:t>***</w:t>
            </w:r>
          </w:p>
        </w:tc>
        <w:tc>
          <w:tcPr>
            <w:tcW w:w="2610" w:type="dxa"/>
            <w:gridSpan w:val="2"/>
            <w:tcBorders>
              <w:top w:val="single" w:sz="4" w:space="0" w:color="auto"/>
              <w:left w:val="single" w:sz="4" w:space="0" w:color="auto"/>
              <w:bottom w:val="single" w:sz="4" w:space="0" w:color="auto"/>
              <w:right w:val="single" w:sz="4" w:space="0" w:color="auto"/>
            </w:tcBorders>
          </w:tcPr>
          <w:p w14:paraId="422132BA" w14:textId="715074E4" w:rsidR="00797E5D" w:rsidRPr="00705143" w:rsidRDefault="00797E5D" w:rsidP="00BA757D">
            <w:pPr>
              <w:ind w:hanging="107"/>
              <w:jc w:val="center"/>
              <w:rPr>
                <w:rFonts w:asciiTheme="majorBidi" w:eastAsia="SimSun" w:hAnsiTheme="majorBidi" w:cstheme="majorBidi"/>
                <w:iCs/>
              </w:rPr>
            </w:pPr>
            <w:r w:rsidRPr="00705143">
              <w:rPr>
                <w:rFonts w:asciiTheme="majorBidi" w:eastAsia="SimSun" w:hAnsiTheme="majorBidi" w:cstheme="majorBidi"/>
                <w:iCs/>
              </w:rPr>
              <w:t>1 (35)</w:t>
            </w:r>
            <w:r w:rsidR="00260DBE" w:rsidRPr="00705143">
              <w:rPr>
                <w:rFonts w:asciiTheme="majorBidi" w:eastAsia="SimSun" w:hAnsiTheme="majorBidi" w:cstheme="majorBidi"/>
                <w:iCs/>
              </w:rPr>
              <w:t>, ***</w:t>
            </w:r>
          </w:p>
        </w:tc>
      </w:tr>
      <w:tr w:rsidR="00797E5D" w:rsidRPr="00191AE4" w14:paraId="06B2715A"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4115BC48"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79E4EC19" w14:textId="77777777" w:rsidR="00797E5D" w:rsidRPr="00705143" w:rsidRDefault="00797E5D" w:rsidP="00BA757D">
            <w:pPr>
              <w:ind w:hanging="106"/>
              <w:jc w:val="center"/>
              <w:rPr>
                <w:rFonts w:asciiTheme="majorBidi" w:eastAsia="SimSun" w:hAnsiTheme="majorBidi" w:cstheme="majorBidi"/>
                <w:bCs/>
                <w:iCs/>
              </w:rPr>
            </w:pPr>
            <w:r w:rsidRPr="00705143">
              <w:rPr>
                <w:rFonts w:asciiTheme="majorBidi" w:eastAsia="SimSun" w:hAnsiTheme="majorBidi" w:cstheme="majorBidi"/>
                <w:bCs/>
                <w:iCs/>
              </w:rPr>
              <w:t>Etninė kultūra**</w:t>
            </w:r>
          </w:p>
        </w:tc>
        <w:tc>
          <w:tcPr>
            <w:tcW w:w="1440" w:type="dxa"/>
            <w:tcBorders>
              <w:top w:val="single" w:sz="4" w:space="0" w:color="auto"/>
              <w:left w:val="single" w:sz="4" w:space="0" w:color="auto"/>
              <w:bottom w:val="single" w:sz="4" w:space="0" w:color="auto"/>
              <w:right w:val="single" w:sz="4" w:space="0" w:color="auto"/>
            </w:tcBorders>
          </w:tcPr>
          <w:p w14:paraId="5E426208" w14:textId="5A052552" w:rsidR="00797E5D" w:rsidRPr="00705143" w:rsidRDefault="00A71178" w:rsidP="00BA757D">
            <w:pPr>
              <w:ind w:hanging="106"/>
              <w:jc w:val="center"/>
              <w:rPr>
                <w:rFonts w:asciiTheme="majorBidi" w:eastAsia="SimSun" w:hAnsiTheme="majorBidi" w:cstheme="majorBidi"/>
                <w:b/>
                <w:iCs/>
              </w:rPr>
            </w:pPr>
            <w:r w:rsidRPr="00705143">
              <w:rPr>
                <w:rFonts w:asciiTheme="majorBidi" w:eastAsia="SimSun" w:hAnsiTheme="majorBidi" w:cstheme="majorBidi"/>
                <w:b/>
                <w:iCs/>
              </w:rPr>
              <w:t>**</w:t>
            </w:r>
          </w:p>
        </w:tc>
        <w:tc>
          <w:tcPr>
            <w:tcW w:w="1530" w:type="dxa"/>
            <w:tcBorders>
              <w:top w:val="single" w:sz="4" w:space="0" w:color="auto"/>
              <w:left w:val="single" w:sz="4" w:space="0" w:color="auto"/>
              <w:bottom w:val="single" w:sz="4" w:space="0" w:color="auto"/>
              <w:right w:val="single" w:sz="4" w:space="0" w:color="auto"/>
            </w:tcBorders>
          </w:tcPr>
          <w:p w14:paraId="33B7BCED" w14:textId="08078533" w:rsidR="00797E5D" w:rsidRPr="00705143" w:rsidRDefault="00A161D9" w:rsidP="00BA757D">
            <w:pPr>
              <w:ind w:hanging="16"/>
              <w:jc w:val="center"/>
              <w:rPr>
                <w:rFonts w:asciiTheme="majorBidi" w:eastAsia="SimSun" w:hAnsiTheme="majorBidi" w:cstheme="majorBidi"/>
                <w:b/>
                <w:iCs/>
              </w:rPr>
            </w:pPr>
            <w:r w:rsidRPr="00705143">
              <w:rPr>
                <w:rFonts w:asciiTheme="majorBidi" w:eastAsia="SimSun" w:hAnsiTheme="majorBidi" w:cstheme="majorBidi"/>
                <w:b/>
                <w:iCs/>
              </w:rPr>
              <w:t>**</w:t>
            </w:r>
          </w:p>
        </w:tc>
        <w:tc>
          <w:tcPr>
            <w:tcW w:w="1440" w:type="dxa"/>
            <w:tcBorders>
              <w:top w:val="single" w:sz="4" w:space="0" w:color="auto"/>
              <w:left w:val="single" w:sz="4" w:space="0" w:color="auto"/>
              <w:bottom w:val="single" w:sz="4" w:space="0" w:color="auto"/>
              <w:right w:val="single" w:sz="4" w:space="0" w:color="auto"/>
            </w:tcBorders>
          </w:tcPr>
          <w:p w14:paraId="2AD798C8" w14:textId="7AA12215" w:rsidR="00797E5D" w:rsidRPr="00705143" w:rsidRDefault="00797E5D" w:rsidP="00BA757D">
            <w:pPr>
              <w:ind w:hanging="106"/>
              <w:jc w:val="center"/>
              <w:rPr>
                <w:rFonts w:asciiTheme="majorBidi" w:eastAsia="SimSun" w:hAnsiTheme="majorBidi" w:cstheme="majorBidi"/>
                <w:b/>
                <w:iCs/>
              </w:rPr>
            </w:pPr>
            <w:r w:rsidRPr="00705143">
              <w:rPr>
                <w:rFonts w:asciiTheme="majorBidi" w:eastAsia="SimSun" w:hAnsiTheme="majorBidi" w:cstheme="majorBidi"/>
                <w:b/>
                <w:iCs/>
              </w:rPr>
              <w:t>*</w:t>
            </w:r>
            <w:r w:rsidR="00A71178" w:rsidRPr="00705143">
              <w:rPr>
                <w:rFonts w:asciiTheme="majorBidi" w:eastAsia="SimSun" w:hAnsiTheme="majorBidi" w:cstheme="majorBidi"/>
                <w:b/>
                <w:iCs/>
              </w:rPr>
              <w:t>*</w:t>
            </w:r>
          </w:p>
        </w:tc>
        <w:tc>
          <w:tcPr>
            <w:tcW w:w="2610" w:type="dxa"/>
            <w:gridSpan w:val="2"/>
            <w:tcBorders>
              <w:top w:val="single" w:sz="4" w:space="0" w:color="auto"/>
              <w:left w:val="single" w:sz="4" w:space="0" w:color="auto"/>
              <w:bottom w:val="single" w:sz="4" w:space="0" w:color="auto"/>
              <w:right w:val="single" w:sz="4" w:space="0" w:color="auto"/>
            </w:tcBorders>
          </w:tcPr>
          <w:p w14:paraId="2C0CEB7A" w14:textId="77777777" w:rsidR="00797E5D" w:rsidRPr="00705143" w:rsidRDefault="00797E5D" w:rsidP="00BA757D">
            <w:pPr>
              <w:ind w:hanging="107"/>
              <w:jc w:val="center"/>
              <w:rPr>
                <w:rFonts w:asciiTheme="majorBidi" w:eastAsia="SimSun" w:hAnsiTheme="majorBidi" w:cstheme="majorBidi"/>
                <w:iCs/>
              </w:rPr>
            </w:pPr>
            <w:r w:rsidRPr="00705143">
              <w:rPr>
                <w:rFonts w:asciiTheme="majorBidi" w:eastAsia="SimSun" w:hAnsiTheme="majorBidi" w:cstheme="majorBidi"/>
                <w:iCs/>
              </w:rPr>
              <w:t>**</w:t>
            </w:r>
          </w:p>
        </w:tc>
      </w:tr>
      <w:tr w:rsidR="00797E5D" w:rsidRPr="00191AE4" w14:paraId="36DF93B8"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06B34EDC" w14:textId="77777777" w:rsidR="00797E5D" w:rsidRPr="00963F46" w:rsidRDefault="00797E5D" w:rsidP="00BA757D">
            <w:pPr>
              <w:ind w:left="360" w:firstLine="0"/>
              <w:rPr>
                <w:rFonts w:asciiTheme="majorBidi" w:eastAsia="SimSun" w:hAnsiTheme="majorBidi" w:cstheme="majorBidi"/>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27E4F423" w14:textId="6D0212F3" w:rsidR="00797E5D" w:rsidRPr="00705143" w:rsidRDefault="00193C47" w:rsidP="00705941">
            <w:pPr>
              <w:ind w:hanging="106"/>
              <w:jc w:val="center"/>
              <w:rPr>
                <w:rFonts w:asciiTheme="majorBidi" w:eastAsia="SimSun" w:hAnsiTheme="majorBidi" w:cstheme="majorBidi"/>
              </w:rPr>
            </w:pPr>
            <w:r w:rsidRPr="00705143">
              <w:rPr>
                <w:rFonts w:ascii="Times New Roman" w:eastAsia="Times New Roman" w:hAnsi="Times New Roman" w:cs="Times New Roman"/>
              </w:rPr>
              <w:t>Iš viso p</w:t>
            </w:r>
            <w:r w:rsidR="00592291" w:rsidRPr="00705143">
              <w:rPr>
                <w:rFonts w:asciiTheme="majorBidi" w:eastAsia="SimSun" w:hAnsiTheme="majorBidi" w:cstheme="majorBidi"/>
              </w:rPr>
              <w:t>rivalom</w:t>
            </w:r>
            <w:r w:rsidR="00705941" w:rsidRPr="00705143">
              <w:rPr>
                <w:rFonts w:asciiTheme="majorBidi" w:eastAsia="SimSun" w:hAnsiTheme="majorBidi" w:cstheme="majorBidi"/>
              </w:rPr>
              <w:t>ų</w:t>
            </w:r>
            <w:r w:rsidR="00797E5D" w:rsidRPr="00705143">
              <w:rPr>
                <w:rFonts w:asciiTheme="majorBidi" w:eastAsia="SimSun" w:hAnsiTheme="majorBidi" w:cstheme="majorBidi"/>
              </w:rPr>
              <w:t xml:space="preserve"> pamokų skaičius</w:t>
            </w:r>
          </w:p>
        </w:tc>
        <w:tc>
          <w:tcPr>
            <w:tcW w:w="1440" w:type="dxa"/>
            <w:tcBorders>
              <w:top w:val="single" w:sz="4" w:space="0" w:color="auto"/>
              <w:left w:val="single" w:sz="4" w:space="0" w:color="auto"/>
              <w:bottom w:val="single" w:sz="4" w:space="0" w:color="auto"/>
              <w:right w:val="single" w:sz="4" w:space="0" w:color="auto"/>
            </w:tcBorders>
          </w:tcPr>
          <w:p w14:paraId="1576AE9F" w14:textId="77777777" w:rsidR="00797E5D" w:rsidRPr="00705143" w:rsidRDefault="00797E5D" w:rsidP="00BA757D">
            <w:pPr>
              <w:ind w:hanging="16"/>
              <w:jc w:val="center"/>
              <w:rPr>
                <w:rFonts w:asciiTheme="majorBidi" w:eastAsia="SimSun" w:hAnsiTheme="majorBidi" w:cstheme="majorBidi"/>
                <w:lang w:eastAsia="zh-CN"/>
              </w:rPr>
            </w:pPr>
          </w:p>
          <w:p w14:paraId="0515BD51" w14:textId="06320618" w:rsidR="00797E5D" w:rsidRPr="00705143" w:rsidRDefault="00797E5D" w:rsidP="00BA757D">
            <w:pPr>
              <w:ind w:hanging="16"/>
              <w:jc w:val="center"/>
              <w:rPr>
                <w:rFonts w:asciiTheme="majorBidi" w:eastAsia="SimSun" w:hAnsiTheme="majorBidi" w:cstheme="majorBidi"/>
                <w:lang w:eastAsia="zh-CN"/>
              </w:rPr>
            </w:pPr>
            <w:r w:rsidRPr="00705143">
              <w:rPr>
                <w:rFonts w:asciiTheme="majorBidi" w:eastAsia="SimSun" w:hAnsiTheme="majorBidi" w:cstheme="majorBidi"/>
                <w:lang w:eastAsia="zh-CN"/>
              </w:rPr>
              <w:t>25+2= 27   (875)+(70)</w:t>
            </w:r>
          </w:p>
        </w:tc>
        <w:tc>
          <w:tcPr>
            <w:tcW w:w="1530" w:type="dxa"/>
            <w:tcBorders>
              <w:top w:val="single" w:sz="4" w:space="0" w:color="auto"/>
              <w:left w:val="single" w:sz="4" w:space="0" w:color="auto"/>
              <w:bottom w:val="single" w:sz="4" w:space="0" w:color="auto"/>
              <w:right w:val="single" w:sz="4" w:space="0" w:color="auto"/>
            </w:tcBorders>
          </w:tcPr>
          <w:p w14:paraId="2E0C7EB4" w14:textId="77777777" w:rsidR="00797E5D" w:rsidRPr="00705143" w:rsidRDefault="00797E5D" w:rsidP="00BA757D">
            <w:pPr>
              <w:ind w:hanging="16"/>
              <w:jc w:val="center"/>
              <w:rPr>
                <w:rFonts w:asciiTheme="majorBidi" w:eastAsia="SimSun" w:hAnsiTheme="majorBidi" w:cstheme="majorBidi"/>
                <w:lang w:eastAsia="zh-CN"/>
              </w:rPr>
            </w:pPr>
          </w:p>
          <w:p w14:paraId="306594A9" w14:textId="20D463A6" w:rsidR="00797E5D" w:rsidRPr="00705143" w:rsidRDefault="00797E5D" w:rsidP="00BA757D">
            <w:pPr>
              <w:ind w:hanging="16"/>
              <w:jc w:val="center"/>
              <w:rPr>
                <w:rFonts w:asciiTheme="majorBidi" w:eastAsia="SimSun" w:hAnsiTheme="majorBidi" w:cstheme="majorBidi"/>
                <w:lang w:eastAsia="zh-CN"/>
              </w:rPr>
            </w:pPr>
            <w:r w:rsidRPr="00705143">
              <w:rPr>
                <w:rFonts w:asciiTheme="majorBidi" w:eastAsia="SimSun" w:hAnsiTheme="majorBidi" w:cstheme="majorBidi"/>
                <w:lang w:eastAsia="zh-CN"/>
              </w:rPr>
              <w:t>25+3= 28</w:t>
            </w:r>
          </w:p>
          <w:p w14:paraId="4404E5FF" w14:textId="4676685A" w:rsidR="00797E5D" w:rsidRPr="00705143" w:rsidRDefault="00797E5D" w:rsidP="00BA757D">
            <w:pPr>
              <w:ind w:hanging="16"/>
              <w:jc w:val="center"/>
              <w:rPr>
                <w:rFonts w:asciiTheme="majorBidi" w:eastAsia="SimSun" w:hAnsiTheme="majorBidi" w:cstheme="majorBidi"/>
                <w:lang w:eastAsia="zh-CN"/>
              </w:rPr>
            </w:pPr>
            <w:r w:rsidRPr="00705143">
              <w:rPr>
                <w:rFonts w:asciiTheme="majorBidi" w:eastAsia="SimSun" w:hAnsiTheme="majorBidi" w:cstheme="majorBidi"/>
                <w:lang w:eastAsia="zh-CN"/>
              </w:rPr>
              <w:t>(875)+(105)</w:t>
            </w:r>
          </w:p>
        </w:tc>
        <w:tc>
          <w:tcPr>
            <w:tcW w:w="1440" w:type="dxa"/>
            <w:tcBorders>
              <w:top w:val="single" w:sz="4" w:space="0" w:color="auto"/>
              <w:left w:val="single" w:sz="4" w:space="0" w:color="auto"/>
              <w:bottom w:val="single" w:sz="4" w:space="0" w:color="auto"/>
              <w:right w:val="single" w:sz="4" w:space="0" w:color="auto"/>
            </w:tcBorders>
          </w:tcPr>
          <w:p w14:paraId="0AF82FDF" w14:textId="77777777" w:rsidR="00797E5D" w:rsidRPr="00705143" w:rsidRDefault="00797E5D" w:rsidP="00BA757D">
            <w:pPr>
              <w:ind w:hanging="16"/>
              <w:jc w:val="center"/>
              <w:rPr>
                <w:rFonts w:asciiTheme="majorBidi" w:eastAsia="SimSun" w:hAnsiTheme="majorBidi" w:cstheme="majorBidi"/>
              </w:rPr>
            </w:pPr>
          </w:p>
          <w:p w14:paraId="6E513562" w14:textId="353A442A" w:rsidR="00797E5D" w:rsidRPr="00705143" w:rsidRDefault="00797E5D" w:rsidP="00BA757D">
            <w:pPr>
              <w:ind w:hanging="16"/>
              <w:jc w:val="center"/>
              <w:rPr>
                <w:rFonts w:asciiTheme="majorBidi" w:eastAsia="SimSun" w:hAnsiTheme="majorBidi" w:cstheme="majorBidi"/>
                <w:lang w:eastAsia="zh-CN"/>
              </w:rPr>
            </w:pPr>
            <w:r w:rsidRPr="00705143">
              <w:rPr>
                <w:rFonts w:asciiTheme="majorBidi" w:eastAsia="SimSun" w:hAnsiTheme="majorBidi" w:cstheme="majorBidi"/>
                <w:lang w:eastAsia="zh-CN"/>
              </w:rPr>
              <w:t>25+2= 27   (875)+(70)</w:t>
            </w:r>
          </w:p>
        </w:tc>
        <w:tc>
          <w:tcPr>
            <w:tcW w:w="2610" w:type="dxa"/>
            <w:gridSpan w:val="2"/>
            <w:tcBorders>
              <w:top w:val="single" w:sz="4" w:space="0" w:color="auto"/>
              <w:left w:val="single" w:sz="4" w:space="0" w:color="auto"/>
              <w:bottom w:val="single" w:sz="4" w:space="0" w:color="auto"/>
              <w:right w:val="single" w:sz="4" w:space="0" w:color="auto"/>
            </w:tcBorders>
          </w:tcPr>
          <w:p w14:paraId="3C79D35C" w14:textId="77777777" w:rsidR="00797E5D" w:rsidRPr="00705143" w:rsidRDefault="00797E5D" w:rsidP="00BA757D">
            <w:pPr>
              <w:ind w:hanging="16"/>
              <w:jc w:val="center"/>
              <w:rPr>
                <w:rFonts w:asciiTheme="majorBidi" w:eastAsia="SimSun" w:hAnsiTheme="majorBidi" w:cstheme="majorBidi"/>
              </w:rPr>
            </w:pPr>
          </w:p>
          <w:p w14:paraId="28AE337C" w14:textId="548A5956" w:rsidR="00797E5D" w:rsidRPr="00705143" w:rsidRDefault="00797E5D" w:rsidP="00BA757D">
            <w:pPr>
              <w:ind w:hanging="16"/>
              <w:jc w:val="center"/>
              <w:rPr>
                <w:rFonts w:asciiTheme="majorBidi" w:eastAsia="SimSun" w:hAnsiTheme="majorBidi" w:cstheme="majorBidi"/>
              </w:rPr>
            </w:pPr>
            <w:r w:rsidRPr="00705143">
              <w:rPr>
                <w:rFonts w:asciiTheme="majorBidi" w:eastAsia="SimSun" w:hAnsiTheme="majorBidi" w:cstheme="majorBidi"/>
              </w:rPr>
              <w:t>75+7</w:t>
            </w:r>
          </w:p>
          <w:p w14:paraId="3DF9E554" w14:textId="3BB45E88" w:rsidR="00797E5D" w:rsidRPr="00705143" w:rsidRDefault="00797E5D" w:rsidP="00BA757D">
            <w:pPr>
              <w:ind w:hanging="16"/>
              <w:jc w:val="center"/>
              <w:rPr>
                <w:rFonts w:asciiTheme="majorBidi" w:eastAsia="SimSun" w:hAnsiTheme="majorBidi" w:cstheme="majorBidi"/>
                <w:lang w:eastAsia="zh-CN"/>
              </w:rPr>
            </w:pPr>
            <w:r w:rsidRPr="00705143">
              <w:rPr>
                <w:rFonts w:asciiTheme="majorBidi" w:eastAsia="SimSun" w:hAnsiTheme="majorBidi" w:cstheme="majorBidi"/>
              </w:rPr>
              <w:t>(2625)+(245)</w:t>
            </w:r>
          </w:p>
        </w:tc>
      </w:tr>
      <w:tr w:rsidR="00797E5D" w:rsidRPr="00191AE4" w14:paraId="7A71E6D5"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3A32C945" w14:textId="77777777" w:rsidR="00797E5D" w:rsidRPr="00963F46" w:rsidRDefault="00797E5D" w:rsidP="00BA757D">
            <w:pPr>
              <w:ind w:left="360" w:firstLine="0"/>
              <w:rPr>
                <w:rFonts w:asciiTheme="majorBidi" w:eastAsia="SimSun" w:hAnsiTheme="majorBidi" w:cstheme="majorBidi"/>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9602439" w14:textId="77777777" w:rsidR="00797E5D" w:rsidRPr="00963F46" w:rsidRDefault="00797E5D" w:rsidP="00BA757D">
            <w:pPr>
              <w:ind w:hanging="106"/>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Pamokos, skiriamos mokinių ugdymosi poreikiams tenkinti:</w:t>
            </w:r>
          </w:p>
        </w:tc>
        <w:tc>
          <w:tcPr>
            <w:tcW w:w="1440" w:type="dxa"/>
            <w:tcBorders>
              <w:top w:val="single" w:sz="4" w:space="0" w:color="auto"/>
              <w:left w:val="single" w:sz="4" w:space="0" w:color="auto"/>
              <w:bottom w:val="single" w:sz="4" w:space="0" w:color="auto"/>
              <w:right w:val="single" w:sz="4" w:space="0" w:color="auto"/>
            </w:tcBorders>
          </w:tcPr>
          <w:p w14:paraId="085A757A" w14:textId="77777777" w:rsidR="00797E5D" w:rsidRPr="00963F46" w:rsidRDefault="00797E5D" w:rsidP="00BA757D">
            <w:pPr>
              <w:ind w:hanging="16"/>
              <w:jc w:val="center"/>
              <w:rPr>
                <w:rFonts w:asciiTheme="majorBidi" w:eastAsia="SimSun" w:hAnsiTheme="majorBidi" w:cstheme="majorBidi"/>
                <w:b/>
                <w:lang w:eastAsia="zh-CN"/>
              </w:rPr>
            </w:pPr>
          </w:p>
          <w:p w14:paraId="115989D6"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c>
          <w:tcPr>
            <w:tcW w:w="1530" w:type="dxa"/>
            <w:tcBorders>
              <w:top w:val="single" w:sz="4" w:space="0" w:color="auto"/>
              <w:left w:val="single" w:sz="4" w:space="0" w:color="auto"/>
              <w:bottom w:val="single" w:sz="4" w:space="0" w:color="auto"/>
              <w:right w:val="single" w:sz="4" w:space="0" w:color="auto"/>
            </w:tcBorders>
          </w:tcPr>
          <w:p w14:paraId="33099948" w14:textId="77777777" w:rsidR="00797E5D" w:rsidRPr="00963F46" w:rsidRDefault="00797E5D" w:rsidP="00BA757D">
            <w:pPr>
              <w:ind w:hanging="16"/>
              <w:jc w:val="center"/>
              <w:rPr>
                <w:rFonts w:asciiTheme="majorBidi" w:eastAsia="SimSun" w:hAnsiTheme="majorBidi" w:cstheme="majorBidi"/>
                <w:b/>
                <w:lang w:eastAsia="zh-CN"/>
              </w:rPr>
            </w:pPr>
          </w:p>
          <w:p w14:paraId="124A1E06" w14:textId="77777777" w:rsidR="00797E5D" w:rsidRPr="00963F46" w:rsidRDefault="00797E5D" w:rsidP="00BA757D">
            <w:pPr>
              <w:ind w:hanging="16"/>
              <w:jc w:val="center"/>
              <w:rPr>
                <w:rFonts w:asciiTheme="majorBidi" w:eastAsia="SimSun" w:hAnsiTheme="majorBidi" w:cstheme="majorBidi"/>
                <w:b/>
                <w:lang w:eastAsia="zh-CN"/>
              </w:rPr>
            </w:pPr>
            <w:r w:rsidRPr="00963F46">
              <w:rPr>
                <w:rFonts w:asciiTheme="majorBidi" w:eastAsia="SimSun" w:hAnsiTheme="majorBidi" w:cstheme="majorBidi"/>
                <w:lang w:eastAsia="zh-CN"/>
              </w:rPr>
              <w:t>1     (35)</w:t>
            </w:r>
          </w:p>
        </w:tc>
        <w:tc>
          <w:tcPr>
            <w:tcW w:w="1440" w:type="dxa"/>
            <w:tcBorders>
              <w:top w:val="single" w:sz="4" w:space="0" w:color="auto"/>
              <w:left w:val="single" w:sz="4" w:space="0" w:color="auto"/>
              <w:bottom w:val="single" w:sz="4" w:space="0" w:color="auto"/>
              <w:right w:val="single" w:sz="4" w:space="0" w:color="auto"/>
            </w:tcBorders>
          </w:tcPr>
          <w:p w14:paraId="406E8EDE" w14:textId="77777777" w:rsidR="00797E5D" w:rsidRPr="00963F46" w:rsidRDefault="00797E5D" w:rsidP="00BA757D">
            <w:pPr>
              <w:ind w:hanging="16"/>
              <w:jc w:val="center"/>
              <w:rPr>
                <w:rFonts w:asciiTheme="majorBidi" w:eastAsia="SimSun" w:hAnsiTheme="majorBidi" w:cstheme="majorBidi"/>
                <w:b/>
                <w:lang w:eastAsia="zh-CN"/>
              </w:rPr>
            </w:pPr>
          </w:p>
          <w:p w14:paraId="6C6BA773" w14:textId="77777777" w:rsidR="00797E5D" w:rsidRPr="00963F46" w:rsidRDefault="00797E5D" w:rsidP="00BA757D">
            <w:pPr>
              <w:ind w:firstLine="0"/>
              <w:jc w:val="center"/>
              <w:rPr>
                <w:rFonts w:asciiTheme="majorBidi" w:eastAsia="SimSun" w:hAnsiTheme="majorBidi" w:cstheme="majorBidi"/>
                <w:b/>
                <w:lang w:eastAsia="zh-CN"/>
              </w:rPr>
            </w:pPr>
            <w:r w:rsidRPr="00963F46">
              <w:rPr>
                <w:rFonts w:asciiTheme="majorBidi" w:eastAsia="SimSun" w:hAnsiTheme="majorBidi" w:cstheme="majorBidi"/>
                <w:lang w:eastAsia="zh-CN"/>
              </w:rPr>
              <w:t xml:space="preserve">1  </w:t>
            </w:r>
            <w:r w:rsidRPr="00963F46">
              <w:rPr>
                <w:rFonts w:asciiTheme="majorBidi" w:eastAsia="SimSun" w:hAnsiTheme="majorBidi" w:cstheme="majorBidi"/>
                <w:b/>
                <w:lang w:eastAsia="zh-CN"/>
              </w:rPr>
              <w:t xml:space="preserve">    </w:t>
            </w:r>
            <w:r w:rsidRPr="00963F46">
              <w:rPr>
                <w:rFonts w:asciiTheme="majorBidi" w:eastAsia="SimSun" w:hAnsiTheme="majorBidi" w:cstheme="majorBidi"/>
                <w:lang w:eastAsia="zh-CN"/>
              </w:rPr>
              <w:t>(35)</w:t>
            </w:r>
          </w:p>
        </w:tc>
        <w:tc>
          <w:tcPr>
            <w:tcW w:w="2610" w:type="dxa"/>
            <w:gridSpan w:val="2"/>
            <w:tcBorders>
              <w:top w:val="single" w:sz="4" w:space="0" w:color="auto"/>
              <w:left w:val="single" w:sz="4" w:space="0" w:color="auto"/>
              <w:bottom w:val="single" w:sz="4" w:space="0" w:color="auto"/>
              <w:right w:val="single" w:sz="4" w:space="0" w:color="auto"/>
            </w:tcBorders>
          </w:tcPr>
          <w:p w14:paraId="7903C795" w14:textId="77777777" w:rsidR="00797E5D" w:rsidRPr="00963F46" w:rsidRDefault="00797E5D" w:rsidP="00BA757D">
            <w:pPr>
              <w:jc w:val="center"/>
              <w:rPr>
                <w:rFonts w:asciiTheme="majorBidi" w:eastAsia="SimSun" w:hAnsiTheme="majorBidi" w:cstheme="majorBidi"/>
                <w:b/>
                <w:lang w:eastAsia="zh-CN"/>
              </w:rPr>
            </w:pPr>
          </w:p>
          <w:p w14:paraId="210C930C"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3    ( 105)</w:t>
            </w:r>
          </w:p>
        </w:tc>
      </w:tr>
      <w:tr w:rsidR="00705143" w:rsidRPr="00191AE4" w14:paraId="46449709"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70050F5F" w14:textId="77777777" w:rsidR="00705143" w:rsidRPr="00963F46" w:rsidRDefault="00705143" w:rsidP="00BA757D">
            <w:pPr>
              <w:ind w:left="360" w:firstLine="0"/>
              <w:rPr>
                <w:rFonts w:asciiTheme="majorBidi" w:eastAsia="SimSun" w:hAnsiTheme="majorBidi" w:cstheme="majorBidi"/>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0D2BADEB" w14:textId="4D28E1A1" w:rsidR="00705143" w:rsidRPr="00963F46" w:rsidRDefault="00705143" w:rsidP="00705143">
            <w:pPr>
              <w:ind w:hanging="106"/>
              <w:jc w:val="left"/>
              <w:rPr>
                <w:rFonts w:asciiTheme="majorBidi" w:eastAsia="SimSun" w:hAnsiTheme="majorBidi" w:cstheme="majorBidi"/>
                <w:bCs/>
                <w:lang w:eastAsia="zh-CN"/>
              </w:rPr>
            </w:pPr>
            <w:r>
              <w:rPr>
                <w:rFonts w:asciiTheme="majorBidi" w:eastAsia="SimSun" w:hAnsiTheme="majorBidi" w:cstheme="majorBidi"/>
                <w:bCs/>
                <w:lang w:eastAsia="zh-CN"/>
              </w:rPr>
              <w:t xml:space="preserve">       Dailė</w:t>
            </w:r>
          </w:p>
        </w:tc>
        <w:tc>
          <w:tcPr>
            <w:tcW w:w="1440" w:type="dxa"/>
            <w:tcBorders>
              <w:top w:val="single" w:sz="4" w:space="0" w:color="auto"/>
              <w:left w:val="single" w:sz="4" w:space="0" w:color="auto"/>
              <w:bottom w:val="single" w:sz="4" w:space="0" w:color="auto"/>
              <w:right w:val="single" w:sz="4" w:space="0" w:color="auto"/>
            </w:tcBorders>
          </w:tcPr>
          <w:p w14:paraId="5FBBD454" w14:textId="3456EFE7" w:rsidR="00705143" w:rsidRPr="00705143" w:rsidRDefault="00705143" w:rsidP="00BA757D">
            <w:pPr>
              <w:ind w:hanging="16"/>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c>
          <w:tcPr>
            <w:tcW w:w="1530" w:type="dxa"/>
            <w:tcBorders>
              <w:top w:val="single" w:sz="4" w:space="0" w:color="auto"/>
              <w:left w:val="single" w:sz="4" w:space="0" w:color="auto"/>
              <w:bottom w:val="single" w:sz="4" w:space="0" w:color="auto"/>
              <w:right w:val="single" w:sz="4" w:space="0" w:color="auto"/>
            </w:tcBorders>
          </w:tcPr>
          <w:p w14:paraId="43CD910D" w14:textId="77777777" w:rsidR="00705143" w:rsidRPr="00705143" w:rsidRDefault="00705143" w:rsidP="00BA757D">
            <w:pPr>
              <w:ind w:hanging="16"/>
              <w:jc w:val="center"/>
              <w:rPr>
                <w:rFonts w:asciiTheme="majorBidi" w:eastAsia="SimSun" w:hAnsiTheme="majorBidi" w:cstheme="majorBidi"/>
                <w:bCs/>
                <w:lang w:eastAsia="zh-CN"/>
              </w:rPr>
            </w:pPr>
          </w:p>
        </w:tc>
        <w:tc>
          <w:tcPr>
            <w:tcW w:w="1440" w:type="dxa"/>
            <w:tcBorders>
              <w:top w:val="single" w:sz="4" w:space="0" w:color="auto"/>
              <w:left w:val="single" w:sz="4" w:space="0" w:color="auto"/>
              <w:bottom w:val="single" w:sz="4" w:space="0" w:color="auto"/>
              <w:right w:val="single" w:sz="4" w:space="0" w:color="auto"/>
            </w:tcBorders>
          </w:tcPr>
          <w:p w14:paraId="40428733" w14:textId="404828E3" w:rsidR="00705143" w:rsidRPr="00705143" w:rsidRDefault="00705143" w:rsidP="00BA757D">
            <w:pPr>
              <w:ind w:hanging="16"/>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c>
          <w:tcPr>
            <w:tcW w:w="2610" w:type="dxa"/>
            <w:gridSpan w:val="2"/>
            <w:tcBorders>
              <w:top w:val="single" w:sz="4" w:space="0" w:color="auto"/>
              <w:left w:val="single" w:sz="4" w:space="0" w:color="auto"/>
              <w:bottom w:val="single" w:sz="4" w:space="0" w:color="auto"/>
              <w:right w:val="single" w:sz="4" w:space="0" w:color="auto"/>
            </w:tcBorders>
          </w:tcPr>
          <w:p w14:paraId="53498372" w14:textId="6DD9A390" w:rsidR="00705143" w:rsidRPr="00705143" w:rsidRDefault="00705143" w:rsidP="00BA757D">
            <w:pPr>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70 (2)</w:t>
            </w:r>
          </w:p>
        </w:tc>
      </w:tr>
      <w:tr w:rsidR="00705143" w:rsidRPr="00191AE4" w14:paraId="76A27345"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7A348E83" w14:textId="77777777" w:rsidR="00705143" w:rsidRPr="00963F46" w:rsidRDefault="00705143" w:rsidP="00BA757D">
            <w:pPr>
              <w:ind w:left="360" w:firstLine="0"/>
              <w:rPr>
                <w:rFonts w:asciiTheme="majorBidi" w:eastAsia="SimSun" w:hAnsiTheme="majorBidi" w:cstheme="majorBidi"/>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14:paraId="4D4C1E04" w14:textId="4201F845" w:rsidR="00705143" w:rsidRPr="00963F46" w:rsidRDefault="00705143" w:rsidP="00BA757D">
            <w:pPr>
              <w:ind w:hanging="106"/>
              <w:jc w:val="center"/>
              <w:rPr>
                <w:rFonts w:asciiTheme="majorBidi" w:eastAsia="SimSun" w:hAnsiTheme="majorBidi" w:cstheme="majorBidi"/>
                <w:bCs/>
                <w:lang w:eastAsia="zh-CN"/>
              </w:rPr>
            </w:pPr>
            <w:r>
              <w:rPr>
                <w:rFonts w:asciiTheme="majorBidi" w:eastAsia="SimSun" w:hAnsiTheme="majorBidi" w:cstheme="majorBidi"/>
                <w:bCs/>
                <w:lang w:eastAsia="zh-CN"/>
              </w:rPr>
              <w:t>Technologijos</w:t>
            </w:r>
          </w:p>
        </w:tc>
        <w:tc>
          <w:tcPr>
            <w:tcW w:w="1440" w:type="dxa"/>
            <w:tcBorders>
              <w:top w:val="single" w:sz="4" w:space="0" w:color="auto"/>
              <w:left w:val="single" w:sz="4" w:space="0" w:color="auto"/>
              <w:bottom w:val="single" w:sz="4" w:space="0" w:color="auto"/>
              <w:right w:val="single" w:sz="4" w:space="0" w:color="auto"/>
            </w:tcBorders>
          </w:tcPr>
          <w:p w14:paraId="7C2864FA" w14:textId="77777777" w:rsidR="00705143" w:rsidRPr="00705143" w:rsidRDefault="00705143" w:rsidP="00BA757D">
            <w:pPr>
              <w:ind w:hanging="16"/>
              <w:jc w:val="center"/>
              <w:rPr>
                <w:rFonts w:asciiTheme="majorBidi" w:eastAsia="SimSun" w:hAnsiTheme="majorBidi" w:cstheme="majorBidi"/>
                <w:bCs/>
                <w:lang w:eastAsia="zh-CN"/>
              </w:rPr>
            </w:pPr>
          </w:p>
        </w:tc>
        <w:tc>
          <w:tcPr>
            <w:tcW w:w="1530" w:type="dxa"/>
            <w:tcBorders>
              <w:top w:val="single" w:sz="4" w:space="0" w:color="auto"/>
              <w:left w:val="single" w:sz="4" w:space="0" w:color="auto"/>
              <w:bottom w:val="single" w:sz="4" w:space="0" w:color="auto"/>
              <w:right w:val="single" w:sz="4" w:space="0" w:color="auto"/>
            </w:tcBorders>
          </w:tcPr>
          <w:p w14:paraId="34B6CFBE" w14:textId="49A7222F" w:rsidR="00705143" w:rsidRPr="00705143" w:rsidRDefault="00705143" w:rsidP="00BA757D">
            <w:pPr>
              <w:ind w:hanging="16"/>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c>
          <w:tcPr>
            <w:tcW w:w="1440" w:type="dxa"/>
            <w:tcBorders>
              <w:top w:val="single" w:sz="4" w:space="0" w:color="auto"/>
              <w:left w:val="single" w:sz="4" w:space="0" w:color="auto"/>
              <w:bottom w:val="single" w:sz="4" w:space="0" w:color="auto"/>
              <w:right w:val="single" w:sz="4" w:space="0" w:color="auto"/>
            </w:tcBorders>
          </w:tcPr>
          <w:p w14:paraId="644C8EDA" w14:textId="77777777" w:rsidR="00705143" w:rsidRPr="00705143" w:rsidRDefault="00705143" w:rsidP="00BA757D">
            <w:pPr>
              <w:ind w:hanging="16"/>
              <w:jc w:val="center"/>
              <w:rPr>
                <w:rFonts w:asciiTheme="majorBidi" w:eastAsia="SimSun" w:hAnsiTheme="majorBidi" w:cstheme="majorBidi"/>
                <w:bCs/>
                <w:lang w:eastAsia="zh-CN"/>
              </w:rPr>
            </w:pPr>
          </w:p>
        </w:tc>
        <w:tc>
          <w:tcPr>
            <w:tcW w:w="2610" w:type="dxa"/>
            <w:gridSpan w:val="2"/>
            <w:tcBorders>
              <w:top w:val="single" w:sz="4" w:space="0" w:color="auto"/>
              <w:left w:val="single" w:sz="4" w:space="0" w:color="auto"/>
              <w:bottom w:val="single" w:sz="4" w:space="0" w:color="auto"/>
              <w:right w:val="single" w:sz="4" w:space="0" w:color="auto"/>
            </w:tcBorders>
          </w:tcPr>
          <w:p w14:paraId="68113170" w14:textId="21D33AA0" w:rsidR="00705143" w:rsidRPr="00705143" w:rsidRDefault="00705143" w:rsidP="00BA757D">
            <w:pPr>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r>
      <w:tr w:rsidR="00592291" w:rsidRPr="00191AE4" w14:paraId="0309CDFF"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6EFD7045" w14:textId="77777777" w:rsidR="00592291" w:rsidRPr="00963F46" w:rsidRDefault="00592291" w:rsidP="00592291">
            <w:pPr>
              <w:ind w:left="360" w:firstLine="0"/>
              <w:rPr>
                <w:rFonts w:asciiTheme="majorBidi" w:eastAsia="SimSun" w:hAnsiTheme="majorBidi" w:cstheme="majorBidi"/>
                <w:bCs/>
                <w:sz w:val="16"/>
                <w:szCs w:val="16"/>
              </w:rPr>
            </w:pPr>
          </w:p>
        </w:tc>
        <w:tc>
          <w:tcPr>
            <w:tcW w:w="1980" w:type="dxa"/>
            <w:gridSpan w:val="2"/>
            <w:tcBorders>
              <w:top w:val="single" w:sz="4" w:space="0" w:color="auto"/>
              <w:left w:val="single" w:sz="4" w:space="0" w:color="auto"/>
              <w:bottom w:val="single" w:sz="4" w:space="0" w:color="auto"/>
              <w:right w:val="single" w:sz="4" w:space="0" w:color="auto"/>
            </w:tcBorders>
          </w:tcPr>
          <w:p w14:paraId="0BC8F4C4" w14:textId="4D41B3CD" w:rsidR="00592291" w:rsidRPr="005B17B0" w:rsidRDefault="00592291" w:rsidP="00592291">
            <w:pPr>
              <w:ind w:hanging="106"/>
              <w:jc w:val="center"/>
              <w:rPr>
                <w:rFonts w:asciiTheme="majorBidi" w:eastAsia="SimSun" w:hAnsiTheme="majorBidi" w:cstheme="majorBidi"/>
                <w:bCs/>
                <w:lang w:eastAsia="zh-CN"/>
              </w:rPr>
            </w:pPr>
            <w:r w:rsidRPr="005B17B0">
              <w:rPr>
                <w:rFonts w:ascii="Times New Roman" w:eastAsia="Times New Roman" w:hAnsi="Times New Roman" w:cs="Times New Roman"/>
              </w:rPr>
              <w:t xml:space="preserve">Maksimalus leistinas pamokų skaičius </w:t>
            </w:r>
          </w:p>
        </w:tc>
        <w:tc>
          <w:tcPr>
            <w:tcW w:w="1440" w:type="dxa"/>
            <w:tcBorders>
              <w:top w:val="single" w:sz="4" w:space="0" w:color="auto"/>
              <w:left w:val="single" w:sz="4" w:space="0" w:color="auto"/>
              <w:bottom w:val="single" w:sz="4" w:space="0" w:color="auto"/>
              <w:right w:val="single" w:sz="4" w:space="0" w:color="auto"/>
            </w:tcBorders>
            <w:vAlign w:val="center"/>
          </w:tcPr>
          <w:p w14:paraId="3762B3AF" w14:textId="6C9B8E85" w:rsidR="00592291" w:rsidRPr="005B17B0" w:rsidRDefault="00592291" w:rsidP="00592291">
            <w:pPr>
              <w:ind w:hanging="16"/>
              <w:jc w:val="center"/>
              <w:rPr>
                <w:rFonts w:asciiTheme="majorBidi" w:eastAsia="SimSun" w:hAnsiTheme="majorBidi" w:cstheme="majorBidi"/>
                <w:b/>
                <w:lang w:eastAsia="zh-CN"/>
              </w:rPr>
            </w:pPr>
            <w:r w:rsidRPr="005B17B0">
              <w:rPr>
                <w:rFonts w:ascii="Times New Roman" w:eastAsia="Times New Roman" w:hAnsi="Times New Roman" w:cs="Times New Roman"/>
              </w:rPr>
              <w:t>875 (30)</w:t>
            </w:r>
          </w:p>
        </w:tc>
        <w:tc>
          <w:tcPr>
            <w:tcW w:w="1530" w:type="dxa"/>
            <w:tcBorders>
              <w:top w:val="single" w:sz="4" w:space="0" w:color="auto"/>
              <w:left w:val="single" w:sz="4" w:space="0" w:color="auto"/>
              <w:bottom w:val="single" w:sz="4" w:space="0" w:color="auto"/>
              <w:right w:val="single" w:sz="4" w:space="0" w:color="auto"/>
            </w:tcBorders>
            <w:vAlign w:val="center"/>
          </w:tcPr>
          <w:p w14:paraId="6094080E" w14:textId="26B7765C" w:rsidR="00592291" w:rsidRPr="005B17B0" w:rsidRDefault="00592291" w:rsidP="00592291">
            <w:pPr>
              <w:ind w:hanging="16"/>
              <w:jc w:val="center"/>
              <w:rPr>
                <w:rFonts w:asciiTheme="majorBidi" w:eastAsia="SimSun" w:hAnsiTheme="majorBidi" w:cstheme="majorBidi"/>
                <w:b/>
                <w:lang w:eastAsia="zh-CN"/>
              </w:rPr>
            </w:pPr>
            <w:r w:rsidRPr="005B17B0">
              <w:rPr>
                <w:rFonts w:ascii="Times New Roman" w:eastAsia="Times New Roman" w:hAnsi="Times New Roman" w:cs="Times New Roman"/>
              </w:rPr>
              <w:t>1050 (30)</w:t>
            </w:r>
          </w:p>
        </w:tc>
        <w:tc>
          <w:tcPr>
            <w:tcW w:w="1440" w:type="dxa"/>
            <w:tcBorders>
              <w:top w:val="single" w:sz="4" w:space="0" w:color="auto"/>
              <w:left w:val="single" w:sz="4" w:space="0" w:color="auto"/>
              <w:bottom w:val="single" w:sz="4" w:space="0" w:color="auto"/>
              <w:right w:val="single" w:sz="4" w:space="0" w:color="auto"/>
            </w:tcBorders>
            <w:vAlign w:val="center"/>
          </w:tcPr>
          <w:p w14:paraId="2A05E5DE" w14:textId="67446C94" w:rsidR="00592291" w:rsidRPr="005B17B0" w:rsidRDefault="00592291" w:rsidP="00592291">
            <w:pPr>
              <w:ind w:hanging="16"/>
              <w:jc w:val="center"/>
              <w:rPr>
                <w:rFonts w:asciiTheme="majorBidi" w:eastAsia="SimSun" w:hAnsiTheme="majorBidi" w:cstheme="majorBidi"/>
                <w:b/>
                <w:lang w:eastAsia="zh-CN"/>
              </w:rPr>
            </w:pPr>
            <w:r w:rsidRPr="005B17B0">
              <w:rPr>
                <w:rFonts w:ascii="Times New Roman" w:eastAsia="Times New Roman" w:hAnsi="Times New Roman" w:cs="Times New Roman"/>
              </w:rPr>
              <w:t>1050 (30)</w:t>
            </w:r>
          </w:p>
        </w:tc>
        <w:tc>
          <w:tcPr>
            <w:tcW w:w="2610" w:type="dxa"/>
            <w:gridSpan w:val="2"/>
            <w:tcBorders>
              <w:top w:val="single" w:sz="4" w:space="0" w:color="auto"/>
              <w:left w:val="single" w:sz="4" w:space="0" w:color="auto"/>
              <w:bottom w:val="single" w:sz="4" w:space="0" w:color="auto"/>
              <w:right w:val="single" w:sz="4" w:space="0" w:color="auto"/>
            </w:tcBorders>
            <w:vAlign w:val="center"/>
          </w:tcPr>
          <w:p w14:paraId="3F5034E3" w14:textId="48A40F25" w:rsidR="00592291" w:rsidRPr="00963F46" w:rsidRDefault="00193C47" w:rsidP="00193C47">
            <w:pPr>
              <w:jc w:val="center"/>
              <w:rPr>
                <w:rFonts w:asciiTheme="majorBidi" w:eastAsia="SimSun" w:hAnsiTheme="majorBidi" w:cstheme="majorBidi"/>
                <w:b/>
                <w:lang w:eastAsia="zh-CN"/>
              </w:rPr>
            </w:pPr>
            <w:r w:rsidRPr="005B17B0">
              <w:rPr>
                <w:rFonts w:ascii="Times New Roman" w:eastAsia="Times New Roman" w:hAnsi="Times New Roman" w:cs="Times New Roman"/>
              </w:rPr>
              <w:t>2975</w:t>
            </w:r>
            <w:r w:rsidR="00592291" w:rsidRPr="005B17B0">
              <w:rPr>
                <w:rFonts w:ascii="Times New Roman" w:eastAsia="Times New Roman" w:hAnsi="Times New Roman" w:cs="Times New Roman"/>
              </w:rPr>
              <w:t xml:space="preserve"> (</w:t>
            </w:r>
            <w:r w:rsidRPr="005B17B0">
              <w:rPr>
                <w:rFonts w:ascii="Times New Roman" w:eastAsia="Times New Roman" w:hAnsi="Times New Roman" w:cs="Times New Roman"/>
              </w:rPr>
              <w:t>9</w:t>
            </w:r>
            <w:r w:rsidR="00592291" w:rsidRPr="005B17B0">
              <w:rPr>
                <w:rFonts w:ascii="Times New Roman" w:eastAsia="Times New Roman" w:hAnsi="Times New Roman" w:cs="Times New Roman"/>
              </w:rPr>
              <w:t>0)</w:t>
            </w:r>
          </w:p>
        </w:tc>
      </w:tr>
      <w:tr w:rsidR="00797E5D" w:rsidRPr="00191AE4" w14:paraId="2082E77B" w14:textId="77777777" w:rsidTr="00705143">
        <w:tc>
          <w:tcPr>
            <w:tcW w:w="270" w:type="dxa"/>
            <w:tcBorders>
              <w:top w:val="single" w:sz="4" w:space="0" w:color="auto"/>
              <w:left w:val="single" w:sz="4" w:space="0" w:color="auto"/>
              <w:bottom w:val="single" w:sz="4" w:space="0" w:color="auto"/>
              <w:right w:val="single" w:sz="4" w:space="0" w:color="auto"/>
            </w:tcBorders>
            <w:vAlign w:val="center"/>
          </w:tcPr>
          <w:p w14:paraId="7EB17169" w14:textId="77777777" w:rsidR="00797E5D" w:rsidRPr="00963F46" w:rsidRDefault="00797E5D" w:rsidP="00BA757D">
            <w:pPr>
              <w:ind w:hanging="20"/>
              <w:jc w:val="center"/>
              <w:rPr>
                <w:rFonts w:asciiTheme="majorBidi" w:eastAsia="SimSun" w:hAnsiTheme="majorBidi" w:cstheme="majorBidi"/>
                <w:bCs/>
                <w:sz w:val="16"/>
                <w:szCs w:val="16"/>
                <w:lang w:eastAsia="zh-CN"/>
              </w:rPr>
            </w:pP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7858C90B" w14:textId="77777777" w:rsidR="00797E5D" w:rsidRPr="00963F46" w:rsidRDefault="00797E5D" w:rsidP="00BA757D">
            <w:pPr>
              <w:ind w:hanging="106"/>
              <w:jc w:val="center"/>
              <w:rPr>
                <w:rFonts w:asciiTheme="majorBidi" w:eastAsia="SimSun" w:hAnsiTheme="majorBidi" w:cstheme="majorBidi"/>
                <w:bCs/>
              </w:rPr>
            </w:pPr>
            <w:r w:rsidRPr="00963F46">
              <w:rPr>
                <w:rFonts w:asciiTheme="majorBidi" w:eastAsia="SimSun" w:hAnsiTheme="majorBidi" w:cstheme="majorBidi"/>
                <w:bCs/>
              </w:rPr>
              <w:t>Neformalus ugdymas</w:t>
            </w:r>
          </w:p>
        </w:tc>
        <w:tc>
          <w:tcPr>
            <w:tcW w:w="1440" w:type="dxa"/>
            <w:tcBorders>
              <w:top w:val="single" w:sz="4" w:space="0" w:color="auto"/>
              <w:left w:val="single" w:sz="4" w:space="0" w:color="auto"/>
              <w:bottom w:val="single" w:sz="4" w:space="0" w:color="auto"/>
              <w:right w:val="single" w:sz="4" w:space="0" w:color="auto"/>
            </w:tcBorders>
          </w:tcPr>
          <w:p w14:paraId="0125AD9A" w14:textId="77777777" w:rsidR="00797E5D" w:rsidRPr="00963F46" w:rsidRDefault="00797E5D" w:rsidP="00BA757D">
            <w:pPr>
              <w:ind w:hanging="16"/>
              <w:jc w:val="center"/>
              <w:rPr>
                <w:rFonts w:asciiTheme="majorBidi" w:eastAsia="SimSun" w:hAnsiTheme="majorBidi" w:cstheme="majorBidi"/>
              </w:rPr>
            </w:pPr>
            <w:r w:rsidRPr="00963F46">
              <w:rPr>
                <w:rFonts w:asciiTheme="majorBidi" w:eastAsia="SimSun" w:hAnsiTheme="majorBidi" w:cstheme="majorBidi"/>
              </w:rPr>
              <w:t>2     (70)</w:t>
            </w:r>
          </w:p>
        </w:tc>
        <w:tc>
          <w:tcPr>
            <w:tcW w:w="2970" w:type="dxa"/>
            <w:gridSpan w:val="2"/>
            <w:tcBorders>
              <w:top w:val="single" w:sz="4" w:space="0" w:color="auto"/>
              <w:left w:val="single" w:sz="4" w:space="0" w:color="auto"/>
              <w:bottom w:val="single" w:sz="4" w:space="0" w:color="auto"/>
              <w:right w:val="single" w:sz="4" w:space="0" w:color="auto"/>
            </w:tcBorders>
          </w:tcPr>
          <w:p w14:paraId="1D819123" w14:textId="77777777" w:rsidR="00797E5D" w:rsidRPr="00963F46" w:rsidRDefault="00797E5D" w:rsidP="00BA757D">
            <w:pPr>
              <w:ind w:hanging="16"/>
              <w:jc w:val="center"/>
              <w:rPr>
                <w:rFonts w:asciiTheme="majorBidi" w:hAnsiTheme="majorBidi" w:cstheme="majorBidi"/>
              </w:rPr>
            </w:pPr>
            <w:r w:rsidRPr="00963F46">
              <w:rPr>
                <w:rFonts w:asciiTheme="majorBidi" w:hAnsiTheme="majorBidi" w:cstheme="majorBidi"/>
              </w:rPr>
              <w:t>4     (140)</w:t>
            </w:r>
          </w:p>
        </w:tc>
        <w:tc>
          <w:tcPr>
            <w:tcW w:w="2610" w:type="dxa"/>
            <w:gridSpan w:val="2"/>
            <w:tcBorders>
              <w:top w:val="single" w:sz="4" w:space="0" w:color="auto"/>
              <w:left w:val="single" w:sz="4" w:space="0" w:color="auto"/>
              <w:bottom w:val="single" w:sz="4" w:space="0" w:color="auto"/>
              <w:right w:val="single" w:sz="4" w:space="0" w:color="auto"/>
            </w:tcBorders>
          </w:tcPr>
          <w:p w14:paraId="0EA9BB4B"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6      (210 )</w:t>
            </w:r>
          </w:p>
        </w:tc>
      </w:tr>
    </w:tbl>
    <w:p w14:paraId="72EC1948" w14:textId="77777777" w:rsidR="005B17B0" w:rsidRDefault="005B17B0" w:rsidP="00877844">
      <w:pPr>
        <w:tabs>
          <w:tab w:val="left" w:pos="720"/>
        </w:tabs>
        <w:rPr>
          <w:rFonts w:ascii="Times New Roman" w:eastAsia="Times New Roman" w:hAnsi="Times New Roman" w:cs="Times New Roman"/>
          <w:color w:val="000000" w:themeColor="text1"/>
        </w:rPr>
      </w:pPr>
    </w:p>
    <w:p w14:paraId="1A2405E3" w14:textId="77777777" w:rsidR="00705143" w:rsidRDefault="00A71178" w:rsidP="00705143">
      <w:pPr>
        <w:jc w:val="left"/>
        <w:rPr>
          <w:rFonts w:asciiTheme="majorBidi" w:hAnsiTheme="majorBidi" w:cstheme="majorBidi"/>
        </w:rPr>
      </w:pPr>
      <w:r>
        <w:rPr>
          <w:rFonts w:ascii="Times New Roman" w:eastAsia="Times New Roman" w:hAnsi="Times New Roman" w:cs="Times New Roman"/>
          <w:color w:val="000000" w:themeColor="text1"/>
        </w:rPr>
        <w:t>Pas</w:t>
      </w:r>
      <w:r w:rsidRPr="00CF4EC2">
        <w:rPr>
          <w:rFonts w:ascii="Times New Roman" w:eastAsia="Times New Roman" w:hAnsi="Times New Roman" w:cs="Times New Roman"/>
          <w:color w:val="000000" w:themeColor="text1"/>
        </w:rPr>
        <w:t>tabos:</w:t>
      </w:r>
      <w:r>
        <w:rPr>
          <w:rFonts w:ascii="Times New Roman" w:eastAsia="Times New Roman" w:hAnsi="Times New Roman" w:cs="Times New Roman"/>
          <w:color w:val="000000" w:themeColor="text1"/>
        </w:rPr>
        <w:br/>
      </w:r>
      <w:r w:rsidR="00705143" w:rsidRPr="006D29FA">
        <w:rPr>
          <w:rFonts w:asciiTheme="majorBidi" w:hAnsiTheme="majorBidi" w:cstheme="majorBidi"/>
        </w:rPr>
        <w:t>*</w:t>
      </w:r>
      <w:r w:rsidR="00705143">
        <w:rPr>
          <w:rFonts w:asciiTheme="majorBidi" w:hAnsiTheme="majorBidi" w:cstheme="majorBidi"/>
        </w:rPr>
        <w:t xml:space="preserve"> </w:t>
      </w:r>
      <w:r w:rsidR="00705143" w:rsidRPr="006D29FA">
        <w:rPr>
          <w:rFonts w:asciiTheme="majorBidi" w:hAnsiTheme="majorBidi" w:cstheme="majorBidi"/>
        </w:rPr>
        <w:t>gyvenimo įgūdžiai 1, 3, klasėse  integruojami į mokomuosius dalykus</w:t>
      </w:r>
      <w:r w:rsidR="00705143">
        <w:rPr>
          <w:rFonts w:asciiTheme="majorBidi" w:hAnsiTheme="majorBidi" w:cstheme="majorBidi"/>
        </w:rPr>
        <w:t xml:space="preserve"> (gamtos mokslai), </w:t>
      </w:r>
      <w:r w:rsidR="00705143" w:rsidRPr="005B17B0">
        <w:rPr>
          <w:rFonts w:asciiTheme="majorBidi" w:hAnsiTheme="majorBidi" w:cstheme="majorBidi"/>
        </w:rPr>
        <w:t>kurie atsispindi ilgalaikiuose planuose.</w:t>
      </w:r>
      <w:r w:rsidR="00705143" w:rsidRPr="006D29FA">
        <w:rPr>
          <w:rFonts w:asciiTheme="majorBidi" w:hAnsiTheme="majorBidi" w:cstheme="majorBidi"/>
        </w:rPr>
        <w:br/>
        <w:t xml:space="preserve">** etninė </w:t>
      </w:r>
      <w:r w:rsidR="00705143" w:rsidRPr="00705143">
        <w:rPr>
          <w:rFonts w:asciiTheme="majorBidi" w:hAnsiTheme="majorBidi" w:cstheme="majorBidi"/>
        </w:rPr>
        <w:t xml:space="preserve">kultūra 1–4  klasėse </w:t>
      </w:r>
      <w:r w:rsidR="00705143" w:rsidRPr="006D29FA">
        <w:rPr>
          <w:rFonts w:asciiTheme="majorBidi" w:hAnsiTheme="majorBidi" w:cstheme="majorBidi"/>
        </w:rPr>
        <w:t>integruojama į mokomuosius dalykus</w:t>
      </w:r>
      <w:r w:rsidR="00705143">
        <w:rPr>
          <w:rFonts w:asciiTheme="majorBidi" w:hAnsiTheme="majorBidi" w:cstheme="majorBidi"/>
        </w:rPr>
        <w:t xml:space="preserve"> (lietuvių kalba, lietuvių kalba ir literatūra)</w:t>
      </w:r>
      <w:r w:rsidR="00705143" w:rsidRPr="005B17B0">
        <w:rPr>
          <w:rFonts w:asciiTheme="majorBidi" w:hAnsiTheme="majorBidi" w:cstheme="majorBidi"/>
        </w:rPr>
        <w:t>, kurie atsispindi ilgalaikiuose planuose.</w:t>
      </w:r>
    </w:p>
    <w:p w14:paraId="73028C62" w14:textId="77777777" w:rsidR="00705143" w:rsidRPr="00705143" w:rsidRDefault="00705143" w:rsidP="00705143">
      <w:pPr>
        <w:ind w:firstLine="0"/>
        <w:jc w:val="left"/>
        <w:rPr>
          <w:rFonts w:asciiTheme="majorBidi" w:hAnsiTheme="majorBidi" w:cstheme="majorBidi"/>
        </w:rPr>
      </w:pPr>
      <w:r w:rsidRPr="00705143">
        <w:rPr>
          <w:rFonts w:asciiTheme="majorBidi" w:hAnsiTheme="majorBidi" w:cstheme="majorBidi"/>
        </w:rPr>
        <w:t>*** integruojama į kitus mokomosius dalykus, kurie atsispindi ilgalaikiuose planuose, o 3-siose klasėse skiriama informatikai mokyti 1 val. per metus.</w:t>
      </w:r>
    </w:p>
    <w:p w14:paraId="528F99A2" w14:textId="77777777" w:rsidR="00705143" w:rsidRDefault="00705143" w:rsidP="00705143">
      <w:pPr>
        <w:ind w:firstLine="0"/>
        <w:jc w:val="left"/>
        <w:rPr>
          <w:rFonts w:ascii="Times New Roman" w:hAnsi="Times New Roman" w:cs="Times New Roman"/>
          <w:bCs/>
        </w:rPr>
      </w:pPr>
    </w:p>
    <w:p w14:paraId="215A39F0" w14:textId="33620611" w:rsidR="00877844" w:rsidRPr="008E632C" w:rsidRDefault="00877844" w:rsidP="00705143">
      <w:pPr>
        <w:jc w:val="left"/>
        <w:rPr>
          <w:rFonts w:ascii="Times New Roman" w:eastAsia="Times New Roman" w:hAnsi="Times New Roman" w:cs="Times New Roman"/>
        </w:rPr>
      </w:pPr>
      <w:r w:rsidRPr="008E632C">
        <w:rPr>
          <w:rFonts w:ascii="Times New Roman" w:hAnsi="Times New Roman" w:cs="Times New Roman"/>
          <w:bCs/>
        </w:rPr>
        <w:t xml:space="preserve">- į pradinio ugdymo 2-ų  ir 4-ų klasių dalykų programas integruojamos programos, kurių temos </w:t>
      </w:r>
      <w:r w:rsidRPr="008E632C">
        <w:rPr>
          <w:rFonts w:ascii="Times New Roman" w:eastAsia="Times New Roman" w:hAnsi="Times New Roman" w:cs="Times New Roman"/>
        </w:rPr>
        <w:t>ilgalaikiuose</w:t>
      </w:r>
      <w:r w:rsidRPr="008E632C">
        <w:rPr>
          <w:rFonts w:ascii="Times New Roman" w:hAnsi="Times New Roman" w:cs="Times New Roman"/>
          <w:bCs/>
        </w:rPr>
        <w:t xml:space="preserve"> dalykų planuose pažymimos sutartiniu žymėjimu ir integruojama tema įrašoma Tamo dienyne prie pradinio ugdymo Bendrųjų programų dalyko ir </w:t>
      </w:r>
      <w:r w:rsidRPr="008E632C">
        <w:rPr>
          <w:rFonts w:ascii="Times New Roman" w:eastAsia="Times New Roman" w:hAnsi="Times New Roman" w:cs="Times New Roman"/>
          <w:lang w:eastAsia="lt-LT"/>
        </w:rPr>
        <w:t xml:space="preserve">integruoto ugdymo skiltyje ( </w:t>
      </w:r>
      <w:r w:rsidRPr="008E632C">
        <w:rPr>
          <w:rFonts w:ascii="Times New Roman" w:hAnsi="Times New Roman" w:cs="Times New Roman"/>
          <w:lang w:eastAsia="lt-LT"/>
        </w:rPr>
        <w:t>I.K.T,</w:t>
      </w:r>
      <w:r w:rsidRPr="008E632C">
        <w:rPr>
          <w:rFonts w:ascii="Times New Roman" w:eastAsia="Times New Roman" w:hAnsi="Times New Roman" w:cs="Times New Roman"/>
          <w:lang w:eastAsia="lt-LT"/>
        </w:rPr>
        <w:t xml:space="preserve"> B.K., E.K., S.L.U, PR., Ž.S., U.K.)</w:t>
      </w:r>
      <w:r w:rsidRPr="008E632C">
        <w:rPr>
          <w:rFonts w:ascii="Times New Roman" w:hAnsi="Times New Roman" w:cs="Times New Roman"/>
          <w:bCs/>
        </w:rPr>
        <w:t>:</w:t>
      </w:r>
    </w:p>
    <w:p w14:paraId="1D6D6A15" w14:textId="0D40F279" w:rsidR="00877844" w:rsidRPr="008E632C" w:rsidRDefault="00877844" w:rsidP="00877844">
      <w:pPr>
        <w:overflowPunct w:val="0"/>
        <w:textAlignment w:val="baseline"/>
        <w:rPr>
          <w:rFonts w:ascii="Times New Roman" w:hAnsi="Times New Roman" w:cs="Times New Roman"/>
          <w:lang w:eastAsia="lt-LT"/>
        </w:rPr>
      </w:pPr>
      <w:r w:rsidRPr="008E632C">
        <w:rPr>
          <w:rFonts w:ascii="Times New Roman" w:hAnsi="Times New Roman" w:cs="Times New Roman"/>
          <w:bCs/>
        </w:rPr>
        <w:t xml:space="preserve">        a)  </w:t>
      </w:r>
      <w:r w:rsidRPr="008E632C">
        <w:rPr>
          <w:rFonts w:ascii="Times New Roman" w:hAnsi="Times New Roman" w:cs="Times New Roman"/>
          <w:vertAlign w:val="superscript"/>
          <w:lang w:eastAsia="lt-LT"/>
        </w:rPr>
        <w:t>1</w:t>
      </w:r>
      <w:r w:rsidRPr="008E632C">
        <w:rPr>
          <w:rFonts w:ascii="Times New Roman" w:hAnsi="Times New Roman" w:cs="Times New Roman"/>
          <w:bCs/>
        </w:rPr>
        <w:t xml:space="preserve">informacinių komunikacinių technologijų ugdymo pradmenys mokomos </w:t>
      </w:r>
      <w:r w:rsidRPr="008E632C">
        <w:rPr>
          <w:rFonts w:ascii="Times New Roman" w:hAnsi="Times New Roman" w:cs="Times New Roman"/>
          <w:lang w:eastAsia="lt-LT"/>
        </w:rPr>
        <w:t xml:space="preserve">Informacinio, finansinio raštingumo, verslumo, antikorupcinio ugdymo turinys integruojamas į  4 klasės  matematikos pamokas (5 </w:t>
      </w:r>
      <w:r w:rsidR="008E632C">
        <w:rPr>
          <w:rFonts w:ascii="Times New Roman" w:hAnsi="Times New Roman" w:cs="Times New Roman"/>
          <w:lang w:eastAsia="lt-LT"/>
        </w:rPr>
        <w:t>val.</w:t>
      </w:r>
      <w:r w:rsidRPr="008E632C">
        <w:rPr>
          <w:rFonts w:ascii="Times New Roman" w:hAnsi="Times New Roman" w:cs="Times New Roman"/>
          <w:lang w:eastAsia="lt-LT"/>
        </w:rPr>
        <w:t xml:space="preserve">) ir į neformalųjį švietimą (4 </w:t>
      </w:r>
      <w:r w:rsidR="00BA02C6" w:rsidRPr="008E632C">
        <w:rPr>
          <w:rFonts w:ascii="Times New Roman" w:hAnsi="Times New Roman" w:cs="Times New Roman"/>
          <w:lang w:eastAsia="lt-LT"/>
        </w:rPr>
        <w:t>val.</w:t>
      </w:r>
      <w:r w:rsidRPr="008E632C">
        <w:rPr>
          <w:rFonts w:ascii="Times New Roman" w:hAnsi="Times New Roman" w:cs="Times New Roman"/>
          <w:lang w:eastAsia="lt-LT"/>
        </w:rPr>
        <w:t xml:space="preserve">). Temos nurodomos 4 klasės matematikos ir neformalaus ugdymo </w:t>
      </w:r>
      <w:r w:rsidRPr="008E632C">
        <w:rPr>
          <w:rFonts w:ascii="Times New Roman" w:eastAsia="Times New Roman" w:hAnsi="Times New Roman" w:cs="Times New Roman"/>
        </w:rPr>
        <w:t xml:space="preserve">ilgalaikiuose </w:t>
      </w:r>
      <w:r w:rsidRPr="008E632C">
        <w:rPr>
          <w:rFonts w:ascii="Times New Roman" w:hAnsi="Times New Roman" w:cs="Times New Roman"/>
          <w:lang w:eastAsia="lt-LT"/>
        </w:rPr>
        <w:t xml:space="preserve">planuose.  (I.K.T.) </w:t>
      </w:r>
    </w:p>
    <w:p w14:paraId="098B5C75" w14:textId="44DD3B68" w:rsidR="00877844" w:rsidRPr="0016344A" w:rsidRDefault="00F83F14" w:rsidP="00877844">
      <w:pPr>
        <w:overflowPunct w:val="0"/>
        <w:textAlignment w:val="baseline"/>
        <w:rPr>
          <w:rFonts w:ascii="Times New Roman" w:hAnsi="Times New Roman" w:cs="Times New Roman"/>
          <w:sz w:val="24"/>
          <w:szCs w:val="24"/>
        </w:rPr>
      </w:pPr>
      <w:hyperlink r:id="rId21" w:history="1">
        <w:r w:rsidR="008E632C" w:rsidRPr="00FB4753">
          <w:rPr>
            <w:rStyle w:val="Hipersaitas"/>
            <w:rFonts w:ascii="Times New Roman" w:hAnsi="Times New Roman" w:cs="Times New Roman"/>
            <w:sz w:val="24"/>
            <w:szCs w:val="24"/>
          </w:rPr>
          <w:t>https://www.draugiskasinternetas.lt/wp-content/uploads/2021/09/DWA_Edition_MIL_LITHUANIAN_MG-4.pdf</w:t>
        </w:r>
      </w:hyperlink>
      <w:r w:rsidR="00877844" w:rsidRPr="0016344A">
        <w:rPr>
          <w:rStyle w:val="Hipersaitas"/>
          <w:rFonts w:ascii="Times New Roman" w:hAnsi="Times New Roman" w:cs="Times New Roman"/>
          <w:sz w:val="24"/>
          <w:szCs w:val="24"/>
        </w:rPr>
        <w:t>;</w:t>
      </w:r>
    </w:p>
    <w:p w14:paraId="3987DEC2" w14:textId="77777777" w:rsidR="008E632C" w:rsidRDefault="00877844" w:rsidP="00877844">
      <w:pPr>
        <w:overflowPunct w:val="0"/>
        <w:ind w:firstLine="720"/>
        <w:textAlignment w:val="baseline"/>
        <w:rPr>
          <w:rFonts w:ascii="Times New Roman" w:eastAsia="Times New Roman" w:hAnsi="Times New Roman" w:cs="Times New Roman"/>
        </w:rPr>
      </w:pPr>
      <w:r w:rsidRPr="008E632C">
        <w:rPr>
          <w:rFonts w:ascii="Times New Roman" w:eastAsia="Times New Roman" w:hAnsi="Times New Roman" w:cs="Times New Roman"/>
          <w:lang w:eastAsia="lt-LT"/>
        </w:rPr>
        <w:t xml:space="preserve">b) </w:t>
      </w:r>
      <w:r w:rsidRPr="008E632C">
        <w:rPr>
          <w:rFonts w:ascii="Times New Roman" w:hAnsi="Times New Roman" w:cs="Times New Roman"/>
          <w:bCs/>
        </w:rPr>
        <w:t xml:space="preserve">bendrųjų kompetencijų ir įgūdžių ugdymo programa (B.K.): </w:t>
      </w:r>
      <w:r w:rsidRPr="008E632C">
        <w:rPr>
          <w:rFonts w:ascii="Times New Roman" w:hAnsi="Times New Roman" w:cs="Times New Roman"/>
          <w:lang w:eastAsia="lt-LT"/>
        </w:rPr>
        <w:t xml:space="preserve">Bendrųjų kompetencijų ir gyvenimo įgūdžių ugdymo programos įntegruojamos į 1–4 klasių vadovų veiklą (6 val.) </w:t>
      </w:r>
      <w:r w:rsidRPr="008E632C">
        <w:rPr>
          <w:rFonts w:ascii="Times New Roman" w:eastAsia="Times New Roman" w:hAnsi="Times New Roman" w:cs="Times New Roman"/>
        </w:rPr>
        <w:t>Temos nurodomos ilgalaikiame plane ir klasės vadovo plane (B.K.)</w:t>
      </w:r>
    </w:p>
    <w:p w14:paraId="4266AA27" w14:textId="2C79983D" w:rsidR="00877844" w:rsidRPr="008E632C" w:rsidRDefault="00F83F14" w:rsidP="00877844">
      <w:pPr>
        <w:overflowPunct w:val="0"/>
        <w:ind w:firstLine="720"/>
        <w:textAlignment w:val="baseline"/>
        <w:rPr>
          <w:rFonts w:ascii="Times New Roman" w:hAnsi="Times New Roman" w:cs="Times New Roman"/>
          <w:sz w:val="22"/>
          <w:szCs w:val="22"/>
        </w:rPr>
      </w:pPr>
      <w:hyperlink r:id="rId22" w:history="1">
        <w:r w:rsidR="008E632C" w:rsidRPr="008E632C">
          <w:rPr>
            <w:rStyle w:val="Hipersaitas"/>
            <w:rFonts w:ascii="Times New Roman" w:eastAsia="Calibri" w:hAnsi="Times New Roman" w:cs="Times New Roman"/>
            <w:sz w:val="22"/>
            <w:szCs w:val="22"/>
          </w:rPr>
          <w:t>https://smsm.lrv.lt/uploads/smsm/documents/files/svietimas/ugdymo programos/11_Bendruju_kompetenciju___.pdf</w:t>
        </w:r>
      </w:hyperlink>
      <w:r w:rsidR="00877844" w:rsidRPr="008E632C">
        <w:rPr>
          <w:rFonts w:ascii="Times New Roman" w:hAnsi="Times New Roman" w:cs="Times New Roman"/>
          <w:sz w:val="22"/>
          <w:szCs w:val="22"/>
        </w:rPr>
        <w:t xml:space="preserve">; </w:t>
      </w:r>
      <w:hyperlink r:id="rId23" w:history="1">
        <w:r w:rsidR="00877844" w:rsidRPr="008E632C">
          <w:rPr>
            <w:rStyle w:val="Hipersaitas"/>
            <w:rFonts w:ascii="Times New Roman" w:eastAsia="Calibri" w:hAnsi="Times New Roman" w:cs="Times New Roman"/>
            <w:sz w:val="22"/>
            <w:szCs w:val="22"/>
          </w:rPr>
          <w:t>https://smsm.lrv.lt/uploads/smsm/documents/files/gyvenimo-igudziu-programa/Gyvenimo_igudziu_ugdymo_programa.pdf</w:t>
        </w:r>
      </w:hyperlink>
      <w:r w:rsidR="00877844" w:rsidRPr="008E632C">
        <w:rPr>
          <w:rFonts w:ascii="Times New Roman" w:hAnsi="Times New Roman" w:cs="Times New Roman"/>
          <w:sz w:val="22"/>
          <w:szCs w:val="22"/>
        </w:rPr>
        <w:t xml:space="preserve">; </w:t>
      </w:r>
      <w:hyperlink r:id="rId24" w:history="1">
        <w:r w:rsidR="00877844" w:rsidRPr="008E632C">
          <w:rPr>
            <w:rStyle w:val="Hipersaitas"/>
            <w:rFonts w:ascii="Times New Roman" w:eastAsia="Calibri" w:hAnsi="Times New Roman" w:cs="Times New Roman"/>
            <w:sz w:val="22"/>
            <w:szCs w:val="22"/>
          </w:rPr>
          <w:t>https://smsm.lrv.lt/uploads/smsm/documents/files/gyvenimo-igudziu-programa/Gyvenimo_igudziu_ugdymas_V-VIII%20klases.pdf</w:t>
        </w:r>
      </w:hyperlink>
      <w:r w:rsidR="00877844" w:rsidRPr="008E632C">
        <w:rPr>
          <w:rFonts w:ascii="Times New Roman" w:hAnsi="Times New Roman" w:cs="Times New Roman"/>
          <w:b/>
          <w:sz w:val="22"/>
          <w:szCs w:val="22"/>
        </w:rPr>
        <w:t>;</w:t>
      </w:r>
    </w:p>
    <w:p w14:paraId="779A761A" w14:textId="1F231D37" w:rsidR="00877844" w:rsidRPr="008E632C" w:rsidRDefault="00877844" w:rsidP="008C7DA6">
      <w:pPr>
        <w:overflowPunct w:val="0"/>
        <w:ind w:firstLine="720"/>
        <w:textAlignment w:val="baseline"/>
        <w:rPr>
          <w:rFonts w:ascii="Times New Roman" w:eastAsia="Times New Roman" w:hAnsi="Times New Roman" w:cs="Times New Roman"/>
          <w:sz w:val="22"/>
          <w:szCs w:val="22"/>
        </w:rPr>
      </w:pPr>
      <w:r w:rsidRPr="008E632C">
        <w:rPr>
          <w:rFonts w:ascii="Times New Roman" w:eastAsia="Times New Roman" w:hAnsi="Times New Roman" w:cs="Times New Roman"/>
          <w:lang w:eastAsia="lt-LT"/>
        </w:rPr>
        <w:t xml:space="preserve">c)  </w:t>
      </w:r>
      <w:r w:rsidRPr="008E632C">
        <w:rPr>
          <w:rFonts w:ascii="Times New Roman" w:hAnsi="Times New Roman" w:cs="Times New Roman"/>
          <w:vertAlign w:val="superscript"/>
          <w:lang w:eastAsia="lt-LT"/>
        </w:rPr>
        <w:t>2</w:t>
      </w:r>
      <w:r w:rsidRPr="008E632C">
        <w:rPr>
          <w:rFonts w:ascii="Times New Roman" w:hAnsi="Times New Roman" w:cs="Times New Roman"/>
          <w:bCs/>
        </w:rPr>
        <w:t xml:space="preserve">etninės kultūros ugdymas: </w:t>
      </w:r>
      <w:r w:rsidRPr="008E632C">
        <w:rPr>
          <w:rFonts w:ascii="Times New Roman" w:eastAsia="Times New Roman" w:hAnsi="Times New Roman" w:cs="Times New Roman"/>
        </w:rPr>
        <w:t>Etninė kultūra integruojama į 2 ir 4 klasių pasaulio pažinimo ugdymo turinį (5 val.), neformalųjį ugdymą (4 val.), klasės vadovo organizuojamoje veikloje (2 val.).Temos nurodomos ilgalaikiuose planuose ir klasės vadovo plane sutartiniu žymėjimu (E.K.) pagal Etninės kultūros patvirtintą programą.</w:t>
      </w:r>
      <w:r w:rsidRPr="0016344A">
        <w:rPr>
          <w:rFonts w:ascii="Times New Roman" w:eastAsia="Times New Roman" w:hAnsi="Times New Roman" w:cs="Times New Roman"/>
          <w:sz w:val="24"/>
          <w:szCs w:val="24"/>
        </w:rPr>
        <w:t xml:space="preserve"> </w:t>
      </w:r>
      <w:hyperlink r:id="rId25" w:history="1">
        <w:r w:rsidR="008E632C" w:rsidRPr="008E632C">
          <w:rPr>
            <w:rStyle w:val="Hipersaitas"/>
            <w:rFonts w:ascii="Times New Roman" w:eastAsia="Times New Roman" w:hAnsi="Times New Roman" w:cs="Times New Roman"/>
            <w:sz w:val="22"/>
            <w:szCs w:val="22"/>
          </w:rPr>
          <w:t>https://eseimas.lrs.lt/portal/legalAct/lt/TAD/TAIS.422567?positionInSearchResults=0&amp;searchModelUUID=51017d94-3b48-49ea-9c96-085433dbcb30</w:t>
        </w:r>
      </w:hyperlink>
      <w:r w:rsidRPr="008E632C">
        <w:rPr>
          <w:rFonts w:ascii="Times New Roman" w:hAnsi="Times New Roman" w:cs="Times New Roman"/>
          <w:bCs/>
          <w:sz w:val="22"/>
          <w:szCs w:val="22"/>
        </w:rPr>
        <w:t xml:space="preserve">; </w:t>
      </w:r>
    </w:p>
    <w:p w14:paraId="7BB1BEC6" w14:textId="24E7C6C8" w:rsidR="00877844" w:rsidRPr="008E632C" w:rsidRDefault="00877844" w:rsidP="00877844">
      <w:pPr>
        <w:overflowPunct w:val="0"/>
        <w:ind w:firstLine="720"/>
        <w:textAlignment w:val="baseline"/>
        <w:rPr>
          <w:rFonts w:ascii="Times New Roman" w:hAnsi="Times New Roman" w:cs="Times New Roman"/>
        </w:rPr>
      </w:pPr>
      <w:r w:rsidRPr="008E632C">
        <w:rPr>
          <w:rFonts w:ascii="Times New Roman" w:hAnsi="Times New Roman" w:cs="Times New Roman"/>
          <w:bCs/>
        </w:rPr>
        <w:t xml:space="preserve">d)  </w:t>
      </w:r>
      <w:r w:rsidRPr="008E632C">
        <w:rPr>
          <w:rFonts w:ascii="Times New Roman" w:hAnsi="Times New Roman" w:cs="Times New Roman"/>
          <w:vertAlign w:val="superscript"/>
          <w:lang w:eastAsia="lt-LT"/>
        </w:rPr>
        <w:t>3</w:t>
      </w:r>
      <w:r w:rsidRPr="008E632C">
        <w:rPr>
          <w:rFonts w:ascii="Times New Roman" w:eastAsia="Times New Roman" w:hAnsi="Times New Roman" w:cs="Times New Roman"/>
          <w:lang w:eastAsia="lt-LT"/>
        </w:rPr>
        <w:t xml:space="preserve">sveikatos ir lytiškumo ugdymo bei rengimo šeimai bendroji programa: </w:t>
      </w:r>
      <w:r w:rsidRPr="008E632C">
        <w:rPr>
          <w:rFonts w:ascii="Times New Roman" w:hAnsi="Times New Roman" w:cs="Times New Roman"/>
        </w:rPr>
        <w:t xml:space="preserve">Sveikatos ir lytiškumo ugdymo bei rengimo šeimai bendroji programa integruojama į 2 ir 4 klasių pasaulio pažinimo ugdymo turinį (4 val.), klasės vadovo organizuojamoje veikloje (4 val.). Temos nurodomos dalykų </w:t>
      </w:r>
      <w:r w:rsidRPr="008E632C">
        <w:rPr>
          <w:rFonts w:ascii="Times New Roman" w:eastAsia="Times New Roman" w:hAnsi="Times New Roman" w:cs="Times New Roman"/>
        </w:rPr>
        <w:t>ilgalaikiuose</w:t>
      </w:r>
      <w:r w:rsidRPr="008E632C">
        <w:rPr>
          <w:rFonts w:ascii="Times New Roman" w:hAnsi="Times New Roman" w:cs="Times New Roman"/>
        </w:rPr>
        <w:t xml:space="preserve"> planuose ir klasės vadovo plane (S.L.U.)</w:t>
      </w:r>
    </w:p>
    <w:p w14:paraId="6CF0B188" w14:textId="53009F3E" w:rsidR="00877844" w:rsidRPr="0016344A" w:rsidRDefault="00877844" w:rsidP="00877844">
      <w:pPr>
        <w:overflowPunct w:val="0"/>
        <w:ind w:firstLine="0"/>
        <w:textAlignment w:val="baseline"/>
        <w:rPr>
          <w:rStyle w:val="Hipersaitas"/>
          <w:rFonts w:ascii="Times New Roman" w:hAnsi="Times New Roman" w:cs="Times New Roman"/>
          <w:bCs/>
          <w:sz w:val="24"/>
          <w:szCs w:val="24"/>
        </w:rPr>
      </w:pPr>
      <w:r w:rsidRPr="0016344A">
        <w:rPr>
          <w:rFonts w:ascii="Times New Roman" w:hAnsi="Times New Roman" w:cs="Times New Roman"/>
          <w:sz w:val="24"/>
          <w:szCs w:val="24"/>
        </w:rPr>
        <w:t xml:space="preserve"> </w:t>
      </w:r>
      <w:hyperlink r:id="rId26" w:history="1">
        <w:r w:rsidR="008E632C" w:rsidRPr="008E632C">
          <w:rPr>
            <w:rStyle w:val="Hipersaitas"/>
            <w:rFonts w:ascii="Times New Roman" w:hAnsi="Times New Roman" w:cs="Times New Roman"/>
            <w:sz w:val="22"/>
            <w:szCs w:val="22"/>
          </w:rPr>
          <w:t>https://smsm.lrv.lt/uploads/smsm/documents/files/Pedagogams/Bendroji_dalis.pdf</w:t>
        </w:r>
      </w:hyperlink>
      <w:r w:rsidRPr="008E632C">
        <w:rPr>
          <w:rFonts w:ascii="Times New Roman" w:hAnsi="Times New Roman" w:cs="Times New Roman"/>
          <w:sz w:val="22"/>
          <w:szCs w:val="22"/>
        </w:rPr>
        <w:t xml:space="preserve">; </w:t>
      </w:r>
      <w:hyperlink r:id="rId27" w:history="1">
        <w:r w:rsidRPr="008E632C">
          <w:rPr>
            <w:rStyle w:val="Hipersaitas"/>
            <w:rFonts w:ascii="Times New Roman" w:hAnsi="Times New Roman" w:cs="Times New Roman"/>
            <w:sz w:val="22"/>
            <w:szCs w:val="22"/>
          </w:rPr>
          <w:t>https://smsm.lrv.lt/uploads/smsm/documents/files/svietimas_pagrindinis_ugdymas_spec/Patarimai%20mokytojams_Lytiskumo%20ugdymas%20ir%20rengimas%20%C5%A1eimai_2017-12-23.pdf</w:t>
        </w:r>
      </w:hyperlink>
      <w:r w:rsidRPr="0016344A">
        <w:rPr>
          <w:rStyle w:val="Hipersaitas"/>
          <w:rFonts w:ascii="Times New Roman" w:hAnsi="Times New Roman" w:cs="Times New Roman"/>
          <w:sz w:val="24"/>
          <w:szCs w:val="24"/>
        </w:rPr>
        <w:t>;</w:t>
      </w:r>
    </w:p>
    <w:p w14:paraId="798BAF61" w14:textId="77777777" w:rsidR="008E632C" w:rsidRPr="008E632C" w:rsidRDefault="00877844" w:rsidP="00877844">
      <w:pPr>
        <w:overflowPunct w:val="0"/>
        <w:ind w:firstLine="720"/>
        <w:textAlignment w:val="baseline"/>
        <w:rPr>
          <w:rFonts w:ascii="Times New Roman" w:hAnsi="Times New Roman" w:cs="Times New Roman"/>
        </w:rPr>
      </w:pPr>
      <w:r w:rsidRPr="008E632C">
        <w:rPr>
          <w:rStyle w:val="Hipersaitas"/>
          <w:rFonts w:ascii="Times New Roman" w:hAnsi="Times New Roman" w:cs="Times New Roman"/>
          <w:color w:val="auto"/>
          <w:u w:val="none"/>
        </w:rPr>
        <w:t>e)</w:t>
      </w:r>
      <w:r w:rsidR="008E632C" w:rsidRPr="008E632C">
        <w:rPr>
          <w:rStyle w:val="Hipersaitas"/>
          <w:rFonts w:ascii="Times New Roman" w:hAnsi="Times New Roman" w:cs="Times New Roman"/>
          <w:color w:val="auto"/>
          <w:u w:val="none"/>
        </w:rPr>
        <w:t xml:space="preserve"> </w:t>
      </w:r>
      <w:r w:rsidRPr="008E632C">
        <w:rPr>
          <w:rFonts w:ascii="Times New Roman" w:hAnsi="Times New Roman" w:cs="Times New Roman"/>
          <w:vertAlign w:val="superscript"/>
          <w:lang w:eastAsia="lt-LT"/>
        </w:rPr>
        <w:t>4</w:t>
      </w:r>
      <w:r w:rsidRPr="008E632C">
        <w:rPr>
          <w:rStyle w:val="Hipersaitas"/>
          <w:rFonts w:ascii="Times New Roman" w:hAnsi="Times New Roman" w:cs="Times New Roman"/>
          <w:color w:val="auto"/>
          <w:u w:val="none"/>
        </w:rPr>
        <w:t>u</w:t>
      </w:r>
      <w:r w:rsidRPr="008E632C">
        <w:rPr>
          <w:rFonts w:ascii="Times New Roman" w:eastAsia="Times New Roman" w:hAnsi="Times New Roman" w:cs="Times New Roman"/>
        </w:rPr>
        <w:t>gdymas karjerai integruojamas į 2 ir 4 klasių technologijų ugdymo turinį (5 val.), klasės vadovo organizuojamoje veikloje (4 val.). Temos nurodomos dalykų ilgalaikiuose planuose ir klasės vadovo plane (U.K.)</w:t>
      </w:r>
      <w:r w:rsidRPr="008E632C">
        <w:rPr>
          <w:rFonts w:ascii="Times New Roman" w:hAnsi="Times New Roman" w:cs="Times New Roman"/>
        </w:rPr>
        <w:t xml:space="preserve"> </w:t>
      </w:r>
    </w:p>
    <w:p w14:paraId="68D79521" w14:textId="58A528C1" w:rsidR="00877844" w:rsidRPr="0016344A" w:rsidRDefault="00F83F14" w:rsidP="00877844">
      <w:pPr>
        <w:overflowPunct w:val="0"/>
        <w:ind w:firstLine="720"/>
        <w:textAlignment w:val="baseline"/>
        <w:rPr>
          <w:rFonts w:ascii="Times New Roman" w:hAnsi="Times New Roman" w:cs="Times New Roman"/>
          <w:sz w:val="24"/>
          <w:szCs w:val="24"/>
        </w:rPr>
      </w:pPr>
      <w:hyperlink r:id="rId28" w:history="1">
        <w:r w:rsidR="008E632C" w:rsidRPr="00FB4753">
          <w:rPr>
            <w:rStyle w:val="Hipersaitas"/>
            <w:rFonts w:ascii="Times New Roman" w:hAnsi="Times New Roman" w:cs="Times New Roman"/>
            <w:sz w:val="24"/>
            <w:szCs w:val="24"/>
          </w:rPr>
          <w:t>https://www.e-tar.lt/portal/lt/legalAct/99c37290cf9011e3a8ded1a0f5aff0a9</w:t>
        </w:r>
      </w:hyperlink>
      <w:r w:rsidR="00877844" w:rsidRPr="0016344A">
        <w:rPr>
          <w:rStyle w:val="Hipersaitas"/>
          <w:rFonts w:ascii="Times New Roman" w:hAnsi="Times New Roman" w:cs="Times New Roman"/>
          <w:sz w:val="24"/>
          <w:szCs w:val="24"/>
        </w:rPr>
        <w:t>;</w:t>
      </w:r>
      <w:r w:rsidR="00877844" w:rsidRPr="0016344A">
        <w:rPr>
          <w:rFonts w:ascii="Times New Roman" w:hAnsi="Times New Roman" w:cs="Times New Roman"/>
          <w:sz w:val="24"/>
          <w:szCs w:val="24"/>
        </w:rPr>
        <w:t xml:space="preserve"> </w:t>
      </w:r>
      <w:r w:rsidR="00877844" w:rsidRPr="0016344A">
        <w:rPr>
          <w:rFonts w:ascii="Times New Roman" w:eastAsia="Times New Roman" w:hAnsi="Times New Roman" w:cs="Times New Roman"/>
          <w:sz w:val="24"/>
          <w:szCs w:val="24"/>
        </w:rPr>
        <w:t xml:space="preserve"> </w:t>
      </w:r>
    </w:p>
    <w:p w14:paraId="31811464" w14:textId="4BE03BFD" w:rsidR="00877844" w:rsidRPr="00C05C3B" w:rsidRDefault="00877844" w:rsidP="00877844">
      <w:pPr>
        <w:overflowPunct w:val="0"/>
        <w:ind w:firstLine="720"/>
        <w:textAlignment w:val="baseline"/>
        <w:rPr>
          <w:rFonts w:ascii="Times New Roman" w:hAnsi="Times New Roman" w:cs="Times New Roman"/>
          <w:sz w:val="22"/>
          <w:szCs w:val="22"/>
          <w:lang w:eastAsia="lt-LT"/>
        </w:rPr>
      </w:pPr>
      <w:r w:rsidRPr="00C05C3B">
        <w:rPr>
          <w:rFonts w:ascii="Times New Roman" w:eastAsia="Times New Roman" w:hAnsi="Times New Roman" w:cs="Times New Roman"/>
          <w:sz w:val="22"/>
          <w:szCs w:val="22"/>
          <w:lang w:eastAsia="lt-LT"/>
        </w:rPr>
        <w:t xml:space="preserve">f)  </w:t>
      </w:r>
      <w:r w:rsidRPr="00C05C3B">
        <w:rPr>
          <w:rFonts w:ascii="Times New Roman" w:hAnsi="Times New Roman" w:cs="Times New Roman"/>
          <w:bCs/>
          <w:sz w:val="22"/>
          <w:szCs w:val="22"/>
        </w:rPr>
        <w:t xml:space="preserve">prevencinės progimnazijos pasirinktos programos (PR.): </w:t>
      </w:r>
      <w:r w:rsidRPr="00C05C3B">
        <w:rPr>
          <w:rFonts w:ascii="Times New Roman" w:hAnsi="Times New Roman" w:cs="Times New Roman"/>
          <w:sz w:val="22"/>
          <w:szCs w:val="22"/>
          <w:lang w:eastAsia="lt-LT"/>
        </w:rPr>
        <w:t xml:space="preserve">Prevencinė programa, ugdanti mokinių socialines ir emocines kompetencijas, apimanti smurto, alkoholio, tabako ir kitų psichiką veikiančių medžiagų vartojimo prevenciją: „Obuolio draugai“, „Antras žingsnis“, „Paauglystės kryžkelės“ integruojama į 2 ir 4 klasių klasės vadovo veiklą (4 val.) bei neformalųjį švietimą (4 </w:t>
      </w:r>
      <w:r w:rsidR="00BA02C6" w:rsidRPr="00C05C3B">
        <w:rPr>
          <w:rFonts w:ascii="Times New Roman" w:hAnsi="Times New Roman" w:cs="Times New Roman"/>
          <w:sz w:val="22"/>
          <w:szCs w:val="22"/>
          <w:lang w:eastAsia="lt-LT"/>
        </w:rPr>
        <w:t>val.</w:t>
      </w:r>
      <w:r w:rsidRPr="00C05C3B">
        <w:rPr>
          <w:rFonts w:ascii="Times New Roman" w:hAnsi="Times New Roman" w:cs="Times New Roman"/>
          <w:sz w:val="22"/>
          <w:szCs w:val="22"/>
          <w:lang w:eastAsia="lt-LT"/>
        </w:rPr>
        <w:t xml:space="preserve">). </w:t>
      </w:r>
      <w:r w:rsidRPr="00C05C3B">
        <w:rPr>
          <w:rFonts w:ascii="Times New Roman" w:eastAsia="Times New Roman" w:hAnsi="Times New Roman" w:cs="Times New Roman"/>
          <w:sz w:val="22"/>
          <w:szCs w:val="22"/>
        </w:rPr>
        <w:t>Temos nurodomos dalykų ilgalaikiuose planuose ir klasės vadovo plane (P.R.)</w:t>
      </w:r>
      <w:r w:rsidRPr="00C05C3B">
        <w:rPr>
          <w:rFonts w:ascii="Times New Roman" w:hAnsi="Times New Roman" w:cs="Times New Roman"/>
          <w:sz w:val="22"/>
          <w:szCs w:val="22"/>
          <w:lang w:eastAsia="lt-LT"/>
        </w:rPr>
        <w:t xml:space="preserve">  </w:t>
      </w:r>
    </w:p>
    <w:p w14:paraId="3FF80E67" w14:textId="19F54ACB" w:rsidR="00877844" w:rsidRPr="00C05C3B" w:rsidRDefault="00F83F14" w:rsidP="00877844">
      <w:pPr>
        <w:overflowPunct w:val="0"/>
        <w:ind w:firstLine="720"/>
        <w:textAlignment w:val="baseline"/>
        <w:rPr>
          <w:rFonts w:ascii="Times New Roman" w:hAnsi="Times New Roman" w:cs="Times New Roman"/>
          <w:sz w:val="22"/>
          <w:szCs w:val="22"/>
          <w:lang w:eastAsia="lt-LT"/>
        </w:rPr>
      </w:pPr>
      <w:hyperlink r:id="rId29" w:history="1">
        <w:r w:rsidR="00C05C3B" w:rsidRPr="00C05C3B">
          <w:rPr>
            <w:rStyle w:val="Hipersaitas"/>
            <w:rFonts w:ascii="Times New Roman" w:hAnsi="Times New Roman" w:cs="Times New Roman"/>
            <w:sz w:val="22"/>
            <w:szCs w:val="22"/>
          </w:rPr>
          <w:t>https://e-seimas.lrs.lt/portal/legalAct/lt/TAD/TAIS.272725</w:t>
        </w:r>
      </w:hyperlink>
      <w:r w:rsidR="00877844" w:rsidRPr="00C05C3B">
        <w:rPr>
          <w:rStyle w:val="Hipersaitas"/>
          <w:rFonts w:ascii="Times New Roman" w:hAnsi="Times New Roman" w:cs="Times New Roman"/>
          <w:sz w:val="22"/>
          <w:szCs w:val="22"/>
        </w:rPr>
        <w:t>;</w:t>
      </w:r>
      <w:r w:rsidR="00877844" w:rsidRPr="00C05C3B">
        <w:rPr>
          <w:rFonts w:ascii="Times New Roman" w:hAnsi="Times New Roman" w:cs="Times New Roman"/>
          <w:sz w:val="22"/>
          <w:szCs w:val="22"/>
          <w:lang w:eastAsia="lt-LT"/>
        </w:rPr>
        <w:t xml:space="preserve"> </w:t>
      </w:r>
      <w:hyperlink r:id="rId30" w:history="1">
        <w:r w:rsidR="00877844" w:rsidRPr="00C05C3B">
          <w:rPr>
            <w:rStyle w:val="Hipersaitas"/>
            <w:rFonts w:ascii="Times New Roman" w:hAnsi="Times New Roman" w:cs="Times New Roman"/>
            <w:sz w:val="22"/>
            <w:szCs w:val="22"/>
          </w:rPr>
          <w:t>https://smsm.lrv.lt/uploads/smsm/documents/files/svietimas/ugdymo-programos/vidurinis-ugdymas/ALKOHOLIO_TABAKO_IR_KITU_SCREEN.pdf</w:t>
        </w:r>
      </w:hyperlink>
      <w:r w:rsidR="00877844" w:rsidRPr="00C05C3B">
        <w:rPr>
          <w:rFonts w:ascii="Times New Roman" w:hAnsi="Times New Roman" w:cs="Times New Roman"/>
          <w:bCs/>
          <w:sz w:val="22"/>
          <w:szCs w:val="22"/>
        </w:rPr>
        <w:t>;</w:t>
      </w:r>
    </w:p>
    <w:p w14:paraId="2A4D6999" w14:textId="0AF0CCD9" w:rsidR="00877844" w:rsidRPr="00C05C3B" w:rsidRDefault="00877844" w:rsidP="00877844">
      <w:pPr>
        <w:rPr>
          <w:rFonts w:ascii="Times New Roman" w:hAnsi="Times New Roman" w:cs="Times New Roman"/>
          <w:bCs/>
          <w:sz w:val="22"/>
          <w:szCs w:val="22"/>
        </w:rPr>
      </w:pPr>
      <w:r w:rsidRPr="00C05C3B">
        <w:rPr>
          <w:rFonts w:ascii="Times New Roman" w:eastAsia="Times New Roman" w:hAnsi="Times New Roman" w:cs="Times New Roman"/>
          <w:sz w:val="22"/>
          <w:szCs w:val="22"/>
          <w:lang w:eastAsia="lt-LT"/>
        </w:rPr>
        <w:t xml:space="preserve">g)  </w:t>
      </w:r>
      <w:r w:rsidRPr="00C05C3B">
        <w:rPr>
          <w:rFonts w:ascii="Times New Roman" w:hAnsi="Times New Roman" w:cs="Times New Roman"/>
          <w:sz w:val="22"/>
          <w:szCs w:val="22"/>
          <w:vertAlign w:val="superscript"/>
          <w:lang w:eastAsia="lt-LT"/>
        </w:rPr>
        <w:t>5</w:t>
      </w:r>
      <w:r w:rsidRPr="00C05C3B">
        <w:rPr>
          <w:rFonts w:ascii="Times New Roman" w:eastAsia="Times New Roman" w:hAnsi="Times New Roman" w:cs="Times New Roman"/>
          <w:sz w:val="22"/>
          <w:szCs w:val="22"/>
          <w:lang w:eastAsia="lt-LT"/>
        </w:rPr>
        <w:t xml:space="preserve">žmogaus saugos bendroji programa: </w:t>
      </w:r>
      <w:r w:rsidRPr="00C05C3B">
        <w:rPr>
          <w:rFonts w:ascii="Times New Roman" w:hAnsi="Times New Roman" w:cs="Times New Roman"/>
          <w:sz w:val="22"/>
          <w:szCs w:val="22"/>
          <w:lang w:eastAsia="lt-LT"/>
        </w:rPr>
        <w:t xml:space="preserve">integruojama į pasaulio pažinimo dalyką (8 val.)  2 ir 4 klasėse ir žymima (Ž.S.). Temos nurodomos </w:t>
      </w:r>
      <w:r w:rsidRPr="00C05C3B">
        <w:rPr>
          <w:rFonts w:ascii="Times New Roman" w:eastAsia="Times New Roman" w:hAnsi="Times New Roman" w:cs="Times New Roman"/>
          <w:sz w:val="22"/>
          <w:szCs w:val="22"/>
        </w:rPr>
        <w:t>ilgalaikiuose</w:t>
      </w:r>
      <w:r w:rsidRPr="00C05C3B">
        <w:rPr>
          <w:rFonts w:ascii="Times New Roman" w:hAnsi="Times New Roman" w:cs="Times New Roman"/>
          <w:sz w:val="22"/>
          <w:szCs w:val="22"/>
          <w:lang w:eastAsia="lt-LT"/>
        </w:rPr>
        <w:t xml:space="preserve"> planuose (Ž.S.);</w:t>
      </w:r>
      <w:r w:rsidRPr="00C05C3B">
        <w:rPr>
          <w:rFonts w:ascii="Times New Roman" w:eastAsia="Times New Roman" w:hAnsi="Times New Roman" w:cs="Times New Roman"/>
          <w:sz w:val="22"/>
          <w:szCs w:val="22"/>
          <w:lang w:eastAsia="lt-LT"/>
        </w:rPr>
        <w:t xml:space="preserve"> </w:t>
      </w:r>
    </w:p>
    <w:p w14:paraId="6D3CF602" w14:textId="3926B8CC" w:rsidR="00C05C3B" w:rsidRDefault="00C05C3B" w:rsidP="00733EE7">
      <w:pPr>
        <w:tabs>
          <w:tab w:val="left" w:pos="7797"/>
        </w:tabs>
        <w:ind w:firstLine="0"/>
        <w:rPr>
          <w:rFonts w:ascii="Times New Roman" w:hAnsi="Times New Roman" w:cs="Times New Roman"/>
          <w:sz w:val="24"/>
          <w:szCs w:val="24"/>
        </w:rPr>
      </w:pPr>
    </w:p>
    <w:p w14:paraId="5875F54A" w14:textId="1B322187" w:rsidR="00797E5D" w:rsidRPr="00AA2AB7" w:rsidRDefault="00797E5D" w:rsidP="00797E5D">
      <w:pPr>
        <w:tabs>
          <w:tab w:val="left" w:pos="7797"/>
        </w:tabs>
        <w:rPr>
          <w:rFonts w:ascii="Times New Roman" w:hAnsi="Times New Roman" w:cs="Times New Roman"/>
          <w:sz w:val="24"/>
          <w:szCs w:val="24"/>
        </w:rPr>
      </w:pPr>
      <w:r w:rsidRPr="00AA2AB7">
        <w:rPr>
          <w:rFonts w:ascii="Times New Roman" w:hAnsi="Times New Roman" w:cs="Times New Roman"/>
          <w:sz w:val="24"/>
          <w:szCs w:val="24"/>
        </w:rPr>
        <w:t>71.3. 2024–2025 mokslo metais:</w:t>
      </w:r>
    </w:p>
    <w:p w14:paraId="49A6914B" w14:textId="450663A8" w:rsidR="00797E5D" w:rsidRPr="00760E57" w:rsidRDefault="00797E5D" w:rsidP="00193C47">
      <w:pPr>
        <w:tabs>
          <w:tab w:val="left" w:pos="7797"/>
        </w:tabs>
        <w:ind w:firstLine="0"/>
        <w:rPr>
          <w:color w:val="7030A0"/>
          <w:sz w:val="16"/>
          <w:szCs w:val="16"/>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90"/>
        <w:gridCol w:w="1260"/>
        <w:gridCol w:w="1170"/>
        <w:gridCol w:w="1260"/>
        <w:gridCol w:w="1784"/>
      </w:tblGrid>
      <w:tr w:rsidR="00797E5D" w:rsidRPr="00760E57" w14:paraId="6FD7CA19" w14:textId="77777777" w:rsidTr="00861FB8">
        <w:trPr>
          <w:trHeight w:val="169"/>
        </w:trPr>
        <w:tc>
          <w:tcPr>
            <w:tcW w:w="2405" w:type="dxa"/>
            <w:vAlign w:val="center"/>
          </w:tcPr>
          <w:p w14:paraId="1620D565" w14:textId="77777777" w:rsidR="00797E5D" w:rsidRPr="00B74BFA" w:rsidRDefault="00797E5D" w:rsidP="00BA757D">
            <w:pPr>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                                            Klasė / </w:t>
            </w:r>
          </w:p>
          <w:p w14:paraId="04A753CB"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dalykai </w:t>
            </w:r>
          </w:p>
        </w:tc>
        <w:tc>
          <w:tcPr>
            <w:tcW w:w="1190" w:type="dxa"/>
            <w:vAlign w:val="center"/>
          </w:tcPr>
          <w:p w14:paraId="22464CE5"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 klasė</w:t>
            </w:r>
          </w:p>
        </w:tc>
        <w:tc>
          <w:tcPr>
            <w:tcW w:w="1260" w:type="dxa"/>
            <w:vAlign w:val="center"/>
          </w:tcPr>
          <w:p w14:paraId="7E009EDE"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 klasė</w:t>
            </w:r>
          </w:p>
        </w:tc>
        <w:tc>
          <w:tcPr>
            <w:tcW w:w="1170" w:type="dxa"/>
            <w:vAlign w:val="center"/>
          </w:tcPr>
          <w:p w14:paraId="78DB94E5"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 klasė</w:t>
            </w:r>
          </w:p>
        </w:tc>
        <w:tc>
          <w:tcPr>
            <w:tcW w:w="1260" w:type="dxa"/>
            <w:vAlign w:val="center"/>
          </w:tcPr>
          <w:p w14:paraId="1AEC04E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4 klasė</w:t>
            </w:r>
          </w:p>
        </w:tc>
        <w:tc>
          <w:tcPr>
            <w:tcW w:w="1784" w:type="dxa"/>
            <w:vAlign w:val="center"/>
          </w:tcPr>
          <w:p w14:paraId="6B8531E3"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Iš viso skiriama pamokų pradinio ugdymo programai</w:t>
            </w:r>
          </w:p>
        </w:tc>
      </w:tr>
      <w:tr w:rsidR="00797E5D" w:rsidRPr="00760E57" w14:paraId="3FE663FF" w14:textId="77777777" w:rsidTr="00BA757D">
        <w:trPr>
          <w:trHeight w:val="50"/>
        </w:trPr>
        <w:tc>
          <w:tcPr>
            <w:tcW w:w="9069" w:type="dxa"/>
            <w:gridSpan w:val="6"/>
            <w:vAlign w:val="center"/>
          </w:tcPr>
          <w:p w14:paraId="44710C01"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Dorinis ugdymas </w:t>
            </w:r>
          </w:p>
        </w:tc>
      </w:tr>
      <w:tr w:rsidR="00797E5D" w:rsidRPr="00760E57" w14:paraId="1AA809C0" w14:textId="77777777" w:rsidTr="00861FB8">
        <w:trPr>
          <w:trHeight w:val="300"/>
        </w:trPr>
        <w:tc>
          <w:tcPr>
            <w:tcW w:w="2405" w:type="dxa"/>
          </w:tcPr>
          <w:p w14:paraId="0496FB1E"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Dorinis ugdymas (tikyba arba etika) </w:t>
            </w:r>
          </w:p>
        </w:tc>
        <w:tc>
          <w:tcPr>
            <w:tcW w:w="1190" w:type="dxa"/>
            <w:vAlign w:val="center"/>
          </w:tcPr>
          <w:p w14:paraId="2F2C5A55"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35(1)</w:t>
            </w:r>
          </w:p>
        </w:tc>
        <w:tc>
          <w:tcPr>
            <w:tcW w:w="1260" w:type="dxa"/>
            <w:vAlign w:val="center"/>
          </w:tcPr>
          <w:p w14:paraId="53923DB4"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170" w:type="dxa"/>
            <w:vAlign w:val="center"/>
          </w:tcPr>
          <w:p w14:paraId="2C55FF87"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7A38AF6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784" w:type="dxa"/>
            <w:vAlign w:val="center"/>
          </w:tcPr>
          <w:p w14:paraId="6BAE5963"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140 (4)</w:t>
            </w:r>
          </w:p>
        </w:tc>
      </w:tr>
      <w:tr w:rsidR="00797E5D" w:rsidRPr="00760E57" w14:paraId="59289545" w14:textId="77777777" w:rsidTr="00BA757D">
        <w:trPr>
          <w:trHeight w:val="106"/>
        </w:trPr>
        <w:tc>
          <w:tcPr>
            <w:tcW w:w="9069" w:type="dxa"/>
            <w:gridSpan w:val="6"/>
          </w:tcPr>
          <w:p w14:paraId="3B8ADC0C" w14:textId="6D5853DA" w:rsidR="00797E5D" w:rsidRPr="00237760" w:rsidRDefault="00797E5D" w:rsidP="00237760">
            <w:pPr>
              <w:ind w:firstLine="0"/>
              <w:jc w:val="center"/>
              <w:rPr>
                <w:rFonts w:ascii="Times New Roman" w:eastAsia="Times New Roman" w:hAnsi="Times New Roman" w:cs="Times New Roman"/>
                <w:sz w:val="18"/>
                <w:szCs w:val="18"/>
              </w:rPr>
            </w:pPr>
            <w:r w:rsidRPr="00237760">
              <w:rPr>
                <w:rFonts w:ascii="Times New Roman" w:eastAsia="Times New Roman" w:hAnsi="Times New Roman" w:cs="Times New Roman"/>
                <w:sz w:val="18"/>
                <w:szCs w:val="18"/>
              </w:rPr>
              <w:t>Kalb</w:t>
            </w:r>
            <w:r w:rsidR="00237760" w:rsidRPr="00237760">
              <w:rPr>
                <w:rFonts w:ascii="Times New Roman" w:eastAsia="Times New Roman" w:hAnsi="Times New Roman" w:cs="Times New Roman"/>
                <w:sz w:val="18"/>
                <w:szCs w:val="18"/>
              </w:rPr>
              <w:t>inis ugdymas</w:t>
            </w:r>
            <w:r w:rsidRPr="00237760">
              <w:rPr>
                <w:rFonts w:ascii="Times New Roman" w:eastAsia="Times New Roman" w:hAnsi="Times New Roman" w:cs="Times New Roman"/>
                <w:sz w:val="18"/>
                <w:szCs w:val="18"/>
              </w:rPr>
              <w:t xml:space="preserve"> </w:t>
            </w:r>
          </w:p>
        </w:tc>
      </w:tr>
      <w:tr w:rsidR="00797E5D" w:rsidRPr="00760E57" w14:paraId="79677A4E" w14:textId="77777777" w:rsidTr="00861FB8">
        <w:trPr>
          <w:trHeight w:val="50"/>
        </w:trPr>
        <w:tc>
          <w:tcPr>
            <w:tcW w:w="2405" w:type="dxa"/>
          </w:tcPr>
          <w:p w14:paraId="04F35AE7"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Lietuvių kalba ir literatūra </w:t>
            </w:r>
          </w:p>
        </w:tc>
        <w:tc>
          <w:tcPr>
            <w:tcW w:w="1190" w:type="dxa"/>
            <w:vAlign w:val="center"/>
          </w:tcPr>
          <w:p w14:paraId="06F2F370"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280 (8)</w:t>
            </w:r>
          </w:p>
        </w:tc>
        <w:tc>
          <w:tcPr>
            <w:tcW w:w="1260" w:type="dxa"/>
            <w:vAlign w:val="center"/>
          </w:tcPr>
          <w:p w14:paraId="3171C6E9"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245 (7)</w:t>
            </w:r>
          </w:p>
        </w:tc>
        <w:tc>
          <w:tcPr>
            <w:tcW w:w="1170" w:type="dxa"/>
            <w:vAlign w:val="center"/>
          </w:tcPr>
          <w:p w14:paraId="74E8AD76"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245 (7)</w:t>
            </w:r>
          </w:p>
        </w:tc>
        <w:tc>
          <w:tcPr>
            <w:tcW w:w="1260" w:type="dxa"/>
            <w:vAlign w:val="center"/>
          </w:tcPr>
          <w:p w14:paraId="1D537963"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245 (7)</w:t>
            </w:r>
          </w:p>
        </w:tc>
        <w:tc>
          <w:tcPr>
            <w:tcW w:w="1784" w:type="dxa"/>
            <w:vAlign w:val="center"/>
          </w:tcPr>
          <w:p w14:paraId="266485A3"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1015 (29)</w:t>
            </w:r>
          </w:p>
        </w:tc>
      </w:tr>
      <w:tr w:rsidR="00797E5D" w:rsidRPr="00760E57" w14:paraId="3E606B94" w14:textId="77777777" w:rsidTr="00861FB8">
        <w:trPr>
          <w:trHeight w:val="50"/>
        </w:trPr>
        <w:tc>
          <w:tcPr>
            <w:tcW w:w="2405" w:type="dxa"/>
          </w:tcPr>
          <w:p w14:paraId="0232A340" w14:textId="3B52A5C6"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Užsienio kalba (</w:t>
            </w:r>
            <w:r w:rsidR="00733EE7" w:rsidRPr="00705143">
              <w:rPr>
                <w:rFonts w:ascii="Times New Roman" w:eastAsia="Times New Roman" w:hAnsi="Times New Roman" w:cs="Times New Roman"/>
                <w:sz w:val="22"/>
                <w:szCs w:val="22"/>
              </w:rPr>
              <w:t xml:space="preserve">pirmoji, </w:t>
            </w:r>
            <w:r w:rsidRPr="00B74BFA">
              <w:rPr>
                <w:rFonts w:ascii="Times New Roman" w:eastAsia="Times New Roman" w:hAnsi="Times New Roman" w:cs="Times New Roman"/>
                <w:sz w:val="22"/>
                <w:szCs w:val="22"/>
              </w:rPr>
              <w:t xml:space="preserve">anglų k.) </w:t>
            </w:r>
          </w:p>
        </w:tc>
        <w:tc>
          <w:tcPr>
            <w:tcW w:w="1190" w:type="dxa"/>
            <w:vAlign w:val="center"/>
          </w:tcPr>
          <w:p w14:paraId="6BAD8086"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w:t>
            </w:r>
          </w:p>
        </w:tc>
        <w:tc>
          <w:tcPr>
            <w:tcW w:w="1260" w:type="dxa"/>
            <w:vAlign w:val="center"/>
          </w:tcPr>
          <w:p w14:paraId="7A28904F"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170" w:type="dxa"/>
            <w:vAlign w:val="center"/>
          </w:tcPr>
          <w:p w14:paraId="013532BF"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260" w:type="dxa"/>
            <w:vAlign w:val="center"/>
          </w:tcPr>
          <w:p w14:paraId="70E8693B"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784" w:type="dxa"/>
            <w:vAlign w:val="center"/>
          </w:tcPr>
          <w:p w14:paraId="1F19DDD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210 (6)</w:t>
            </w:r>
          </w:p>
        </w:tc>
      </w:tr>
      <w:tr w:rsidR="00797E5D" w:rsidRPr="00760E57" w14:paraId="283E729C" w14:textId="77777777" w:rsidTr="00BA757D">
        <w:trPr>
          <w:trHeight w:val="50"/>
        </w:trPr>
        <w:tc>
          <w:tcPr>
            <w:tcW w:w="9069" w:type="dxa"/>
            <w:gridSpan w:val="6"/>
          </w:tcPr>
          <w:p w14:paraId="140BEAE1"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Visuomeninis ugdymas </w:t>
            </w:r>
          </w:p>
        </w:tc>
      </w:tr>
      <w:tr w:rsidR="00797E5D" w:rsidRPr="00760E57" w14:paraId="784C95E6" w14:textId="77777777" w:rsidTr="00861FB8">
        <w:trPr>
          <w:trHeight w:val="50"/>
        </w:trPr>
        <w:tc>
          <w:tcPr>
            <w:tcW w:w="2405" w:type="dxa"/>
          </w:tcPr>
          <w:p w14:paraId="7EBF9F56"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Visuomeninis ugdymas </w:t>
            </w:r>
          </w:p>
        </w:tc>
        <w:tc>
          <w:tcPr>
            <w:tcW w:w="1190" w:type="dxa"/>
            <w:vAlign w:val="center"/>
          </w:tcPr>
          <w:p w14:paraId="1850B030"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6A83E45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170" w:type="dxa"/>
            <w:vAlign w:val="center"/>
          </w:tcPr>
          <w:p w14:paraId="60DC0C0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74C6B013"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784" w:type="dxa"/>
            <w:vAlign w:val="center"/>
          </w:tcPr>
          <w:p w14:paraId="055DBDF2"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140 (4)</w:t>
            </w:r>
          </w:p>
        </w:tc>
      </w:tr>
      <w:tr w:rsidR="00797E5D" w:rsidRPr="00760E57" w14:paraId="2C8266D9" w14:textId="77777777" w:rsidTr="00BA757D">
        <w:trPr>
          <w:trHeight w:val="50"/>
        </w:trPr>
        <w:tc>
          <w:tcPr>
            <w:tcW w:w="9069" w:type="dxa"/>
            <w:gridSpan w:val="6"/>
          </w:tcPr>
          <w:p w14:paraId="2D1F801B"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Matematinis, gamtamokslinis ir technologinis ugdymas</w:t>
            </w:r>
          </w:p>
        </w:tc>
      </w:tr>
      <w:tr w:rsidR="00797E5D" w:rsidRPr="00760E57" w14:paraId="58014C88" w14:textId="77777777" w:rsidTr="00861FB8">
        <w:trPr>
          <w:trHeight w:val="85"/>
        </w:trPr>
        <w:tc>
          <w:tcPr>
            <w:tcW w:w="2405" w:type="dxa"/>
          </w:tcPr>
          <w:p w14:paraId="21B060E9"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Gamtos mokslai </w:t>
            </w:r>
          </w:p>
        </w:tc>
        <w:tc>
          <w:tcPr>
            <w:tcW w:w="1190" w:type="dxa"/>
            <w:vAlign w:val="center"/>
          </w:tcPr>
          <w:p w14:paraId="06828877"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58B9EB16"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170" w:type="dxa"/>
            <w:vAlign w:val="center"/>
          </w:tcPr>
          <w:p w14:paraId="6F7C8B1F"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17F22631"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784" w:type="dxa"/>
            <w:vAlign w:val="center"/>
          </w:tcPr>
          <w:p w14:paraId="3FAFD814"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140 (4)</w:t>
            </w:r>
          </w:p>
        </w:tc>
      </w:tr>
      <w:tr w:rsidR="00797E5D" w:rsidRPr="00760E57" w14:paraId="77D6F54F" w14:textId="77777777" w:rsidTr="00861FB8">
        <w:trPr>
          <w:trHeight w:val="50"/>
        </w:trPr>
        <w:tc>
          <w:tcPr>
            <w:tcW w:w="2405" w:type="dxa"/>
          </w:tcPr>
          <w:p w14:paraId="44E1F25F"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Matematika </w:t>
            </w:r>
          </w:p>
        </w:tc>
        <w:tc>
          <w:tcPr>
            <w:tcW w:w="1190" w:type="dxa"/>
            <w:vAlign w:val="center"/>
          </w:tcPr>
          <w:p w14:paraId="2B1BEEBF"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140 (4)</w:t>
            </w:r>
          </w:p>
        </w:tc>
        <w:tc>
          <w:tcPr>
            <w:tcW w:w="1260" w:type="dxa"/>
            <w:vAlign w:val="center"/>
          </w:tcPr>
          <w:p w14:paraId="69A2CCC2"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175 (5)</w:t>
            </w:r>
          </w:p>
        </w:tc>
        <w:tc>
          <w:tcPr>
            <w:tcW w:w="1170" w:type="dxa"/>
            <w:vAlign w:val="center"/>
          </w:tcPr>
          <w:p w14:paraId="2596113C"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175 (5)</w:t>
            </w:r>
          </w:p>
        </w:tc>
        <w:tc>
          <w:tcPr>
            <w:tcW w:w="1260" w:type="dxa"/>
            <w:vAlign w:val="center"/>
          </w:tcPr>
          <w:p w14:paraId="091FEDB6"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175 (5)</w:t>
            </w:r>
          </w:p>
        </w:tc>
        <w:tc>
          <w:tcPr>
            <w:tcW w:w="1784" w:type="dxa"/>
            <w:vAlign w:val="center"/>
          </w:tcPr>
          <w:p w14:paraId="28EF1A76"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665 (19)</w:t>
            </w:r>
          </w:p>
        </w:tc>
      </w:tr>
      <w:tr w:rsidR="00797E5D" w:rsidRPr="00760E57" w14:paraId="51D47C9A" w14:textId="77777777" w:rsidTr="00861FB8">
        <w:trPr>
          <w:trHeight w:val="50"/>
        </w:trPr>
        <w:tc>
          <w:tcPr>
            <w:tcW w:w="2405" w:type="dxa"/>
          </w:tcPr>
          <w:p w14:paraId="0C8DCCBE"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Technologijos </w:t>
            </w:r>
          </w:p>
        </w:tc>
        <w:tc>
          <w:tcPr>
            <w:tcW w:w="1190" w:type="dxa"/>
            <w:vAlign w:val="center"/>
          </w:tcPr>
          <w:p w14:paraId="36F43E03"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52FBBA47"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170" w:type="dxa"/>
            <w:vAlign w:val="center"/>
          </w:tcPr>
          <w:p w14:paraId="1E2610AF"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260" w:type="dxa"/>
            <w:vAlign w:val="center"/>
          </w:tcPr>
          <w:p w14:paraId="355AC9B7"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 (1)</w:t>
            </w:r>
          </w:p>
        </w:tc>
        <w:tc>
          <w:tcPr>
            <w:tcW w:w="1784" w:type="dxa"/>
            <w:vAlign w:val="center"/>
          </w:tcPr>
          <w:p w14:paraId="76F9378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140 (4)</w:t>
            </w:r>
          </w:p>
        </w:tc>
      </w:tr>
      <w:tr w:rsidR="00797E5D" w:rsidRPr="00760E57" w14:paraId="71CCCE69" w14:textId="77777777" w:rsidTr="00BA757D">
        <w:trPr>
          <w:trHeight w:val="50"/>
        </w:trPr>
        <w:tc>
          <w:tcPr>
            <w:tcW w:w="9069" w:type="dxa"/>
            <w:gridSpan w:val="6"/>
          </w:tcPr>
          <w:p w14:paraId="5FBD0745"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Meninis ugdymas</w:t>
            </w:r>
          </w:p>
        </w:tc>
      </w:tr>
      <w:tr w:rsidR="00797E5D" w:rsidRPr="00760E57" w14:paraId="1C87941D" w14:textId="77777777" w:rsidTr="00861FB8">
        <w:trPr>
          <w:trHeight w:val="56"/>
        </w:trPr>
        <w:tc>
          <w:tcPr>
            <w:tcW w:w="2405" w:type="dxa"/>
          </w:tcPr>
          <w:p w14:paraId="59178502"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Dailė  </w:t>
            </w:r>
          </w:p>
        </w:tc>
        <w:tc>
          <w:tcPr>
            <w:tcW w:w="1190" w:type="dxa"/>
            <w:vAlign w:val="center"/>
          </w:tcPr>
          <w:p w14:paraId="7656891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35(1)</w:t>
            </w:r>
          </w:p>
        </w:tc>
        <w:tc>
          <w:tcPr>
            <w:tcW w:w="1260" w:type="dxa"/>
            <w:vAlign w:val="center"/>
          </w:tcPr>
          <w:p w14:paraId="70D66915"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35(1)</w:t>
            </w:r>
          </w:p>
        </w:tc>
        <w:tc>
          <w:tcPr>
            <w:tcW w:w="1170" w:type="dxa"/>
            <w:vAlign w:val="center"/>
          </w:tcPr>
          <w:p w14:paraId="6C8A4522"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35(1)</w:t>
            </w:r>
          </w:p>
        </w:tc>
        <w:tc>
          <w:tcPr>
            <w:tcW w:w="1260" w:type="dxa"/>
            <w:vAlign w:val="center"/>
          </w:tcPr>
          <w:p w14:paraId="0F8B28F5"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35(1)</w:t>
            </w:r>
          </w:p>
        </w:tc>
        <w:tc>
          <w:tcPr>
            <w:tcW w:w="1784" w:type="dxa"/>
            <w:vAlign w:val="center"/>
          </w:tcPr>
          <w:p w14:paraId="68AEFF5D"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140 (4)</w:t>
            </w:r>
          </w:p>
        </w:tc>
      </w:tr>
      <w:tr w:rsidR="00797E5D" w:rsidRPr="00760E57" w14:paraId="70D950E0" w14:textId="77777777" w:rsidTr="00861FB8">
        <w:trPr>
          <w:trHeight w:val="56"/>
        </w:trPr>
        <w:tc>
          <w:tcPr>
            <w:tcW w:w="2405" w:type="dxa"/>
          </w:tcPr>
          <w:p w14:paraId="1849E3A5"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 xml:space="preserve">Muzika </w:t>
            </w:r>
          </w:p>
        </w:tc>
        <w:tc>
          <w:tcPr>
            <w:tcW w:w="1190" w:type="dxa"/>
            <w:vAlign w:val="center"/>
          </w:tcPr>
          <w:p w14:paraId="65AEF2E0"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260" w:type="dxa"/>
            <w:vAlign w:val="center"/>
          </w:tcPr>
          <w:p w14:paraId="03A87596"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170" w:type="dxa"/>
            <w:vAlign w:val="center"/>
          </w:tcPr>
          <w:p w14:paraId="70B3B8C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260" w:type="dxa"/>
            <w:vAlign w:val="center"/>
          </w:tcPr>
          <w:p w14:paraId="39C4C0D3" w14:textId="77777777" w:rsidR="00797E5D" w:rsidRPr="00B74BFA" w:rsidRDefault="00797E5D" w:rsidP="00BA757D">
            <w:pPr>
              <w:ind w:firstLine="0"/>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70 (2)</w:t>
            </w:r>
          </w:p>
        </w:tc>
        <w:tc>
          <w:tcPr>
            <w:tcW w:w="1784" w:type="dxa"/>
            <w:vAlign w:val="center"/>
          </w:tcPr>
          <w:p w14:paraId="4C26355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280 (8)</w:t>
            </w:r>
          </w:p>
        </w:tc>
      </w:tr>
      <w:tr w:rsidR="00797E5D" w:rsidRPr="00760E57" w14:paraId="40B52B10" w14:textId="77777777" w:rsidTr="00861FB8">
        <w:trPr>
          <w:trHeight w:val="56"/>
        </w:trPr>
        <w:tc>
          <w:tcPr>
            <w:tcW w:w="2405" w:type="dxa"/>
          </w:tcPr>
          <w:p w14:paraId="5C008E65" w14:textId="77777777" w:rsidR="00797E5D" w:rsidRPr="00B74BFA" w:rsidRDefault="00797E5D" w:rsidP="00BA757D">
            <w:pPr>
              <w:ind w:firstLine="0"/>
              <w:rPr>
                <w:rFonts w:ascii="Times New Roman" w:eastAsia="Times New Roman" w:hAnsi="Times New Roman" w:cs="Times New Roman"/>
                <w:sz w:val="22"/>
                <w:szCs w:val="22"/>
              </w:rPr>
            </w:pPr>
            <w:r>
              <w:rPr>
                <w:rFonts w:ascii="Times New Roman" w:eastAsia="Times New Roman" w:hAnsi="Times New Roman" w:cs="Times New Roman"/>
                <w:sz w:val="22"/>
                <w:szCs w:val="22"/>
              </w:rPr>
              <w:t>Šokis</w:t>
            </w:r>
            <w:r w:rsidRPr="00B74BFA">
              <w:rPr>
                <w:rFonts w:ascii="Times New Roman" w:eastAsia="Times New Roman" w:hAnsi="Times New Roman" w:cs="Times New Roman"/>
                <w:sz w:val="22"/>
                <w:szCs w:val="22"/>
              </w:rPr>
              <w:t xml:space="preserve"> </w:t>
            </w:r>
          </w:p>
        </w:tc>
        <w:tc>
          <w:tcPr>
            <w:tcW w:w="1190" w:type="dxa"/>
          </w:tcPr>
          <w:p w14:paraId="1C639D9F"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35(1)</w:t>
            </w:r>
          </w:p>
        </w:tc>
        <w:tc>
          <w:tcPr>
            <w:tcW w:w="1260" w:type="dxa"/>
          </w:tcPr>
          <w:p w14:paraId="34A2A9F0" w14:textId="77777777" w:rsidR="00797E5D" w:rsidRPr="00B74BFA" w:rsidRDefault="00797E5D" w:rsidP="00BA757D">
            <w:pPr>
              <w:ind w:firstLine="0"/>
              <w:rPr>
                <w:rFonts w:ascii="Times New Roman" w:eastAsia="Times New Roman" w:hAnsi="Times New Roman" w:cs="Times New Roman"/>
                <w:sz w:val="22"/>
                <w:szCs w:val="22"/>
              </w:rPr>
            </w:pPr>
            <w:r w:rsidRPr="00B74BFA">
              <w:rPr>
                <w:sz w:val="22"/>
                <w:szCs w:val="22"/>
              </w:rPr>
              <w:t>35(1)</w:t>
            </w:r>
          </w:p>
        </w:tc>
        <w:tc>
          <w:tcPr>
            <w:tcW w:w="1170" w:type="dxa"/>
          </w:tcPr>
          <w:p w14:paraId="5F5E397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35(1)</w:t>
            </w:r>
          </w:p>
        </w:tc>
        <w:tc>
          <w:tcPr>
            <w:tcW w:w="1260" w:type="dxa"/>
          </w:tcPr>
          <w:p w14:paraId="3CCFB644" w14:textId="77777777" w:rsidR="00797E5D" w:rsidRPr="00B74BFA" w:rsidRDefault="00797E5D" w:rsidP="00BA757D">
            <w:pPr>
              <w:ind w:firstLine="0"/>
              <w:rPr>
                <w:rFonts w:ascii="Times New Roman" w:eastAsia="Times New Roman" w:hAnsi="Times New Roman" w:cs="Times New Roman"/>
                <w:sz w:val="22"/>
                <w:szCs w:val="22"/>
              </w:rPr>
            </w:pPr>
            <w:r w:rsidRPr="00B74BFA">
              <w:rPr>
                <w:sz w:val="22"/>
                <w:szCs w:val="22"/>
              </w:rPr>
              <w:t>35(1)</w:t>
            </w:r>
          </w:p>
        </w:tc>
        <w:tc>
          <w:tcPr>
            <w:tcW w:w="1784" w:type="dxa"/>
          </w:tcPr>
          <w:p w14:paraId="07902A5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140 (4)</w:t>
            </w:r>
          </w:p>
        </w:tc>
      </w:tr>
      <w:tr w:rsidR="00797E5D" w:rsidRPr="00760E57" w14:paraId="5963232E" w14:textId="77777777" w:rsidTr="00BA757D">
        <w:trPr>
          <w:trHeight w:val="56"/>
        </w:trPr>
        <w:tc>
          <w:tcPr>
            <w:tcW w:w="9069" w:type="dxa"/>
            <w:gridSpan w:val="6"/>
          </w:tcPr>
          <w:p w14:paraId="0141EE64" w14:textId="77777777" w:rsidR="00797E5D" w:rsidRPr="00A25C2F" w:rsidRDefault="00797E5D" w:rsidP="00BA757D">
            <w:pPr>
              <w:ind w:firstLine="0"/>
              <w:jc w:val="center"/>
              <w:rPr>
                <w:rFonts w:ascii="Times New Roman" w:hAnsi="Times New Roman" w:cs="Times New Roman"/>
                <w:sz w:val="22"/>
                <w:szCs w:val="22"/>
              </w:rPr>
            </w:pPr>
            <w:r w:rsidRPr="00A25C2F">
              <w:rPr>
                <w:rFonts w:ascii="Times New Roman" w:hAnsi="Times New Roman" w:cs="Times New Roman"/>
                <w:sz w:val="22"/>
                <w:szCs w:val="22"/>
              </w:rPr>
              <w:t>Fizinis ir sveikatos ugdymas</w:t>
            </w:r>
          </w:p>
        </w:tc>
      </w:tr>
      <w:tr w:rsidR="00797E5D" w:rsidRPr="00760E57" w14:paraId="2EB631AF" w14:textId="77777777" w:rsidTr="00861FB8">
        <w:trPr>
          <w:trHeight w:val="50"/>
        </w:trPr>
        <w:tc>
          <w:tcPr>
            <w:tcW w:w="2405" w:type="dxa"/>
          </w:tcPr>
          <w:p w14:paraId="4B498609" w14:textId="77777777" w:rsidR="00797E5D" w:rsidRPr="00DF6AD6" w:rsidRDefault="00797E5D" w:rsidP="00BA757D">
            <w:pPr>
              <w:ind w:firstLine="0"/>
              <w:rPr>
                <w:rFonts w:ascii="Times New Roman" w:eastAsia="Times New Roman" w:hAnsi="Times New Roman" w:cs="Times New Roman"/>
                <w:sz w:val="22"/>
                <w:szCs w:val="22"/>
              </w:rPr>
            </w:pPr>
            <w:r w:rsidRPr="00DF6AD6">
              <w:rPr>
                <w:rFonts w:ascii="Times New Roman" w:eastAsia="Times New Roman" w:hAnsi="Times New Roman" w:cs="Times New Roman"/>
                <w:sz w:val="22"/>
                <w:szCs w:val="22"/>
              </w:rPr>
              <w:t xml:space="preserve">Fizinis ugdymas </w:t>
            </w:r>
          </w:p>
        </w:tc>
        <w:tc>
          <w:tcPr>
            <w:tcW w:w="1190" w:type="dxa"/>
          </w:tcPr>
          <w:p w14:paraId="5EA7E2E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105(3)</w:t>
            </w:r>
          </w:p>
        </w:tc>
        <w:tc>
          <w:tcPr>
            <w:tcW w:w="1260" w:type="dxa"/>
            <w:vAlign w:val="center"/>
          </w:tcPr>
          <w:p w14:paraId="69B8BDBD"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105(3)</w:t>
            </w:r>
          </w:p>
        </w:tc>
        <w:tc>
          <w:tcPr>
            <w:tcW w:w="1170" w:type="dxa"/>
            <w:vAlign w:val="center"/>
          </w:tcPr>
          <w:p w14:paraId="6F53E53B"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105(3)</w:t>
            </w:r>
          </w:p>
        </w:tc>
        <w:tc>
          <w:tcPr>
            <w:tcW w:w="1260" w:type="dxa"/>
            <w:vAlign w:val="center"/>
          </w:tcPr>
          <w:p w14:paraId="008E0605"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105 (3)</w:t>
            </w:r>
          </w:p>
        </w:tc>
        <w:tc>
          <w:tcPr>
            <w:tcW w:w="1784" w:type="dxa"/>
            <w:vAlign w:val="center"/>
          </w:tcPr>
          <w:p w14:paraId="63898B6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420 (12)</w:t>
            </w:r>
          </w:p>
        </w:tc>
      </w:tr>
      <w:tr w:rsidR="00797E5D" w:rsidRPr="00760E57" w14:paraId="59D6544F" w14:textId="77777777" w:rsidTr="00861FB8">
        <w:trPr>
          <w:trHeight w:val="50"/>
        </w:trPr>
        <w:tc>
          <w:tcPr>
            <w:tcW w:w="2405" w:type="dxa"/>
          </w:tcPr>
          <w:p w14:paraId="1E9CD327" w14:textId="77777777" w:rsidR="00797E5D" w:rsidRPr="00705143" w:rsidRDefault="00797E5D" w:rsidP="00BA757D">
            <w:pPr>
              <w:ind w:firstLine="0"/>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Gyvenimo įgūdžiai*</w:t>
            </w:r>
          </w:p>
        </w:tc>
        <w:tc>
          <w:tcPr>
            <w:tcW w:w="1190" w:type="dxa"/>
          </w:tcPr>
          <w:p w14:paraId="015D4B13" w14:textId="77777777" w:rsidR="00797E5D" w:rsidRPr="00705143" w:rsidRDefault="00797E5D" w:rsidP="00BA757D">
            <w:pPr>
              <w:ind w:firstLine="0"/>
              <w:jc w:val="center"/>
              <w:rPr>
                <w:rFonts w:ascii="Times New Roman" w:eastAsia="Times New Roman" w:hAnsi="Times New Roman" w:cs="Times New Roman"/>
                <w:sz w:val="22"/>
                <w:szCs w:val="22"/>
                <w:lang w:val="en-GB"/>
              </w:rPr>
            </w:pPr>
            <w:r w:rsidRPr="00705143">
              <w:rPr>
                <w:rFonts w:ascii="Times New Roman" w:eastAsia="Times New Roman" w:hAnsi="Times New Roman" w:cs="Times New Roman"/>
                <w:sz w:val="22"/>
                <w:szCs w:val="22"/>
                <w:lang w:val="en-GB"/>
              </w:rPr>
              <w:t>*</w:t>
            </w:r>
          </w:p>
        </w:tc>
        <w:tc>
          <w:tcPr>
            <w:tcW w:w="1260" w:type="dxa"/>
            <w:vAlign w:val="center"/>
          </w:tcPr>
          <w:p w14:paraId="7315CB73" w14:textId="3AD84360" w:rsidR="00797E5D" w:rsidRPr="00705143" w:rsidRDefault="009A23C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c>
          <w:tcPr>
            <w:tcW w:w="1170" w:type="dxa"/>
            <w:vAlign w:val="center"/>
          </w:tcPr>
          <w:p w14:paraId="262AF9C9" w14:textId="77777777" w:rsidR="00797E5D" w:rsidRPr="00705143" w:rsidRDefault="00797E5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c>
          <w:tcPr>
            <w:tcW w:w="1260" w:type="dxa"/>
            <w:vAlign w:val="center"/>
          </w:tcPr>
          <w:p w14:paraId="59BD4E8A" w14:textId="18B4DE18" w:rsidR="00797E5D" w:rsidRPr="00705143" w:rsidRDefault="009A23C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c>
          <w:tcPr>
            <w:tcW w:w="1784" w:type="dxa"/>
            <w:vAlign w:val="center"/>
          </w:tcPr>
          <w:p w14:paraId="4E7AD8A7" w14:textId="77777777" w:rsidR="00797E5D" w:rsidRPr="00705143" w:rsidRDefault="00797E5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r>
      <w:tr w:rsidR="00797E5D" w:rsidRPr="00760E57" w14:paraId="0567BA61" w14:textId="77777777" w:rsidTr="00861FB8">
        <w:trPr>
          <w:trHeight w:val="122"/>
        </w:trPr>
        <w:tc>
          <w:tcPr>
            <w:tcW w:w="2405" w:type="dxa"/>
          </w:tcPr>
          <w:p w14:paraId="0E6D4C25" w14:textId="77777777" w:rsidR="00797E5D" w:rsidRPr="00705143" w:rsidRDefault="00797E5D" w:rsidP="00BA757D">
            <w:pPr>
              <w:ind w:firstLine="0"/>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Informatika**</w:t>
            </w:r>
          </w:p>
        </w:tc>
        <w:tc>
          <w:tcPr>
            <w:tcW w:w="1190" w:type="dxa"/>
            <w:vAlign w:val="center"/>
          </w:tcPr>
          <w:p w14:paraId="120EDB12" w14:textId="77777777" w:rsidR="00797E5D" w:rsidRPr="00705143" w:rsidRDefault="00797E5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c>
          <w:tcPr>
            <w:tcW w:w="1260" w:type="dxa"/>
            <w:vAlign w:val="center"/>
          </w:tcPr>
          <w:p w14:paraId="5EF6FAC8" w14:textId="33D7249A" w:rsidR="00797E5D" w:rsidRPr="00705143" w:rsidRDefault="009A23C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c>
          <w:tcPr>
            <w:tcW w:w="1170" w:type="dxa"/>
            <w:vAlign w:val="center"/>
          </w:tcPr>
          <w:p w14:paraId="43FFC22B" w14:textId="38C5BD6E" w:rsidR="00797E5D" w:rsidRPr="00705143" w:rsidRDefault="00797E5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35(1)</w:t>
            </w:r>
          </w:p>
        </w:tc>
        <w:tc>
          <w:tcPr>
            <w:tcW w:w="1260" w:type="dxa"/>
            <w:vAlign w:val="center"/>
          </w:tcPr>
          <w:p w14:paraId="45C8BA98" w14:textId="062DC24B" w:rsidR="00797E5D" w:rsidRPr="00705143" w:rsidRDefault="009A23C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w:t>
            </w:r>
          </w:p>
        </w:tc>
        <w:tc>
          <w:tcPr>
            <w:tcW w:w="1784" w:type="dxa"/>
            <w:vAlign w:val="center"/>
          </w:tcPr>
          <w:p w14:paraId="40AB444B" w14:textId="6A05C56C" w:rsidR="00797E5D" w:rsidRPr="00705143" w:rsidRDefault="00797E5D" w:rsidP="00BA757D">
            <w:pPr>
              <w:ind w:firstLine="0"/>
              <w:jc w:val="center"/>
              <w:rPr>
                <w:rFonts w:ascii="Times New Roman" w:eastAsia="Times New Roman" w:hAnsi="Times New Roman" w:cs="Times New Roman"/>
                <w:sz w:val="22"/>
                <w:szCs w:val="22"/>
              </w:rPr>
            </w:pPr>
            <w:r w:rsidRPr="00705143">
              <w:rPr>
                <w:rFonts w:ascii="Times New Roman" w:eastAsia="Times New Roman" w:hAnsi="Times New Roman" w:cs="Times New Roman"/>
                <w:sz w:val="22"/>
                <w:szCs w:val="22"/>
              </w:rPr>
              <w:t>35(1)</w:t>
            </w:r>
            <w:r w:rsidR="00965242" w:rsidRPr="00705143">
              <w:rPr>
                <w:rFonts w:ascii="Times New Roman" w:eastAsia="Times New Roman" w:hAnsi="Times New Roman" w:cs="Times New Roman"/>
                <w:sz w:val="22"/>
                <w:szCs w:val="22"/>
              </w:rPr>
              <w:t xml:space="preserve"> **</w:t>
            </w:r>
          </w:p>
        </w:tc>
      </w:tr>
      <w:tr w:rsidR="00797E5D" w:rsidRPr="00760E57" w14:paraId="0EB9AD1A" w14:textId="77777777" w:rsidTr="00861FB8">
        <w:trPr>
          <w:trHeight w:val="50"/>
        </w:trPr>
        <w:tc>
          <w:tcPr>
            <w:tcW w:w="2405" w:type="dxa"/>
          </w:tcPr>
          <w:p w14:paraId="7765D980" w14:textId="6C1FE166" w:rsidR="00797E5D" w:rsidRPr="00DF6AD6" w:rsidRDefault="00797E5D" w:rsidP="00FD03A4">
            <w:pPr>
              <w:ind w:firstLine="0"/>
              <w:rPr>
                <w:rFonts w:ascii="Times New Roman" w:eastAsia="Times New Roman" w:hAnsi="Times New Roman" w:cs="Times New Roman"/>
                <w:sz w:val="22"/>
                <w:szCs w:val="22"/>
              </w:rPr>
            </w:pPr>
            <w:r w:rsidRPr="00DF6AD6">
              <w:rPr>
                <w:rFonts w:ascii="Times New Roman" w:hAnsi="Times New Roman" w:cs="Times New Roman"/>
                <w:sz w:val="22"/>
                <w:szCs w:val="22"/>
              </w:rPr>
              <w:t>Etninė kultūra**</w:t>
            </w:r>
            <w:r>
              <w:rPr>
                <w:rFonts w:ascii="Times New Roman" w:hAnsi="Times New Roman" w:cs="Times New Roman"/>
                <w:sz w:val="22"/>
                <w:szCs w:val="22"/>
              </w:rPr>
              <w:t>*</w:t>
            </w:r>
          </w:p>
        </w:tc>
        <w:tc>
          <w:tcPr>
            <w:tcW w:w="1190" w:type="dxa"/>
          </w:tcPr>
          <w:p w14:paraId="19560188" w14:textId="02B1880A" w:rsidR="00797E5D" w:rsidRPr="00B74BFA" w:rsidRDefault="00797E5D" w:rsidP="00FD03A4">
            <w:pPr>
              <w:ind w:firstLine="0"/>
              <w:jc w:val="center"/>
              <w:rPr>
                <w:rFonts w:ascii="Times New Roman" w:eastAsia="Times New Roman" w:hAnsi="Times New Roman" w:cs="Times New Roman"/>
                <w:sz w:val="22"/>
                <w:szCs w:val="22"/>
              </w:rPr>
            </w:pPr>
            <w:r w:rsidRPr="00B74BFA">
              <w:rPr>
                <w:sz w:val="22"/>
                <w:szCs w:val="22"/>
              </w:rPr>
              <w:t>**</w:t>
            </w:r>
            <w:r>
              <w:rPr>
                <w:sz w:val="22"/>
                <w:szCs w:val="22"/>
              </w:rPr>
              <w:t>*</w:t>
            </w:r>
          </w:p>
        </w:tc>
        <w:tc>
          <w:tcPr>
            <w:tcW w:w="1260" w:type="dxa"/>
          </w:tcPr>
          <w:p w14:paraId="138585F7" w14:textId="7B3317FF" w:rsidR="00797E5D" w:rsidRPr="00B74BFA" w:rsidRDefault="00797E5D" w:rsidP="00FD03A4">
            <w:pPr>
              <w:ind w:firstLine="0"/>
              <w:jc w:val="center"/>
              <w:rPr>
                <w:rFonts w:ascii="Times New Roman" w:eastAsia="Times New Roman" w:hAnsi="Times New Roman" w:cs="Times New Roman"/>
                <w:sz w:val="22"/>
                <w:szCs w:val="22"/>
              </w:rPr>
            </w:pPr>
            <w:r w:rsidRPr="00B74BFA">
              <w:rPr>
                <w:sz w:val="22"/>
                <w:szCs w:val="22"/>
              </w:rPr>
              <w:t>**</w:t>
            </w:r>
            <w:r>
              <w:rPr>
                <w:sz w:val="22"/>
                <w:szCs w:val="22"/>
              </w:rPr>
              <w:t>*</w:t>
            </w:r>
          </w:p>
        </w:tc>
        <w:tc>
          <w:tcPr>
            <w:tcW w:w="1170" w:type="dxa"/>
          </w:tcPr>
          <w:p w14:paraId="04711A1E" w14:textId="3C2163E7" w:rsidR="00797E5D" w:rsidRPr="00B74BFA" w:rsidRDefault="00797E5D" w:rsidP="00FD03A4">
            <w:pPr>
              <w:ind w:firstLine="0"/>
              <w:jc w:val="center"/>
              <w:rPr>
                <w:rFonts w:ascii="Times New Roman" w:eastAsia="Times New Roman" w:hAnsi="Times New Roman" w:cs="Times New Roman"/>
                <w:sz w:val="22"/>
                <w:szCs w:val="22"/>
              </w:rPr>
            </w:pPr>
            <w:r w:rsidRPr="00B74BFA">
              <w:rPr>
                <w:sz w:val="22"/>
                <w:szCs w:val="22"/>
              </w:rPr>
              <w:t>**</w:t>
            </w:r>
            <w:r>
              <w:rPr>
                <w:sz w:val="22"/>
                <w:szCs w:val="22"/>
              </w:rPr>
              <w:t>*</w:t>
            </w:r>
          </w:p>
        </w:tc>
        <w:tc>
          <w:tcPr>
            <w:tcW w:w="1260" w:type="dxa"/>
          </w:tcPr>
          <w:p w14:paraId="0203AC05" w14:textId="1FE7A6B5" w:rsidR="00797E5D" w:rsidRPr="00B74BFA" w:rsidRDefault="00797E5D" w:rsidP="00FD03A4">
            <w:pPr>
              <w:ind w:firstLine="0"/>
              <w:rPr>
                <w:rFonts w:ascii="Times New Roman" w:eastAsia="Times New Roman" w:hAnsi="Times New Roman" w:cs="Times New Roman"/>
                <w:sz w:val="22"/>
                <w:szCs w:val="22"/>
              </w:rPr>
            </w:pPr>
            <w:r w:rsidRPr="00B74BFA">
              <w:rPr>
                <w:sz w:val="22"/>
                <w:szCs w:val="22"/>
              </w:rPr>
              <w:t>**</w:t>
            </w:r>
            <w:r>
              <w:rPr>
                <w:sz w:val="22"/>
                <w:szCs w:val="22"/>
              </w:rPr>
              <w:t>*</w:t>
            </w:r>
          </w:p>
        </w:tc>
        <w:tc>
          <w:tcPr>
            <w:tcW w:w="1784" w:type="dxa"/>
          </w:tcPr>
          <w:p w14:paraId="61EAFB5B" w14:textId="4067DB3E" w:rsidR="00797E5D" w:rsidRPr="00B74BFA" w:rsidRDefault="00797E5D" w:rsidP="00FD03A4">
            <w:pPr>
              <w:ind w:firstLine="0"/>
              <w:jc w:val="center"/>
              <w:rPr>
                <w:rFonts w:ascii="Times New Roman" w:eastAsia="Times New Roman" w:hAnsi="Times New Roman" w:cs="Times New Roman"/>
                <w:sz w:val="22"/>
                <w:szCs w:val="22"/>
              </w:rPr>
            </w:pPr>
            <w:r w:rsidRPr="00B74BFA">
              <w:rPr>
                <w:sz w:val="22"/>
                <w:szCs w:val="22"/>
              </w:rPr>
              <w:t>**</w:t>
            </w:r>
            <w:r>
              <w:rPr>
                <w:sz w:val="22"/>
                <w:szCs w:val="22"/>
              </w:rPr>
              <w:t>*</w:t>
            </w:r>
          </w:p>
        </w:tc>
      </w:tr>
      <w:tr w:rsidR="00797E5D" w:rsidRPr="00760E57" w14:paraId="6F147F75" w14:textId="77777777" w:rsidTr="00861FB8">
        <w:trPr>
          <w:trHeight w:val="50"/>
        </w:trPr>
        <w:tc>
          <w:tcPr>
            <w:tcW w:w="2405" w:type="dxa"/>
          </w:tcPr>
          <w:p w14:paraId="04327D2A" w14:textId="77777777" w:rsidR="00797E5D" w:rsidRPr="00DF6AD6" w:rsidRDefault="00797E5D" w:rsidP="00BA757D">
            <w:pPr>
              <w:ind w:firstLine="0"/>
              <w:rPr>
                <w:rFonts w:ascii="Times New Roman" w:eastAsia="Times New Roman" w:hAnsi="Times New Roman" w:cs="Times New Roman"/>
                <w:sz w:val="22"/>
                <w:szCs w:val="22"/>
              </w:rPr>
            </w:pPr>
            <w:r w:rsidRPr="00DF6AD6">
              <w:rPr>
                <w:rFonts w:ascii="Times New Roman" w:eastAsia="Times New Roman" w:hAnsi="Times New Roman" w:cs="Times New Roman"/>
                <w:sz w:val="22"/>
                <w:szCs w:val="22"/>
              </w:rPr>
              <w:lastRenderedPageBreak/>
              <w:t>Iš viso privalomų pamokų skaičius per mokslo metus</w:t>
            </w:r>
          </w:p>
        </w:tc>
        <w:tc>
          <w:tcPr>
            <w:tcW w:w="1190" w:type="dxa"/>
            <w:vAlign w:val="center"/>
          </w:tcPr>
          <w:p w14:paraId="1FF86902"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805(23)</w:t>
            </w:r>
          </w:p>
        </w:tc>
        <w:tc>
          <w:tcPr>
            <w:tcW w:w="1260" w:type="dxa"/>
            <w:vAlign w:val="center"/>
          </w:tcPr>
          <w:p w14:paraId="17E146C6"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875(25)</w:t>
            </w:r>
          </w:p>
        </w:tc>
        <w:tc>
          <w:tcPr>
            <w:tcW w:w="1170" w:type="dxa"/>
            <w:vAlign w:val="center"/>
          </w:tcPr>
          <w:p w14:paraId="3864D3A0" w14:textId="1A3D7DF5" w:rsidR="00797E5D" w:rsidRPr="00B74BFA" w:rsidRDefault="00797E5D" w:rsidP="005E2A85">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875(2</w:t>
            </w:r>
            <w:r w:rsidR="008C3B7B">
              <w:rPr>
                <w:rFonts w:ascii="Times New Roman" w:eastAsia="Times New Roman" w:hAnsi="Times New Roman" w:cs="Times New Roman"/>
                <w:sz w:val="22"/>
                <w:szCs w:val="22"/>
              </w:rPr>
              <w:t>5</w:t>
            </w:r>
            <w:r w:rsidRPr="00B74BFA">
              <w:rPr>
                <w:rFonts w:ascii="Times New Roman" w:eastAsia="Times New Roman" w:hAnsi="Times New Roman" w:cs="Times New Roman"/>
                <w:sz w:val="22"/>
                <w:szCs w:val="22"/>
              </w:rPr>
              <w:t>)</w:t>
            </w:r>
          </w:p>
        </w:tc>
        <w:tc>
          <w:tcPr>
            <w:tcW w:w="1260" w:type="dxa"/>
            <w:vAlign w:val="center"/>
          </w:tcPr>
          <w:p w14:paraId="0F1775B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875(25)</w:t>
            </w:r>
          </w:p>
        </w:tc>
        <w:tc>
          <w:tcPr>
            <w:tcW w:w="1784" w:type="dxa"/>
            <w:vAlign w:val="center"/>
          </w:tcPr>
          <w:p w14:paraId="120BF075"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3430(98)</w:t>
            </w:r>
          </w:p>
        </w:tc>
      </w:tr>
      <w:tr w:rsidR="00797E5D" w:rsidRPr="00760E57" w14:paraId="7B69BAF9" w14:textId="77777777" w:rsidTr="00861FB8">
        <w:trPr>
          <w:trHeight w:val="300"/>
        </w:trPr>
        <w:tc>
          <w:tcPr>
            <w:tcW w:w="2405" w:type="dxa"/>
          </w:tcPr>
          <w:p w14:paraId="006AAC3C" w14:textId="372ECA54" w:rsidR="00797E5D" w:rsidRPr="00DF6AD6" w:rsidRDefault="00797E5D" w:rsidP="00BA757D">
            <w:pPr>
              <w:ind w:firstLine="0"/>
              <w:rPr>
                <w:rFonts w:ascii="Times New Roman" w:eastAsia="Times New Roman" w:hAnsi="Times New Roman" w:cs="Times New Roman"/>
                <w:sz w:val="22"/>
                <w:szCs w:val="22"/>
              </w:rPr>
            </w:pPr>
            <w:r w:rsidRPr="00DF6AD6">
              <w:rPr>
                <w:rFonts w:ascii="Times New Roman" w:eastAsia="Times New Roman" w:hAnsi="Times New Roman" w:cs="Times New Roman"/>
                <w:sz w:val="22"/>
                <w:szCs w:val="22"/>
              </w:rPr>
              <w:t>Pamokos, skiriamos mokinių ugdymosi poreikiams tenkinti</w:t>
            </w:r>
            <w:r w:rsidR="00861FB8">
              <w:rPr>
                <w:rFonts w:ascii="Times New Roman" w:eastAsia="Times New Roman" w:hAnsi="Times New Roman" w:cs="Times New Roman"/>
                <w:sz w:val="22"/>
                <w:szCs w:val="22"/>
              </w:rPr>
              <w:t>:</w:t>
            </w:r>
          </w:p>
        </w:tc>
        <w:tc>
          <w:tcPr>
            <w:tcW w:w="1190" w:type="dxa"/>
          </w:tcPr>
          <w:p w14:paraId="175E2FAC"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35 (1)</w:t>
            </w:r>
          </w:p>
        </w:tc>
        <w:tc>
          <w:tcPr>
            <w:tcW w:w="1260" w:type="dxa"/>
          </w:tcPr>
          <w:p w14:paraId="1357A3F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35 (1)</w:t>
            </w:r>
          </w:p>
        </w:tc>
        <w:tc>
          <w:tcPr>
            <w:tcW w:w="1170" w:type="dxa"/>
          </w:tcPr>
          <w:p w14:paraId="243A0ED7"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35 (1)</w:t>
            </w:r>
          </w:p>
        </w:tc>
        <w:tc>
          <w:tcPr>
            <w:tcW w:w="1260" w:type="dxa"/>
          </w:tcPr>
          <w:p w14:paraId="6258109A" w14:textId="77777777" w:rsidR="00797E5D" w:rsidRPr="00B74BFA" w:rsidRDefault="00797E5D" w:rsidP="00BA757D">
            <w:pPr>
              <w:ind w:firstLine="0"/>
              <w:jc w:val="center"/>
              <w:rPr>
                <w:rFonts w:ascii="Times New Roman" w:eastAsia="Times New Roman" w:hAnsi="Times New Roman" w:cs="Times New Roman"/>
                <w:strike/>
                <w:sz w:val="22"/>
                <w:szCs w:val="22"/>
              </w:rPr>
            </w:pPr>
            <w:r w:rsidRPr="00B74BFA">
              <w:rPr>
                <w:sz w:val="22"/>
                <w:szCs w:val="22"/>
              </w:rPr>
              <w:t>35 (1)</w:t>
            </w:r>
          </w:p>
        </w:tc>
        <w:tc>
          <w:tcPr>
            <w:tcW w:w="1784" w:type="dxa"/>
          </w:tcPr>
          <w:p w14:paraId="6781D8DE"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sz w:val="22"/>
                <w:szCs w:val="22"/>
              </w:rPr>
              <w:t>140 (4)</w:t>
            </w:r>
          </w:p>
        </w:tc>
      </w:tr>
      <w:tr w:rsidR="00861FB8" w:rsidRPr="006A7038" w14:paraId="3055B845" w14:textId="77777777" w:rsidTr="00861FB8">
        <w:tblPrEx>
          <w:tblBorders>
            <w:insideV w:val="single" w:sz="8" w:space="0" w:color="auto"/>
          </w:tblBorders>
        </w:tblPrEx>
        <w:trPr>
          <w:trHeight w:val="300"/>
        </w:trPr>
        <w:tc>
          <w:tcPr>
            <w:tcW w:w="2405" w:type="dxa"/>
            <w:tcBorders>
              <w:right w:val="single" w:sz="4" w:space="0" w:color="auto"/>
            </w:tcBorders>
          </w:tcPr>
          <w:p w14:paraId="77D22630" w14:textId="77777777" w:rsidR="00861FB8" w:rsidRPr="006A7038" w:rsidRDefault="00861FB8" w:rsidP="006E408E">
            <w:pPr>
              <w:ind w:firstLine="0"/>
              <w:jc w:val="left"/>
              <w:rPr>
                <w:rFonts w:ascii="Times New Roman" w:eastAsia="Times New Roman" w:hAnsi="Times New Roman" w:cs="Times New Roman"/>
              </w:rPr>
            </w:pPr>
            <w:r>
              <w:rPr>
                <w:rFonts w:ascii="Times New Roman" w:eastAsia="Times New Roman" w:hAnsi="Times New Roman" w:cs="Times New Roman"/>
              </w:rPr>
              <w:t>Konsultacijos</w:t>
            </w:r>
          </w:p>
        </w:tc>
        <w:tc>
          <w:tcPr>
            <w:tcW w:w="1190" w:type="dxa"/>
            <w:tcBorders>
              <w:left w:val="single" w:sz="4" w:space="0" w:color="auto"/>
              <w:right w:val="single" w:sz="4" w:space="0" w:color="auto"/>
            </w:tcBorders>
            <w:vAlign w:val="center"/>
          </w:tcPr>
          <w:p w14:paraId="540FF3CD"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35(1)</w:t>
            </w:r>
          </w:p>
        </w:tc>
        <w:tc>
          <w:tcPr>
            <w:tcW w:w="1260" w:type="dxa"/>
            <w:tcBorders>
              <w:left w:val="single" w:sz="4" w:space="0" w:color="auto"/>
              <w:right w:val="single" w:sz="4" w:space="0" w:color="auto"/>
            </w:tcBorders>
            <w:vAlign w:val="center"/>
          </w:tcPr>
          <w:p w14:paraId="0308DCC3"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35(0)</w:t>
            </w:r>
          </w:p>
        </w:tc>
        <w:tc>
          <w:tcPr>
            <w:tcW w:w="1170" w:type="dxa"/>
            <w:tcBorders>
              <w:left w:val="single" w:sz="4" w:space="0" w:color="auto"/>
              <w:right w:val="single" w:sz="4" w:space="0" w:color="auto"/>
            </w:tcBorders>
            <w:vAlign w:val="center"/>
          </w:tcPr>
          <w:p w14:paraId="0609DDCA"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 (1)</w:t>
            </w:r>
          </w:p>
        </w:tc>
        <w:tc>
          <w:tcPr>
            <w:tcW w:w="1260" w:type="dxa"/>
            <w:tcBorders>
              <w:left w:val="single" w:sz="4" w:space="0" w:color="auto"/>
              <w:right w:val="single" w:sz="4" w:space="0" w:color="auto"/>
            </w:tcBorders>
            <w:vAlign w:val="center"/>
          </w:tcPr>
          <w:p w14:paraId="438E43A9"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 (0)</w:t>
            </w:r>
          </w:p>
        </w:tc>
        <w:tc>
          <w:tcPr>
            <w:tcW w:w="1784" w:type="dxa"/>
            <w:tcBorders>
              <w:left w:val="single" w:sz="4" w:space="0" w:color="auto"/>
            </w:tcBorders>
            <w:vAlign w:val="center"/>
          </w:tcPr>
          <w:p w14:paraId="43C67A7C"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70 (2)</w:t>
            </w:r>
          </w:p>
        </w:tc>
      </w:tr>
      <w:tr w:rsidR="00861FB8" w:rsidRPr="006A7038" w14:paraId="5BF73EBD" w14:textId="77777777" w:rsidTr="00861FB8">
        <w:tblPrEx>
          <w:tblBorders>
            <w:insideV w:val="single" w:sz="8" w:space="0" w:color="auto"/>
          </w:tblBorders>
        </w:tblPrEx>
        <w:trPr>
          <w:trHeight w:val="300"/>
        </w:trPr>
        <w:tc>
          <w:tcPr>
            <w:tcW w:w="2405" w:type="dxa"/>
            <w:tcBorders>
              <w:right w:val="single" w:sz="4" w:space="0" w:color="auto"/>
            </w:tcBorders>
          </w:tcPr>
          <w:p w14:paraId="638B0502" w14:textId="77777777" w:rsidR="00861FB8" w:rsidRPr="006A7038" w:rsidRDefault="00861FB8" w:rsidP="006E408E">
            <w:pPr>
              <w:ind w:firstLine="0"/>
              <w:jc w:val="left"/>
              <w:rPr>
                <w:rFonts w:ascii="Times New Roman" w:eastAsia="Times New Roman" w:hAnsi="Times New Roman" w:cs="Times New Roman"/>
              </w:rPr>
            </w:pPr>
            <w:r>
              <w:rPr>
                <w:rFonts w:ascii="Times New Roman" w:eastAsia="Times New Roman" w:hAnsi="Times New Roman" w:cs="Times New Roman"/>
              </w:rPr>
              <w:t xml:space="preserve">Mokymosi pagalbai </w:t>
            </w:r>
          </w:p>
        </w:tc>
        <w:tc>
          <w:tcPr>
            <w:tcW w:w="1190" w:type="dxa"/>
            <w:tcBorders>
              <w:left w:val="single" w:sz="4" w:space="0" w:color="auto"/>
              <w:right w:val="single" w:sz="4" w:space="0" w:color="auto"/>
            </w:tcBorders>
            <w:vAlign w:val="center"/>
          </w:tcPr>
          <w:p w14:paraId="674C04AD"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 (0)</w:t>
            </w:r>
          </w:p>
        </w:tc>
        <w:tc>
          <w:tcPr>
            <w:tcW w:w="1260" w:type="dxa"/>
            <w:tcBorders>
              <w:left w:val="single" w:sz="4" w:space="0" w:color="auto"/>
              <w:right w:val="single" w:sz="4" w:space="0" w:color="auto"/>
            </w:tcBorders>
            <w:vAlign w:val="center"/>
          </w:tcPr>
          <w:p w14:paraId="6A5C50B7"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35(1)</w:t>
            </w:r>
          </w:p>
        </w:tc>
        <w:tc>
          <w:tcPr>
            <w:tcW w:w="1170" w:type="dxa"/>
            <w:tcBorders>
              <w:left w:val="single" w:sz="4" w:space="0" w:color="auto"/>
              <w:right w:val="single" w:sz="4" w:space="0" w:color="auto"/>
            </w:tcBorders>
            <w:vAlign w:val="center"/>
          </w:tcPr>
          <w:p w14:paraId="72915D96"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35(0)</w:t>
            </w:r>
          </w:p>
        </w:tc>
        <w:tc>
          <w:tcPr>
            <w:tcW w:w="1260" w:type="dxa"/>
            <w:tcBorders>
              <w:left w:val="single" w:sz="4" w:space="0" w:color="auto"/>
              <w:right w:val="single" w:sz="4" w:space="0" w:color="auto"/>
            </w:tcBorders>
            <w:vAlign w:val="center"/>
          </w:tcPr>
          <w:p w14:paraId="4DC02CEA"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35(1)</w:t>
            </w:r>
          </w:p>
        </w:tc>
        <w:tc>
          <w:tcPr>
            <w:tcW w:w="1784" w:type="dxa"/>
            <w:tcBorders>
              <w:left w:val="single" w:sz="4" w:space="0" w:color="auto"/>
            </w:tcBorders>
            <w:vAlign w:val="center"/>
          </w:tcPr>
          <w:p w14:paraId="6087FCB9" w14:textId="77777777" w:rsidR="00861FB8" w:rsidRPr="006A7038" w:rsidRDefault="00861FB8" w:rsidP="006E408E">
            <w:pPr>
              <w:ind w:firstLine="0"/>
              <w:jc w:val="center"/>
              <w:rPr>
                <w:rFonts w:ascii="Times New Roman" w:eastAsia="Times New Roman" w:hAnsi="Times New Roman" w:cs="Times New Roman"/>
              </w:rPr>
            </w:pPr>
            <w:r>
              <w:rPr>
                <w:rFonts w:ascii="Times New Roman" w:eastAsia="Times New Roman" w:hAnsi="Times New Roman" w:cs="Times New Roman"/>
              </w:rPr>
              <w:t>70 (2)</w:t>
            </w:r>
          </w:p>
        </w:tc>
      </w:tr>
      <w:tr w:rsidR="005E2A85" w:rsidRPr="00760E57" w14:paraId="34D64135" w14:textId="77777777" w:rsidTr="00861FB8">
        <w:trPr>
          <w:trHeight w:val="300"/>
        </w:trPr>
        <w:tc>
          <w:tcPr>
            <w:tcW w:w="2405" w:type="dxa"/>
          </w:tcPr>
          <w:p w14:paraId="52C3E3CF" w14:textId="359EF2F1" w:rsidR="005E2A85" w:rsidRPr="00B94BED" w:rsidRDefault="005E2A85" w:rsidP="005E2A85">
            <w:pPr>
              <w:ind w:firstLine="0"/>
              <w:rPr>
                <w:rFonts w:ascii="Times New Roman" w:eastAsia="Times New Roman" w:hAnsi="Times New Roman" w:cs="Times New Roman"/>
                <w:sz w:val="22"/>
                <w:szCs w:val="22"/>
              </w:rPr>
            </w:pPr>
            <w:r w:rsidRPr="00B94BED">
              <w:rPr>
                <w:rFonts w:ascii="Times New Roman" w:eastAsia="Times New Roman" w:hAnsi="Times New Roman" w:cs="Times New Roman"/>
              </w:rPr>
              <w:t xml:space="preserve">Maksimalus leistinas pamokų skaičius </w:t>
            </w:r>
          </w:p>
        </w:tc>
        <w:tc>
          <w:tcPr>
            <w:tcW w:w="1190" w:type="dxa"/>
            <w:vAlign w:val="center"/>
          </w:tcPr>
          <w:p w14:paraId="400751FE" w14:textId="2DDACD46" w:rsidR="005E2A85" w:rsidRPr="00B94BED" w:rsidRDefault="005E2A85" w:rsidP="005E2A85">
            <w:pPr>
              <w:ind w:firstLine="0"/>
              <w:jc w:val="center"/>
              <w:rPr>
                <w:sz w:val="22"/>
                <w:szCs w:val="22"/>
              </w:rPr>
            </w:pPr>
            <w:r w:rsidRPr="00B94BED">
              <w:rPr>
                <w:rFonts w:ascii="Times New Roman" w:eastAsia="Times New Roman" w:hAnsi="Times New Roman" w:cs="Times New Roman"/>
              </w:rPr>
              <w:t>875 (25)</w:t>
            </w:r>
          </w:p>
        </w:tc>
        <w:tc>
          <w:tcPr>
            <w:tcW w:w="1260" w:type="dxa"/>
            <w:vAlign w:val="center"/>
          </w:tcPr>
          <w:p w14:paraId="73E15649" w14:textId="3E01BDC3" w:rsidR="005E2A85" w:rsidRPr="00B94BED" w:rsidRDefault="005E2A85" w:rsidP="005E2A85">
            <w:pPr>
              <w:ind w:firstLine="0"/>
              <w:jc w:val="center"/>
              <w:rPr>
                <w:sz w:val="22"/>
                <w:szCs w:val="22"/>
              </w:rPr>
            </w:pPr>
            <w:r w:rsidRPr="00B94BED">
              <w:rPr>
                <w:rFonts w:ascii="Times New Roman" w:eastAsia="Times New Roman" w:hAnsi="Times New Roman" w:cs="Times New Roman"/>
              </w:rPr>
              <w:t>1050 (30)</w:t>
            </w:r>
          </w:p>
        </w:tc>
        <w:tc>
          <w:tcPr>
            <w:tcW w:w="1170" w:type="dxa"/>
            <w:vAlign w:val="center"/>
          </w:tcPr>
          <w:p w14:paraId="26B826A2" w14:textId="63D9B8AE" w:rsidR="005E2A85" w:rsidRPr="00B94BED" w:rsidRDefault="005E2A85" w:rsidP="005E2A85">
            <w:pPr>
              <w:ind w:firstLine="0"/>
              <w:jc w:val="center"/>
              <w:rPr>
                <w:sz w:val="22"/>
                <w:szCs w:val="22"/>
              </w:rPr>
            </w:pPr>
            <w:r w:rsidRPr="00B94BED">
              <w:rPr>
                <w:rFonts w:ascii="Times New Roman" w:eastAsia="Times New Roman" w:hAnsi="Times New Roman" w:cs="Times New Roman"/>
              </w:rPr>
              <w:t>1050 (30)</w:t>
            </w:r>
          </w:p>
        </w:tc>
        <w:tc>
          <w:tcPr>
            <w:tcW w:w="1260" w:type="dxa"/>
            <w:vAlign w:val="center"/>
          </w:tcPr>
          <w:p w14:paraId="01AECEED" w14:textId="328ED90F" w:rsidR="005E2A85" w:rsidRPr="00B94BED" w:rsidRDefault="005E2A85" w:rsidP="005E2A85">
            <w:pPr>
              <w:ind w:firstLine="0"/>
              <w:jc w:val="center"/>
              <w:rPr>
                <w:sz w:val="22"/>
                <w:szCs w:val="22"/>
              </w:rPr>
            </w:pPr>
            <w:r w:rsidRPr="00B94BED">
              <w:rPr>
                <w:rFonts w:ascii="Times New Roman" w:eastAsia="Times New Roman" w:hAnsi="Times New Roman" w:cs="Times New Roman"/>
              </w:rPr>
              <w:t>1050 (30)</w:t>
            </w:r>
          </w:p>
        </w:tc>
        <w:tc>
          <w:tcPr>
            <w:tcW w:w="1784" w:type="dxa"/>
            <w:vAlign w:val="center"/>
          </w:tcPr>
          <w:p w14:paraId="2A4504CF" w14:textId="2D29D2DE" w:rsidR="005E2A85" w:rsidRPr="00B94BED" w:rsidRDefault="005E2A85" w:rsidP="005E2A85">
            <w:pPr>
              <w:ind w:firstLine="0"/>
              <w:jc w:val="center"/>
              <w:rPr>
                <w:sz w:val="22"/>
                <w:szCs w:val="22"/>
              </w:rPr>
            </w:pPr>
            <w:r w:rsidRPr="00B94BED">
              <w:rPr>
                <w:rFonts w:ascii="Times New Roman" w:eastAsia="Times New Roman" w:hAnsi="Times New Roman" w:cs="Times New Roman"/>
              </w:rPr>
              <w:t>4025 (115)</w:t>
            </w:r>
          </w:p>
        </w:tc>
      </w:tr>
      <w:tr w:rsidR="00797E5D" w:rsidRPr="00760E57" w14:paraId="65C25131" w14:textId="77777777" w:rsidTr="00861FB8">
        <w:trPr>
          <w:trHeight w:val="300"/>
        </w:trPr>
        <w:tc>
          <w:tcPr>
            <w:tcW w:w="2405" w:type="dxa"/>
          </w:tcPr>
          <w:p w14:paraId="2236EC1A" w14:textId="77777777" w:rsidR="00797E5D" w:rsidRPr="00DF6AD6" w:rsidRDefault="00797E5D" w:rsidP="00BA757D">
            <w:pPr>
              <w:ind w:firstLine="0"/>
              <w:rPr>
                <w:rFonts w:ascii="Times New Roman" w:eastAsia="Times New Roman" w:hAnsi="Times New Roman" w:cs="Times New Roman"/>
                <w:sz w:val="22"/>
                <w:szCs w:val="22"/>
              </w:rPr>
            </w:pPr>
            <w:r w:rsidRPr="00DF6AD6">
              <w:rPr>
                <w:rFonts w:ascii="Times New Roman" w:eastAsia="Times New Roman" w:hAnsi="Times New Roman" w:cs="Times New Roman"/>
                <w:sz w:val="22"/>
                <w:szCs w:val="22"/>
              </w:rPr>
              <w:t>Neformalus vaikų švietimas</w:t>
            </w:r>
          </w:p>
        </w:tc>
        <w:tc>
          <w:tcPr>
            <w:tcW w:w="1190" w:type="dxa"/>
            <w:vAlign w:val="center"/>
          </w:tcPr>
          <w:p w14:paraId="300C6ED9"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2(70)</w:t>
            </w:r>
          </w:p>
        </w:tc>
        <w:tc>
          <w:tcPr>
            <w:tcW w:w="1260" w:type="dxa"/>
            <w:vAlign w:val="center"/>
          </w:tcPr>
          <w:p w14:paraId="680546A8"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2(70)</w:t>
            </w:r>
          </w:p>
        </w:tc>
        <w:tc>
          <w:tcPr>
            <w:tcW w:w="1170" w:type="dxa"/>
            <w:vAlign w:val="center"/>
          </w:tcPr>
          <w:p w14:paraId="2D749457"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2(70)</w:t>
            </w:r>
          </w:p>
        </w:tc>
        <w:tc>
          <w:tcPr>
            <w:tcW w:w="1260" w:type="dxa"/>
            <w:vAlign w:val="center"/>
          </w:tcPr>
          <w:p w14:paraId="6C6BAA5D"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2(70)</w:t>
            </w:r>
          </w:p>
        </w:tc>
        <w:tc>
          <w:tcPr>
            <w:tcW w:w="1784" w:type="dxa"/>
            <w:vAlign w:val="center"/>
          </w:tcPr>
          <w:p w14:paraId="7973AD0A" w14:textId="77777777" w:rsidR="00797E5D" w:rsidRPr="00B74BFA" w:rsidRDefault="00797E5D" w:rsidP="00BA757D">
            <w:pPr>
              <w:ind w:firstLine="0"/>
              <w:jc w:val="center"/>
              <w:rPr>
                <w:rFonts w:ascii="Times New Roman" w:eastAsia="Times New Roman" w:hAnsi="Times New Roman" w:cs="Times New Roman"/>
                <w:sz w:val="22"/>
                <w:szCs w:val="22"/>
              </w:rPr>
            </w:pPr>
            <w:r w:rsidRPr="00B74BFA">
              <w:rPr>
                <w:rFonts w:ascii="Times New Roman" w:eastAsia="Times New Roman" w:hAnsi="Times New Roman" w:cs="Times New Roman"/>
                <w:sz w:val="22"/>
                <w:szCs w:val="22"/>
              </w:rPr>
              <w:t>280(8)</w:t>
            </w:r>
          </w:p>
        </w:tc>
      </w:tr>
    </w:tbl>
    <w:p w14:paraId="6AB1A8AE" w14:textId="77777777" w:rsidR="00797E5D" w:rsidRDefault="00797E5D" w:rsidP="00797E5D">
      <w:pPr>
        <w:ind w:firstLine="0"/>
        <w:jc w:val="left"/>
        <w:rPr>
          <w:rFonts w:ascii="Times New Roman" w:eastAsia="Times New Roman" w:hAnsi="Times New Roman" w:cs="Times New Roman"/>
          <w:color w:val="000000" w:themeColor="text1"/>
        </w:rPr>
      </w:pPr>
    </w:p>
    <w:p w14:paraId="06A09CFE" w14:textId="52BC68D4" w:rsidR="00797E5D" w:rsidRPr="00B94BED" w:rsidRDefault="00797E5D" w:rsidP="00FD03A4">
      <w:pPr>
        <w:ind w:firstLine="0"/>
        <w:rPr>
          <w:rFonts w:ascii="Times New Roman" w:eastAsia="Times New Roman" w:hAnsi="Times New Roman" w:cs="Times New Roman"/>
          <w:color w:val="000000" w:themeColor="text1"/>
        </w:rPr>
      </w:pPr>
      <w:r w:rsidRPr="00CF4EC2">
        <w:rPr>
          <w:rFonts w:ascii="Times New Roman" w:eastAsia="Times New Roman" w:hAnsi="Times New Roman" w:cs="Times New Roman"/>
          <w:color w:val="000000" w:themeColor="text1"/>
        </w:rPr>
        <w:t>Pastabos:</w:t>
      </w:r>
      <w:r>
        <w:rPr>
          <w:rFonts w:ascii="Times New Roman" w:eastAsia="Times New Roman" w:hAnsi="Times New Roman" w:cs="Times New Roman"/>
          <w:color w:val="000000" w:themeColor="text1"/>
        </w:rPr>
        <w:br/>
      </w:r>
      <w:r w:rsidRPr="006D29FA">
        <w:rPr>
          <w:rFonts w:asciiTheme="majorBidi" w:hAnsiTheme="majorBidi" w:cstheme="majorBidi"/>
        </w:rPr>
        <w:t>*</w:t>
      </w:r>
      <w:r>
        <w:rPr>
          <w:rFonts w:asciiTheme="majorBidi" w:hAnsiTheme="majorBidi" w:cstheme="majorBidi"/>
        </w:rPr>
        <w:t xml:space="preserve"> </w:t>
      </w:r>
      <w:r w:rsidRPr="006D29FA">
        <w:rPr>
          <w:rFonts w:asciiTheme="majorBidi" w:hAnsiTheme="majorBidi" w:cstheme="majorBidi"/>
        </w:rPr>
        <w:t>gyvenimo įgūdžiai 1,</w:t>
      </w:r>
      <w:r w:rsidR="00DD492E">
        <w:rPr>
          <w:rFonts w:asciiTheme="majorBidi" w:hAnsiTheme="majorBidi" w:cstheme="majorBidi"/>
        </w:rPr>
        <w:t xml:space="preserve"> 2, </w:t>
      </w:r>
      <w:r w:rsidRPr="006D29FA">
        <w:rPr>
          <w:rFonts w:asciiTheme="majorBidi" w:hAnsiTheme="majorBidi" w:cstheme="majorBidi"/>
        </w:rPr>
        <w:t>3</w:t>
      </w:r>
      <w:r w:rsidR="00DD492E">
        <w:rPr>
          <w:rFonts w:asciiTheme="majorBidi" w:hAnsiTheme="majorBidi" w:cstheme="majorBidi"/>
        </w:rPr>
        <w:t>, 4</w:t>
      </w:r>
      <w:r w:rsidR="005E2A85">
        <w:rPr>
          <w:rFonts w:asciiTheme="majorBidi" w:hAnsiTheme="majorBidi" w:cstheme="majorBidi"/>
        </w:rPr>
        <w:t xml:space="preserve"> </w:t>
      </w:r>
      <w:r w:rsidRPr="006D29FA">
        <w:rPr>
          <w:rFonts w:asciiTheme="majorBidi" w:hAnsiTheme="majorBidi" w:cstheme="majorBidi"/>
        </w:rPr>
        <w:t>klasėse  integruojami į mokomuosius dalykus</w:t>
      </w:r>
      <w:r w:rsidR="00FD03A4" w:rsidRPr="00B94BED">
        <w:rPr>
          <w:rFonts w:asciiTheme="majorBidi" w:hAnsiTheme="majorBidi" w:cstheme="majorBidi"/>
        </w:rPr>
        <w:t>, kurie atsispindi ilgalaikiuose planuose.</w:t>
      </w:r>
    </w:p>
    <w:p w14:paraId="5AB36FF9" w14:textId="355FA2D1" w:rsidR="00797E5D" w:rsidRPr="00861FB8" w:rsidRDefault="00797E5D" w:rsidP="00FD03A4">
      <w:pPr>
        <w:ind w:firstLine="0"/>
        <w:rPr>
          <w:rFonts w:asciiTheme="majorBidi" w:hAnsiTheme="majorBidi" w:cstheme="majorBidi"/>
        </w:rPr>
      </w:pPr>
      <w:r w:rsidRPr="00B94BED">
        <w:rPr>
          <w:rFonts w:asciiTheme="majorBidi" w:hAnsiTheme="majorBidi" w:cstheme="majorBidi"/>
        </w:rPr>
        <w:t>** informatika įgyvendinama 1, 2, 4  klasėse integruojant į kitus mokomuosius dalykus</w:t>
      </w:r>
      <w:r w:rsidR="00FD03A4" w:rsidRPr="00B94BED">
        <w:rPr>
          <w:rFonts w:asciiTheme="majorBidi" w:hAnsiTheme="majorBidi" w:cstheme="majorBidi"/>
        </w:rPr>
        <w:t>, kurie atsispindi ilgalaikiuose planuose</w:t>
      </w:r>
      <w:r w:rsidR="0002581C">
        <w:rPr>
          <w:rFonts w:asciiTheme="majorBidi" w:hAnsiTheme="majorBidi" w:cstheme="majorBidi"/>
        </w:rPr>
        <w:t xml:space="preserve">, o </w:t>
      </w:r>
      <w:r w:rsidR="0002581C" w:rsidRPr="00861FB8">
        <w:rPr>
          <w:rFonts w:asciiTheme="majorBidi" w:hAnsiTheme="majorBidi" w:cstheme="majorBidi"/>
        </w:rPr>
        <w:t>3-iose klasėse skiriama informatikai mokyti 1 val. per metus.</w:t>
      </w:r>
      <w:r w:rsidRPr="00861FB8">
        <w:rPr>
          <w:rFonts w:asciiTheme="majorBidi" w:hAnsiTheme="majorBidi" w:cstheme="majorBidi"/>
        </w:rPr>
        <w:t xml:space="preserve"> </w:t>
      </w:r>
    </w:p>
    <w:p w14:paraId="70215AF5" w14:textId="53CBDFB0" w:rsidR="00797E5D" w:rsidRDefault="00797E5D" w:rsidP="00FD03A4">
      <w:pPr>
        <w:ind w:firstLine="0"/>
        <w:rPr>
          <w:rFonts w:asciiTheme="majorBidi" w:hAnsiTheme="majorBidi" w:cstheme="majorBidi"/>
        </w:rPr>
      </w:pPr>
      <w:r w:rsidRPr="006D29FA">
        <w:rPr>
          <w:rFonts w:asciiTheme="majorBidi" w:hAnsiTheme="majorBidi" w:cstheme="majorBidi"/>
        </w:rPr>
        <w:t>**</w:t>
      </w:r>
      <w:r>
        <w:rPr>
          <w:rFonts w:asciiTheme="majorBidi" w:hAnsiTheme="majorBidi" w:cstheme="majorBidi"/>
        </w:rPr>
        <w:t>*</w:t>
      </w:r>
      <w:r w:rsidRPr="006D29FA">
        <w:rPr>
          <w:rFonts w:asciiTheme="majorBidi" w:hAnsiTheme="majorBidi" w:cstheme="majorBidi"/>
        </w:rPr>
        <w:t xml:space="preserve"> etninė kultūra 1, 2, 3, 4  klasėse integruojama į mokomuosius </w:t>
      </w:r>
      <w:r w:rsidRPr="00B94BED">
        <w:rPr>
          <w:rFonts w:asciiTheme="majorBidi" w:hAnsiTheme="majorBidi" w:cstheme="majorBidi"/>
        </w:rPr>
        <w:t>dalykus</w:t>
      </w:r>
      <w:r w:rsidR="00FD03A4" w:rsidRPr="00B94BED">
        <w:rPr>
          <w:rFonts w:asciiTheme="majorBidi" w:hAnsiTheme="majorBidi" w:cstheme="majorBidi"/>
        </w:rPr>
        <w:t>, kurie atsispindi ilgalaikiuose planuose.</w:t>
      </w:r>
    </w:p>
    <w:p w14:paraId="5E02685F" w14:textId="77777777" w:rsidR="00B94BED" w:rsidRDefault="00B94BED" w:rsidP="00797E5D">
      <w:pPr>
        <w:tabs>
          <w:tab w:val="left" w:pos="7797"/>
        </w:tabs>
        <w:rPr>
          <w:rFonts w:ascii="Times New Roman" w:hAnsi="Times New Roman" w:cs="Times New Roman"/>
          <w:sz w:val="24"/>
          <w:szCs w:val="24"/>
        </w:rPr>
      </w:pPr>
    </w:p>
    <w:p w14:paraId="36646EAB" w14:textId="46FC7431" w:rsidR="00797E5D" w:rsidRPr="00414DD4" w:rsidRDefault="00797E5D" w:rsidP="00797E5D">
      <w:pPr>
        <w:tabs>
          <w:tab w:val="left" w:pos="7797"/>
        </w:tabs>
        <w:rPr>
          <w:rFonts w:ascii="Times New Roman" w:hAnsi="Times New Roman" w:cs="Times New Roman"/>
          <w:sz w:val="24"/>
          <w:szCs w:val="24"/>
        </w:rPr>
      </w:pPr>
      <w:r w:rsidRPr="00414DD4">
        <w:rPr>
          <w:rFonts w:ascii="Times New Roman" w:hAnsi="Times New Roman" w:cs="Times New Roman"/>
          <w:sz w:val="24"/>
          <w:szCs w:val="24"/>
        </w:rPr>
        <w:t>71.4 . 2024–2025 mokslo metais vykdantys kryptingą dailės ugdymą:</w:t>
      </w:r>
    </w:p>
    <w:p w14:paraId="45F65B21" w14:textId="77777777" w:rsidR="00797E5D" w:rsidRPr="00414DD4" w:rsidRDefault="00797E5D" w:rsidP="00797E5D">
      <w:pPr>
        <w:tabs>
          <w:tab w:val="left" w:pos="7797"/>
        </w:tabs>
        <w:rPr>
          <w:sz w:val="16"/>
          <w:szCs w:val="16"/>
        </w:rPr>
      </w:pPr>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90"/>
        <w:gridCol w:w="1440"/>
        <w:gridCol w:w="1530"/>
        <w:gridCol w:w="1980"/>
        <w:gridCol w:w="990"/>
        <w:gridCol w:w="1080"/>
      </w:tblGrid>
      <w:tr w:rsidR="00797E5D" w:rsidRPr="00191AE4" w14:paraId="216F828B" w14:textId="77777777" w:rsidTr="002A187A">
        <w:tc>
          <w:tcPr>
            <w:tcW w:w="360" w:type="dxa"/>
            <w:tcBorders>
              <w:top w:val="single" w:sz="4" w:space="0" w:color="auto"/>
              <w:left w:val="single" w:sz="4" w:space="0" w:color="auto"/>
              <w:bottom w:val="single" w:sz="4" w:space="0" w:color="auto"/>
              <w:right w:val="single" w:sz="4" w:space="0" w:color="auto"/>
            </w:tcBorders>
            <w:vAlign w:val="center"/>
            <w:hideMark/>
          </w:tcPr>
          <w:p w14:paraId="1712E5FF" w14:textId="77777777" w:rsidR="00797E5D" w:rsidRPr="00963F46" w:rsidRDefault="00797E5D" w:rsidP="00BA757D">
            <w:pPr>
              <w:shd w:val="clear" w:color="auto" w:fill="FFFFFF" w:themeFill="background1"/>
              <w:ind w:hanging="20"/>
              <w:rPr>
                <w:rFonts w:asciiTheme="majorBidi" w:eastAsia="SimSun" w:hAnsiTheme="majorBidi" w:cstheme="majorBidi"/>
                <w:bCs/>
                <w:sz w:val="16"/>
                <w:szCs w:val="16"/>
              </w:rPr>
            </w:pPr>
          </w:p>
          <w:p w14:paraId="4B0E156B" w14:textId="77777777" w:rsidR="00797E5D" w:rsidRPr="00963F46" w:rsidRDefault="00797E5D" w:rsidP="00BA757D">
            <w:pPr>
              <w:shd w:val="clear" w:color="auto" w:fill="FFFFFF" w:themeFill="background1"/>
              <w:ind w:hanging="2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88308" w14:textId="77777777" w:rsidR="00797E5D" w:rsidRPr="00963F46" w:rsidRDefault="00797E5D" w:rsidP="00BA757D">
            <w:pPr>
              <w:shd w:val="clear" w:color="auto" w:fill="FFFFFF" w:themeFill="background1"/>
              <w:ind w:hanging="16"/>
              <w:jc w:val="center"/>
              <w:rPr>
                <w:rFonts w:asciiTheme="majorBidi" w:eastAsia="SimSun" w:hAnsiTheme="majorBidi" w:cstheme="majorBidi"/>
                <w:bCs/>
                <w:lang w:eastAsia="zh-CN"/>
              </w:rPr>
            </w:pPr>
            <w:r w:rsidRPr="00963F46">
              <w:rPr>
                <w:rFonts w:asciiTheme="majorBidi" w:eastAsia="SimSun" w:hAnsiTheme="majorBidi" w:cstheme="majorBidi"/>
                <w:bCs/>
              </w:rPr>
              <w:t>Klasės dalykas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7CFF4" w14:textId="3910409F" w:rsidR="00797E5D" w:rsidRPr="00B94BED" w:rsidRDefault="005E2A85" w:rsidP="00BA757D">
            <w:pPr>
              <w:shd w:val="clear" w:color="auto" w:fill="FFFFFF" w:themeFill="background1"/>
              <w:ind w:hanging="106"/>
              <w:jc w:val="center"/>
              <w:rPr>
                <w:rFonts w:asciiTheme="majorBidi" w:eastAsia="SimSun" w:hAnsiTheme="majorBidi" w:cstheme="majorBidi"/>
                <w:b/>
                <w:bCs/>
                <w:strike/>
                <w:lang w:eastAsia="zh-CN"/>
              </w:rPr>
            </w:pPr>
            <w:r w:rsidRPr="00B94BED">
              <w:rPr>
                <w:rFonts w:asciiTheme="majorBidi" w:eastAsia="SimSun" w:hAnsiTheme="majorBidi" w:cstheme="majorBidi"/>
                <w:b/>
                <w:bCs/>
              </w:rPr>
              <w:t>2 klasė</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19BD6" w14:textId="61CF8407" w:rsidR="00797E5D" w:rsidRPr="00B94BED" w:rsidRDefault="005E2A85" w:rsidP="00BA757D">
            <w:pPr>
              <w:shd w:val="clear" w:color="auto" w:fill="FFFFFF" w:themeFill="background1"/>
              <w:ind w:hanging="106"/>
              <w:jc w:val="center"/>
              <w:rPr>
                <w:rFonts w:asciiTheme="majorBidi" w:eastAsia="SimSun" w:hAnsiTheme="majorBidi" w:cstheme="majorBidi"/>
                <w:b/>
                <w:bCs/>
              </w:rPr>
            </w:pPr>
            <w:r w:rsidRPr="00B94BED">
              <w:rPr>
                <w:rFonts w:asciiTheme="majorBidi" w:eastAsia="SimSun" w:hAnsiTheme="majorBidi" w:cstheme="majorBidi"/>
                <w:b/>
                <w:bCs/>
              </w:rPr>
              <w:t xml:space="preserve"> 3 klasė</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40C33" w14:textId="6D48E4E2" w:rsidR="00797E5D" w:rsidRPr="00B94BED" w:rsidRDefault="005E2A85" w:rsidP="00BA757D">
            <w:pPr>
              <w:shd w:val="clear" w:color="auto" w:fill="FFFFFF" w:themeFill="background1"/>
              <w:ind w:hanging="108"/>
              <w:jc w:val="center"/>
              <w:rPr>
                <w:rFonts w:asciiTheme="majorBidi" w:eastAsia="SimSun" w:hAnsiTheme="majorBidi" w:cstheme="majorBidi"/>
                <w:b/>
                <w:bCs/>
                <w:lang w:eastAsia="zh-CN"/>
              </w:rPr>
            </w:pPr>
            <w:r w:rsidRPr="00B94BED">
              <w:rPr>
                <w:rFonts w:asciiTheme="majorBidi" w:eastAsia="SimSun" w:hAnsiTheme="majorBidi" w:cstheme="majorBidi"/>
                <w:b/>
                <w:bCs/>
              </w:rPr>
              <w:t>4 klasė</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F4E7DA" w14:textId="77777777" w:rsidR="00797E5D" w:rsidRPr="00B94BED" w:rsidRDefault="00797E5D" w:rsidP="00BA757D">
            <w:pPr>
              <w:shd w:val="clear" w:color="auto" w:fill="FFFFFF" w:themeFill="background1"/>
              <w:ind w:hanging="17"/>
              <w:jc w:val="center"/>
              <w:rPr>
                <w:rFonts w:asciiTheme="majorBidi" w:eastAsia="SimSun" w:hAnsiTheme="majorBidi" w:cstheme="majorBidi"/>
                <w:b/>
                <w:bCs/>
                <w:lang w:eastAsia="zh-CN"/>
              </w:rPr>
            </w:pPr>
            <w:r w:rsidRPr="00B94BED">
              <w:rPr>
                <w:rFonts w:asciiTheme="majorBidi" w:eastAsia="SimSun" w:hAnsiTheme="majorBidi" w:cstheme="majorBidi"/>
                <w:b/>
                <w:bCs/>
              </w:rPr>
              <w:t>Iš viso</w:t>
            </w:r>
          </w:p>
        </w:tc>
      </w:tr>
      <w:tr w:rsidR="00797E5D" w:rsidRPr="00191AE4" w14:paraId="05B713AE" w14:textId="77777777" w:rsidTr="00BA757D">
        <w:tc>
          <w:tcPr>
            <w:tcW w:w="9270" w:type="dxa"/>
            <w:gridSpan w:val="7"/>
            <w:tcBorders>
              <w:top w:val="single" w:sz="4" w:space="0" w:color="auto"/>
              <w:left w:val="single" w:sz="4" w:space="0" w:color="auto"/>
              <w:bottom w:val="single" w:sz="4" w:space="0" w:color="auto"/>
              <w:right w:val="single" w:sz="4" w:space="0" w:color="auto"/>
            </w:tcBorders>
            <w:vAlign w:val="center"/>
          </w:tcPr>
          <w:p w14:paraId="4DEFDB26" w14:textId="77777777" w:rsidR="00797E5D" w:rsidRPr="00B94BED" w:rsidRDefault="00797E5D" w:rsidP="00BA757D">
            <w:pPr>
              <w:shd w:val="clear" w:color="auto" w:fill="FFFFFF" w:themeFill="background1"/>
              <w:ind w:hanging="20"/>
              <w:jc w:val="center"/>
              <w:rPr>
                <w:rFonts w:asciiTheme="majorBidi" w:eastAsia="SimSun" w:hAnsiTheme="majorBidi" w:cstheme="majorBidi"/>
                <w:b/>
                <w:sz w:val="16"/>
                <w:szCs w:val="16"/>
                <w:lang w:eastAsia="zh-CN"/>
              </w:rPr>
            </w:pPr>
            <w:r w:rsidRPr="00B94BED">
              <w:rPr>
                <w:rFonts w:asciiTheme="majorBidi" w:eastAsia="SimSun" w:hAnsiTheme="majorBidi" w:cstheme="majorBidi"/>
                <w:b/>
                <w:bCs/>
                <w:sz w:val="16"/>
                <w:szCs w:val="16"/>
              </w:rPr>
              <w:t>Dorinis ugdymas</w:t>
            </w:r>
          </w:p>
        </w:tc>
      </w:tr>
      <w:tr w:rsidR="00797E5D" w:rsidRPr="00191AE4" w14:paraId="2A8949E0" w14:textId="77777777" w:rsidTr="002A187A">
        <w:trPr>
          <w:trHeight w:val="395"/>
        </w:trPr>
        <w:tc>
          <w:tcPr>
            <w:tcW w:w="360" w:type="dxa"/>
            <w:tcBorders>
              <w:top w:val="single" w:sz="4" w:space="0" w:color="auto"/>
              <w:left w:val="single" w:sz="4" w:space="0" w:color="auto"/>
              <w:bottom w:val="single" w:sz="4" w:space="0" w:color="auto"/>
              <w:right w:val="single" w:sz="4" w:space="0" w:color="auto"/>
            </w:tcBorders>
            <w:vAlign w:val="center"/>
          </w:tcPr>
          <w:p w14:paraId="5B7AA9A4"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BCAD199" w14:textId="77777777" w:rsidR="00797E5D" w:rsidRPr="00963F46" w:rsidRDefault="00797E5D" w:rsidP="00BA757D">
            <w:pPr>
              <w:shd w:val="clear" w:color="auto" w:fill="FFFFFF" w:themeFill="background1"/>
              <w:ind w:hanging="106"/>
              <w:jc w:val="center"/>
              <w:rPr>
                <w:rFonts w:asciiTheme="majorBidi" w:eastAsia="SimSun" w:hAnsiTheme="majorBidi" w:cstheme="majorBidi"/>
                <w:bCs/>
              </w:rPr>
            </w:pPr>
            <w:r w:rsidRPr="00963F46">
              <w:rPr>
                <w:rFonts w:asciiTheme="majorBidi" w:eastAsia="SimSun" w:hAnsiTheme="majorBidi" w:cstheme="majorBidi"/>
                <w:bCs/>
              </w:rPr>
              <w:t>Dorinis ugdymas (tikyba arba etika)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D785F6" w14:textId="77777777" w:rsidR="00797E5D" w:rsidRPr="00963F46" w:rsidRDefault="00797E5D" w:rsidP="00BA757D">
            <w:pPr>
              <w:shd w:val="clear" w:color="auto" w:fill="FFFFFF" w:themeFill="background1"/>
              <w:ind w:firstLine="0"/>
              <w:jc w:val="center"/>
              <w:rPr>
                <w:rFonts w:asciiTheme="majorBidi" w:eastAsia="SimSun" w:hAnsiTheme="majorBidi" w:cstheme="majorBidi"/>
                <w:lang w:eastAsia="zh-CN"/>
              </w:rPr>
            </w:pPr>
            <w:r w:rsidRPr="00963F46">
              <w:rPr>
                <w:rFonts w:asciiTheme="majorBidi" w:eastAsia="SimSun" w:hAnsiTheme="majorBidi" w:cstheme="majorBidi"/>
              </w:rPr>
              <w:t>1     (35)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D3B3517"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rPr>
              <w:t>1     (35)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707D9C" w14:textId="77777777" w:rsidR="00797E5D" w:rsidRPr="00963F46" w:rsidRDefault="00797E5D" w:rsidP="00BA757D">
            <w:pPr>
              <w:shd w:val="clear" w:color="auto" w:fill="FFFFFF" w:themeFill="background1"/>
              <w:ind w:hanging="108"/>
              <w:jc w:val="center"/>
              <w:rPr>
                <w:rFonts w:asciiTheme="majorBidi" w:eastAsia="SimSun" w:hAnsiTheme="majorBidi" w:cstheme="majorBidi"/>
                <w:lang w:eastAsia="zh-CN"/>
              </w:rPr>
            </w:pPr>
            <w:r w:rsidRPr="00963F46">
              <w:rPr>
                <w:rFonts w:asciiTheme="majorBidi" w:eastAsia="SimSun" w:hAnsiTheme="majorBidi" w:cstheme="majorBidi"/>
              </w:rPr>
              <w:t>1     (35)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1D8FA3BD" w14:textId="77777777" w:rsidR="00797E5D" w:rsidRPr="00963F46" w:rsidRDefault="00797E5D" w:rsidP="00BA757D">
            <w:pPr>
              <w:shd w:val="clear" w:color="auto" w:fill="FFFFFF" w:themeFill="background1"/>
              <w:ind w:hanging="197"/>
              <w:jc w:val="center"/>
              <w:rPr>
                <w:rFonts w:asciiTheme="majorBidi" w:eastAsia="SimSun" w:hAnsiTheme="majorBidi" w:cstheme="majorBidi"/>
                <w:lang w:eastAsia="zh-CN"/>
              </w:rPr>
            </w:pPr>
            <w:r w:rsidRPr="00963F46">
              <w:rPr>
                <w:rFonts w:asciiTheme="majorBidi" w:eastAsia="SimSun" w:hAnsiTheme="majorBidi" w:cstheme="majorBidi"/>
              </w:rPr>
              <w:t>3      (105)</w:t>
            </w:r>
          </w:p>
        </w:tc>
      </w:tr>
      <w:tr w:rsidR="00797E5D" w:rsidRPr="00191AE4" w14:paraId="1497B5C5" w14:textId="77777777" w:rsidTr="00BA757D">
        <w:tc>
          <w:tcPr>
            <w:tcW w:w="9270" w:type="dxa"/>
            <w:gridSpan w:val="7"/>
            <w:tcBorders>
              <w:top w:val="single" w:sz="4" w:space="0" w:color="auto"/>
              <w:left w:val="single" w:sz="4" w:space="0" w:color="auto"/>
              <w:bottom w:val="single" w:sz="4" w:space="0" w:color="auto"/>
              <w:right w:val="single" w:sz="4" w:space="0" w:color="auto"/>
            </w:tcBorders>
            <w:vAlign w:val="center"/>
          </w:tcPr>
          <w:p w14:paraId="6FE3E366" w14:textId="1BF96540" w:rsidR="00797E5D" w:rsidRPr="00963F46" w:rsidRDefault="00237760" w:rsidP="0002581C">
            <w:pPr>
              <w:shd w:val="clear" w:color="auto" w:fill="FFFFFF" w:themeFill="background1"/>
              <w:ind w:hanging="20"/>
              <w:jc w:val="center"/>
              <w:rPr>
                <w:rFonts w:asciiTheme="majorBidi" w:eastAsia="SimSun" w:hAnsiTheme="majorBidi" w:cstheme="majorBidi"/>
                <w:b/>
                <w:sz w:val="16"/>
                <w:szCs w:val="16"/>
              </w:rPr>
            </w:pPr>
            <w:r w:rsidRPr="00237760">
              <w:rPr>
                <w:rFonts w:ascii="Times New Roman" w:eastAsia="Times New Roman" w:hAnsi="Times New Roman" w:cs="Times New Roman"/>
                <w:sz w:val="18"/>
                <w:szCs w:val="18"/>
              </w:rPr>
              <w:t>Kalbinis ugdymas</w:t>
            </w:r>
          </w:p>
        </w:tc>
      </w:tr>
      <w:tr w:rsidR="00797E5D" w:rsidRPr="00191AE4" w14:paraId="71CC39D5"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1B2507D5" w14:textId="77777777" w:rsidR="00797E5D" w:rsidRPr="00963F46" w:rsidRDefault="00797E5D" w:rsidP="00BA757D">
            <w:pPr>
              <w:shd w:val="clear" w:color="auto" w:fill="FFFFFF" w:themeFill="background1"/>
              <w:ind w:firstLine="0"/>
              <w:jc w:val="center"/>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6AA31DE" w14:textId="77777777" w:rsidR="00797E5D" w:rsidRPr="00963F46" w:rsidRDefault="00797E5D" w:rsidP="00BA757D">
            <w:pPr>
              <w:shd w:val="clear" w:color="auto" w:fill="FFFFFF" w:themeFill="background1"/>
              <w:ind w:firstLine="0"/>
              <w:jc w:val="center"/>
              <w:rPr>
                <w:rFonts w:asciiTheme="majorBidi" w:eastAsia="SimSun" w:hAnsiTheme="majorBidi" w:cstheme="majorBidi"/>
                <w:bCs/>
              </w:rPr>
            </w:pPr>
            <w:r w:rsidRPr="00963F46">
              <w:rPr>
                <w:rFonts w:asciiTheme="majorBidi" w:eastAsia="SimSun" w:hAnsiTheme="majorBidi" w:cstheme="majorBidi"/>
                <w:bCs/>
              </w:rPr>
              <w:t>Lietuvių kalba ir literatūra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481A64"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7     (245)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295B33"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7    (245)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9C8A85" w14:textId="77777777" w:rsidR="00797E5D" w:rsidRPr="00963F46" w:rsidRDefault="00797E5D" w:rsidP="00BA757D">
            <w:pPr>
              <w:shd w:val="clear" w:color="auto" w:fill="FFFFFF" w:themeFill="background1"/>
              <w:ind w:hanging="18"/>
              <w:jc w:val="center"/>
              <w:rPr>
                <w:rFonts w:asciiTheme="majorBidi" w:eastAsia="SimSun" w:hAnsiTheme="majorBidi" w:cstheme="majorBidi"/>
              </w:rPr>
            </w:pPr>
            <w:r w:rsidRPr="00963F46">
              <w:rPr>
                <w:rFonts w:asciiTheme="majorBidi" w:eastAsia="SimSun" w:hAnsiTheme="majorBidi" w:cstheme="majorBidi"/>
              </w:rPr>
              <w:t>7     (245)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5C7AE5BC" w14:textId="77777777" w:rsidR="00797E5D" w:rsidRPr="00963F46" w:rsidRDefault="00797E5D" w:rsidP="00BA757D">
            <w:pPr>
              <w:shd w:val="clear" w:color="auto" w:fill="FFFFFF" w:themeFill="background1"/>
              <w:ind w:firstLine="0"/>
              <w:jc w:val="center"/>
              <w:rPr>
                <w:rFonts w:asciiTheme="majorBidi" w:eastAsia="SimSun" w:hAnsiTheme="majorBidi" w:cstheme="majorBidi"/>
              </w:rPr>
            </w:pPr>
            <w:r>
              <w:rPr>
                <w:rFonts w:asciiTheme="majorBidi" w:eastAsia="SimSun" w:hAnsiTheme="majorBidi" w:cstheme="majorBidi"/>
              </w:rPr>
              <w:t>735 (21)</w:t>
            </w:r>
          </w:p>
        </w:tc>
      </w:tr>
      <w:tr w:rsidR="00797E5D" w:rsidRPr="00191AE4" w14:paraId="1963CA78"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42D386BB"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6E0885" w14:textId="77777777" w:rsidR="00B94BED" w:rsidRDefault="00797E5D" w:rsidP="00BA757D">
            <w:pPr>
              <w:ind w:firstLine="0"/>
              <w:jc w:val="center"/>
              <w:rPr>
                <w:rFonts w:asciiTheme="majorBidi" w:hAnsiTheme="majorBidi" w:cstheme="majorBidi"/>
              </w:rPr>
            </w:pPr>
            <w:r w:rsidRPr="00963F46">
              <w:rPr>
                <w:rFonts w:asciiTheme="majorBidi" w:hAnsiTheme="majorBidi" w:cstheme="majorBidi"/>
              </w:rPr>
              <w:t xml:space="preserve">Užsienio kalba </w:t>
            </w:r>
          </w:p>
          <w:p w14:paraId="47E49291" w14:textId="77F879D7" w:rsidR="00797E5D" w:rsidRPr="00963F46" w:rsidRDefault="00797E5D" w:rsidP="00BA757D">
            <w:pPr>
              <w:ind w:firstLine="0"/>
              <w:jc w:val="center"/>
              <w:rPr>
                <w:rFonts w:asciiTheme="majorBidi" w:hAnsiTheme="majorBidi" w:cstheme="majorBidi"/>
              </w:rPr>
            </w:pPr>
            <w:r w:rsidRPr="00861FB8">
              <w:rPr>
                <w:rFonts w:asciiTheme="majorBidi" w:hAnsiTheme="majorBidi" w:cstheme="majorBidi"/>
              </w:rPr>
              <w:t>(</w:t>
            </w:r>
            <w:r w:rsidR="0002581C" w:rsidRPr="00861FB8">
              <w:rPr>
                <w:rFonts w:asciiTheme="majorBidi" w:hAnsiTheme="majorBidi" w:cstheme="majorBidi"/>
              </w:rPr>
              <w:t xml:space="preserve">pirmoji, </w:t>
            </w:r>
            <w:r w:rsidRPr="00861FB8">
              <w:rPr>
                <w:rFonts w:asciiTheme="majorBidi" w:hAnsiTheme="majorBidi" w:cstheme="majorBidi"/>
              </w:rPr>
              <w:t>anglų</w:t>
            </w:r>
            <w:r w:rsidR="00B94BED" w:rsidRPr="00861FB8">
              <w:rPr>
                <w:rFonts w:asciiTheme="majorBidi" w:hAnsiTheme="majorBidi" w:cstheme="majorBidi"/>
              </w:rPr>
              <w:t xml:space="preserve"> k</w:t>
            </w:r>
            <w:r w:rsidR="00B94BED">
              <w:rPr>
                <w:rFonts w:asciiTheme="majorBidi" w:hAnsiTheme="majorBidi" w:cstheme="majorBidi"/>
              </w:rPr>
              <w:t>.</w:t>
            </w:r>
            <w:r w:rsidRPr="00963F46">
              <w:rPr>
                <w:rFonts w:asciiTheme="majorBidi" w:hAnsiTheme="majorBidi" w:cstheme="majorBidi"/>
              </w:rPr>
              <w: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D7AE54" w14:textId="77777777" w:rsidR="00797E5D" w:rsidRPr="00963F46" w:rsidRDefault="00797E5D" w:rsidP="00BA757D">
            <w:pPr>
              <w:ind w:hanging="106"/>
              <w:jc w:val="center"/>
              <w:rPr>
                <w:rFonts w:asciiTheme="majorBidi" w:hAnsiTheme="majorBidi" w:cstheme="majorBidi"/>
              </w:rPr>
            </w:pPr>
            <w:r w:rsidRPr="00963F46">
              <w:rPr>
                <w:rFonts w:asciiTheme="majorBidi" w:eastAsia="SimSun" w:hAnsiTheme="majorBidi" w:cstheme="majorBidi"/>
              </w:rPr>
              <w:t>2     (70)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478456" w14:textId="77777777" w:rsidR="00797E5D" w:rsidRPr="00963F46" w:rsidRDefault="00797E5D" w:rsidP="00BA757D">
            <w:pPr>
              <w:ind w:hanging="106"/>
              <w:jc w:val="center"/>
              <w:rPr>
                <w:rFonts w:asciiTheme="majorBidi" w:hAnsiTheme="majorBidi" w:cstheme="majorBidi"/>
              </w:rPr>
            </w:pPr>
            <w:r w:rsidRPr="00963F46">
              <w:rPr>
                <w:rFonts w:asciiTheme="majorBidi" w:hAnsiTheme="majorBidi" w:cstheme="majorBidi"/>
              </w:rPr>
              <w:t>2     (70)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1ACBD72" w14:textId="77777777" w:rsidR="00797E5D" w:rsidRPr="00963F46" w:rsidRDefault="00797E5D" w:rsidP="00BA757D">
            <w:pPr>
              <w:ind w:hanging="18"/>
              <w:jc w:val="center"/>
              <w:rPr>
                <w:rFonts w:asciiTheme="majorBidi" w:hAnsiTheme="majorBidi" w:cstheme="majorBidi"/>
              </w:rPr>
            </w:pPr>
            <w:r w:rsidRPr="00963F46">
              <w:rPr>
                <w:rFonts w:asciiTheme="majorBidi" w:eastAsia="SimSun" w:hAnsiTheme="majorBidi" w:cstheme="majorBidi"/>
              </w:rPr>
              <w:t>2     (70)</w:t>
            </w:r>
          </w:p>
        </w:tc>
        <w:tc>
          <w:tcPr>
            <w:tcW w:w="990" w:type="dxa"/>
            <w:tcBorders>
              <w:top w:val="single" w:sz="4" w:space="0" w:color="auto"/>
              <w:left w:val="single" w:sz="4" w:space="0" w:color="auto"/>
              <w:bottom w:val="single" w:sz="4" w:space="0" w:color="auto"/>
              <w:right w:val="nil"/>
            </w:tcBorders>
            <w:shd w:val="clear" w:color="auto" w:fill="auto"/>
          </w:tcPr>
          <w:p w14:paraId="1AEC8EF7" w14:textId="77777777" w:rsidR="00797E5D" w:rsidRPr="00963F46" w:rsidRDefault="00797E5D" w:rsidP="00BA757D">
            <w:pPr>
              <w:ind w:hanging="107"/>
              <w:jc w:val="center"/>
              <w:rPr>
                <w:rFonts w:asciiTheme="majorBidi" w:hAnsiTheme="majorBidi" w:cstheme="majorBidi"/>
              </w:rPr>
            </w:pPr>
            <w:r>
              <w:rPr>
                <w:rFonts w:asciiTheme="majorBidi" w:hAnsiTheme="majorBidi" w:cstheme="majorBidi"/>
              </w:rPr>
              <w:t>6      (210</w:t>
            </w:r>
            <w:r w:rsidRPr="00963F46">
              <w:rPr>
                <w:rFonts w:asciiTheme="majorBidi" w:hAnsiTheme="majorBidi" w:cstheme="majorBidi"/>
              </w:rPr>
              <w:t>)</w:t>
            </w:r>
          </w:p>
        </w:tc>
        <w:tc>
          <w:tcPr>
            <w:tcW w:w="1080" w:type="dxa"/>
            <w:tcBorders>
              <w:left w:val="nil"/>
              <w:bottom w:val="single" w:sz="4" w:space="0" w:color="auto"/>
              <w:right w:val="single" w:sz="4" w:space="0" w:color="auto"/>
            </w:tcBorders>
            <w:shd w:val="clear" w:color="auto" w:fill="auto"/>
          </w:tcPr>
          <w:p w14:paraId="00355753" w14:textId="77777777" w:rsidR="00797E5D" w:rsidRPr="00963F46" w:rsidRDefault="00797E5D" w:rsidP="00BA757D">
            <w:pPr>
              <w:jc w:val="center"/>
              <w:rPr>
                <w:rFonts w:asciiTheme="majorBidi" w:hAnsiTheme="majorBidi" w:cstheme="majorBidi"/>
              </w:rPr>
            </w:pPr>
          </w:p>
        </w:tc>
      </w:tr>
      <w:tr w:rsidR="00797E5D" w:rsidRPr="00191AE4" w14:paraId="57767F60" w14:textId="77777777" w:rsidTr="00BA757D">
        <w:tc>
          <w:tcPr>
            <w:tcW w:w="9270" w:type="dxa"/>
            <w:gridSpan w:val="7"/>
            <w:tcBorders>
              <w:top w:val="single" w:sz="4" w:space="0" w:color="auto"/>
              <w:left w:val="single" w:sz="4" w:space="0" w:color="auto"/>
              <w:bottom w:val="single" w:sz="4" w:space="0" w:color="auto"/>
              <w:right w:val="single" w:sz="4" w:space="0" w:color="auto"/>
            </w:tcBorders>
            <w:vAlign w:val="center"/>
          </w:tcPr>
          <w:p w14:paraId="245B23BB" w14:textId="77777777" w:rsidR="00797E5D" w:rsidRPr="00963F46" w:rsidRDefault="00797E5D" w:rsidP="00BA757D">
            <w:pPr>
              <w:shd w:val="clear" w:color="auto" w:fill="FFFFFF" w:themeFill="background1"/>
              <w:ind w:hanging="20"/>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Visuomeninis ugdymas</w:t>
            </w:r>
          </w:p>
        </w:tc>
      </w:tr>
      <w:tr w:rsidR="00797E5D" w:rsidRPr="00191AE4" w14:paraId="7659D92F"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78016C00"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9992BF1" w14:textId="77777777" w:rsidR="00797E5D" w:rsidRPr="00963F46" w:rsidRDefault="00797E5D" w:rsidP="00BA757D">
            <w:pPr>
              <w:shd w:val="clear" w:color="auto" w:fill="FFFFFF" w:themeFill="background1"/>
              <w:ind w:hanging="16"/>
              <w:jc w:val="center"/>
              <w:rPr>
                <w:rFonts w:asciiTheme="majorBidi" w:eastAsia="SimSun" w:hAnsiTheme="majorBidi" w:cstheme="majorBidi"/>
                <w:bCs/>
              </w:rPr>
            </w:pPr>
            <w:r w:rsidRPr="00963F46">
              <w:rPr>
                <w:rFonts w:asciiTheme="majorBidi" w:eastAsia="SimSun" w:hAnsiTheme="majorBidi" w:cstheme="majorBidi"/>
                <w:bCs/>
              </w:rPr>
              <w:t>Visuomeninis ugdymas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37A4C7" w14:textId="77777777" w:rsidR="00797E5D" w:rsidRPr="00963F46" w:rsidRDefault="00797E5D" w:rsidP="00BA757D">
            <w:pPr>
              <w:shd w:val="clear" w:color="auto" w:fill="FFFFFF" w:themeFill="background1"/>
              <w:ind w:firstLine="0"/>
              <w:jc w:val="center"/>
              <w:rPr>
                <w:rFonts w:asciiTheme="majorBidi" w:eastAsia="SimSun" w:hAnsiTheme="majorBidi" w:cstheme="majorBidi"/>
              </w:rPr>
            </w:pPr>
            <w:r w:rsidRPr="000A5ADC">
              <w:rPr>
                <w:rFonts w:asciiTheme="majorBidi" w:eastAsia="SimSun" w:hAnsiTheme="majorBidi" w:cstheme="majorBidi"/>
              </w:rPr>
              <w:t>1     (35)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5B9332B" w14:textId="77777777" w:rsidR="00797E5D" w:rsidRPr="00963F46" w:rsidRDefault="00797E5D" w:rsidP="00BA757D">
            <w:pPr>
              <w:shd w:val="clear" w:color="auto" w:fill="FFFFFF" w:themeFill="background1"/>
              <w:ind w:hanging="16"/>
              <w:jc w:val="center"/>
              <w:rPr>
                <w:rFonts w:asciiTheme="majorBidi" w:eastAsia="SimSun" w:hAnsiTheme="majorBidi" w:cstheme="majorBidi"/>
              </w:rPr>
            </w:pPr>
            <w:r w:rsidRPr="00963F46">
              <w:rPr>
                <w:rFonts w:asciiTheme="majorBidi" w:eastAsia="SimSun" w:hAnsiTheme="majorBidi" w:cstheme="majorBidi"/>
              </w:rPr>
              <w:t>1     (35)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ECE066" w14:textId="77777777" w:rsidR="00797E5D" w:rsidRPr="00963F46" w:rsidRDefault="00797E5D" w:rsidP="00BA757D">
            <w:pPr>
              <w:shd w:val="clear" w:color="auto" w:fill="FFFFFF" w:themeFill="background1"/>
              <w:ind w:hanging="18"/>
              <w:jc w:val="center"/>
              <w:rPr>
                <w:rFonts w:asciiTheme="majorBidi" w:eastAsia="SimSun" w:hAnsiTheme="majorBidi" w:cstheme="majorBidi"/>
              </w:rPr>
            </w:pPr>
            <w:r w:rsidRPr="000A5ADC">
              <w:rPr>
                <w:rFonts w:asciiTheme="majorBidi" w:eastAsia="SimSun" w:hAnsiTheme="majorBidi" w:cstheme="majorBidi"/>
              </w:rPr>
              <w:t>1     (35)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6669727B" w14:textId="77777777" w:rsidR="00797E5D" w:rsidRPr="00963F46" w:rsidRDefault="00797E5D" w:rsidP="00BA757D">
            <w:pPr>
              <w:shd w:val="clear" w:color="auto" w:fill="FFFFFF" w:themeFill="background1"/>
              <w:ind w:hanging="107"/>
              <w:jc w:val="center"/>
              <w:rPr>
                <w:rFonts w:asciiTheme="majorBidi" w:eastAsia="SimSun" w:hAnsiTheme="majorBidi" w:cstheme="majorBidi"/>
              </w:rPr>
            </w:pPr>
            <w:r>
              <w:rPr>
                <w:rFonts w:asciiTheme="majorBidi" w:eastAsia="SimSun" w:hAnsiTheme="majorBidi" w:cstheme="majorBidi"/>
              </w:rPr>
              <w:t>3       (105</w:t>
            </w:r>
            <w:r w:rsidRPr="00963F46">
              <w:rPr>
                <w:rFonts w:asciiTheme="majorBidi" w:eastAsia="SimSun" w:hAnsiTheme="majorBidi" w:cstheme="majorBidi"/>
              </w:rPr>
              <w:t>)</w:t>
            </w:r>
          </w:p>
        </w:tc>
      </w:tr>
      <w:tr w:rsidR="00797E5D" w:rsidRPr="00191AE4" w14:paraId="10F615D2" w14:textId="77777777" w:rsidTr="00BA757D">
        <w:tc>
          <w:tcPr>
            <w:tcW w:w="9270" w:type="dxa"/>
            <w:gridSpan w:val="7"/>
            <w:tcBorders>
              <w:top w:val="single" w:sz="4" w:space="0" w:color="auto"/>
              <w:left w:val="single" w:sz="4" w:space="0" w:color="auto"/>
              <w:bottom w:val="single" w:sz="4" w:space="0" w:color="auto"/>
              <w:right w:val="single" w:sz="4" w:space="0" w:color="auto"/>
            </w:tcBorders>
            <w:vAlign w:val="center"/>
          </w:tcPr>
          <w:p w14:paraId="6FEDCD9E" w14:textId="77777777" w:rsidR="00797E5D" w:rsidRPr="00963F46" w:rsidRDefault="00797E5D" w:rsidP="00BA757D">
            <w:pPr>
              <w:shd w:val="clear" w:color="auto" w:fill="FFFFFF" w:themeFill="background1"/>
              <w:ind w:hanging="16"/>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Matematinis, gamtamokslinis ir technologinis ugdymas</w:t>
            </w:r>
          </w:p>
        </w:tc>
      </w:tr>
      <w:tr w:rsidR="00797E5D" w:rsidRPr="00191AE4" w14:paraId="78684F6A"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4BAFD0A9"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2E4C627" w14:textId="77777777" w:rsidR="00797E5D" w:rsidRPr="00963F46" w:rsidRDefault="00797E5D" w:rsidP="00BA757D">
            <w:pPr>
              <w:shd w:val="clear" w:color="auto" w:fill="FFFFFF" w:themeFill="background1"/>
              <w:ind w:hanging="16"/>
              <w:jc w:val="center"/>
              <w:rPr>
                <w:rFonts w:asciiTheme="majorBidi" w:eastAsia="SimSun" w:hAnsiTheme="majorBidi" w:cstheme="majorBidi"/>
                <w:bCs/>
              </w:rPr>
            </w:pPr>
            <w:r w:rsidRPr="00963F46">
              <w:rPr>
                <w:rFonts w:asciiTheme="majorBidi" w:eastAsia="SimSun" w:hAnsiTheme="majorBidi" w:cstheme="majorBidi"/>
                <w:bCs/>
              </w:rPr>
              <w:t>Gamtos mokslai</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928915" w14:textId="77777777" w:rsidR="00797E5D" w:rsidRPr="00963F46" w:rsidRDefault="00797E5D" w:rsidP="00BA757D">
            <w:pPr>
              <w:shd w:val="clear" w:color="auto" w:fill="FFFFFF" w:themeFill="background1"/>
              <w:ind w:hanging="16"/>
              <w:jc w:val="center"/>
              <w:rPr>
                <w:rFonts w:asciiTheme="majorBidi" w:eastAsia="SimSun" w:hAnsiTheme="majorBidi" w:cstheme="majorBidi"/>
              </w:rPr>
            </w:pPr>
            <w:r w:rsidRPr="008B6A00">
              <w:rPr>
                <w:rFonts w:asciiTheme="majorBidi" w:eastAsia="SimSun" w:hAnsiTheme="majorBidi" w:cstheme="majorBidi"/>
              </w:rPr>
              <w:t>1     (35)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9A1A5F9"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1     (35)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96915E6" w14:textId="77777777" w:rsidR="00797E5D" w:rsidRPr="00963F46" w:rsidRDefault="00797E5D" w:rsidP="00BA757D">
            <w:pPr>
              <w:shd w:val="clear" w:color="auto" w:fill="FFFFFF" w:themeFill="background1"/>
              <w:jc w:val="center"/>
              <w:rPr>
                <w:rFonts w:asciiTheme="majorBidi" w:eastAsia="SimSun" w:hAnsiTheme="majorBidi" w:cstheme="majorBidi"/>
              </w:rPr>
            </w:pPr>
            <w:r w:rsidRPr="008B6A00">
              <w:rPr>
                <w:rFonts w:asciiTheme="majorBidi" w:eastAsia="SimSun" w:hAnsiTheme="majorBidi" w:cstheme="majorBidi"/>
              </w:rPr>
              <w:t>1     (35)</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tcPr>
          <w:p w14:paraId="2F7A0D98" w14:textId="77777777" w:rsidR="00797E5D" w:rsidRPr="00963F46" w:rsidRDefault="00797E5D" w:rsidP="00BA757D">
            <w:pPr>
              <w:shd w:val="clear" w:color="auto" w:fill="FFFFFF" w:themeFill="background1"/>
              <w:ind w:hanging="107"/>
              <w:jc w:val="center"/>
              <w:rPr>
                <w:rFonts w:asciiTheme="majorBidi" w:eastAsia="SimSun" w:hAnsiTheme="majorBidi" w:cstheme="majorBidi"/>
              </w:rPr>
            </w:pPr>
            <w:r>
              <w:rPr>
                <w:rFonts w:asciiTheme="majorBidi" w:eastAsia="SimSun" w:hAnsiTheme="majorBidi" w:cstheme="majorBidi"/>
              </w:rPr>
              <w:t>3     (105</w:t>
            </w:r>
            <w:r w:rsidRPr="00963F46">
              <w:rPr>
                <w:rFonts w:asciiTheme="majorBidi" w:eastAsia="SimSun" w:hAnsiTheme="majorBidi" w:cstheme="majorBidi"/>
              </w:rPr>
              <w:t>)</w:t>
            </w:r>
          </w:p>
        </w:tc>
      </w:tr>
      <w:tr w:rsidR="00797E5D" w:rsidRPr="00191AE4" w14:paraId="3A18468E"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54BB957C" w14:textId="77777777" w:rsidR="00797E5D" w:rsidRPr="00963F46" w:rsidRDefault="00797E5D" w:rsidP="00BA757D">
            <w:pPr>
              <w:shd w:val="clear" w:color="auto" w:fill="FFFFFF" w:themeFill="background1"/>
              <w:ind w:left="360" w:firstLine="0"/>
              <w:rPr>
                <w:rFonts w:asciiTheme="majorBidi" w:eastAsia="SimSun" w:hAnsiTheme="majorBidi" w:cstheme="majorBidi"/>
                <w:bCs/>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B62992D" w14:textId="77777777" w:rsidR="00797E5D" w:rsidRPr="00963F46" w:rsidRDefault="00797E5D" w:rsidP="00BA757D">
            <w:pPr>
              <w:shd w:val="clear" w:color="auto" w:fill="FFFFFF" w:themeFill="background1"/>
              <w:ind w:hanging="16"/>
              <w:jc w:val="center"/>
              <w:rPr>
                <w:rFonts w:asciiTheme="majorBidi" w:eastAsia="SimSun" w:hAnsiTheme="majorBidi" w:cstheme="majorBidi"/>
                <w:bCs/>
              </w:rPr>
            </w:pPr>
            <w:r w:rsidRPr="00963F46">
              <w:rPr>
                <w:rFonts w:asciiTheme="majorBidi" w:eastAsia="SimSun" w:hAnsiTheme="majorBidi" w:cstheme="majorBidi"/>
                <w:bCs/>
              </w:rPr>
              <w:t>Matematika</w:t>
            </w:r>
          </w:p>
        </w:tc>
        <w:tc>
          <w:tcPr>
            <w:tcW w:w="1440" w:type="dxa"/>
            <w:tcBorders>
              <w:top w:val="single" w:sz="4" w:space="0" w:color="auto"/>
              <w:left w:val="single" w:sz="4" w:space="0" w:color="auto"/>
              <w:bottom w:val="single" w:sz="4" w:space="0" w:color="auto"/>
              <w:right w:val="single" w:sz="4" w:space="0" w:color="auto"/>
            </w:tcBorders>
          </w:tcPr>
          <w:p w14:paraId="509B3919" w14:textId="77777777" w:rsidR="00797E5D" w:rsidRPr="00963F46" w:rsidRDefault="00797E5D" w:rsidP="00BA757D">
            <w:pPr>
              <w:shd w:val="clear" w:color="auto" w:fill="FFFFFF" w:themeFill="background1"/>
              <w:ind w:hanging="106"/>
              <w:jc w:val="center"/>
              <w:rPr>
                <w:rFonts w:asciiTheme="majorBidi" w:eastAsia="SimSun" w:hAnsiTheme="majorBidi" w:cstheme="majorBidi"/>
                <w:lang w:eastAsia="zh-CN"/>
              </w:rPr>
            </w:pPr>
            <w:r w:rsidRPr="00963F46">
              <w:rPr>
                <w:rFonts w:asciiTheme="majorBidi" w:eastAsia="SimSun" w:hAnsiTheme="majorBidi" w:cstheme="majorBidi"/>
              </w:rPr>
              <w:t>5     (175)</w:t>
            </w:r>
          </w:p>
        </w:tc>
        <w:tc>
          <w:tcPr>
            <w:tcW w:w="1530" w:type="dxa"/>
            <w:tcBorders>
              <w:top w:val="single" w:sz="4" w:space="0" w:color="auto"/>
              <w:left w:val="single" w:sz="4" w:space="0" w:color="auto"/>
              <w:bottom w:val="single" w:sz="4" w:space="0" w:color="auto"/>
              <w:right w:val="single" w:sz="4" w:space="0" w:color="auto"/>
            </w:tcBorders>
            <w:hideMark/>
          </w:tcPr>
          <w:p w14:paraId="6DEA678B" w14:textId="77777777" w:rsidR="00797E5D" w:rsidRPr="00963F46" w:rsidRDefault="00797E5D" w:rsidP="00BA757D">
            <w:pPr>
              <w:shd w:val="clear" w:color="auto" w:fill="FFFFFF" w:themeFill="background1"/>
              <w:ind w:hanging="106"/>
              <w:jc w:val="center"/>
              <w:rPr>
                <w:rFonts w:asciiTheme="majorBidi" w:eastAsia="SimSun" w:hAnsiTheme="majorBidi" w:cstheme="majorBidi"/>
              </w:rPr>
            </w:pPr>
            <w:r w:rsidRPr="00963F46">
              <w:rPr>
                <w:rFonts w:asciiTheme="majorBidi" w:eastAsia="SimSun" w:hAnsiTheme="majorBidi" w:cstheme="majorBidi"/>
              </w:rPr>
              <w:t>5     (175)</w:t>
            </w:r>
          </w:p>
        </w:tc>
        <w:tc>
          <w:tcPr>
            <w:tcW w:w="1980" w:type="dxa"/>
            <w:tcBorders>
              <w:top w:val="single" w:sz="4" w:space="0" w:color="auto"/>
              <w:left w:val="single" w:sz="4" w:space="0" w:color="auto"/>
              <w:bottom w:val="single" w:sz="4" w:space="0" w:color="auto"/>
              <w:right w:val="single" w:sz="4" w:space="0" w:color="auto"/>
            </w:tcBorders>
            <w:hideMark/>
          </w:tcPr>
          <w:p w14:paraId="54933C2D" w14:textId="77777777" w:rsidR="00797E5D" w:rsidRPr="00963F46" w:rsidRDefault="00797E5D" w:rsidP="00BA757D">
            <w:pPr>
              <w:shd w:val="clear" w:color="auto" w:fill="FFFFFF" w:themeFill="background1"/>
              <w:ind w:hanging="18"/>
              <w:jc w:val="center"/>
              <w:rPr>
                <w:rFonts w:asciiTheme="majorBidi" w:eastAsia="SimSun" w:hAnsiTheme="majorBidi" w:cstheme="majorBidi"/>
                <w:lang w:eastAsia="zh-CN"/>
              </w:rPr>
            </w:pPr>
            <w:r w:rsidRPr="00963F46">
              <w:rPr>
                <w:rFonts w:asciiTheme="majorBidi" w:eastAsia="SimSun" w:hAnsiTheme="majorBidi" w:cstheme="majorBidi"/>
              </w:rPr>
              <w:t>5    (175)</w:t>
            </w:r>
          </w:p>
        </w:tc>
        <w:tc>
          <w:tcPr>
            <w:tcW w:w="2070" w:type="dxa"/>
            <w:gridSpan w:val="2"/>
            <w:tcBorders>
              <w:top w:val="single" w:sz="4" w:space="0" w:color="auto"/>
              <w:left w:val="single" w:sz="4" w:space="0" w:color="auto"/>
              <w:bottom w:val="single" w:sz="4" w:space="0" w:color="auto"/>
              <w:right w:val="single" w:sz="4" w:space="0" w:color="auto"/>
            </w:tcBorders>
            <w:hideMark/>
          </w:tcPr>
          <w:p w14:paraId="2F786DC7" w14:textId="77777777" w:rsidR="00797E5D" w:rsidRPr="00963F46" w:rsidRDefault="00797E5D" w:rsidP="00BA757D">
            <w:pPr>
              <w:shd w:val="clear" w:color="auto" w:fill="FFFFFF" w:themeFill="background1"/>
              <w:jc w:val="center"/>
              <w:rPr>
                <w:rFonts w:asciiTheme="majorBidi" w:eastAsia="SimSun" w:hAnsiTheme="majorBidi" w:cstheme="majorBidi"/>
                <w:lang w:eastAsia="zh-CN"/>
              </w:rPr>
            </w:pPr>
            <w:r w:rsidRPr="00963F46">
              <w:rPr>
                <w:rFonts w:asciiTheme="majorBidi" w:eastAsia="SimSun" w:hAnsiTheme="majorBidi" w:cstheme="majorBidi"/>
              </w:rPr>
              <w:t>15     (525)</w:t>
            </w:r>
          </w:p>
        </w:tc>
      </w:tr>
      <w:tr w:rsidR="00797E5D" w:rsidRPr="00191AE4" w14:paraId="306D2CBC" w14:textId="77777777" w:rsidTr="002A187A">
        <w:trPr>
          <w:trHeight w:val="262"/>
        </w:trPr>
        <w:tc>
          <w:tcPr>
            <w:tcW w:w="360" w:type="dxa"/>
            <w:tcBorders>
              <w:top w:val="single" w:sz="4" w:space="0" w:color="auto"/>
              <w:left w:val="single" w:sz="4" w:space="0" w:color="auto"/>
              <w:bottom w:val="single" w:sz="4" w:space="0" w:color="auto"/>
              <w:right w:val="single" w:sz="4" w:space="0" w:color="auto"/>
            </w:tcBorders>
            <w:vAlign w:val="center"/>
          </w:tcPr>
          <w:p w14:paraId="50579891"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tcPr>
          <w:p w14:paraId="4B84CA7E" w14:textId="77777777" w:rsidR="00797E5D" w:rsidRPr="00963F46" w:rsidRDefault="00797E5D" w:rsidP="00BA757D">
            <w:pPr>
              <w:ind w:hanging="16"/>
              <w:jc w:val="center"/>
              <w:rPr>
                <w:rFonts w:asciiTheme="majorBidi" w:eastAsia="SimSun" w:hAnsiTheme="majorBidi" w:cstheme="majorBidi"/>
                <w:bCs/>
              </w:rPr>
            </w:pPr>
            <w:r w:rsidRPr="00963F46">
              <w:rPr>
                <w:rFonts w:asciiTheme="majorBidi" w:eastAsia="SimSun" w:hAnsiTheme="majorBidi" w:cstheme="majorBidi"/>
                <w:bCs/>
              </w:rPr>
              <w:t>Technologijos</w:t>
            </w:r>
          </w:p>
        </w:tc>
        <w:tc>
          <w:tcPr>
            <w:tcW w:w="1440" w:type="dxa"/>
            <w:tcBorders>
              <w:top w:val="single" w:sz="4" w:space="0" w:color="auto"/>
              <w:left w:val="single" w:sz="4" w:space="0" w:color="auto"/>
              <w:bottom w:val="single" w:sz="4" w:space="0" w:color="auto"/>
              <w:right w:val="single" w:sz="4" w:space="0" w:color="auto"/>
            </w:tcBorders>
          </w:tcPr>
          <w:p w14:paraId="0D944F02" w14:textId="77777777" w:rsidR="00B94BED" w:rsidRDefault="00797E5D" w:rsidP="00BA757D">
            <w:pPr>
              <w:ind w:hanging="106"/>
              <w:jc w:val="center"/>
              <w:rPr>
                <w:rFonts w:asciiTheme="majorBidi" w:eastAsia="SimSun" w:hAnsiTheme="majorBidi" w:cstheme="majorBidi"/>
                <w:lang w:eastAsia="zh-CN"/>
              </w:rPr>
            </w:pPr>
            <w:r w:rsidRPr="009E4255">
              <w:rPr>
                <w:rFonts w:asciiTheme="majorBidi" w:eastAsia="SimSun" w:hAnsiTheme="majorBidi" w:cstheme="majorBidi"/>
                <w:lang w:eastAsia="zh-CN"/>
              </w:rPr>
              <w:t xml:space="preserve">1+1    </w:t>
            </w:r>
          </w:p>
          <w:p w14:paraId="4059191E" w14:textId="129C346F" w:rsidR="00797E5D" w:rsidRPr="00963F46" w:rsidRDefault="00797E5D" w:rsidP="00BA757D">
            <w:pPr>
              <w:ind w:hanging="106"/>
              <w:jc w:val="center"/>
              <w:rPr>
                <w:rFonts w:asciiTheme="majorBidi" w:eastAsia="SimSun" w:hAnsiTheme="majorBidi" w:cstheme="majorBidi"/>
                <w:lang w:eastAsia="zh-CN"/>
              </w:rPr>
            </w:pPr>
            <w:r w:rsidRPr="009E4255">
              <w:rPr>
                <w:rFonts w:asciiTheme="majorBidi" w:eastAsia="SimSun" w:hAnsiTheme="majorBidi" w:cstheme="majorBidi"/>
                <w:lang w:eastAsia="zh-CN"/>
              </w:rPr>
              <w:t>(35)+(35)</w:t>
            </w:r>
          </w:p>
        </w:tc>
        <w:tc>
          <w:tcPr>
            <w:tcW w:w="1530" w:type="dxa"/>
            <w:tcBorders>
              <w:top w:val="single" w:sz="4" w:space="0" w:color="auto"/>
              <w:left w:val="single" w:sz="4" w:space="0" w:color="auto"/>
              <w:bottom w:val="single" w:sz="4" w:space="0" w:color="auto"/>
              <w:right w:val="single" w:sz="4" w:space="0" w:color="auto"/>
            </w:tcBorders>
          </w:tcPr>
          <w:p w14:paraId="699FF681" w14:textId="77777777" w:rsidR="00B94BED" w:rsidRDefault="00797E5D" w:rsidP="00BA757D">
            <w:pPr>
              <w:ind w:firstLine="0"/>
              <w:jc w:val="center"/>
              <w:rPr>
                <w:rFonts w:asciiTheme="majorBidi" w:eastAsia="SimSun" w:hAnsiTheme="majorBidi" w:cstheme="majorBidi"/>
              </w:rPr>
            </w:pPr>
            <w:r w:rsidRPr="00963F46">
              <w:rPr>
                <w:rFonts w:asciiTheme="majorBidi" w:eastAsia="SimSun" w:hAnsiTheme="majorBidi" w:cstheme="majorBidi"/>
              </w:rPr>
              <w:t xml:space="preserve">1+1     </w:t>
            </w:r>
          </w:p>
          <w:p w14:paraId="35256978" w14:textId="6E0FA7A9" w:rsidR="00797E5D" w:rsidRPr="00963F46" w:rsidRDefault="00797E5D" w:rsidP="00BA757D">
            <w:pPr>
              <w:ind w:firstLine="0"/>
              <w:jc w:val="center"/>
              <w:rPr>
                <w:rFonts w:asciiTheme="majorBidi" w:eastAsia="SimSun" w:hAnsiTheme="majorBidi" w:cstheme="majorBidi"/>
                <w:lang w:eastAsia="zh-CN"/>
              </w:rPr>
            </w:pPr>
            <w:r w:rsidRPr="00963F46">
              <w:rPr>
                <w:rFonts w:asciiTheme="majorBidi" w:eastAsia="SimSun" w:hAnsiTheme="majorBidi" w:cstheme="majorBidi"/>
              </w:rPr>
              <w:t>(35)+(35)</w:t>
            </w:r>
          </w:p>
        </w:tc>
        <w:tc>
          <w:tcPr>
            <w:tcW w:w="1980" w:type="dxa"/>
            <w:tcBorders>
              <w:top w:val="single" w:sz="4" w:space="0" w:color="auto"/>
              <w:left w:val="single" w:sz="4" w:space="0" w:color="auto"/>
              <w:bottom w:val="single" w:sz="4" w:space="0" w:color="auto"/>
              <w:right w:val="single" w:sz="4" w:space="0" w:color="auto"/>
            </w:tcBorders>
          </w:tcPr>
          <w:p w14:paraId="1B6A416C" w14:textId="77777777" w:rsidR="00B94BED" w:rsidRDefault="00797E5D" w:rsidP="00BA757D">
            <w:pPr>
              <w:ind w:hanging="18"/>
              <w:jc w:val="center"/>
              <w:rPr>
                <w:rFonts w:asciiTheme="majorBidi" w:eastAsia="SimSun" w:hAnsiTheme="majorBidi" w:cstheme="majorBidi"/>
                <w:lang w:eastAsia="zh-CN"/>
              </w:rPr>
            </w:pPr>
            <w:r w:rsidRPr="009E4255">
              <w:rPr>
                <w:rFonts w:asciiTheme="majorBidi" w:eastAsia="SimSun" w:hAnsiTheme="majorBidi" w:cstheme="majorBidi"/>
                <w:lang w:eastAsia="zh-CN"/>
              </w:rPr>
              <w:t xml:space="preserve">1+1  </w:t>
            </w:r>
          </w:p>
          <w:p w14:paraId="774BE4B3" w14:textId="31F83DDE" w:rsidR="00797E5D" w:rsidRPr="00963F46" w:rsidRDefault="00797E5D" w:rsidP="00BA757D">
            <w:pPr>
              <w:ind w:hanging="18"/>
              <w:jc w:val="center"/>
              <w:rPr>
                <w:rFonts w:asciiTheme="majorBidi" w:eastAsia="SimSun" w:hAnsiTheme="majorBidi" w:cstheme="majorBidi"/>
                <w:lang w:eastAsia="zh-CN"/>
              </w:rPr>
            </w:pPr>
            <w:r w:rsidRPr="009E4255">
              <w:rPr>
                <w:rFonts w:asciiTheme="majorBidi" w:eastAsia="SimSun" w:hAnsiTheme="majorBidi" w:cstheme="majorBidi"/>
                <w:lang w:eastAsia="zh-CN"/>
              </w:rPr>
              <w:t xml:space="preserve">  (35)+(35</w:t>
            </w:r>
            <w:r w:rsidR="00B94BED">
              <w:rPr>
                <w:rFonts w:asciiTheme="majorBidi" w:eastAsia="SimSun" w:hAnsiTheme="majorBidi" w:cstheme="majorBidi"/>
                <w:lang w:eastAsia="zh-CN"/>
              </w:rPr>
              <w:t>)</w:t>
            </w:r>
          </w:p>
        </w:tc>
        <w:tc>
          <w:tcPr>
            <w:tcW w:w="2070" w:type="dxa"/>
            <w:gridSpan w:val="2"/>
            <w:tcBorders>
              <w:top w:val="single" w:sz="4" w:space="0" w:color="auto"/>
              <w:left w:val="single" w:sz="4" w:space="0" w:color="auto"/>
              <w:bottom w:val="single" w:sz="4" w:space="0" w:color="auto"/>
              <w:right w:val="single" w:sz="4" w:space="0" w:color="auto"/>
            </w:tcBorders>
          </w:tcPr>
          <w:p w14:paraId="36DAC44E" w14:textId="77777777" w:rsidR="00B94BED" w:rsidRDefault="00797E5D" w:rsidP="00BA757D">
            <w:pPr>
              <w:ind w:hanging="107"/>
              <w:jc w:val="center"/>
              <w:rPr>
                <w:rFonts w:asciiTheme="majorBidi" w:eastAsia="SimSun" w:hAnsiTheme="majorBidi" w:cstheme="majorBidi"/>
                <w:lang w:eastAsia="zh-CN"/>
              </w:rPr>
            </w:pPr>
            <w:r>
              <w:rPr>
                <w:rFonts w:asciiTheme="majorBidi" w:eastAsia="SimSun" w:hAnsiTheme="majorBidi" w:cstheme="majorBidi"/>
                <w:lang w:eastAsia="zh-CN"/>
              </w:rPr>
              <w:t>3+3</w:t>
            </w:r>
          </w:p>
          <w:p w14:paraId="3591AB80" w14:textId="20437C6B"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 xml:space="preserve">     </w:t>
            </w:r>
            <w:r>
              <w:rPr>
                <w:rFonts w:asciiTheme="majorBidi" w:eastAsia="SimSun" w:hAnsiTheme="majorBidi" w:cstheme="majorBidi"/>
                <w:lang w:eastAsia="zh-CN"/>
              </w:rPr>
              <w:t>(105)+(10</w:t>
            </w:r>
            <w:r w:rsidRPr="00963F46">
              <w:rPr>
                <w:rFonts w:asciiTheme="majorBidi" w:eastAsia="SimSun" w:hAnsiTheme="majorBidi" w:cstheme="majorBidi"/>
                <w:lang w:eastAsia="zh-CN"/>
              </w:rPr>
              <w:t>5)</w:t>
            </w:r>
          </w:p>
        </w:tc>
      </w:tr>
      <w:tr w:rsidR="00797E5D" w:rsidRPr="00191AE4" w14:paraId="024A7350" w14:textId="77777777" w:rsidTr="00BA757D">
        <w:trPr>
          <w:trHeight w:val="262"/>
        </w:trPr>
        <w:tc>
          <w:tcPr>
            <w:tcW w:w="9270" w:type="dxa"/>
            <w:gridSpan w:val="7"/>
            <w:tcBorders>
              <w:top w:val="single" w:sz="4" w:space="0" w:color="auto"/>
              <w:left w:val="single" w:sz="4" w:space="0" w:color="auto"/>
              <w:bottom w:val="single" w:sz="4" w:space="0" w:color="auto"/>
              <w:right w:val="single" w:sz="4" w:space="0" w:color="auto"/>
            </w:tcBorders>
            <w:vAlign w:val="center"/>
          </w:tcPr>
          <w:p w14:paraId="6759FCF7" w14:textId="77777777" w:rsidR="00797E5D" w:rsidRPr="00963F46" w:rsidRDefault="00797E5D" w:rsidP="00BA757D">
            <w:pPr>
              <w:ind w:hanging="20"/>
              <w:jc w:val="center"/>
              <w:rPr>
                <w:rFonts w:asciiTheme="majorBidi" w:eastAsia="SimSun" w:hAnsiTheme="majorBidi" w:cstheme="majorBidi"/>
                <w:b/>
                <w:sz w:val="16"/>
                <w:szCs w:val="16"/>
              </w:rPr>
            </w:pPr>
            <w:r w:rsidRPr="00963F46">
              <w:rPr>
                <w:rFonts w:asciiTheme="majorBidi" w:eastAsia="SimSun" w:hAnsiTheme="majorBidi" w:cstheme="majorBidi"/>
                <w:b/>
                <w:bCs/>
                <w:sz w:val="16"/>
                <w:szCs w:val="16"/>
              </w:rPr>
              <w:t>Meninis ugdymas</w:t>
            </w:r>
          </w:p>
        </w:tc>
      </w:tr>
      <w:tr w:rsidR="00797E5D" w:rsidRPr="00191AE4" w14:paraId="3C79DA9D" w14:textId="77777777" w:rsidTr="002A187A">
        <w:trPr>
          <w:trHeight w:val="262"/>
        </w:trPr>
        <w:tc>
          <w:tcPr>
            <w:tcW w:w="360" w:type="dxa"/>
            <w:tcBorders>
              <w:top w:val="single" w:sz="4" w:space="0" w:color="auto"/>
              <w:left w:val="single" w:sz="4" w:space="0" w:color="auto"/>
              <w:bottom w:val="single" w:sz="4" w:space="0" w:color="auto"/>
              <w:right w:val="single" w:sz="4" w:space="0" w:color="auto"/>
            </w:tcBorders>
            <w:vAlign w:val="center"/>
          </w:tcPr>
          <w:p w14:paraId="7D3686E5"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tcPr>
          <w:p w14:paraId="2FE2004C" w14:textId="77777777" w:rsidR="00797E5D" w:rsidRPr="00963F46" w:rsidRDefault="00797E5D" w:rsidP="00BA757D">
            <w:pPr>
              <w:ind w:hanging="106"/>
              <w:jc w:val="center"/>
              <w:rPr>
                <w:rFonts w:asciiTheme="majorBidi" w:eastAsia="SimSun" w:hAnsiTheme="majorBidi" w:cstheme="majorBidi"/>
                <w:bCs/>
              </w:rPr>
            </w:pPr>
            <w:r w:rsidRPr="00963F46">
              <w:rPr>
                <w:rFonts w:asciiTheme="majorBidi" w:eastAsia="SimSun" w:hAnsiTheme="majorBidi" w:cstheme="majorBidi"/>
                <w:bCs/>
              </w:rPr>
              <w:t>Dailė</w:t>
            </w:r>
          </w:p>
        </w:tc>
        <w:tc>
          <w:tcPr>
            <w:tcW w:w="1440" w:type="dxa"/>
            <w:tcBorders>
              <w:top w:val="single" w:sz="4" w:space="0" w:color="auto"/>
              <w:left w:val="single" w:sz="4" w:space="0" w:color="auto"/>
              <w:bottom w:val="single" w:sz="4" w:space="0" w:color="auto"/>
              <w:right w:val="single" w:sz="4" w:space="0" w:color="auto"/>
            </w:tcBorders>
          </w:tcPr>
          <w:p w14:paraId="755CC31C" w14:textId="77777777" w:rsidR="00B94BED"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1+1</w:t>
            </w:r>
          </w:p>
          <w:p w14:paraId="0C322CD1" w14:textId="4F39BEE2" w:rsidR="00797E5D" w:rsidRPr="00963F46" w:rsidRDefault="00797E5D" w:rsidP="00BA757D">
            <w:pPr>
              <w:ind w:hanging="106"/>
              <w:jc w:val="center"/>
              <w:rPr>
                <w:rFonts w:asciiTheme="majorBidi" w:eastAsia="SimSun" w:hAnsiTheme="majorBidi" w:cstheme="majorBidi"/>
              </w:rPr>
            </w:pPr>
            <w:r w:rsidRPr="00963F46">
              <w:rPr>
                <w:rFonts w:asciiTheme="majorBidi" w:eastAsia="SimSun" w:hAnsiTheme="majorBidi" w:cstheme="majorBidi"/>
                <w:lang w:eastAsia="zh-CN"/>
              </w:rPr>
              <w:t xml:space="preserve">    (35)+(35)</w:t>
            </w:r>
          </w:p>
        </w:tc>
        <w:tc>
          <w:tcPr>
            <w:tcW w:w="1530" w:type="dxa"/>
            <w:tcBorders>
              <w:top w:val="single" w:sz="4" w:space="0" w:color="auto"/>
              <w:left w:val="single" w:sz="4" w:space="0" w:color="auto"/>
              <w:bottom w:val="single" w:sz="4" w:space="0" w:color="auto"/>
              <w:right w:val="single" w:sz="4" w:space="0" w:color="auto"/>
            </w:tcBorders>
          </w:tcPr>
          <w:p w14:paraId="78C60522" w14:textId="77777777" w:rsidR="00B94BED"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1+1</w:t>
            </w:r>
          </w:p>
          <w:p w14:paraId="7BEE1328" w14:textId="34714738"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 xml:space="preserve">    (35)+(35)</w:t>
            </w:r>
          </w:p>
        </w:tc>
        <w:tc>
          <w:tcPr>
            <w:tcW w:w="1980" w:type="dxa"/>
            <w:tcBorders>
              <w:top w:val="single" w:sz="4" w:space="0" w:color="auto"/>
              <w:left w:val="single" w:sz="4" w:space="0" w:color="auto"/>
              <w:bottom w:val="single" w:sz="4" w:space="0" w:color="auto"/>
              <w:right w:val="single" w:sz="4" w:space="0" w:color="auto"/>
            </w:tcBorders>
          </w:tcPr>
          <w:p w14:paraId="21AD755E" w14:textId="77777777" w:rsidR="00B94BED"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lang w:eastAsia="zh-CN"/>
              </w:rPr>
              <w:t>1+1</w:t>
            </w:r>
          </w:p>
          <w:p w14:paraId="7761DF70" w14:textId="753FE69E" w:rsidR="00797E5D" w:rsidRPr="00963F46" w:rsidRDefault="00797E5D" w:rsidP="00BA757D">
            <w:pPr>
              <w:ind w:hanging="107"/>
              <w:jc w:val="center"/>
              <w:rPr>
                <w:rFonts w:asciiTheme="majorBidi" w:eastAsia="SimSun" w:hAnsiTheme="majorBidi" w:cstheme="majorBidi"/>
              </w:rPr>
            </w:pPr>
            <w:r w:rsidRPr="00963F46">
              <w:rPr>
                <w:rFonts w:asciiTheme="majorBidi" w:eastAsia="SimSun" w:hAnsiTheme="majorBidi" w:cstheme="majorBidi"/>
                <w:lang w:eastAsia="zh-CN"/>
              </w:rPr>
              <w:t xml:space="preserve">    (35)+(35)</w:t>
            </w:r>
          </w:p>
        </w:tc>
        <w:tc>
          <w:tcPr>
            <w:tcW w:w="2070" w:type="dxa"/>
            <w:gridSpan w:val="2"/>
            <w:tcBorders>
              <w:top w:val="single" w:sz="4" w:space="0" w:color="auto"/>
              <w:left w:val="single" w:sz="4" w:space="0" w:color="auto"/>
              <w:bottom w:val="single" w:sz="4" w:space="0" w:color="auto"/>
              <w:right w:val="single" w:sz="4" w:space="0" w:color="auto"/>
            </w:tcBorders>
          </w:tcPr>
          <w:p w14:paraId="6AC40EDA" w14:textId="77777777" w:rsidR="00B94BED" w:rsidRDefault="00797E5D" w:rsidP="00BA757D">
            <w:pPr>
              <w:ind w:hanging="197"/>
              <w:jc w:val="center"/>
              <w:rPr>
                <w:rFonts w:asciiTheme="majorBidi" w:eastAsia="SimSun" w:hAnsiTheme="majorBidi" w:cstheme="majorBidi"/>
                <w:lang w:eastAsia="zh-CN"/>
              </w:rPr>
            </w:pPr>
            <w:r>
              <w:rPr>
                <w:rFonts w:asciiTheme="majorBidi" w:eastAsia="SimSun" w:hAnsiTheme="majorBidi" w:cstheme="majorBidi"/>
                <w:lang w:eastAsia="zh-CN"/>
              </w:rPr>
              <w:t>3+3</w:t>
            </w:r>
          </w:p>
          <w:p w14:paraId="00C5B9E9" w14:textId="0A89260D" w:rsidR="00797E5D" w:rsidRPr="00963F46" w:rsidRDefault="00797E5D" w:rsidP="00BA757D">
            <w:pPr>
              <w:ind w:hanging="197"/>
              <w:jc w:val="center"/>
              <w:rPr>
                <w:rFonts w:asciiTheme="majorBidi" w:eastAsia="SimSun" w:hAnsiTheme="majorBidi" w:cstheme="majorBidi"/>
              </w:rPr>
            </w:pPr>
            <w:r>
              <w:rPr>
                <w:rFonts w:asciiTheme="majorBidi" w:eastAsia="SimSun" w:hAnsiTheme="majorBidi" w:cstheme="majorBidi"/>
                <w:lang w:eastAsia="zh-CN"/>
              </w:rPr>
              <w:t xml:space="preserve">   (105)+(10</w:t>
            </w:r>
            <w:r w:rsidRPr="00963F46">
              <w:rPr>
                <w:rFonts w:asciiTheme="majorBidi" w:eastAsia="SimSun" w:hAnsiTheme="majorBidi" w:cstheme="majorBidi"/>
                <w:lang w:eastAsia="zh-CN"/>
              </w:rPr>
              <w:t>5)</w:t>
            </w:r>
          </w:p>
        </w:tc>
      </w:tr>
      <w:tr w:rsidR="00797E5D" w:rsidRPr="00191AE4" w14:paraId="77655309"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29C49101"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left w:val="single" w:sz="4" w:space="0" w:color="auto"/>
              <w:bottom w:val="single" w:sz="4" w:space="0" w:color="auto"/>
              <w:right w:val="single" w:sz="4" w:space="0" w:color="auto"/>
            </w:tcBorders>
            <w:vAlign w:val="center"/>
          </w:tcPr>
          <w:p w14:paraId="74FB9BBE" w14:textId="77777777" w:rsidR="00797E5D" w:rsidRPr="00963F46" w:rsidRDefault="00797E5D" w:rsidP="00BA757D">
            <w:pPr>
              <w:ind w:hanging="106"/>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Muzika</w:t>
            </w:r>
          </w:p>
        </w:tc>
        <w:tc>
          <w:tcPr>
            <w:tcW w:w="1440" w:type="dxa"/>
            <w:tcBorders>
              <w:top w:val="single" w:sz="4" w:space="0" w:color="auto"/>
              <w:left w:val="single" w:sz="4" w:space="0" w:color="auto"/>
              <w:bottom w:val="single" w:sz="4" w:space="0" w:color="auto"/>
              <w:right w:val="single" w:sz="4" w:space="0" w:color="auto"/>
            </w:tcBorders>
          </w:tcPr>
          <w:p w14:paraId="7392B3B1" w14:textId="77777777" w:rsidR="00797E5D" w:rsidRPr="00963F46" w:rsidRDefault="00797E5D" w:rsidP="00BA757D">
            <w:pPr>
              <w:ind w:hanging="106"/>
              <w:jc w:val="center"/>
              <w:rPr>
                <w:rFonts w:asciiTheme="majorBidi" w:eastAsia="SimSun" w:hAnsiTheme="majorBidi" w:cstheme="majorBidi"/>
                <w:lang w:eastAsia="zh-CN"/>
              </w:rPr>
            </w:pPr>
            <w:r w:rsidRPr="00A70E31">
              <w:rPr>
                <w:rFonts w:asciiTheme="majorBidi" w:eastAsia="SimSun" w:hAnsiTheme="majorBidi" w:cstheme="majorBidi"/>
                <w:lang w:eastAsia="zh-CN"/>
              </w:rPr>
              <w:t>2      (70)</w:t>
            </w:r>
          </w:p>
        </w:tc>
        <w:tc>
          <w:tcPr>
            <w:tcW w:w="1530" w:type="dxa"/>
            <w:tcBorders>
              <w:top w:val="single" w:sz="4" w:space="0" w:color="auto"/>
              <w:left w:val="single" w:sz="4" w:space="0" w:color="auto"/>
              <w:bottom w:val="single" w:sz="4" w:space="0" w:color="auto"/>
              <w:right w:val="single" w:sz="4" w:space="0" w:color="auto"/>
            </w:tcBorders>
          </w:tcPr>
          <w:p w14:paraId="5E048E40"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2      (70)</w:t>
            </w:r>
          </w:p>
        </w:tc>
        <w:tc>
          <w:tcPr>
            <w:tcW w:w="1980" w:type="dxa"/>
            <w:tcBorders>
              <w:top w:val="single" w:sz="4" w:space="0" w:color="auto"/>
              <w:left w:val="single" w:sz="4" w:space="0" w:color="auto"/>
              <w:bottom w:val="single" w:sz="4" w:space="0" w:color="auto"/>
              <w:right w:val="single" w:sz="4" w:space="0" w:color="auto"/>
            </w:tcBorders>
          </w:tcPr>
          <w:p w14:paraId="6FD21E50" w14:textId="77777777" w:rsidR="00797E5D" w:rsidRPr="00963F46" w:rsidRDefault="00797E5D" w:rsidP="00BA757D">
            <w:pPr>
              <w:ind w:hanging="106"/>
              <w:jc w:val="center"/>
              <w:rPr>
                <w:rFonts w:asciiTheme="majorBidi" w:eastAsia="SimSun" w:hAnsiTheme="majorBidi" w:cstheme="majorBidi"/>
                <w:lang w:eastAsia="zh-CN"/>
              </w:rPr>
            </w:pPr>
            <w:r w:rsidRPr="00A70E31">
              <w:rPr>
                <w:rFonts w:asciiTheme="majorBidi" w:eastAsia="SimSun" w:hAnsiTheme="majorBidi" w:cstheme="majorBidi"/>
                <w:lang w:eastAsia="zh-CN"/>
              </w:rPr>
              <w:t>2      (70)</w:t>
            </w:r>
          </w:p>
        </w:tc>
        <w:tc>
          <w:tcPr>
            <w:tcW w:w="2070" w:type="dxa"/>
            <w:gridSpan w:val="2"/>
            <w:tcBorders>
              <w:top w:val="single" w:sz="4" w:space="0" w:color="auto"/>
              <w:left w:val="single" w:sz="4" w:space="0" w:color="auto"/>
              <w:bottom w:val="single" w:sz="4" w:space="0" w:color="auto"/>
              <w:right w:val="single" w:sz="4" w:space="0" w:color="auto"/>
            </w:tcBorders>
          </w:tcPr>
          <w:p w14:paraId="6AE1E6EF" w14:textId="77777777" w:rsidR="00797E5D" w:rsidRPr="00963F46" w:rsidRDefault="00797E5D" w:rsidP="00BA757D">
            <w:pPr>
              <w:ind w:hanging="107"/>
              <w:jc w:val="center"/>
              <w:rPr>
                <w:rFonts w:asciiTheme="majorBidi" w:eastAsia="SimSun" w:hAnsiTheme="majorBidi" w:cstheme="majorBidi"/>
                <w:lang w:eastAsia="zh-CN"/>
              </w:rPr>
            </w:pPr>
            <w:r>
              <w:rPr>
                <w:rFonts w:asciiTheme="majorBidi" w:eastAsia="SimSun" w:hAnsiTheme="majorBidi" w:cstheme="majorBidi"/>
                <w:lang w:eastAsia="zh-CN"/>
              </w:rPr>
              <w:t>6       (210</w:t>
            </w:r>
            <w:r w:rsidRPr="00963F46">
              <w:rPr>
                <w:rFonts w:asciiTheme="majorBidi" w:eastAsia="SimSun" w:hAnsiTheme="majorBidi" w:cstheme="majorBidi"/>
                <w:lang w:eastAsia="zh-CN"/>
              </w:rPr>
              <w:t>)</w:t>
            </w:r>
          </w:p>
        </w:tc>
      </w:tr>
      <w:tr w:rsidR="00797E5D" w:rsidRPr="00191AE4" w14:paraId="69C3116B"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052F75FC"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left w:val="single" w:sz="4" w:space="0" w:color="auto"/>
              <w:bottom w:val="single" w:sz="4" w:space="0" w:color="auto"/>
              <w:right w:val="single" w:sz="4" w:space="0" w:color="auto"/>
            </w:tcBorders>
            <w:vAlign w:val="center"/>
          </w:tcPr>
          <w:p w14:paraId="08CE05D0" w14:textId="77777777" w:rsidR="00797E5D" w:rsidRPr="00963F46" w:rsidRDefault="00797E5D" w:rsidP="00BA757D">
            <w:pPr>
              <w:ind w:hanging="106"/>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Šokis</w:t>
            </w:r>
          </w:p>
        </w:tc>
        <w:tc>
          <w:tcPr>
            <w:tcW w:w="1440" w:type="dxa"/>
            <w:tcBorders>
              <w:top w:val="single" w:sz="4" w:space="0" w:color="auto"/>
              <w:left w:val="single" w:sz="4" w:space="0" w:color="auto"/>
              <w:bottom w:val="single" w:sz="4" w:space="0" w:color="auto"/>
              <w:right w:val="single" w:sz="4" w:space="0" w:color="auto"/>
            </w:tcBorders>
          </w:tcPr>
          <w:p w14:paraId="62C1B80E" w14:textId="77777777" w:rsidR="00797E5D" w:rsidRPr="00963F46" w:rsidRDefault="00797E5D" w:rsidP="00BA757D">
            <w:pPr>
              <w:ind w:hanging="106"/>
              <w:jc w:val="center"/>
              <w:rPr>
                <w:rFonts w:asciiTheme="majorBidi" w:eastAsia="SimSun" w:hAnsiTheme="majorBidi" w:cstheme="majorBidi"/>
                <w:lang w:eastAsia="zh-CN"/>
              </w:rPr>
            </w:pPr>
            <w:r w:rsidRPr="001876D2">
              <w:rPr>
                <w:rFonts w:asciiTheme="majorBidi" w:eastAsia="SimSun" w:hAnsiTheme="majorBidi" w:cstheme="majorBidi"/>
                <w:lang w:eastAsia="zh-CN"/>
              </w:rPr>
              <w:t>1      (35)</w:t>
            </w:r>
          </w:p>
        </w:tc>
        <w:tc>
          <w:tcPr>
            <w:tcW w:w="1530" w:type="dxa"/>
            <w:tcBorders>
              <w:top w:val="single" w:sz="4" w:space="0" w:color="auto"/>
              <w:left w:val="single" w:sz="4" w:space="0" w:color="auto"/>
              <w:bottom w:val="single" w:sz="4" w:space="0" w:color="auto"/>
              <w:right w:val="single" w:sz="4" w:space="0" w:color="auto"/>
            </w:tcBorders>
          </w:tcPr>
          <w:p w14:paraId="3CBED378"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c>
          <w:tcPr>
            <w:tcW w:w="1980" w:type="dxa"/>
            <w:tcBorders>
              <w:top w:val="single" w:sz="4" w:space="0" w:color="auto"/>
              <w:left w:val="single" w:sz="4" w:space="0" w:color="auto"/>
              <w:bottom w:val="single" w:sz="4" w:space="0" w:color="auto"/>
              <w:right w:val="single" w:sz="4" w:space="0" w:color="auto"/>
            </w:tcBorders>
          </w:tcPr>
          <w:p w14:paraId="7FC36906" w14:textId="77777777" w:rsidR="00797E5D" w:rsidRPr="00963F46" w:rsidRDefault="00797E5D" w:rsidP="00BA757D">
            <w:pPr>
              <w:ind w:hanging="106"/>
              <w:jc w:val="center"/>
              <w:rPr>
                <w:rFonts w:asciiTheme="majorBidi" w:eastAsia="SimSun" w:hAnsiTheme="majorBidi" w:cstheme="majorBidi"/>
                <w:lang w:eastAsia="zh-CN"/>
              </w:rPr>
            </w:pPr>
            <w:r w:rsidRPr="001876D2">
              <w:rPr>
                <w:rFonts w:asciiTheme="majorBidi" w:eastAsia="SimSun" w:hAnsiTheme="majorBidi" w:cstheme="majorBidi"/>
                <w:lang w:eastAsia="zh-CN"/>
              </w:rPr>
              <w:t>1      (35)</w:t>
            </w:r>
          </w:p>
        </w:tc>
        <w:tc>
          <w:tcPr>
            <w:tcW w:w="2070" w:type="dxa"/>
            <w:gridSpan w:val="2"/>
            <w:tcBorders>
              <w:top w:val="single" w:sz="4" w:space="0" w:color="auto"/>
              <w:left w:val="single" w:sz="4" w:space="0" w:color="auto"/>
              <w:bottom w:val="single" w:sz="4" w:space="0" w:color="auto"/>
              <w:right w:val="single" w:sz="4" w:space="0" w:color="auto"/>
            </w:tcBorders>
          </w:tcPr>
          <w:p w14:paraId="06A1017F" w14:textId="77777777" w:rsidR="00797E5D" w:rsidRPr="00963F46" w:rsidRDefault="00797E5D" w:rsidP="00BA757D">
            <w:pPr>
              <w:ind w:hanging="107"/>
              <w:jc w:val="center"/>
              <w:rPr>
                <w:rFonts w:asciiTheme="majorBidi" w:eastAsia="SimSun" w:hAnsiTheme="majorBidi" w:cstheme="majorBidi"/>
                <w:lang w:eastAsia="zh-CN"/>
              </w:rPr>
            </w:pPr>
            <w:r>
              <w:rPr>
                <w:rFonts w:asciiTheme="majorBidi" w:eastAsia="SimSun" w:hAnsiTheme="majorBidi" w:cstheme="majorBidi"/>
                <w:lang w:eastAsia="zh-CN"/>
              </w:rPr>
              <w:t>3      (105</w:t>
            </w:r>
            <w:r w:rsidRPr="00963F46">
              <w:rPr>
                <w:rFonts w:asciiTheme="majorBidi" w:eastAsia="SimSun" w:hAnsiTheme="majorBidi" w:cstheme="majorBidi"/>
                <w:lang w:eastAsia="zh-CN"/>
              </w:rPr>
              <w:t>)</w:t>
            </w:r>
          </w:p>
        </w:tc>
      </w:tr>
      <w:tr w:rsidR="00797E5D" w:rsidRPr="00191AE4" w14:paraId="1554AE66"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7B801D1E"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6840" w:type="dxa"/>
            <w:gridSpan w:val="4"/>
            <w:tcBorders>
              <w:left w:val="single" w:sz="4" w:space="0" w:color="auto"/>
              <w:bottom w:val="single" w:sz="4" w:space="0" w:color="auto"/>
              <w:right w:val="single" w:sz="4" w:space="0" w:color="auto"/>
            </w:tcBorders>
            <w:vAlign w:val="center"/>
          </w:tcPr>
          <w:p w14:paraId="7CEA13A3" w14:textId="77777777" w:rsidR="00797E5D" w:rsidRPr="001876D2" w:rsidRDefault="00797E5D" w:rsidP="00BA757D">
            <w:pPr>
              <w:ind w:hanging="106"/>
              <w:jc w:val="center"/>
              <w:rPr>
                <w:rFonts w:asciiTheme="majorBidi" w:eastAsia="SimSun" w:hAnsiTheme="majorBidi" w:cstheme="majorBidi"/>
                <w:lang w:eastAsia="zh-CN"/>
              </w:rPr>
            </w:pPr>
            <w:r w:rsidRPr="00647B52">
              <w:rPr>
                <w:rFonts w:asciiTheme="majorBidi" w:eastAsia="SimSun" w:hAnsiTheme="majorBidi" w:cstheme="majorBidi"/>
                <w:lang w:eastAsia="zh-CN"/>
              </w:rPr>
              <w:t>Fizinis ir sveikatos ugdymas</w:t>
            </w:r>
          </w:p>
        </w:tc>
        <w:tc>
          <w:tcPr>
            <w:tcW w:w="2070" w:type="dxa"/>
            <w:gridSpan w:val="2"/>
            <w:tcBorders>
              <w:top w:val="single" w:sz="4" w:space="0" w:color="auto"/>
              <w:left w:val="single" w:sz="4" w:space="0" w:color="auto"/>
              <w:bottom w:val="single" w:sz="4" w:space="0" w:color="auto"/>
              <w:right w:val="single" w:sz="4" w:space="0" w:color="auto"/>
            </w:tcBorders>
          </w:tcPr>
          <w:p w14:paraId="3B004B47" w14:textId="77777777" w:rsidR="00797E5D" w:rsidRDefault="00797E5D" w:rsidP="00BA757D">
            <w:pPr>
              <w:ind w:hanging="107"/>
              <w:jc w:val="center"/>
              <w:rPr>
                <w:rFonts w:asciiTheme="majorBidi" w:eastAsia="SimSun" w:hAnsiTheme="majorBidi" w:cstheme="majorBidi"/>
                <w:lang w:eastAsia="zh-CN"/>
              </w:rPr>
            </w:pPr>
          </w:p>
        </w:tc>
      </w:tr>
      <w:tr w:rsidR="00797E5D" w:rsidRPr="00191AE4" w14:paraId="541824AC" w14:textId="77777777" w:rsidTr="002A187A">
        <w:trPr>
          <w:trHeight w:val="305"/>
        </w:trPr>
        <w:tc>
          <w:tcPr>
            <w:tcW w:w="360" w:type="dxa"/>
            <w:tcBorders>
              <w:top w:val="single" w:sz="4" w:space="0" w:color="auto"/>
              <w:left w:val="single" w:sz="4" w:space="0" w:color="auto"/>
              <w:bottom w:val="single" w:sz="4" w:space="0" w:color="auto"/>
              <w:right w:val="single" w:sz="4" w:space="0" w:color="auto"/>
            </w:tcBorders>
            <w:vAlign w:val="center"/>
          </w:tcPr>
          <w:p w14:paraId="6CB33D18"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33BAAD8" w14:textId="77777777" w:rsidR="00797E5D" w:rsidRPr="00963F46" w:rsidRDefault="00797E5D" w:rsidP="00BA757D">
            <w:pPr>
              <w:ind w:hanging="106"/>
              <w:jc w:val="center"/>
              <w:rPr>
                <w:rFonts w:asciiTheme="majorBidi" w:eastAsia="SimSun" w:hAnsiTheme="majorBidi" w:cstheme="majorBidi"/>
                <w:bCs/>
              </w:rPr>
            </w:pPr>
            <w:r w:rsidRPr="00963F46">
              <w:rPr>
                <w:rFonts w:asciiTheme="majorBidi" w:eastAsia="SimSun" w:hAnsiTheme="majorBidi" w:cstheme="majorBidi"/>
                <w:bCs/>
              </w:rPr>
              <w:t>Fizinis ugdymas</w:t>
            </w:r>
          </w:p>
        </w:tc>
        <w:tc>
          <w:tcPr>
            <w:tcW w:w="1440" w:type="dxa"/>
            <w:tcBorders>
              <w:top w:val="single" w:sz="4" w:space="0" w:color="auto"/>
              <w:left w:val="single" w:sz="4" w:space="0" w:color="auto"/>
              <w:bottom w:val="single" w:sz="4" w:space="0" w:color="auto"/>
              <w:right w:val="single" w:sz="4" w:space="0" w:color="auto"/>
            </w:tcBorders>
          </w:tcPr>
          <w:p w14:paraId="1315F451"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lang w:eastAsia="zh-CN"/>
              </w:rPr>
              <w:t>3     (105)</w:t>
            </w:r>
          </w:p>
        </w:tc>
        <w:tc>
          <w:tcPr>
            <w:tcW w:w="1530" w:type="dxa"/>
            <w:tcBorders>
              <w:top w:val="single" w:sz="4" w:space="0" w:color="auto"/>
              <w:left w:val="single" w:sz="4" w:space="0" w:color="auto"/>
              <w:bottom w:val="single" w:sz="4" w:space="0" w:color="auto"/>
              <w:right w:val="single" w:sz="4" w:space="0" w:color="auto"/>
            </w:tcBorders>
            <w:hideMark/>
          </w:tcPr>
          <w:p w14:paraId="4C4A84B7"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rPr>
              <w:t>3     (105)</w:t>
            </w:r>
          </w:p>
        </w:tc>
        <w:tc>
          <w:tcPr>
            <w:tcW w:w="1980" w:type="dxa"/>
            <w:tcBorders>
              <w:top w:val="single" w:sz="4" w:space="0" w:color="auto"/>
              <w:left w:val="single" w:sz="4" w:space="0" w:color="auto"/>
              <w:bottom w:val="single" w:sz="4" w:space="0" w:color="auto"/>
              <w:right w:val="single" w:sz="4" w:space="0" w:color="auto"/>
            </w:tcBorders>
            <w:hideMark/>
          </w:tcPr>
          <w:p w14:paraId="61D250A5" w14:textId="77777777" w:rsidR="00797E5D" w:rsidRPr="00963F46" w:rsidRDefault="00797E5D" w:rsidP="00BA757D">
            <w:pPr>
              <w:ind w:hanging="106"/>
              <w:jc w:val="center"/>
              <w:rPr>
                <w:rFonts w:asciiTheme="majorBidi" w:eastAsia="SimSun" w:hAnsiTheme="majorBidi" w:cstheme="majorBidi"/>
                <w:lang w:eastAsia="zh-CN"/>
              </w:rPr>
            </w:pPr>
            <w:r w:rsidRPr="00963F46">
              <w:rPr>
                <w:rFonts w:asciiTheme="majorBidi" w:eastAsia="SimSun" w:hAnsiTheme="majorBidi" w:cstheme="majorBidi"/>
              </w:rPr>
              <w:t>3     (105)</w:t>
            </w:r>
          </w:p>
        </w:tc>
        <w:tc>
          <w:tcPr>
            <w:tcW w:w="2070" w:type="dxa"/>
            <w:gridSpan w:val="2"/>
            <w:tcBorders>
              <w:top w:val="single" w:sz="4" w:space="0" w:color="auto"/>
              <w:left w:val="single" w:sz="4" w:space="0" w:color="auto"/>
              <w:bottom w:val="single" w:sz="4" w:space="0" w:color="auto"/>
              <w:right w:val="single" w:sz="4" w:space="0" w:color="auto"/>
            </w:tcBorders>
            <w:hideMark/>
          </w:tcPr>
          <w:p w14:paraId="5C6CC6EC" w14:textId="77777777" w:rsidR="00797E5D" w:rsidRPr="00963F46" w:rsidRDefault="00797E5D" w:rsidP="00BA757D">
            <w:pPr>
              <w:ind w:hanging="107"/>
              <w:jc w:val="center"/>
              <w:rPr>
                <w:rFonts w:asciiTheme="majorBidi" w:eastAsia="SimSun" w:hAnsiTheme="majorBidi" w:cstheme="majorBidi"/>
                <w:lang w:eastAsia="zh-CN"/>
              </w:rPr>
            </w:pPr>
            <w:r w:rsidRPr="00963F46">
              <w:rPr>
                <w:rFonts w:asciiTheme="majorBidi" w:eastAsia="SimSun" w:hAnsiTheme="majorBidi" w:cstheme="majorBidi"/>
              </w:rPr>
              <w:t>9    (315)</w:t>
            </w:r>
          </w:p>
        </w:tc>
      </w:tr>
      <w:tr w:rsidR="00797E5D" w:rsidRPr="00191AE4" w14:paraId="034D4435" w14:textId="77777777" w:rsidTr="002A187A">
        <w:trPr>
          <w:trHeight w:val="422"/>
        </w:trPr>
        <w:tc>
          <w:tcPr>
            <w:tcW w:w="360" w:type="dxa"/>
            <w:tcBorders>
              <w:top w:val="single" w:sz="4" w:space="0" w:color="auto"/>
              <w:left w:val="single" w:sz="4" w:space="0" w:color="auto"/>
              <w:bottom w:val="single" w:sz="4" w:space="0" w:color="auto"/>
              <w:right w:val="single" w:sz="4" w:space="0" w:color="auto"/>
            </w:tcBorders>
            <w:vAlign w:val="center"/>
          </w:tcPr>
          <w:p w14:paraId="3D43CBA0"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tcPr>
          <w:p w14:paraId="6CE79D9A" w14:textId="77777777" w:rsidR="00797E5D" w:rsidRPr="00861FB8" w:rsidRDefault="00797E5D" w:rsidP="00BA757D">
            <w:pPr>
              <w:ind w:hanging="106"/>
              <w:jc w:val="center"/>
              <w:rPr>
                <w:rFonts w:asciiTheme="majorBidi" w:eastAsia="SimSun" w:hAnsiTheme="majorBidi" w:cstheme="majorBidi"/>
                <w:bCs/>
                <w:iCs/>
              </w:rPr>
            </w:pPr>
            <w:r w:rsidRPr="00861FB8">
              <w:rPr>
                <w:rFonts w:asciiTheme="majorBidi" w:eastAsia="SimSun" w:hAnsiTheme="majorBidi" w:cstheme="majorBidi"/>
                <w:bCs/>
                <w:iCs/>
              </w:rPr>
              <w:t>Gyvenimo įgūdžiai *</w:t>
            </w:r>
          </w:p>
        </w:tc>
        <w:tc>
          <w:tcPr>
            <w:tcW w:w="1440" w:type="dxa"/>
            <w:tcBorders>
              <w:top w:val="single" w:sz="4" w:space="0" w:color="auto"/>
              <w:left w:val="single" w:sz="4" w:space="0" w:color="auto"/>
              <w:bottom w:val="single" w:sz="4" w:space="0" w:color="auto"/>
              <w:right w:val="single" w:sz="4" w:space="0" w:color="auto"/>
            </w:tcBorders>
          </w:tcPr>
          <w:p w14:paraId="0C960D0B" w14:textId="38B2BB0C" w:rsidR="00797E5D" w:rsidRPr="00861FB8" w:rsidRDefault="00DD492E" w:rsidP="00BA757D">
            <w:pPr>
              <w:ind w:hanging="106"/>
              <w:jc w:val="center"/>
              <w:rPr>
                <w:rFonts w:asciiTheme="majorBidi" w:eastAsia="SimSun" w:hAnsiTheme="majorBidi" w:cstheme="majorBidi"/>
              </w:rPr>
            </w:pPr>
            <w:r w:rsidRPr="00861FB8">
              <w:rPr>
                <w:rFonts w:asciiTheme="majorBidi" w:eastAsia="SimSun" w:hAnsiTheme="majorBidi" w:cstheme="majorBidi"/>
              </w:rPr>
              <w:t>*</w:t>
            </w:r>
          </w:p>
        </w:tc>
        <w:tc>
          <w:tcPr>
            <w:tcW w:w="1530" w:type="dxa"/>
            <w:tcBorders>
              <w:top w:val="single" w:sz="4" w:space="0" w:color="auto"/>
              <w:left w:val="single" w:sz="4" w:space="0" w:color="auto"/>
              <w:bottom w:val="single" w:sz="4" w:space="0" w:color="auto"/>
              <w:right w:val="single" w:sz="4" w:space="0" w:color="auto"/>
            </w:tcBorders>
          </w:tcPr>
          <w:p w14:paraId="737F0847" w14:textId="77777777" w:rsidR="00797E5D" w:rsidRPr="00861FB8" w:rsidRDefault="00797E5D" w:rsidP="00BA757D">
            <w:pPr>
              <w:ind w:hanging="16"/>
              <w:jc w:val="center"/>
              <w:rPr>
                <w:rFonts w:asciiTheme="majorBidi" w:eastAsia="SimSun" w:hAnsiTheme="majorBidi" w:cstheme="majorBidi"/>
              </w:rPr>
            </w:pPr>
            <w:r w:rsidRPr="00861FB8">
              <w:rPr>
                <w:rFonts w:asciiTheme="majorBidi" w:eastAsia="SimSun" w:hAnsiTheme="majorBidi" w:cstheme="majorBidi"/>
              </w:rPr>
              <w:t>*</w:t>
            </w:r>
          </w:p>
        </w:tc>
        <w:tc>
          <w:tcPr>
            <w:tcW w:w="1980" w:type="dxa"/>
            <w:tcBorders>
              <w:top w:val="single" w:sz="4" w:space="0" w:color="auto"/>
              <w:left w:val="single" w:sz="4" w:space="0" w:color="auto"/>
              <w:bottom w:val="single" w:sz="4" w:space="0" w:color="auto"/>
              <w:right w:val="single" w:sz="4" w:space="0" w:color="auto"/>
            </w:tcBorders>
          </w:tcPr>
          <w:p w14:paraId="6B6D8F37" w14:textId="031F0F30" w:rsidR="00797E5D" w:rsidRPr="00861FB8" w:rsidRDefault="00DD492E" w:rsidP="00BA757D">
            <w:pPr>
              <w:ind w:hanging="106"/>
              <w:jc w:val="center"/>
              <w:rPr>
                <w:rFonts w:asciiTheme="majorBidi" w:eastAsia="SimSun" w:hAnsiTheme="majorBidi" w:cstheme="majorBidi"/>
              </w:rPr>
            </w:pPr>
            <w:r w:rsidRPr="00861FB8">
              <w:rPr>
                <w:rFonts w:asciiTheme="majorBidi" w:eastAsia="SimSun" w:hAnsiTheme="majorBidi" w:cstheme="majorBidi"/>
              </w:rPr>
              <w:t>*</w:t>
            </w:r>
          </w:p>
        </w:tc>
        <w:tc>
          <w:tcPr>
            <w:tcW w:w="2070" w:type="dxa"/>
            <w:gridSpan w:val="2"/>
            <w:tcBorders>
              <w:top w:val="single" w:sz="4" w:space="0" w:color="auto"/>
              <w:left w:val="single" w:sz="4" w:space="0" w:color="auto"/>
              <w:bottom w:val="single" w:sz="4" w:space="0" w:color="auto"/>
              <w:right w:val="single" w:sz="4" w:space="0" w:color="auto"/>
            </w:tcBorders>
          </w:tcPr>
          <w:p w14:paraId="651C21E5" w14:textId="77777777" w:rsidR="00797E5D" w:rsidRPr="00861FB8" w:rsidRDefault="00797E5D" w:rsidP="00BA757D">
            <w:pPr>
              <w:ind w:hanging="107"/>
              <w:jc w:val="center"/>
              <w:rPr>
                <w:rFonts w:asciiTheme="majorBidi" w:eastAsia="SimSun" w:hAnsiTheme="majorBidi" w:cstheme="majorBidi"/>
              </w:rPr>
            </w:pPr>
            <w:r w:rsidRPr="00861FB8">
              <w:rPr>
                <w:rFonts w:asciiTheme="majorBidi" w:eastAsia="SimSun" w:hAnsiTheme="majorBidi" w:cstheme="majorBidi"/>
              </w:rPr>
              <w:t>*</w:t>
            </w:r>
          </w:p>
        </w:tc>
      </w:tr>
      <w:tr w:rsidR="00797E5D" w:rsidRPr="00191AE4" w14:paraId="6C872F6E"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463E5BF4"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tcPr>
          <w:p w14:paraId="615A6A0C" w14:textId="5C466070" w:rsidR="00797E5D" w:rsidRPr="00861FB8" w:rsidRDefault="00797E5D" w:rsidP="00BA757D">
            <w:pPr>
              <w:ind w:hanging="106"/>
              <w:jc w:val="center"/>
              <w:rPr>
                <w:rFonts w:asciiTheme="majorBidi" w:eastAsia="SimSun" w:hAnsiTheme="majorBidi" w:cstheme="majorBidi"/>
                <w:bCs/>
                <w:iCs/>
              </w:rPr>
            </w:pPr>
            <w:r w:rsidRPr="00861FB8">
              <w:rPr>
                <w:rFonts w:asciiTheme="majorBidi" w:eastAsia="SimSun" w:hAnsiTheme="majorBidi" w:cstheme="majorBidi"/>
                <w:bCs/>
                <w:iCs/>
              </w:rPr>
              <w:t>Informatika</w:t>
            </w:r>
            <w:r w:rsidR="00705941" w:rsidRPr="00861FB8">
              <w:rPr>
                <w:rFonts w:asciiTheme="majorBidi" w:eastAsia="SimSun" w:hAnsiTheme="majorBidi" w:cstheme="majorBidi"/>
                <w:bCs/>
                <w:iCs/>
              </w:rPr>
              <w:t>***</w:t>
            </w:r>
          </w:p>
        </w:tc>
        <w:tc>
          <w:tcPr>
            <w:tcW w:w="1440" w:type="dxa"/>
            <w:tcBorders>
              <w:top w:val="single" w:sz="4" w:space="0" w:color="auto"/>
              <w:left w:val="single" w:sz="4" w:space="0" w:color="auto"/>
              <w:bottom w:val="single" w:sz="4" w:space="0" w:color="auto"/>
              <w:right w:val="single" w:sz="4" w:space="0" w:color="auto"/>
            </w:tcBorders>
          </w:tcPr>
          <w:p w14:paraId="64A326FF" w14:textId="12EE8899" w:rsidR="00797E5D" w:rsidRPr="0002581C" w:rsidRDefault="00705941" w:rsidP="00BA757D">
            <w:pPr>
              <w:ind w:hanging="106"/>
              <w:jc w:val="center"/>
              <w:rPr>
                <w:rFonts w:ascii="Times New Roman" w:eastAsia="SimSun" w:hAnsi="Times New Roman" w:cs="Times New Roman"/>
                <w:sz w:val="22"/>
                <w:szCs w:val="22"/>
              </w:rPr>
            </w:pPr>
            <w:r w:rsidRPr="0002581C">
              <w:rPr>
                <w:rFonts w:ascii="Times New Roman" w:eastAsia="SimSun" w:hAnsi="Times New Roman" w:cs="Times New Roman"/>
                <w:sz w:val="22"/>
                <w:szCs w:val="22"/>
              </w:rPr>
              <w:t>***</w:t>
            </w:r>
          </w:p>
        </w:tc>
        <w:tc>
          <w:tcPr>
            <w:tcW w:w="1530" w:type="dxa"/>
            <w:tcBorders>
              <w:top w:val="single" w:sz="4" w:space="0" w:color="auto"/>
              <w:left w:val="single" w:sz="4" w:space="0" w:color="auto"/>
              <w:bottom w:val="single" w:sz="4" w:space="0" w:color="auto"/>
              <w:right w:val="single" w:sz="4" w:space="0" w:color="auto"/>
            </w:tcBorders>
          </w:tcPr>
          <w:p w14:paraId="621C0044" w14:textId="1D2BC764" w:rsidR="00797E5D" w:rsidRPr="0002581C" w:rsidRDefault="00797E5D" w:rsidP="00BA757D">
            <w:pPr>
              <w:ind w:hanging="16"/>
              <w:jc w:val="center"/>
              <w:rPr>
                <w:rFonts w:ascii="Times New Roman" w:eastAsia="SimSun" w:hAnsi="Times New Roman" w:cs="Times New Roman"/>
                <w:sz w:val="22"/>
                <w:szCs w:val="22"/>
              </w:rPr>
            </w:pPr>
            <w:r w:rsidRPr="0002581C">
              <w:rPr>
                <w:rFonts w:ascii="Times New Roman" w:eastAsia="SimSun" w:hAnsi="Times New Roman" w:cs="Times New Roman"/>
                <w:sz w:val="22"/>
                <w:szCs w:val="22"/>
              </w:rPr>
              <w:t>1(35)</w:t>
            </w:r>
          </w:p>
        </w:tc>
        <w:tc>
          <w:tcPr>
            <w:tcW w:w="1980" w:type="dxa"/>
            <w:tcBorders>
              <w:top w:val="single" w:sz="4" w:space="0" w:color="auto"/>
              <w:left w:val="single" w:sz="4" w:space="0" w:color="auto"/>
              <w:bottom w:val="single" w:sz="4" w:space="0" w:color="auto"/>
              <w:right w:val="single" w:sz="4" w:space="0" w:color="auto"/>
            </w:tcBorders>
          </w:tcPr>
          <w:p w14:paraId="674325AA" w14:textId="63FB1C3D" w:rsidR="00797E5D" w:rsidRPr="0002581C" w:rsidRDefault="00705941" w:rsidP="00BA757D">
            <w:pPr>
              <w:ind w:hanging="106"/>
              <w:jc w:val="center"/>
              <w:rPr>
                <w:rFonts w:ascii="Times New Roman" w:eastAsia="SimSun" w:hAnsi="Times New Roman" w:cs="Times New Roman"/>
                <w:sz w:val="22"/>
                <w:szCs w:val="22"/>
              </w:rPr>
            </w:pPr>
            <w:r w:rsidRPr="0002581C">
              <w:rPr>
                <w:rFonts w:ascii="Times New Roman" w:eastAsia="SimSun" w:hAnsi="Times New Roman" w:cs="Times New Roman"/>
                <w:sz w:val="22"/>
                <w:szCs w:val="22"/>
              </w:rPr>
              <w:t>***</w:t>
            </w:r>
          </w:p>
        </w:tc>
        <w:tc>
          <w:tcPr>
            <w:tcW w:w="2070" w:type="dxa"/>
            <w:gridSpan w:val="2"/>
            <w:tcBorders>
              <w:top w:val="single" w:sz="4" w:space="0" w:color="auto"/>
              <w:left w:val="single" w:sz="4" w:space="0" w:color="auto"/>
              <w:bottom w:val="single" w:sz="4" w:space="0" w:color="auto"/>
              <w:right w:val="single" w:sz="4" w:space="0" w:color="auto"/>
            </w:tcBorders>
          </w:tcPr>
          <w:p w14:paraId="1608D95B" w14:textId="302178A5" w:rsidR="00797E5D" w:rsidRPr="0002581C" w:rsidRDefault="00797E5D" w:rsidP="00BA757D">
            <w:pPr>
              <w:ind w:hanging="107"/>
              <w:jc w:val="center"/>
              <w:rPr>
                <w:rFonts w:ascii="Times New Roman" w:eastAsia="SimSun" w:hAnsi="Times New Roman" w:cs="Times New Roman"/>
                <w:sz w:val="22"/>
                <w:szCs w:val="22"/>
              </w:rPr>
            </w:pPr>
            <w:r w:rsidRPr="0002581C">
              <w:rPr>
                <w:rFonts w:ascii="Times New Roman" w:eastAsia="SimSun" w:hAnsi="Times New Roman" w:cs="Times New Roman"/>
                <w:sz w:val="22"/>
                <w:szCs w:val="22"/>
              </w:rPr>
              <w:t>1 (35)</w:t>
            </w:r>
          </w:p>
        </w:tc>
      </w:tr>
      <w:tr w:rsidR="00797E5D" w:rsidRPr="00191AE4" w14:paraId="7CF1AC74"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193371B8" w14:textId="77777777" w:rsidR="00797E5D" w:rsidRPr="00963F46" w:rsidRDefault="00797E5D" w:rsidP="00BA757D">
            <w:pPr>
              <w:ind w:left="360" w:firstLine="0"/>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tcPr>
          <w:p w14:paraId="659E62E7" w14:textId="77777777" w:rsidR="00797E5D" w:rsidRPr="00861FB8" w:rsidRDefault="00797E5D" w:rsidP="00BA757D">
            <w:pPr>
              <w:ind w:hanging="106"/>
              <w:jc w:val="center"/>
              <w:rPr>
                <w:rFonts w:asciiTheme="majorBidi" w:eastAsia="SimSun" w:hAnsiTheme="majorBidi" w:cstheme="majorBidi"/>
                <w:bCs/>
                <w:iCs/>
              </w:rPr>
            </w:pPr>
            <w:r w:rsidRPr="00861FB8">
              <w:rPr>
                <w:rFonts w:asciiTheme="majorBidi" w:eastAsia="SimSun" w:hAnsiTheme="majorBidi" w:cstheme="majorBidi"/>
                <w:bCs/>
                <w:iCs/>
              </w:rPr>
              <w:t>Etninė kultūra**</w:t>
            </w:r>
          </w:p>
        </w:tc>
        <w:tc>
          <w:tcPr>
            <w:tcW w:w="1440" w:type="dxa"/>
            <w:tcBorders>
              <w:top w:val="single" w:sz="4" w:space="0" w:color="auto"/>
              <w:left w:val="single" w:sz="4" w:space="0" w:color="auto"/>
              <w:bottom w:val="single" w:sz="4" w:space="0" w:color="auto"/>
              <w:right w:val="single" w:sz="4" w:space="0" w:color="auto"/>
            </w:tcBorders>
          </w:tcPr>
          <w:p w14:paraId="08452791" w14:textId="77777777" w:rsidR="00797E5D" w:rsidRPr="00963F46" w:rsidRDefault="00797E5D" w:rsidP="00BA757D">
            <w:pPr>
              <w:ind w:hanging="106"/>
              <w:jc w:val="center"/>
              <w:rPr>
                <w:rFonts w:asciiTheme="majorBidi" w:eastAsia="SimSun" w:hAnsiTheme="majorBidi" w:cstheme="majorBidi"/>
                <w:b/>
                <w:i/>
              </w:rPr>
            </w:pPr>
            <w:r w:rsidRPr="00963F46">
              <w:rPr>
                <w:rFonts w:asciiTheme="majorBidi" w:eastAsia="SimSun" w:hAnsiTheme="majorBidi" w:cstheme="majorBidi"/>
                <w:b/>
                <w:i/>
              </w:rPr>
              <w:t>**</w:t>
            </w:r>
          </w:p>
        </w:tc>
        <w:tc>
          <w:tcPr>
            <w:tcW w:w="1530" w:type="dxa"/>
            <w:tcBorders>
              <w:top w:val="single" w:sz="4" w:space="0" w:color="auto"/>
              <w:left w:val="single" w:sz="4" w:space="0" w:color="auto"/>
              <w:bottom w:val="single" w:sz="4" w:space="0" w:color="auto"/>
              <w:right w:val="single" w:sz="4" w:space="0" w:color="auto"/>
            </w:tcBorders>
          </w:tcPr>
          <w:p w14:paraId="600B8B83" w14:textId="77777777" w:rsidR="00797E5D" w:rsidRPr="00963F46" w:rsidRDefault="00797E5D" w:rsidP="00BA757D">
            <w:pPr>
              <w:ind w:hanging="16"/>
              <w:jc w:val="center"/>
              <w:rPr>
                <w:rFonts w:asciiTheme="majorBidi" w:eastAsia="SimSun" w:hAnsiTheme="majorBidi" w:cstheme="majorBidi"/>
                <w:b/>
                <w:i/>
              </w:rPr>
            </w:pPr>
            <w:r w:rsidRPr="00963F46">
              <w:rPr>
                <w:rFonts w:asciiTheme="majorBidi" w:eastAsia="SimSun" w:hAnsiTheme="majorBidi" w:cstheme="majorBidi"/>
                <w:b/>
                <w:i/>
              </w:rPr>
              <w:t>**</w:t>
            </w:r>
          </w:p>
        </w:tc>
        <w:tc>
          <w:tcPr>
            <w:tcW w:w="1980" w:type="dxa"/>
            <w:tcBorders>
              <w:top w:val="single" w:sz="4" w:space="0" w:color="auto"/>
              <w:left w:val="single" w:sz="4" w:space="0" w:color="auto"/>
              <w:bottom w:val="single" w:sz="4" w:space="0" w:color="auto"/>
              <w:right w:val="single" w:sz="4" w:space="0" w:color="auto"/>
            </w:tcBorders>
          </w:tcPr>
          <w:p w14:paraId="35F41661" w14:textId="77777777" w:rsidR="00797E5D" w:rsidRPr="00963F46" w:rsidRDefault="00797E5D" w:rsidP="00BA757D">
            <w:pPr>
              <w:ind w:hanging="106"/>
              <w:jc w:val="center"/>
              <w:rPr>
                <w:rFonts w:asciiTheme="majorBidi" w:eastAsia="SimSun" w:hAnsiTheme="majorBidi" w:cstheme="majorBidi"/>
                <w:b/>
                <w:i/>
              </w:rPr>
            </w:pPr>
            <w:r w:rsidRPr="00963F46">
              <w:rPr>
                <w:rFonts w:asciiTheme="majorBidi" w:eastAsia="SimSun" w:hAnsiTheme="majorBidi" w:cstheme="majorBidi"/>
                <w:b/>
                <w:i/>
              </w:rPr>
              <w:t>**</w:t>
            </w:r>
          </w:p>
        </w:tc>
        <w:tc>
          <w:tcPr>
            <w:tcW w:w="2070" w:type="dxa"/>
            <w:gridSpan w:val="2"/>
            <w:tcBorders>
              <w:top w:val="single" w:sz="4" w:space="0" w:color="auto"/>
              <w:left w:val="single" w:sz="4" w:space="0" w:color="auto"/>
              <w:bottom w:val="single" w:sz="4" w:space="0" w:color="auto"/>
              <w:right w:val="single" w:sz="4" w:space="0" w:color="auto"/>
            </w:tcBorders>
          </w:tcPr>
          <w:p w14:paraId="700B4F64" w14:textId="77777777" w:rsidR="00797E5D" w:rsidRPr="00963F46" w:rsidRDefault="00797E5D" w:rsidP="00BA757D">
            <w:pPr>
              <w:ind w:hanging="107"/>
              <w:jc w:val="center"/>
              <w:rPr>
                <w:rFonts w:asciiTheme="majorBidi" w:eastAsia="SimSun" w:hAnsiTheme="majorBidi" w:cstheme="majorBidi"/>
              </w:rPr>
            </w:pPr>
            <w:r w:rsidRPr="00963F46">
              <w:rPr>
                <w:rFonts w:asciiTheme="majorBidi" w:eastAsia="SimSun" w:hAnsiTheme="majorBidi" w:cstheme="majorBidi"/>
              </w:rPr>
              <w:t>**</w:t>
            </w:r>
          </w:p>
        </w:tc>
      </w:tr>
      <w:tr w:rsidR="00797E5D" w:rsidRPr="00191AE4" w14:paraId="34D15DEA"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5E71EB87" w14:textId="77777777" w:rsidR="00797E5D" w:rsidRPr="00963F46" w:rsidRDefault="00797E5D" w:rsidP="00BA757D">
            <w:pPr>
              <w:ind w:left="360" w:firstLine="0"/>
              <w:rPr>
                <w:rFonts w:asciiTheme="majorBidi" w:eastAsia="SimSun" w:hAnsiTheme="majorBidi" w:cstheme="majorBidi"/>
                <w:bCs/>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tcPr>
          <w:p w14:paraId="536590F4" w14:textId="7C2D3D39" w:rsidR="00797E5D" w:rsidRPr="00963F46" w:rsidRDefault="00193C47" w:rsidP="00705941">
            <w:pPr>
              <w:ind w:hanging="106"/>
              <w:jc w:val="center"/>
              <w:rPr>
                <w:rFonts w:asciiTheme="majorBidi" w:eastAsia="SimSun" w:hAnsiTheme="majorBidi" w:cstheme="majorBidi"/>
                <w:bCs/>
              </w:rPr>
            </w:pPr>
            <w:r w:rsidRPr="00B94BED">
              <w:rPr>
                <w:rFonts w:asciiTheme="majorBidi" w:eastAsia="SimSun" w:hAnsiTheme="majorBidi" w:cstheme="majorBidi"/>
                <w:bCs/>
              </w:rPr>
              <w:t>Iš viso p</w:t>
            </w:r>
            <w:r w:rsidR="00592291" w:rsidRPr="00B94BED">
              <w:rPr>
                <w:rFonts w:asciiTheme="majorBidi" w:eastAsia="SimSun" w:hAnsiTheme="majorBidi" w:cstheme="majorBidi"/>
                <w:bCs/>
              </w:rPr>
              <w:t>rivalom</w:t>
            </w:r>
            <w:r w:rsidR="00705941" w:rsidRPr="00B94BED">
              <w:rPr>
                <w:rFonts w:asciiTheme="majorBidi" w:eastAsia="SimSun" w:hAnsiTheme="majorBidi" w:cstheme="majorBidi"/>
                <w:bCs/>
              </w:rPr>
              <w:t>ų</w:t>
            </w:r>
            <w:r w:rsidR="00797E5D" w:rsidRPr="00B94BED">
              <w:rPr>
                <w:rFonts w:asciiTheme="majorBidi" w:eastAsia="SimSun" w:hAnsiTheme="majorBidi" w:cstheme="majorBidi"/>
                <w:bCs/>
              </w:rPr>
              <w:t xml:space="preserve"> pamokų skaičius</w:t>
            </w:r>
            <w:r w:rsidR="00705941" w:rsidRPr="00B94BED">
              <w:rPr>
                <w:rFonts w:asciiTheme="majorBidi" w:eastAsia="SimSun" w:hAnsiTheme="majorBidi" w:cstheme="majorBidi"/>
                <w:bCs/>
              </w:rPr>
              <w:t xml:space="preserve"> per mokslo metus</w:t>
            </w:r>
          </w:p>
        </w:tc>
        <w:tc>
          <w:tcPr>
            <w:tcW w:w="1440" w:type="dxa"/>
            <w:tcBorders>
              <w:top w:val="single" w:sz="4" w:space="0" w:color="auto"/>
              <w:left w:val="single" w:sz="4" w:space="0" w:color="auto"/>
              <w:bottom w:val="single" w:sz="4" w:space="0" w:color="auto"/>
              <w:right w:val="single" w:sz="4" w:space="0" w:color="auto"/>
            </w:tcBorders>
          </w:tcPr>
          <w:p w14:paraId="7A76C497" w14:textId="77777777" w:rsidR="00797E5D" w:rsidRPr="00861FB8" w:rsidRDefault="00797E5D" w:rsidP="00BA757D">
            <w:pPr>
              <w:ind w:hanging="16"/>
              <w:jc w:val="center"/>
              <w:rPr>
                <w:rFonts w:asciiTheme="majorBidi" w:eastAsia="SimSun" w:hAnsiTheme="majorBidi" w:cstheme="majorBidi"/>
                <w:bCs/>
                <w:lang w:eastAsia="zh-CN"/>
              </w:rPr>
            </w:pPr>
          </w:p>
          <w:p w14:paraId="3960E0E6" w14:textId="77777777" w:rsidR="00797E5D" w:rsidRPr="00861FB8" w:rsidRDefault="00797E5D" w:rsidP="00BA757D">
            <w:pPr>
              <w:ind w:hanging="16"/>
              <w:jc w:val="center"/>
              <w:rPr>
                <w:rFonts w:asciiTheme="majorBidi" w:eastAsia="SimSun" w:hAnsiTheme="majorBidi" w:cstheme="majorBidi"/>
                <w:bCs/>
                <w:lang w:eastAsia="zh-CN"/>
              </w:rPr>
            </w:pPr>
            <w:r w:rsidRPr="00861FB8">
              <w:rPr>
                <w:rFonts w:asciiTheme="majorBidi" w:eastAsia="SimSun" w:hAnsiTheme="majorBidi" w:cstheme="majorBidi"/>
                <w:bCs/>
                <w:lang w:eastAsia="zh-CN"/>
              </w:rPr>
              <w:t>25+2***= 27   (875)+(70)***</w:t>
            </w:r>
          </w:p>
        </w:tc>
        <w:tc>
          <w:tcPr>
            <w:tcW w:w="1530" w:type="dxa"/>
            <w:tcBorders>
              <w:top w:val="single" w:sz="4" w:space="0" w:color="auto"/>
              <w:left w:val="single" w:sz="4" w:space="0" w:color="auto"/>
              <w:bottom w:val="single" w:sz="4" w:space="0" w:color="auto"/>
              <w:right w:val="single" w:sz="4" w:space="0" w:color="auto"/>
            </w:tcBorders>
          </w:tcPr>
          <w:p w14:paraId="54A09DC3" w14:textId="77777777" w:rsidR="00797E5D" w:rsidRPr="00861FB8" w:rsidRDefault="00797E5D" w:rsidP="00BA757D">
            <w:pPr>
              <w:ind w:hanging="16"/>
              <w:jc w:val="center"/>
              <w:rPr>
                <w:rFonts w:asciiTheme="majorBidi" w:eastAsia="SimSun" w:hAnsiTheme="majorBidi" w:cstheme="majorBidi"/>
                <w:bCs/>
                <w:lang w:eastAsia="zh-CN"/>
              </w:rPr>
            </w:pPr>
          </w:p>
          <w:p w14:paraId="30D1233F" w14:textId="77777777" w:rsidR="00797E5D" w:rsidRPr="00861FB8" w:rsidRDefault="00797E5D" w:rsidP="00BA757D">
            <w:pPr>
              <w:ind w:hanging="16"/>
              <w:jc w:val="center"/>
              <w:rPr>
                <w:rFonts w:asciiTheme="majorBidi" w:eastAsia="SimSun" w:hAnsiTheme="majorBidi" w:cstheme="majorBidi"/>
                <w:bCs/>
                <w:lang w:eastAsia="zh-CN"/>
              </w:rPr>
            </w:pPr>
            <w:r w:rsidRPr="00861FB8">
              <w:rPr>
                <w:rFonts w:asciiTheme="majorBidi" w:eastAsia="SimSun" w:hAnsiTheme="majorBidi" w:cstheme="majorBidi"/>
                <w:bCs/>
                <w:lang w:eastAsia="zh-CN"/>
              </w:rPr>
              <w:t>25+3***= 28</w:t>
            </w:r>
          </w:p>
          <w:p w14:paraId="624206D2" w14:textId="77777777" w:rsidR="00797E5D" w:rsidRPr="00861FB8" w:rsidRDefault="00797E5D" w:rsidP="00BA757D">
            <w:pPr>
              <w:ind w:hanging="16"/>
              <w:jc w:val="center"/>
              <w:rPr>
                <w:rFonts w:asciiTheme="majorBidi" w:eastAsia="SimSun" w:hAnsiTheme="majorBidi" w:cstheme="majorBidi"/>
                <w:bCs/>
                <w:lang w:eastAsia="zh-CN"/>
              </w:rPr>
            </w:pPr>
            <w:r w:rsidRPr="00861FB8">
              <w:rPr>
                <w:rFonts w:asciiTheme="majorBidi" w:eastAsia="SimSun" w:hAnsiTheme="majorBidi" w:cstheme="majorBidi"/>
                <w:bCs/>
                <w:lang w:eastAsia="zh-CN"/>
              </w:rPr>
              <w:t>(875)+(105)***</w:t>
            </w:r>
          </w:p>
        </w:tc>
        <w:tc>
          <w:tcPr>
            <w:tcW w:w="1980" w:type="dxa"/>
            <w:tcBorders>
              <w:top w:val="single" w:sz="4" w:space="0" w:color="auto"/>
              <w:left w:val="single" w:sz="4" w:space="0" w:color="auto"/>
              <w:bottom w:val="single" w:sz="4" w:space="0" w:color="auto"/>
              <w:right w:val="single" w:sz="4" w:space="0" w:color="auto"/>
            </w:tcBorders>
          </w:tcPr>
          <w:p w14:paraId="1A0C8573" w14:textId="77777777" w:rsidR="00797E5D" w:rsidRPr="00861FB8" w:rsidRDefault="00797E5D" w:rsidP="00BA757D">
            <w:pPr>
              <w:ind w:hanging="16"/>
              <w:jc w:val="center"/>
              <w:rPr>
                <w:rFonts w:asciiTheme="majorBidi" w:eastAsia="SimSun" w:hAnsiTheme="majorBidi" w:cstheme="majorBidi"/>
                <w:bCs/>
              </w:rPr>
            </w:pPr>
          </w:p>
          <w:p w14:paraId="6D685A7A" w14:textId="77777777" w:rsidR="00797E5D" w:rsidRPr="00861FB8" w:rsidRDefault="00797E5D" w:rsidP="00BA757D">
            <w:pPr>
              <w:ind w:hanging="16"/>
              <w:jc w:val="center"/>
              <w:rPr>
                <w:rFonts w:asciiTheme="majorBidi" w:eastAsia="SimSun" w:hAnsiTheme="majorBidi" w:cstheme="majorBidi"/>
                <w:bCs/>
                <w:lang w:eastAsia="zh-CN"/>
              </w:rPr>
            </w:pPr>
            <w:r w:rsidRPr="00861FB8">
              <w:rPr>
                <w:rFonts w:asciiTheme="majorBidi" w:eastAsia="SimSun" w:hAnsiTheme="majorBidi" w:cstheme="majorBidi"/>
                <w:bCs/>
                <w:lang w:eastAsia="zh-CN"/>
              </w:rPr>
              <w:t>25+2***= 27    (875)+(70)***</w:t>
            </w:r>
          </w:p>
        </w:tc>
        <w:tc>
          <w:tcPr>
            <w:tcW w:w="2070" w:type="dxa"/>
            <w:gridSpan w:val="2"/>
            <w:tcBorders>
              <w:top w:val="single" w:sz="4" w:space="0" w:color="auto"/>
              <w:left w:val="single" w:sz="4" w:space="0" w:color="auto"/>
              <w:bottom w:val="single" w:sz="4" w:space="0" w:color="auto"/>
              <w:right w:val="single" w:sz="4" w:space="0" w:color="auto"/>
            </w:tcBorders>
          </w:tcPr>
          <w:p w14:paraId="5763E205" w14:textId="77777777" w:rsidR="00797E5D" w:rsidRPr="00861FB8" w:rsidRDefault="00797E5D" w:rsidP="00BA757D">
            <w:pPr>
              <w:ind w:hanging="16"/>
              <w:jc w:val="center"/>
              <w:rPr>
                <w:rFonts w:asciiTheme="majorBidi" w:eastAsia="SimSun" w:hAnsiTheme="majorBidi" w:cstheme="majorBidi"/>
                <w:bCs/>
              </w:rPr>
            </w:pPr>
          </w:p>
          <w:p w14:paraId="2DE2C2A4" w14:textId="77777777" w:rsidR="00797E5D" w:rsidRPr="00861FB8" w:rsidRDefault="00797E5D" w:rsidP="00BA757D">
            <w:pPr>
              <w:ind w:hanging="16"/>
              <w:jc w:val="center"/>
              <w:rPr>
                <w:rFonts w:asciiTheme="majorBidi" w:eastAsia="SimSun" w:hAnsiTheme="majorBidi" w:cstheme="majorBidi"/>
                <w:bCs/>
              </w:rPr>
            </w:pPr>
            <w:r w:rsidRPr="00861FB8">
              <w:rPr>
                <w:rFonts w:asciiTheme="majorBidi" w:eastAsia="SimSun" w:hAnsiTheme="majorBidi" w:cstheme="majorBidi"/>
                <w:bCs/>
              </w:rPr>
              <w:t>75+7***</w:t>
            </w:r>
          </w:p>
          <w:p w14:paraId="6F51EBD6" w14:textId="77777777" w:rsidR="00797E5D" w:rsidRPr="00861FB8" w:rsidRDefault="00797E5D" w:rsidP="00BA757D">
            <w:pPr>
              <w:ind w:hanging="16"/>
              <w:jc w:val="center"/>
              <w:rPr>
                <w:rFonts w:asciiTheme="majorBidi" w:eastAsia="SimSun" w:hAnsiTheme="majorBidi" w:cstheme="majorBidi"/>
                <w:bCs/>
                <w:lang w:eastAsia="zh-CN"/>
              </w:rPr>
            </w:pPr>
            <w:r w:rsidRPr="00861FB8">
              <w:rPr>
                <w:rFonts w:asciiTheme="majorBidi" w:eastAsia="SimSun" w:hAnsiTheme="majorBidi" w:cstheme="majorBidi"/>
                <w:bCs/>
              </w:rPr>
              <w:t>(2625)+(245)***</w:t>
            </w:r>
          </w:p>
        </w:tc>
      </w:tr>
      <w:tr w:rsidR="00797E5D" w:rsidRPr="00191AE4" w14:paraId="0DB426C0"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5F0CA682" w14:textId="77777777" w:rsidR="00797E5D" w:rsidRPr="00963F46" w:rsidRDefault="00797E5D" w:rsidP="00BA757D">
            <w:pPr>
              <w:ind w:left="360" w:firstLine="0"/>
              <w:rPr>
                <w:rFonts w:asciiTheme="majorBidi" w:eastAsia="SimSun" w:hAnsiTheme="majorBidi" w:cstheme="majorBidi"/>
                <w:bCs/>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tcPr>
          <w:p w14:paraId="035CB487" w14:textId="77777777" w:rsidR="00797E5D" w:rsidRPr="00963F46" w:rsidRDefault="00797E5D" w:rsidP="00BA757D">
            <w:pPr>
              <w:ind w:hanging="106"/>
              <w:jc w:val="center"/>
              <w:rPr>
                <w:rFonts w:asciiTheme="majorBidi" w:eastAsia="SimSun" w:hAnsiTheme="majorBidi" w:cstheme="majorBidi"/>
                <w:bCs/>
                <w:lang w:eastAsia="zh-CN"/>
              </w:rPr>
            </w:pPr>
            <w:r w:rsidRPr="00963F46">
              <w:rPr>
                <w:rFonts w:asciiTheme="majorBidi" w:eastAsia="SimSun" w:hAnsiTheme="majorBidi" w:cstheme="majorBidi"/>
                <w:bCs/>
                <w:lang w:eastAsia="zh-CN"/>
              </w:rPr>
              <w:t>Pamokos, skiriamos mokinių ugdymosi poreikiams tenkinti:</w:t>
            </w:r>
          </w:p>
        </w:tc>
        <w:tc>
          <w:tcPr>
            <w:tcW w:w="1440" w:type="dxa"/>
            <w:tcBorders>
              <w:top w:val="single" w:sz="4" w:space="0" w:color="auto"/>
              <w:left w:val="single" w:sz="4" w:space="0" w:color="auto"/>
              <w:bottom w:val="single" w:sz="4" w:space="0" w:color="auto"/>
              <w:right w:val="single" w:sz="4" w:space="0" w:color="auto"/>
            </w:tcBorders>
          </w:tcPr>
          <w:p w14:paraId="168656B8" w14:textId="77777777" w:rsidR="00797E5D" w:rsidRPr="00963F46" w:rsidRDefault="00797E5D" w:rsidP="00BA757D">
            <w:pPr>
              <w:ind w:hanging="16"/>
              <w:jc w:val="center"/>
              <w:rPr>
                <w:rFonts w:asciiTheme="majorBidi" w:eastAsia="SimSun" w:hAnsiTheme="majorBidi" w:cstheme="majorBidi"/>
                <w:b/>
                <w:lang w:eastAsia="zh-CN"/>
              </w:rPr>
            </w:pPr>
          </w:p>
          <w:p w14:paraId="3AB982BF"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1     (35)</w:t>
            </w:r>
          </w:p>
        </w:tc>
        <w:tc>
          <w:tcPr>
            <w:tcW w:w="1530" w:type="dxa"/>
            <w:tcBorders>
              <w:top w:val="single" w:sz="4" w:space="0" w:color="auto"/>
              <w:left w:val="single" w:sz="4" w:space="0" w:color="auto"/>
              <w:bottom w:val="single" w:sz="4" w:space="0" w:color="auto"/>
              <w:right w:val="single" w:sz="4" w:space="0" w:color="auto"/>
            </w:tcBorders>
          </w:tcPr>
          <w:p w14:paraId="79D9B22C" w14:textId="77777777" w:rsidR="00797E5D" w:rsidRPr="00963F46" w:rsidRDefault="00797E5D" w:rsidP="00BA757D">
            <w:pPr>
              <w:ind w:hanging="16"/>
              <w:jc w:val="center"/>
              <w:rPr>
                <w:rFonts w:asciiTheme="majorBidi" w:eastAsia="SimSun" w:hAnsiTheme="majorBidi" w:cstheme="majorBidi"/>
                <w:b/>
                <w:lang w:eastAsia="zh-CN"/>
              </w:rPr>
            </w:pPr>
          </w:p>
          <w:p w14:paraId="2F954B8E" w14:textId="77777777" w:rsidR="00797E5D" w:rsidRPr="00963F46" w:rsidRDefault="00797E5D" w:rsidP="00BA757D">
            <w:pPr>
              <w:ind w:hanging="16"/>
              <w:jc w:val="center"/>
              <w:rPr>
                <w:rFonts w:asciiTheme="majorBidi" w:eastAsia="SimSun" w:hAnsiTheme="majorBidi" w:cstheme="majorBidi"/>
                <w:b/>
                <w:lang w:eastAsia="zh-CN"/>
              </w:rPr>
            </w:pPr>
            <w:r w:rsidRPr="00963F46">
              <w:rPr>
                <w:rFonts w:asciiTheme="majorBidi" w:eastAsia="SimSun" w:hAnsiTheme="majorBidi" w:cstheme="majorBidi"/>
                <w:lang w:eastAsia="zh-CN"/>
              </w:rPr>
              <w:t>1     (35)</w:t>
            </w:r>
          </w:p>
        </w:tc>
        <w:tc>
          <w:tcPr>
            <w:tcW w:w="1980" w:type="dxa"/>
            <w:tcBorders>
              <w:top w:val="single" w:sz="4" w:space="0" w:color="auto"/>
              <w:left w:val="single" w:sz="4" w:space="0" w:color="auto"/>
              <w:bottom w:val="single" w:sz="4" w:space="0" w:color="auto"/>
              <w:right w:val="single" w:sz="4" w:space="0" w:color="auto"/>
            </w:tcBorders>
          </w:tcPr>
          <w:p w14:paraId="0D804CF2" w14:textId="77777777" w:rsidR="00797E5D" w:rsidRPr="00963F46" w:rsidRDefault="00797E5D" w:rsidP="00BA757D">
            <w:pPr>
              <w:ind w:hanging="16"/>
              <w:jc w:val="center"/>
              <w:rPr>
                <w:rFonts w:asciiTheme="majorBidi" w:eastAsia="SimSun" w:hAnsiTheme="majorBidi" w:cstheme="majorBidi"/>
                <w:b/>
                <w:lang w:eastAsia="zh-CN"/>
              </w:rPr>
            </w:pPr>
          </w:p>
          <w:p w14:paraId="0E14A8E6" w14:textId="77777777" w:rsidR="00797E5D" w:rsidRPr="00963F46" w:rsidRDefault="00797E5D" w:rsidP="00BA757D">
            <w:pPr>
              <w:ind w:firstLine="0"/>
              <w:jc w:val="center"/>
              <w:rPr>
                <w:rFonts w:asciiTheme="majorBidi" w:eastAsia="SimSun" w:hAnsiTheme="majorBidi" w:cstheme="majorBidi"/>
                <w:b/>
                <w:lang w:eastAsia="zh-CN"/>
              </w:rPr>
            </w:pPr>
            <w:r w:rsidRPr="00963F46">
              <w:rPr>
                <w:rFonts w:asciiTheme="majorBidi" w:eastAsia="SimSun" w:hAnsiTheme="majorBidi" w:cstheme="majorBidi"/>
                <w:lang w:eastAsia="zh-CN"/>
              </w:rPr>
              <w:t xml:space="preserve">1  </w:t>
            </w:r>
            <w:r w:rsidRPr="00963F46">
              <w:rPr>
                <w:rFonts w:asciiTheme="majorBidi" w:eastAsia="SimSun" w:hAnsiTheme="majorBidi" w:cstheme="majorBidi"/>
                <w:b/>
                <w:lang w:eastAsia="zh-CN"/>
              </w:rPr>
              <w:t xml:space="preserve">    </w:t>
            </w:r>
            <w:r w:rsidRPr="00963F46">
              <w:rPr>
                <w:rFonts w:asciiTheme="majorBidi" w:eastAsia="SimSun" w:hAnsiTheme="majorBidi" w:cstheme="majorBidi"/>
                <w:lang w:eastAsia="zh-CN"/>
              </w:rPr>
              <w:t>(35)</w:t>
            </w:r>
          </w:p>
        </w:tc>
        <w:tc>
          <w:tcPr>
            <w:tcW w:w="2070" w:type="dxa"/>
            <w:gridSpan w:val="2"/>
            <w:tcBorders>
              <w:top w:val="single" w:sz="4" w:space="0" w:color="auto"/>
              <w:left w:val="single" w:sz="4" w:space="0" w:color="auto"/>
              <w:bottom w:val="single" w:sz="4" w:space="0" w:color="auto"/>
              <w:right w:val="single" w:sz="4" w:space="0" w:color="auto"/>
            </w:tcBorders>
          </w:tcPr>
          <w:p w14:paraId="49A02FE2" w14:textId="77777777" w:rsidR="00797E5D" w:rsidRPr="00963F46" w:rsidRDefault="00797E5D" w:rsidP="00BA757D">
            <w:pPr>
              <w:jc w:val="center"/>
              <w:rPr>
                <w:rFonts w:asciiTheme="majorBidi" w:eastAsia="SimSun" w:hAnsiTheme="majorBidi" w:cstheme="majorBidi"/>
                <w:b/>
                <w:lang w:eastAsia="zh-CN"/>
              </w:rPr>
            </w:pPr>
          </w:p>
          <w:p w14:paraId="2159D103"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3    ( 105)</w:t>
            </w:r>
          </w:p>
        </w:tc>
      </w:tr>
      <w:tr w:rsidR="00861FB8" w:rsidRPr="00191AE4" w14:paraId="7DE4A679"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7CD49C49" w14:textId="77777777" w:rsidR="00861FB8" w:rsidRPr="00963F46" w:rsidRDefault="00861FB8" w:rsidP="006E408E">
            <w:pPr>
              <w:ind w:left="360" w:firstLine="0"/>
              <w:rPr>
                <w:rFonts w:asciiTheme="majorBidi" w:eastAsia="SimSun" w:hAnsiTheme="majorBidi" w:cstheme="majorBidi"/>
                <w:bCs/>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tcPr>
          <w:p w14:paraId="037C87E6" w14:textId="77777777" w:rsidR="00861FB8" w:rsidRPr="00963F46" w:rsidRDefault="00861FB8" w:rsidP="006E408E">
            <w:pPr>
              <w:ind w:hanging="106"/>
              <w:jc w:val="left"/>
              <w:rPr>
                <w:rFonts w:asciiTheme="majorBidi" w:eastAsia="SimSun" w:hAnsiTheme="majorBidi" w:cstheme="majorBidi"/>
                <w:bCs/>
                <w:lang w:eastAsia="zh-CN"/>
              </w:rPr>
            </w:pPr>
            <w:r>
              <w:rPr>
                <w:rFonts w:asciiTheme="majorBidi" w:eastAsia="SimSun" w:hAnsiTheme="majorBidi" w:cstheme="majorBidi"/>
                <w:bCs/>
                <w:lang w:eastAsia="zh-CN"/>
              </w:rPr>
              <w:t xml:space="preserve">       Dailė</w:t>
            </w:r>
          </w:p>
        </w:tc>
        <w:tc>
          <w:tcPr>
            <w:tcW w:w="1440" w:type="dxa"/>
            <w:tcBorders>
              <w:top w:val="single" w:sz="4" w:space="0" w:color="auto"/>
              <w:left w:val="single" w:sz="4" w:space="0" w:color="auto"/>
              <w:bottom w:val="single" w:sz="4" w:space="0" w:color="auto"/>
              <w:right w:val="single" w:sz="4" w:space="0" w:color="auto"/>
            </w:tcBorders>
          </w:tcPr>
          <w:p w14:paraId="5B762672" w14:textId="77777777" w:rsidR="00861FB8" w:rsidRPr="00705143" w:rsidRDefault="00861FB8" w:rsidP="006E408E">
            <w:pPr>
              <w:ind w:hanging="16"/>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c>
          <w:tcPr>
            <w:tcW w:w="1530" w:type="dxa"/>
            <w:tcBorders>
              <w:top w:val="single" w:sz="4" w:space="0" w:color="auto"/>
              <w:left w:val="single" w:sz="4" w:space="0" w:color="auto"/>
              <w:bottom w:val="single" w:sz="4" w:space="0" w:color="auto"/>
              <w:right w:val="single" w:sz="4" w:space="0" w:color="auto"/>
            </w:tcBorders>
          </w:tcPr>
          <w:p w14:paraId="5EADBD7A" w14:textId="77777777" w:rsidR="00861FB8" w:rsidRPr="00705143" w:rsidRDefault="00861FB8" w:rsidP="006E408E">
            <w:pPr>
              <w:ind w:hanging="16"/>
              <w:jc w:val="center"/>
              <w:rPr>
                <w:rFonts w:asciiTheme="majorBidi" w:eastAsia="SimSun" w:hAnsiTheme="majorBidi" w:cstheme="majorBidi"/>
                <w:bCs/>
                <w:lang w:eastAsia="zh-CN"/>
              </w:rPr>
            </w:pPr>
          </w:p>
        </w:tc>
        <w:tc>
          <w:tcPr>
            <w:tcW w:w="1980" w:type="dxa"/>
            <w:tcBorders>
              <w:top w:val="single" w:sz="4" w:space="0" w:color="auto"/>
              <w:left w:val="single" w:sz="4" w:space="0" w:color="auto"/>
              <w:bottom w:val="single" w:sz="4" w:space="0" w:color="auto"/>
              <w:right w:val="single" w:sz="4" w:space="0" w:color="auto"/>
            </w:tcBorders>
          </w:tcPr>
          <w:p w14:paraId="4A4AD7E6" w14:textId="77777777" w:rsidR="00861FB8" w:rsidRPr="00705143" w:rsidRDefault="00861FB8" w:rsidP="006E408E">
            <w:pPr>
              <w:ind w:hanging="16"/>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c>
          <w:tcPr>
            <w:tcW w:w="2070" w:type="dxa"/>
            <w:gridSpan w:val="2"/>
            <w:tcBorders>
              <w:top w:val="single" w:sz="4" w:space="0" w:color="auto"/>
              <w:left w:val="single" w:sz="4" w:space="0" w:color="auto"/>
              <w:bottom w:val="single" w:sz="4" w:space="0" w:color="auto"/>
              <w:right w:val="single" w:sz="4" w:space="0" w:color="auto"/>
            </w:tcBorders>
          </w:tcPr>
          <w:p w14:paraId="34495F95" w14:textId="77777777" w:rsidR="00861FB8" w:rsidRPr="00705143" w:rsidRDefault="00861FB8" w:rsidP="006E408E">
            <w:pPr>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70 (2)</w:t>
            </w:r>
          </w:p>
        </w:tc>
      </w:tr>
      <w:tr w:rsidR="00861FB8" w:rsidRPr="00191AE4" w14:paraId="78894552"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47D37DDF" w14:textId="77777777" w:rsidR="00861FB8" w:rsidRPr="00963F46" w:rsidRDefault="00861FB8" w:rsidP="006E408E">
            <w:pPr>
              <w:ind w:left="360" w:firstLine="0"/>
              <w:rPr>
                <w:rFonts w:asciiTheme="majorBidi" w:eastAsia="SimSun" w:hAnsiTheme="majorBidi" w:cstheme="majorBidi"/>
                <w:bCs/>
                <w:sz w:val="16"/>
                <w:szCs w:val="16"/>
              </w:rPr>
            </w:pPr>
          </w:p>
        </w:tc>
        <w:tc>
          <w:tcPr>
            <w:tcW w:w="1890" w:type="dxa"/>
            <w:tcBorders>
              <w:top w:val="single" w:sz="4" w:space="0" w:color="auto"/>
              <w:left w:val="single" w:sz="4" w:space="0" w:color="auto"/>
              <w:bottom w:val="single" w:sz="4" w:space="0" w:color="auto"/>
              <w:right w:val="single" w:sz="4" w:space="0" w:color="auto"/>
            </w:tcBorders>
            <w:vAlign w:val="center"/>
          </w:tcPr>
          <w:p w14:paraId="1790AF0D" w14:textId="77777777" w:rsidR="00861FB8" w:rsidRPr="00963F46" w:rsidRDefault="00861FB8" w:rsidP="006E408E">
            <w:pPr>
              <w:ind w:hanging="106"/>
              <w:jc w:val="center"/>
              <w:rPr>
                <w:rFonts w:asciiTheme="majorBidi" w:eastAsia="SimSun" w:hAnsiTheme="majorBidi" w:cstheme="majorBidi"/>
                <w:bCs/>
                <w:lang w:eastAsia="zh-CN"/>
              </w:rPr>
            </w:pPr>
            <w:r>
              <w:rPr>
                <w:rFonts w:asciiTheme="majorBidi" w:eastAsia="SimSun" w:hAnsiTheme="majorBidi" w:cstheme="majorBidi"/>
                <w:bCs/>
                <w:lang w:eastAsia="zh-CN"/>
              </w:rPr>
              <w:t>Technologijos</w:t>
            </w:r>
          </w:p>
        </w:tc>
        <w:tc>
          <w:tcPr>
            <w:tcW w:w="1440" w:type="dxa"/>
            <w:tcBorders>
              <w:top w:val="single" w:sz="4" w:space="0" w:color="auto"/>
              <w:left w:val="single" w:sz="4" w:space="0" w:color="auto"/>
              <w:bottom w:val="single" w:sz="4" w:space="0" w:color="auto"/>
              <w:right w:val="single" w:sz="4" w:space="0" w:color="auto"/>
            </w:tcBorders>
          </w:tcPr>
          <w:p w14:paraId="249853CD" w14:textId="77777777" w:rsidR="00861FB8" w:rsidRPr="00705143" w:rsidRDefault="00861FB8" w:rsidP="006E408E">
            <w:pPr>
              <w:ind w:hanging="16"/>
              <w:jc w:val="center"/>
              <w:rPr>
                <w:rFonts w:asciiTheme="majorBidi" w:eastAsia="SimSun" w:hAnsiTheme="majorBidi" w:cstheme="majorBidi"/>
                <w:bCs/>
                <w:lang w:eastAsia="zh-CN"/>
              </w:rPr>
            </w:pPr>
          </w:p>
        </w:tc>
        <w:tc>
          <w:tcPr>
            <w:tcW w:w="1530" w:type="dxa"/>
            <w:tcBorders>
              <w:top w:val="single" w:sz="4" w:space="0" w:color="auto"/>
              <w:left w:val="single" w:sz="4" w:space="0" w:color="auto"/>
              <w:bottom w:val="single" w:sz="4" w:space="0" w:color="auto"/>
              <w:right w:val="single" w:sz="4" w:space="0" w:color="auto"/>
            </w:tcBorders>
          </w:tcPr>
          <w:p w14:paraId="02D39D4B" w14:textId="77777777" w:rsidR="00861FB8" w:rsidRPr="00705143" w:rsidRDefault="00861FB8" w:rsidP="006E408E">
            <w:pPr>
              <w:ind w:hanging="16"/>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c>
          <w:tcPr>
            <w:tcW w:w="1980" w:type="dxa"/>
            <w:tcBorders>
              <w:top w:val="single" w:sz="4" w:space="0" w:color="auto"/>
              <w:left w:val="single" w:sz="4" w:space="0" w:color="auto"/>
              <w:bottom w:val="single" w:sz="4" w:space="0" w:color="auto"/>
              <w:right w:val="single" w:sz="4" w:space="0" w:color="auto"/>
            </w:tcBorders>
          </w:tcPr>
          <w:p w14:paraId="0B45F41B" w14:textId="77777777" w:rsidR="00861FB8" w:rsidRPr="00705143" w:rsidRDefault="00861FB8" w:rsidP="006E408E">
            <w:pPr>
              <w:ind w:hanging="16"/>
              <w:jc w:val="center"/>
              <w:rPr>
                <w:rFonts w:asciiTheme="majorBidi" w:eastAsia="SimSun" w:hAnsiTheme="majorBidi" w:cstheme="majorBidi"/>
                <w:bCs/>
                <w:lang w:eastAsia="zh-CN"/>
              </w:rPr>
            </w:pPr>
          </w:p>
        </w:tc>
        <w:tc>
          <w:tcPr>
            <w:tcW w:w="2070" w:type="dxa"/>
            <w:gridSpan w:val="2"/>
            <w:tcBorders>
              <w:top w:val="single" w:sz="4" w:space="0" w:color="auto"/>
              <w:left w:val="single" w:sz="4" w:space="0" w:color="auto"/>
              <w:bottom w:val="single" w:sz="4" w:space="0" w:color="auto"/>
              <w:right w:val="single" w:sz="4" w:space="0" w:color="auto"/>
            </w:tcBorders>
          </w:tcPr>
          <w:p w14:paraId="15B26995" w14:textId="77777777" w:rsidR="00861FB8" w:rsidRPr="00705143" w:rsidRDefault="00861FB8" w:rsidP="006E408E">
            <w:pPr>
              <w:jc w:val="center"/>
              <w:rPr>
                <w:rFonts w:asciiTheme="majorBidi" w:eastAsia="SimSun" w:hAnsiTheme="majorBidi" w:cstheme="majorBidi"/>
                <w:bCs/>
                <w:lang w:eastAsia="zh-CN"/>
              </w:rPr>
            </w:pPr>
            <w:r w:rsidRPr="00705143">
              <w:rPr>
                <w:rFonts w:asciiTheme="majorBidi" w:eastAsia="SimSun" w:hAnsiTheme="majorBidi" w:cstheme="majorBidi"/>
                <w:bCs/>
                <w:lang w:eastAsia="zh-CN"/>
              </w:rPr>
              <w:t>35 (1)</w:t>
            </w:r>
          </w:p>
        </w:tc>
      </w:tr>
      <w:tr w:rsidR="00B94BED" w:rsidRPr="00B94BED" w14:paraId="72DEB8AE"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6A9ACE8C" w14:textId="77777777" w:rsidR="00592291" w:rsidRPr="00963F46" w:rsidRDefault="00592291" w:rsidP="00592291">
            <w:pPr>
              <w:ind w:left="360" w:firstLine="0"/>
              <w:rPr>
                <w:rFonts w:asciiTheme="majorBidi" w:eastAsia="SimSun" w:hAnsiTheme="majorBidi" w:cstheme="majorBidi"/>
                <w:bCs/>
                <w:sz w:val="16"/>
                <w:szCs w:val="16"/>
              </w:rPr>
            </w:pPr>
          </w:p>
        </w:tc>
        <w:tc>
          <w:tcPr>
            <w:tcW w:w="1890" w:type="dxa"/>
            <w:tcBorders>
              <w:top w:val="single" w:sz="4" w:space="0" w:color="auto"/>
              <w:left w:val="single" w:sz="4" w:space="0" w:color="auto"/>
              <w:bottom w:val="single" w:sz="4" w:space="0" w:color="auto"/>
              <w:right w:val="single" w:sz="4" w:space="0" w:color="auto"/>
            </w:tcBorders>
          </w:tcPr>
          <w:p w14:paraId="4FF2CD64" w14:textId="31560E9F" w:rsidR="00592291" w:rsidRPr="00B94BED" w:rsidRDefault="00592291" w:rsidP="00592291">
            <w:pPr>
              <w:ind w:hanging="106"/>
              <w:jc w:val="center"/>
              <w:rPr>
                <w:rFonts w:asciiTheme="majorBidi" w:eastAsia="SimSun" w:hAnsiTheme="majorBidi" w:cstheme="majorBidi"/>
                <w:bCs/>
                <w:lang w:eastAsia="zh-CN"/>
              </w:rPr>
            </w:pPr>
            <w:r w:rsidRPr="00B94BED">
              <w:rPr>
                <w:rFonts w:ascii="Times New Roman" w:eastAsia="Times New Roman" w:hAnsi="Times New Roman" w:cs="Times New Roman"/>
              </w:rPr>
              <w:t xml:space="preserve">Maksimalus leistinas pamokų skaičius </w:t>
            </w:r>
          </w:p>
        </w:tc>
        <w:tc>
          <w:tcPr>
            <w:tcW w:w="1440" w:type="dxa"/>
            <w:tcBorders>
              <w:top w:val="single" w:sz="4" w:space="0" w:color="auto"/>
              <w:left w:val="single" w:sz="4" w:space="0" w:color="auto"/>
              <w:bottom w:val="single" w:sz="4" w:space="0" w:color="auto"/>
              <w:right w:val="single" w:sz="4" w:space="0" w:color="auto"/>
            </w:tcBorders>
            <w:vAlign w:val="center"/>
          </w:tcPr>
          <w:p w14:paraId="30BE61D3" w14:textId="3E60FE9B" w:rsidR="00592291" w:rsidRPr="00B94BED" w:rsidRDefault="00592291" w:rsidP="00592291">
            <w:pPr>
              <w:ind w:hanging="16"/>
              <w:jc w:val="center"/>
              <w:rPr>
                <w:rFonts w:asciiTheme="majorBidi" w:eastAsia="SimSun" w:hAnsiTheme="majorBidi" w:cstheme="majorBidi"/>
                <w:b/>
                <w:lang w:eastAsia="zh-CN"/>
              </w:rPr>
            </w:pPr>
            <w:r w:rsidRPr="00B94BED">
              <w:rPr>
                <w:rFonts w:ascii="Times New Roman" w:eastAsia="Times New Roman" w:hAnsi="Times New Roman" w:cs="Times New Roman"/>
              </w:rPr>
              <w:t>875 (30)</w:t>
            </w:r>
          </w:p>
        </w:tc>
        <w:tc>
          <w:tcPr>
            <w:tcW w:w="1530" w:type="dxa"/>
            <w:tcBorders>
              <w:top w:val="single" w:sz="4" w:space="0" w:color="auto"/>
              <w:left w:val="single" w:sz="4" w:space="0" w:color="auto"/>
              <w:bottom w:val="single" w:sz="4" w:space="0" w:color="auto"/>
              <w:right w:val="single" w:sz="4" w:space="0" w:color="auto"/>
            </w:tcBorders>
            <w:vAlign w:val="center"/>
          </w:tcPr>
          <w:p w14:paraId="12BBB618" w14:textId="1F3CC5EE" w:rsidR="00592291" w:rsidRPr="00B94BED" w:rsidRDefault="00592291" w:rsidP="00592291">
            <w:pPr>
              <w:ind w:hanging="16"/>
              <w:jc w:val="center"/>
              <w:rPr>
                <w:rFonts w:asciiTheme="majorBidi" w:eastAsia="SimSun" w:hAnsiTheme="majorBidi" w:cstheme="majorBidi"/>
                <w:b/>
                <w:lang w:eastAsia="zh-CN"/>
              </w:rPr>
            </w:pPr>
            <w:r w:rsidRPr="00B94BED">
              <w:rPr>
                <w:rFonts w:ascii="Times New Roman" w:eastAsia="Times New Roman" w:hAnsi="Times New Roman" w:cs="Times New Roman"/>
              </w:rPr>
              <w:t>1050 (30)</w:t>
            </w:r>
          </w:p>
        </w:tc>
        <w:tc>
          <w:tcPr>
            <w:tcW w:w="1980" w:type="dxa"/>
            <w:tcBorders>
              <w:top w:val="single" w:sz="4" w:space="0" w:color="auto"/>
              <w:left w:val="single" w:sz="4" w:space="0" w:color="auto"/>
              <w:bottom w:val="single" w:sz="4" w:space="0" w:color="auto"/>
              <w:right w:val="single" w:sz="4" w:space="0" w:color="auto"/>
            </w:tcBorders>
            <w:vAlign w:val="center"/>
          </w:tcPr>
          <w:p w14:paraId="46457369" w14:textId="79820AA8" w:rsidR="00592291" w:rsidRPr="00B94BED" w:rsidRDefault="00592291" w:rsidP="00592291">
            <w:pPr>
              <w:ind w:hanging="16"/>
              <w:jc w:val="center"/>
              <w:rPr>
                <w:rFonts w:asciiTheme="majorBidi" w:eastAsia="SimSun" w:hAnsiTheme="majorBidi" w:cstheme="majorBidi"/>
                <w:b/>
                <w:lang w:eastAsia="zh-CN"/>
              </w:rPr>
            </w:pPr>
            <w:r w:rsidRPr="00B94BED">
              <w:rPr>
                <w:rFonts w:ascii="Times New Roman" w:eastAsia="Times New Roman" w:hAnsi="Times New Roman" w:cs="Times New Roman"/>
              </w:rPr>
              <w:t>1050 (30)</w:t>
            </w: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16961ED" w14:textId="34A16B7E" w:rsidR="00592291" w:rsidRPr="00B94BED" w:rsidRDefault="00705941" w:rsidP="00705941">
            <w:pPr>
              <w:jc w:val="center"/>
              <w:rPr>
                <w:rFonts w:asciiTheme="majorBidi" w:eastAsia="SimSun" w:hAnsiTheme="majorBidi" w:cstheme="majorBidi"/>
                <w:b/>
                <w:lang w:eastAsia="zh-CN"/>
              </w:rPr>
            </w:pPr>
            <w:r w:rsidRPr="00B94BED">
              <w:rPr>
                <w:rFonts w:ascii="Times New Roman" w:eastAsia="Times New Roman" w:hAnsi="Times New Roman" w:cs="Times New Roman"/>
              </w:rPr>
              <w:t>2975</w:t>
            </w:r>
            <w:r w:rsidR="00592291" w:rsidRPr="00B94BED">
              <w:rPr>
                <w:rFonts w:ascii="Times New Roman" w:eastAsia="Times New Roman" w:hAnsi="Times New Roman" w:cs="Times New Roman"/>
              </w:rPr>
              <w:t xml:space="preserve"> (</w:t>
            </w:r>
            <w:r w:rsidRPr="00B94BED">
              <w:rPr>
                <w:rFonts w:ascii="Times New Roman" w:eastAsia="Times New Roman" w:hAnsi="Times New Roman" w:cs="Times New Roman"/>
              </w:rPr>
              <w:t>9</w:t>
            </w:r>
            <w:r w:rsidR="00592291" w:rsidRPr="00B94BED">
              <w:rPr>
                <w:rFonts w:ascii="Times New Roman" w:eastAsia="Times New Roman" w:hAnsi="Times New Roman" w:cs="Times New Roman"/>
              </w:rPr>
              <w:t>0)</w:t>
            </w:r>
          </w:p>
        </w:tc>
      </w:tr>
      <w:tr w:rsidR="00797E5D" w:rsidRPr="00191AE4" w14:paraId="1D63FFF4" w14:textId="77777777" w:rsidTr="002A187A">
        <w:tc>
          <w:tcPr>
            <w:tcW w:w="360" w:type="dxa"/>
            <w:tcBorders>
              <w:top w:val="single" w:sz="4" w:space="0" w:color="auto"/>
              <w:left w:val="single" w:sz="4" w:space="0" w:color="auto"/>
              <w:bottom w:val="single" w:sz="4" w:space="0" w:color="auto"/>
              <w:right w:val="single" w:sz="4" w:space="0" w:color="auto"/>
            </w:tcBorders>
            <w:vAlign w:val="center"/>
          </w:tcPr>
          <w:p w14:paraId="533F523D" w14:textId="77777777" w:rsidR="00797E5D" w:rsidRPr="00963F46" w:rsidRDefault="00797E5D" w:rsidP="00BA757D">
            <w:pPr>
              <w:ind w:hanging="20"/>
              <w:jc w:val="center"/>
              <w:rPr>
                <w:rFonts w:asciiTheme="majorBidi" w:eastAsia="SimSun" w:hAnsiTheme="majorBidi" w:cstheme="majorBidi"/>
                <w:bCs/>
                <w:sz w:val="16"/>
                <w:szCs w:val="16"/>
                <w:lang w:eastAsia="zh-CN"/>
              </w:rPr>
            </w:pPr>
          </w:p>
        </w:tc>
        <w:tc>
          <w:tcPr>
            <w:tcW w:w="1890" w:type="dxa"/>
            <w:tcBorders>
              <w:top w:val="single" w:sz="4" w:space="0" w:color="auto"/>
              <w:left w:val="single" w:sz="4" w:space="0" w:color="auto"/>
              <w:bottom w:val="single" w:sz="4" w:space="0" w:color="auto"/>
              <w:right w:val="single" w:sz="4" w:space="0" w:color="auto"/>
            </w:tcBorders>
            <w:vAlign w:val="center"/>
            <w:hideMark/>
          </w:tcPr>
          <w:p w14:paraId="3F42DABB" w14:textId="77777777" w:rsidR="00797E5D" w:rsidRPr="00963F46" w:rsidRDefault="00797E5D" w:rsidP="00BA757D">
            <w:pPr>
              <w:ind w:hanging="106"/>
              <w:jc w:val="center"/>
              <w:rPr>
                <w:rFonts w:asciiTheme="majorBidi" w:eastAsia="SimSun" w:hAnsiTheme="majorBidi" w:cstheme="majorBidi"/>
                <w:bCs/>
              </w:rPr>
            </w:pPr>
            <w:r w:rsidRPr="00963F46">
              <w:rPr>
                <w:rFonts w:asciiTheme="majorBidi" w:eastAsia="SimSun" w:hAnsiTheme="majorBidi" w:cstheme="majorBidi"/>
                <w:bCs/>
              </w:rPr>
              <w:t>Neformalus ugdymas</w:t>
            </w:r>
          </w:p>
        </w:tc>
        <w:tc>
          <w:tcPr>
            <w:tcW w:w="1440" w:type="dxa"/>
            <w:tcBorders>
              <w:top w:val="single" w:sz="4" w:space="0" w:color="auto"/>
              <w:left w:val="single" w:sz="4" w:space="0" w:color="auto"/>
              <w:bottom w:val="single" w:sz="4" w:space="0" w:color="auto"/>
              <w:right w:val="single" w:sz="4" w:space="0" w:color="auto"/>
            </w:tcBorders>
          </w:tcPr>
          <w:p w14:paraId="02CE1958" w14:textId="77777777" w:rsidR="00797E5D" w:rsidRPr="00963F46" w:rsidRDefault="00797E5D" w:rsidP="00BA757D">
            <w:pPr>
              <w:ind w:hanging="16"/>
              <w:jc w:val="center"/>
              <w:rPr>
                <w:rFonts w:asciiTheme="majorBidi" w:eastAsia="SimSun" w:hAnsiTheme="majorBidi" w:cstheme="majorBidi"/>
              </w:rPr>
            </w:pPr>
            <w:r w:rsidRPr="00963F46">
              <w:rPr>
                <w:rFonts w:asciiTheme="majorBidi" w:eastAsia="SimSun" w:hAnsiTheme="majorBidi" w:cstheme="majorBidi"/>
              </w:rPr>
              <w:t>2     (70)</w:t>
            </w:r>
          </w:p>
        </w:tc>
        <w:tc>
          <w:tcPr>
            <w:tcW w:w="3510" w:type="dxa"/>
            <w:gridSpan w:val="2"/>
            <w:tcBorders>
              <w:top w:val="single" w:sz="4" w:space="0" w:color="auto"/>
              <w:left w:val="single" w:sz="4" w:space="0" w:color="auto"/>
              <w:bottom w:val="single" w:sz="4" w:space="0" w:color="auto"/>
              <w:right w:val="single" w:sz="4" w:space="0" w:color="auto"/>
            </w:tcBorders>
          </w:tcPr>
          <w:p w14:paraId="37AEFD8A" w14:textId="77777777" w:rsidR="00797E5D" w:rsidRPr="00963F46" w:rsidRDefault="00797E5D" w:rsidP="00BA757D">
            <w:pPr>
              <w:ind w:hanging="16"/>
              <w:jc w:val="center"/>
              <w:rPr>
                <w:rFonts w:asciiTheme="majorBidi" w:hAnsiTheme="majorBidi" w:cstheme="majorBidi"/>
              </w:rPr>
            </w:pPr>
            <w:r w:rsidRPr="00963F46">
              <w:rPr>
                <w:rFonts w:asciiTheme="majorBidi" w:hAnsiTheme="majorBidi" w:cstheme="majorBidi"/>
              </w:rPr>
              <w:t>4     (140)</w:t>
            </w:r>
          </w:p>
        </w:tc>
        <w:tc>
          <w:tcPr>
            <w:tcW w:w="2070" w:type="dxa"/>
            <w:gridSpan w:val="2"/>
            <w:tcBorders>
              <w:top w:val="single" w:sz="4" w:space="0" w:color="auto"/>
              <w:left w:val="single" w:sz="4" w:space="0" w:color="auto"/>
              <w:bottom w:val="single" w:sz="4" w:space="0" w:color="auto"/>
              <w:right w:val="single" w:sz="4" w:space="0" w:color="auto"/>
            </w:tcBorders>
          </w:tcPr>
          <w:p w14:paraId="4F41764B" w14:textId="77777777" w:rsidR="00797E5D" w:rsidRPr="00963F46" w:rsidRDefault="00797E5D" w:rsidP="00BA757D">
            <w:pPr>
              <w:ind w:hanging="16"/>
              <w:jc w:val="center"/>
              <w:rPr>
                <w:rFonts w:asciiTheme="majorBidi" w:eastAsia="SimSun" w:hAnsiTheme="majorBidi" w:cstheme="majorBidi"/>
                <w:lang w:eastAsia="zh-CN"/>
              </w:rPr>
            </w:pPr>
            <w:r w:rsidRPr="00963F46">
              <w:rPr>
                <w:rFonts w:asciiTheme="majorBidi" w:eastAsia="SimSun" w:hAnsiTheme="majorBidi" w:cstheme="majorBidi"/>
                <w:lang w:eastAsia="zh-CN"/>
              </w:rPr>
              <w:t>6      (210 )</w:t>
            </w:r>
          </w:p>
        </w:tc>
      </w:tr>
    </w:tbl>
    <w:p w14:paraId="0D0143E9" w14:textId="77777777" w:rsidR="00B94BED" w:rsidRDefault="00B94BED" w:rsidP="00705941">
      <w:pPr>
        <w:pStyle w:val="Pagrindinistekstas"/>
        <w:spacing w:before="0" w:after="0" w:line="240" w:lineRule="auto"/>
        <w:ind w:firstLine="0"/>
        <w:rPr>
          <w:rFonts w:asciiTheme="majorBidi" w:hAnsiTheme="majorBidi" w:cstheme="majorBidi"/>
          <w:sz w:val="20"/>
          <w:szCs w:val="20"/>
        </w:rPr>
      </w:pPr>
    </w:p>
    <w:p w14:paraId="205EEBEA" w14:textId="1FE06540" w:rsidR="00797E5D" w:rsidRPr="00861FB8" w:rsidRDefault="00797E5D" w:rsidP="0002581C">
      <w:pPr>
        <w:ind w:firstLine="0"/>
        <w:jc w:val="left"/>
        <w:rPr>
          <w:rFonts w:asciiTheme="majorBidi" w:hAnsiTheme="majorBidi" w:cstheme="majorBidi"/>
        </w:rPr>
      </w:pPr>
      <w:r w:rsidRPr="00705941">
        <w:rPr>
          <w:rFonts w:asciiTheme="majorBidi" w:hAnsiTheme="majorBidi" w:cstheme="majorBidi"/>
        </w:rPr>
        <w:t xml:space="preserve">* gyvenimo įgūdžiai </w:t>
      </w:r>
      <w:r w:rsidR="005E2A85" w:rsidRPr="00705941">
        <w:rPr>
          <w:rFonts w:asciiTheme="majorBidi" w:hAnsiTheme="majorBidi" w:cstheme="majorBidi"/>
        </w:rPr>
        <w:t xml:space="preserve">2, </w:t>
      </w:r>
      <w:r w:rsidRPr="00705941">
        <w:rPr>
          <w:rFonts w:asciiTheme="majorBidi" w:hAnsiTheme="majorBidi" w:cstheme="majorBidi"/>
        </w:rPr>
        <w:t>3</w:t>
      </w:r>
      <w:r w:rsidR="005E2A85" w:rsidRPr="00705941">
        <w:rPr>
          <w:rFonts w:asciiTheme="majorBidi" w:hAnsiTheme="majorBidi" w:cstheme="majorBidi"/>
        </w:rPr>
        <w:t>, 4</w:t>
      </w:r>
      <w:r w:rsidRPr="00705941">
        <w:rPr>
          <w:rFonts w:asciiTheme="majorBidi" w:hAnsiTheme="majorBidi" w:cstheme="majorBidi"/>
        </w:rPr>
        <w:t xml:space="preserve"> klasėje  integruojami į mokomuosius </w:t>
      </w:r>
      <w:r w:rsidRPr="00B94BED">
        <w:rPr>
          <w:rFonts w:asciiTheme="majorBidi" w:hAnsiTheme="majorBidi" w:cstheme="majorBidi"/>
        </w:rPr>
        <w:t>dalykus</w:t>
      </w:r>
      <w:r w:rsidR="00193C47" w:rsidRPr="00B94BED">
        <w:rPr>
          <w:rFonts w:asciiTheme="majorBidi" w:hAnsiTheme="majorBidi" w:cstheme="majorBidi"/>
        </w:rPr>
        <w:t xml:space="preserve">, kurie atsispindi </w:t>
      </w:r>
      <w:r w:rsidR="00705941" w:rsidRPr="00B94BED">
        <w:rPr>
          <w:rFonts w:asciiTheme="majorBidi" w:hAnsiTheme="majorBidi" w:cstheme="majorBidi"/>
        </w:rPr>
        <w:t>ilgalaikiuose planuose.</w:t>
      </w:r>
      <w:r w:rsidRPr="00B94BED">
        <w:rPr>
          <w:rFonts w:asciiTheme="majorBidi" w:hAnsiTheme="majorBidi" w:cstheme="majorBidi"/>
        </w:rPr>
        <w:br/>
        <w:t>** etninė kultūra 2, 3, 4  klasėse integruojama į mokomuosius dalykus</w:t>
      </w:r>
      <w:r w:rsidR="00193C47" w:rsidRPr="00B94BED">
        <w:rPr>
          <w:rFonts w:asciiTheme="majorBidi" w:hAnsiTheme="majorBidi" w:cstheme="majorBidi"/>
        </w:rPr>
        <w:t xml:space="preserve">, kurie atsispindi </w:t>
      </w:r>
      <w:r w:rsidR="00705941" w:rsidRPr="00B94BED">
        <w:rPr>
          <w:rFonts w:asciiTheme="majorBidi" w:hAnsiTheme="majorBidi" w:cstheme="majorBidi"/>
        </w:rPr>
        <w:t xml:space="preserve">ilgalaikiuose planuose. </w:t>
      </w:r>
      <w:r w:rsidRPr="00B94BED">
        <w:rPr>
          <w:rFonts w:asciiTheme="majorBidi" w:hAnsiTheme="majorBidi" w:cstheme="majorBidi"/>
        </w:rPr>
        <w:t>*** informatika įgyvendinama 2, 4  klasėse integruojant į kitus mokomuosius dalykus</w:t>
      </w:r>
      <w:r w:rsidR="00193C47" w:rsidRPr="00B94BED">
        <w:rPr>
          <w:rFonts w:asciiTheme="majorBidi" w:hAnsiTheme="majorBidi" w:cstheme="majorBidi"/>
        </w:rPr>
        <w:t>, kurie atsispindi teminiuose</w:t>
      </w:r>
      <w:r w:rsidR="0002581C">
        <w:rPr>
          <w:rFonts w:asciiTheme="majorBidi" w:hAnsiTheme="majorBidi" w:cstheme="majorBidi"/>
        </w:rPr>
        <w:t xml:space="preserve"> planuose, </w:t>
      </w:r>
      <w:r w:rsidR="0002581C" w:rsidRPr="00861FB8">
        <w:rPr>
          <w:rFonts w:asciiTheme="majorBidi" w:hAnsiTheme="majorBidi" w:cstheme="majorBidi"/>
        </w:rPr>
        <w:t>o 3-oje klasėje skiriama informatikai mokyti 1 val. per metus.</w:t>
      </w:r>
      <w:r w:rsidR="00193C47" w:rsidRPr="00861FB8">
        <w:rPr>
          <w:rFonts w:asciiTheme="majorBidi" w:hAnsiTheme="majorBidi" w:cstheme="majorBidi"/>
        </w:rPr>
        <w:t>.</w:t>
      </w:r>
    </w:p>
    <w:p w14:paraId="37E4E544" w14:textId="44CB3054" w:rsidR="00B94BED" w:rsidRPr="00861FB8" w:rsidRDefault="00B94BED" w:rsidP="0002581C">
      <w:pPr>
        <w:ind w:firstLine="0"/>
        <w:rPr>
          <w:rFonts w:ascii="Times New Roman" w:hAnsi="Times New Roman" w:cs="Times New Roman"/>
          <w:b/>
          <w:bCs/>
        </w:rPr>
      </w:pPr>
    </w:p>
    <w:p w14:paraId="02C85E40" w14:textId="77777777" w:rsidR="00B94BED" w:rsidRPr="004C0840" w:rsidRDefault="00B94BED" w:rsidP="00E931A3">
      <w:pPr>
        <w:ind w:firstLine="0"/>
        <w:jc w:val="center"/>
        <w:rPr>
          <w:rFonts w:ascii="Times New Roman" w:hAnsi="Times New Roman" w:cs="Times New Roman"/>
          <w:b/>
          <w:bCs/>
        </w:rPr>
      </w:pPr>
    </w:p>
    <w:p w14:paraId="3557F688" w14:textId="7A2ECF72" w:rsidR="00250C53" w:rsidRPr="002710A9" w:rsidRDefault="7A9CCBEA" w:rsidP="00E931A3">
      <w:pPr>
        <w:ind w:firstLine="0"/>
        <w:jc w:val="center"/>
        <w:rPr>
          <w:rFonts w:ascii="Times New Roman" w:hAnsi="Times New Roman" w:cs="Times New Roman"/>
          <w:b/>
          <w:bCs/>
          <w:sz w:val="24"/>
          <w:szCs w:val="24"/>
        </w:rPr>
      </w:pPr>
      <w:r w:rsidRPr="002710A9">
        <w:rPr>
          <w:rFonts w:ascii="Times New Roman" w:hAnsi="Times New Roman" w:cs="Times New Roman"/>
          <w:b/>
          <w:bCs/>
          <w:sz w:val="24"/>
          <w:szCs w:val="24"/>
        </w:rPr>
        <w:t>ANTRA</w:t>
      </w:r>
      <w:r w:rsidR="7E3B549B" w:rsidRPr="002710A9">
        <w:rPr>
          <w:rFonts w:ascii="Times New Roman" w:hAnsi="Times New Roman" w:cs="Times New Roman"/>
          <w:b/>
          <w:bCs/>
          <w:sz w:val="24"/>
          <w:szCs w:val="24"/>
        </w:rPr>
        <w:t xml:space="preserve">SIS </w:t>
      </w:r>
      <w:r w:rsidR="6392E6BF" w:rsidRPr="002710A9">
        <w:rPr>
          <w:rFonts w:ascii="Times New Roman" w:hAnsi="Times New Roman" w:cs="Times New Roman"/>
          <w:b/>
          <w:bCs/>
          <w:sz w:val="24"/>
          <w:szCs w:val="24"/>
        </w:rPr>
        <w:t>SKIRSNIS</w:t>
      </w:r>
    </w:p>
    <w:p w14:paraId="062899A0" w14:textId="5D5A1E0A" w:rsidR="00423820" w:rsidRDefault="782949A8" w:rsidP="00E931A3">
      <w:pPr>
        <w:shd w:val="clear" w:color="auto" w:fill="FFFFFF" w:themeFill="background1"/>
        <w:jc w:val="center"/>
        <w:rPr>
          <w:rFonts w:ascii="Times New Roman" w:hAnsi="Times New Roman" w:cs="Times New Roman"/>
          <w:b/>
          <w:bCs/>
          <w:sz w:val="24"/>
          <w:szCs w:val="24"/>
        </w:rPr>
      </w:pPr>
      <w:bookmarkStart w:id="51" w:name="_Hlk124704339"/>
      <w:bookmarkEnd w:id="48"/>
      <w:r w:rsidRPr="002710A9">
        <w:rPr>
          <w:rFonts w:ascii="Times New Roman" w:hAnsi="Times New Roman" w:cs="Times New Roman"/>
          <w:b/>
          <w:bCs/>
          <w:sz w:val="24"/>
          <w:szCs w:val="24"/>
        </w:rPr>
        <w:t xml:space="preserve">PRADINIO UGDYMO </w:t>
      </w:r>
      <w:r w:rsidR="2EB56839" w:rsidRPr="002710A9">
        <w:rPr>
          <w:rFonts w:ascii="Times New Roman" w:hAnsi="Times New Roman" w:cs="Times New Roman"/>
          <w:b/>
          <w:bCs/>
          <w:sz w:val="24"/>
          <w:szCs w:val="24"/>
        </w:rPr>
        <w:t>P</w:t>
      </w:r>
      <w:r w:rsidRPr="002710A9">
        <w:rPr>
          <w:rFonts w:ascii="Times New Roman" w:hAnsi="Times New Roman" w:cs="Times New Roman"/>
          <w:b/>
          <w:bCs/>
          <w:sz w:val="24"/>
          <w:szCs w:val="24"/>
        </w:rPr>
        <w:t xml:space="preserve">ROGRAMOS </w:t>
      </w:r>
      <w:bookmarkEnd w:id="51"/>
      <w:r w:rsidR="004E5619">
        <w:rPr>
          <w:rFonts w:ascii="Times New Roman" w:hAnsi="Times New Roman" w:cs="Times New Roman"/>
          <w:b/>
          <w:bCs/>
          <w:sz w:val="24"/>
          <w:szCs w:val="24"/>
        </w:rPr>
        <w:t xml:space="preserve">ORGANIZAVIMO YPATUMAI </w:t>
      </w:r>
    </w:p>
    <w:p w14:paraId="3E066F7A" w14:textId="77777777" w:rsidR="00C30A46" w:rsidRPr="002710A9" w:rsidRDefault="00C30A46" w:rsidP="00E931A3">
      <w:pPr>
        <w:shd w:val="clear" w:color="auto" w:fill="FFFFFF" w:themeFill="background1"/>
        <w:jc w:val="center"/>
        <w:rPr>
          <w:rFonts w:ascii="Times New Roman" w:hAnsi="Times New Roman" w:cs="Times New Roman"/>
          <w:b/>
          <w:color w:val="FFFFFF" w:themeColor="background1"/>
          <w:sz w:val="24"/>
          <w:szCs w:val="24"/>
        </w:rPr>
      </w:pPr>
    </w:p>
    <w:bookmarkEnd w:id="49"/>
    <w:p w14:paraId="2D885DC3" w14:textId="2F8BE22C" w:rsidR="00B2686C" w:rsidRPr="002710A9" w:rsidRDefault="008C0453" w:rsidP="00E931A3">
      <w:pPr>
        <w:tabs>
          <w:tab w:val="left" w:pos="720"/>
        </w:tabs>
        <w:ind w:firstLine="426"/>
        <w:rPr>
          <w:rFonts w:asciiTheme="majorBidi" w:hAnsiTheme="majorBidi" w:cstheme="majorBidi"/>
          <w:sz w:val="24"/>
          <w:szCs w:val="24"/>
        </w:rPr>
      </w:pPr>
      <w:r>
        <w:rPr>
          <w:rFonts w:asciiTheme="majorBidi" w:hAnsiTheme="majorBidi" w:cstheme="majorBidi"/>
          <w:sz w:val="24"/>
          <w:szCs w:val="24"/>
        </w:rPr>
        <w:t>7</w:t>
      </w:r>
      <w:r w:rsidR="00A24A6D">
        <w:rPr>
          <w:rFonts w:asciiTheme="majorBidi" w:hAnsiTheme="majorBidi" w:cstheme="majorBidi"/>
          <w:sz w:val="24"/>
          <w:szCs w:val="24"/>
        </w:rPr>
        <w:t>2</w:t>
      </w:r>
      <w:r w:rsidR="43ED929F" w:rsidRPr="002710A9">
        <w:rPr>
          <w:rFonts w:asciiTheme="majorBidi" w:hAnsiTheme="majorBidi" w:cstheme="majorBidi"/>
          <w:sz w:val="24"/>
          <w:szCs w:val="24"/>
        </w:rPr>
        <w:t>.</w:t>
      </w:r>
      <w:r w:rsidR="24B28DD9" w:rsidRPr="002710A9">
        <w:rPr>
          <w:rFonts w:asciiTheme="majorBidi" w:hAnsiTheme="majorBidi" w:cstheme="majorBidi"/>
          <w:sz w:val="24"/>
          <w:szCs w:val="24"/>
        </w:rPr>
        <w:t xml:space="preserve"> </w:t>
      </w:r>
      <w:r w:rsidR="0D3657B5" w:rsidRPr="002710A9">
        <w:rPr>
          <w:rFonts w:asciiTheme="majorBidi" w:hAnsiTheme="majorBidi" w:cstheme="majorBidi"/>
          <w:sz w:val="24"/>
          <w:szCs w:val="24"/>
        </w:rPr>
        <w:t>P</w:t>
      </w:r>
      <w:r w:rsidR="24B28DD9" w:rsidRPr="002710A9">
        <w:rPr>
          <w:rFonts w:asciiTheme="majorBidi" w:hAnsiTheme="majorBidi" w:cstheme="majorBidi"/>
          <w:sz w:val="24"/>
          <w:szCs w:val="24"/>
        </w:rPr>
        <w:t xml:space="preserve">radinio ugdymo </w:t>
      </w:r>
      <w:r w:rsidR="007D38B9" w:rsidRPr="002710A9">
        <w:rPr>
          <w:rFonts w:asciiTheme="majorBidi" w:hAnsiTheme="majorBidi" w:cstheme="majorBidi"/>
          <w:sz w:val="24"/>
          <w:szCs w:val="24"/>
        </w:rPr>
        <w:t xml:space="preserve">programos </w:t>
      </w:r>
      <w:r w:rsidR="4FD9D0E0" w:rsidRPr="002710A9">
        <w:rPr>
          <w:rFonts w:asciiTheme="majorBidi" w:hAnsiTheme="majorBidi" w:cstheme="majorBidi"/>
          <w:sz w:val="24"/>
          <w:szCs w:val="24"/>
        </w:rPr>
        <w:t xml:space="preserve">dalykų </w:t>
      </w:r>
      <w:r w:rsidR="007D38B9" w:rsidRPr="002710A9">
        <w:rPr>
          <w:rFonts w:asciiTheme="majorBidi" w:hAnsiTheme="majorBidi" w:cstheme="majorBidi"/>
          <w:sz w:val="24"/>
          <w:szCs w:val="24"/>
        </w:rPr>
        <w:t xml:space="preserve">turinio įgyvendinimo </w:t>
      </w:r>
      <w:r w:rsidR="4FD9D0E0" w:rsidRPr="002710A9">
        <w:rPr>
          <w:rFonts w:asciiTheme="majorBidi" w:hAnsiTheme="majorBidi" w:cstheme="majorBidi"/>
          <w:sz w:val="24"/>
          <w:szCs w:val="24"/>
        </w:rPr>
        <w:t>ypatumai:</w:t>
      </w:r>
    </w:p>
    <w:p w14:paraId="21EEDBED" w14:textId="60080CCD" w:rsidR="00B2686C" w:rsidRPr="009B7EA0" w:rsidRDefault="008C0453" w:rsidP="00E931A3">
      <w:pPr>
        <w:tabs>
          <w:tab w:val="left" w:pos="720"/>
        </w:tabs>
        <w:ind w:firstLine="426"/>
        <w:rPr>
          <w:rFonts w:asciiTheme="majorBidi" w:hAnsiTheme="majorBidi" w:cstheme="majorBidi"/>
          <w:sz w:val="24"/>
          <w:szCs w:val="24"/>
        </w:rPr>
      </w:pPr>
      <w:r>
        <w:rPr>
          <w:rFonts w:asciiTheme="majorBidi" w:hAnsiTheme="majorBidi" w:cstheme="majorBidi"/>
          <w:sz w:val="24"/>
          <w:szCs w:val="24"/>
        </w:rPr>
        <w:t>7</w:t>
      </w:r>
      <w:r w:rsidR="00A24A6D">
        <w:rPr>
          <w:rFonts w:asciiTheme="majorBidi" w:hAnsiTheme="majorBidi" w:cstheme="majorBidi"/>
          <w:sz w:val="24"/>
          <w:szCs w:val="24"/>
        </w:rPr>
        <w:t>2</w:t>
      </w:r>
      <w:r w:rsidR="5FA0D29F" w:rsidRPr="009B7EA0">
        <w:rPr>
          <w:rFonts w:asciiTheme="majorBidi" w:hAnsiTheme="majorBidi" w:cstheme="majorBidi"/>
          <w:sz w:val="24"/>
          <w:szCs w:val="24"/>
        </w:rPr>
        <w:t xml:space="preserve">.1. </w:t>
      </w:r>
      <w:r w:rsidR="5FA0D29F" w:rsidRPr="00A24A6D">
        <w:rPr>
          <w:rFonts w:asciiTheme="majorBidi" w:hAnsiTheme="majorBidi" w:cstheme="majorBidi"/>
          <w:b/>
          <w:sz w:val="24"/>
          <w:szCs w:val="24"/>
        </w:rPr>
        <w:t>dorinis ugdymas</w:t>
      </w:r>
      <w:r w:rsidR="5FA0D29F" w:rsidRPr="009B7EA0">
        <w:rPr>
          <w:rFonts w:asciiTheme="majorBidi" w:hAnsiTheme="majorBidi" w:cstheme="majorBidi"/>
          <w:sz w:val="24"/>
          <w:szCs w:val="24"/>
        </w:rPr>
        <w:t xml:space="preserve">: </w:t>
      </w:r>
    </w:p>
    <w:p w14:paraId="6377CD2A" w14:textId="4659ED2A" w:rsidR="00B2686C" w:rsidRPr="009B7EA0" w:rsidRDefault="008C0453" w:rsidP="00E931A3">
      <w:pPr>
        <w:tabs>
          <w:tab w:val="left" w:pos="720"/>
        </w:tabs>
        <w:ind w:firstLine="450"/>
        <w:rPr>
          <w:rFonts w:ascii="Times New Roman" w:eastAsia="Times New Roman" w:hAnsi="Times New Roman" w:cs="Times New Roman"/>
          <w:sz w:val="24"/>
          <w:szCs w:val="24"/>
        </w:rPr>
      </w:pPr>
      <w:r>
        <w:rPr>
          <w:rFonts w:asciiTheme="majorBidi" w:hAnsiTheme="majorBidi" w:cstheme="majorBidi"/>
          <w:sz w:val="24"/>
          <w:szCs w:val="24"/>
        </w:rPr>
        <w:t>7</w:t>
      </w:r>
      <w:r w:rsidR="00A24A6D">
        <w:rPr>
          <w:rFonts w:asciiTheme="majorBidi" w:hAnsiTheme="majorBidi" w:cstheme="majorBidi"/>
          <w:sz w:val="24"/>
          <w:szCs w:val="24"/>
        </w:rPr>
        <w:t>2</w:t>
      </w:r>
      <w:r w:rsidR="712C064D" w:rsidRPr="009B7EA0">
        <w:rPr>
          <w:rFonts w:ascii="Times New Roman" w:eastAsia="Times New Roman" w:hAnsi="Times New Roman" w:cs="Times New Roman"/>
          <w:sz w:val="24"/>
          <w:szCs w:val="24"/>
        </w:rPr>
        <w:t>.1.</w:t>
      </w:r>
      <w:r w:rsidR="0020126D">
        <w:rPr>
          <w:rFonts w:ascii="Times New Roman" w:eastAsia="Times New Roman" w:hAnsi="Times New Roman" w:cs="Times New Roman"/>
          <w:sz w:val="24"/>
          <w:szCs w:val="24"/>
        </w:rPr>
        <w:t>1.</w:t>
      </w:r>
      <w:r w:rsidR="5975B10F" w:rsidRPr="009B7EA0">
        <w:rPr>
          <w:rFonts w:ascii="Times New Roman" w:eastAsia="Times New Roman" w:hAnsi="Times New Roman" w:cs="Times New Roman"/>
          <w:sz w:val="24"/>
          <w:szCs w:val="24"/>
        </w:rPr>
        <w:t xml:space="preserve"> mokinio</w:t>
      </w:r>
      <w:r w:rsidR="001D78E0">
        <w:rPr>
          <w:rFonts w:ascii="Times New Roman" w:eastAsia="Times New Roman" w:hAnsi="Times New Roman" w:cs="Times New Roman"/>
          <w:sz w:val="24"/>
          <w:szCs w:val="24"/>
        </w:rPr>
        <w:t xml:space="preserve"> tėvai (globėja</w:t>
      </w:r>
      <w:r w:rsidR="00432E94">
        <w:rPr>
          <w:rFonts w:ascii="Times New Roman" w:eastAsia="Times New Roman" w:hAnsi="Times New Roman" w:cs="Times New Roman"/>
          <w:sz w:val="24"/>
          <w:szCs w:val="24"/>
        </w:rPr>
        <w:t>i</w:t>
      </w:r>
      <w:r w:rsidR="001D78E0">
        <w:rPr>
          <w:rFonts w:ascii="Times New Roman" w:eastAsia="Times New Roman" w:hAnsi="Times New Roman" w:cs="Times New Roman"/>
          <w:sz w:val="24"/>
          <w:szCs w:val="24"/>
        </w:rPr>
        <w:t>)</w:t>
      </w:r>
      <w:r w:rsidR="5975B10F" w:rsidRPr="009B7EA0">
        <w:rPr>
          <w:rFonts w:ascii="Times New Roman" w:eastAsia="Times New Roman" w:hAnsi="Times New Roman" w:cs="Times New Roman"/>
          <w:sz w:val="24"/>
          <w:szCs w:val="24"/>
        </w:rPr>
        <w:t xml:space="preserve"> </w:t>
      </w:r>
      <w:r w:rsidR="3E9E1C40" w:rsidRPr="009B7EA0">
        <w:rPr>
          <w:rFonts w:ascii="Times New Roman" w:eastAsia="Times New Roman" w:hAnsi="Times New Roman" w:cs="Times New Roman"/>
          <w:sz w:val="24"/>
          <w:szCs w:val="24"/>
        </w:rPr>
        <w:t xml:space="preserve">kasmet </w:t>
      </w:r>
      <w:r w:rsidR="712C064D" w:rsidRPr="009B7EA0">
        <w:rPr>
          <w:rFonts w:ascii="Times New Roman" w:eastAsia="Times New Roman" w:hAnsi="Times New Roman" w:cs="Times New Roman"/>
          <w:sz w:val="24"/>
          <w:szCs w:val="24"/>
        </w:rPr>
        <w:t xml:space="preserve">parenka mokiniui vieną iš dorinio ugdymo dalykų: etiką arba tradicinės religinės bendruomenės ar bendrijos tikybą; </w:t>
      </w:r>
    </w:p>
    <w:p w14:paraId="4B5B63AB" w14:textId="769B260E" w:rsidR="00B2686C" w:rsidRPr="000950AF" w:rsidRDefault="008C0453" w:rsidP="00E931A3">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63763">
        <w:rPr>
          <w:rFonts w:ascii="Times New Roman" w:eastAsia="Times New Roman" w:hAnsi="Times New Roman" w:cs="Times New Roman"/>
          <w:sz w:val="24"/>
          <w:szCs w:val="24"/>
        </w:rPr>
        <w:t>2</w:t>
      </w:r>
      <w:r w:rsidR="00EB4705">
        <w:rPr>
          <w:rFonts w:ascii="Times New Roman" w:eastAsia="Times New Roman" w:hAnsi="Times New Roman" w:cs="Times New Roman"/>
          <w:sz w:val="24"/>
          <w:szCs w:val="24"/>
        </w:rPr>
        <w:t>.</w:t>
      </w:r>
      <w:r w:rsidR="712C064D" w:rsidRPr="009B7EA0">
        <w:rPr>
          <w:rFonts w:ascii="Times New Roman" w:eastAsia="Times New Roman" w:hAnsi="Times New Roman" w:cs="Times New Roman"/>
          <w:sz w:val="24"/>
          <w:szCs w:val="24"/>
        </w:rPr>
        <w:t>1.</w:t>
      </w:r>
      <w:r w:rsidR="00290881">
        <w:rPr>
          <w:rFonts w:ascii="Times New Roman" w:eastAsia="Times New Roman" w:hAnsi="Times New Roman" w:cs="Times New Roman"/>
          <w:sz w:val="24"/>
          <w:szCs w:val="24"/>
        </w:rPr>
        <w:t>2</w:t>
      </w:r>
      <w:r w:rsidR="712C064D" w:rsidRPr="009B7EA0">
        <w:rPr>
          <w:rFonts w:ascii="Times New Roman" w:eastAsia="Times New Roman" w:hAnsi="Times New Roman" w:cs="Times New Roman"/>
          <w:sz w:val="24"/>
          <w:szCs w:val="24"/>
        </w:rPr>
        <w:t xml:space="preserve">. </w:t>
      </w:r>
      <w:r w:rsidR="00EA01EF" w:rsidRPr="000950AF">
        <w:rPr>
          <w:rFonts w:ascii="Times New Roman" w:eastAsia="Times New Roman" w:hAnsi="Times New Roman" w:cs="Times New Roman"/>
          <w:sz w:val="24"/>
          <w:szCs w:val="24"/>
          <w:shd w:val="clear" w:color="auto" w:fill="FFFFFF"/>
          <w:lang w:eastAsia="lt-LT"/>
        </w:rPr>
        <w:t>dorinio ugdymo dalyką mokiniui galima keisti </w:t>
      </w:r>
      <w:r w:rsidR="000950AF" w:rsidRPr="000950AF">
        <w:rPr>
          <w:rFonts w:ascii="Times New Roman" w:eastAsia="Times New Roman" w:hAnsi="Times New Roman" w:cs="Times New Roman"/>
          <w:sz w:val="24"/>
          <w:szCs w:val="24"/>
        </w:rPr>
        <w:t>kiekvienais mokslo metais pagal jo tėvų (globėjų) pateiktą prašymą</w:t>
      </w:r>
      <w:r w:rsidR="00EA01EF" w:rsidRPr="000950AF">
        <w:rPr>
          <w:rFonts w:ascii="Times New Roman" w:eastAsia="Times New Roman" w:hAnsi="Times New Roman" w:cs="Times New Roman"/>
          <w:sz w:val="24"/>
          <w:szCs w:val="24"/>
          <w:shd w:val="clear" w:color="auto" w:fill="FFFFFF"/>
          <w:lang w:eastAsia="lt-LT"/>
        </w:rPr>
        <w:t>;</w:t>
      </w:r>
    </w:p>
    <w:p w14:paraId="54514D98" w14:textId="17475005" w:rsidR="00B83A9E" w:rsidRPr="000950AF" w:rsidRDefault="00A538AD" w:rsidP="00B83A9E">
      <w:pPr>
        <w:tabs>
          <w:tab w:val="left" w:pos="1134"/>
        </w:tabs>
        <w:autoSpaceDE w:val="0"/>
        <w:autoSpaceDN w:val="0"/>
        <w:adjustRightInd w:val="0"/>
        <w:rPr>
          <w:rFonts w:ascii="Times New Roman" w:eastAsia="Times New Roman" w:hAnsi="Times New Roman" w:cs="Times New Roman"/>
          <w:sz w:val="24"/>
          <w:szCs w:val="24"/>
          <w:lang w:eastAsia="lt-LT"/>
        </w:rPr>
      </w:pPr>
      <w:r w:rsidRPr="00DB20CC">
        <w:rPr>
          <w:rFonts w:ascii="Times New Roman" w:eastAsia="Times New Roman" w:hAnsi="Times New Roman" w:cs="Times New Roman"/>
          <w:bCs/>
          <w:sz w:val="24"/>
          <w:szCs w:val="24"/>
          <w:lang w:eastAsia="lt-LT"/>
        </w:rPr>
        <w:t>7</w:t>
      </w:r>
      <w:r w:rsidR="00B83A9E" w:rsidRPr="00DB20CC">
        <w:rPr>
          <w:rFonts w:ascii="Times New Roman" w:eastAsia="Times New Roman" w:hAnsi="Times New Roman" w:cs="Times New Roman"/>
          <w:bCs/>
          <w:sz w:val="24"/>
          <w:szCs w:val="24"/>
          <w:lang w:eastAsia="lt-LT"/>
        </w:rPr>
        <w:t>2.</w:t>
      </w:r>
      <w:r w:rsidRPr="00DB20CC">
        <w:rPr>
          <w:rFonts w:ascii="Times New Roman" w:eastAsia="Times New Roman" w:hAnsi="Times New Roman" w:cs="Times New Roman"/>
          <w:bCs/>
          <w:sz w:val="24"/>
          <w:szCs w:val="24"/>
          <w:lang w:eastAsia="lt-LT"/>
        </w:rPr>
        <w:t>2</w:t>
      </w:r>
      <w:r w:rsidR="00EE0C7D">
        <w:rPr>
          <w:rFonts w:ascii="Times New Roman" w:eastAsia="Times New Roman" w:hAnsi="Times New Roman" w:cs="Times New Roman"/>
          <w:bCs/>
          <w:sz w:val="24"/>
          <w:szCs w:val="24"/>
          <w:lang w:eastAsia="lt-LT"/>
        </w:rPr>
        <w:t>.</w:t>
      </w:r>
      <w:r w:rsidR="00B83A9E" w:rsidRPr="00DB20CC">
        <w:rPr>
          <w:rFonts w:ascii="Times New Roman" w:eastAsia="Times New Roman" w:hAnsi="Times New Roman" w:cs="Times New Roman"/>
          <w:b/>
          <w:bCs/>
          <w:sz w:val="24"/>
          <w:szCs w:val="24"/>
          <w:lang w:eastAsia="lt-LT"/>
        </w:rPr>
        <w:t xml:space="preserve"> </w:t>
      </w:r>
      <w:r w:rsidR="00EE0C7D" w:rsidRPr="000950AF">
        <w:rPr>
          <w:rFonts w:ascii="Times New Roman" w:eastAsia="Times New Roman" w:hAnsi="Times New Roman" w:cs="Times New Roman"/>
          <w:sz w:val="24"/>
          <w:szCs w:val="24"/>
          <w:lang w:eastAsia="lt-LT"/>
        </w:rPr>
        <w:t>k</w:t>
      </w:r>
      <w:r w:rsidR="00B83A9E" w:rsidRPr="000950AF">
        <w:rPr>
          <w:rFonts w:ascii="Times New Roman" w:eastAsia="Times New Roman" w:hAnsi="Times New Roman" w:cs="Times New Roman"/>
          <w:sz w:val="24"/>
          <w:szCs w:val="24"/>
          <w:lang w:eastAsia="lt-LT"/>
        </w:rPr>
        <w:t xml:space="preserve">albinis ugdymas. </w:t>
      </w:r>
    </w:p>
    <w:p w14:paraId="166C7865" w14:textId="502C329B" w:rsidR="00B83A9E" w:rsidRPr="000950AF" w:rsidRDefault="00A538AD" w:rsidP="00DB20CC">
      <w:pPr>
        <w:tabs>
          <w:tab w:val="left" w:pos="1134"/>
        </w:tabs>
        <w:autoSpaceDE w:val="0"/>
        <w:autoSpaceDN w:val="0"/>
        <w:adjustRightInd w:val="0"/>
        <w:ind w:firstLine="562"/>
        <w:rPr>
          <w:rFonts w:ascii="Times New Roman" w:eastAsia="Times New Roman" w:hAnsi="Times New Roman" w:cs="Times New Roman"/>
          <w:sz w:val="24"/>
          <w:szCs w:val="24"/>
        </w:rPr>
      </w:pPr>
      <w:r w:rsidRPr="000950AF">
        <w:rPr>
          <w:rFonts w:ascii="Times New Roman" w:eastAsia="Times New Roman" w:hAnsi="Times New Roman" w:cs="Times New Roman"/>
          <w:sz w:val="24"/>
          <w:szCs w:val="24"/>
        </w:rPr>
        <w:t>7</w:t>
      </w:r>
      <w:r w:rsidR="00B83A9E" w:rsidRPr="000950AF">
        <w:rPr>
          <w:rFonts w:ascii="Times New Roman" w:eastAsia="Times New Roman" w:hAnsi="Times New Roman" w:cs="Times New Roman"/>
          <w:sz w:val="24"/>
          <w:szCs w:val="24"/>
        </w:rPr>
        <w:t>2.</w:t>
      </w:r>
      <w:r w:rsidR="00DB20CC" w:rsidRPr="000950AF">
        <w:rPr>
          <w:rFonts w:ascii="Times New Roman" w:eastAsia="Times New Roman" w:hAnsi="Times New Roman" w:cs="Times New Roman"/>
          <w:sz w:val="24"/>
          <w:szCs w:val="24"/>
        </w:rPr>
        <w:t>2</w:t>
      </w:r>
      <w:r w:rsidR="00B83A9E" w:rsidRPr="000950AF">
        <w:rPr>
          <w:rFonts w:ascii="Times New Roman" w:eastAsia="Times New Roman" w:hAnsi="Times New Roman" w:cs="Times New Roman"/>
          <w:sz w:val="24"/>
          <w:szCs w:val="24"/>
        </w:rPr>
        <w:t>.</w:t>
      </w:r>
      <w:r w:rsidRPr="000950AF">
        <w:rPr>
          <w:rFonts w:ascii="Times New Roman" w:eastAsia="Times New Roman" w:hAnsi="Times New Roman" w:cs="Times New Roman"/>
          <w:sz w:val="24"/>
          <w:szCs w:val="24"/>
        </w:rPr>
        <w:t>1.</w:t>
      </w:r>
      <w:r w:rsidR="00B83A9E" w:rsidRPr="000950AF">
        <w:rPr>
          <w:rFonts w:ascii="Times New Roman" w:eastAsia="Times New Roman" w:hAnsi="Times New Roman" w:cs="Times New Roman"/>
          <w:sz w:val="24"/>
          <w:szCs w:val="24"/>
        </w:rPr>
        <w:t xml:space="preserve"> </w:t>
      </w:r>
      <w:r w:rsidR="004C3636" w:rsidRPr="000950AF">
        <w:rPr>
          <w:rFonts w:ascii="Times New Roman" w:eastAsia="Times New Roman" w:hAnsi="Times New Roman" w:cs="Times New Roman"/>
          <w:sz w:val="24"/>
          <w:szCs w:val="24"/>
        </w:rPr>
        <w:t xml:space="preserve">lietuviu kalba ir </w:t>
      </w:r>
      <w:r w:rsidR="00B83A9E" w:rsidRPr="000950AF">
        <w:rPr>
          <w:rFonts w:ascii="Times New Roman" w:eastAsia="Times New Roman" w:hAnsi="Times New Roman" w:cs="Times New Roman"/>
          <w:sz w:val="24"/>
          <w:szCs w:val="24"/>
        </w:rPr>
        <w:t>lietuvių kalba ir literatūra</w:t>
      </w:r>
      <w:r w:rsidR="00DB20CC" w:rsidRPr="000950AF">
        <w:rPr>
          <w:rFonts w:ascii="Times New Roman" w:eastAsia="Times New Roman" w:hAnsi="Times New Roman" w:cs="Times New Roman"/>
          <w:sz w:val="24"/>
          <w:szCs w:val="24"/>
        </w:rPr>
        <w:t xml:space="preserve"> s</w:t>
      </w:r>
      <w:r w:rsidR="00B83A9E" w:rsidRPr="000950AF">
        <w:rPr>
          <w:rFonts w:ascii="Times New Roman" w:eastAsia="Times New Roman" w:hAnsi="Times New Roman" w:cs="Times New Roman"/>
          <w:sz w:val="24"/>
          <w:szCs w:val="24"/>
        </w:rPr>
        <w:t xml:space="preserve">iekiant gerinti mokinių lietuvių kalbos </w:t>
      </w:r>
      <w:r w:rsidR="004C3636" w:rsidRPr="000950AF">
        <w:rPr>
          <w:rFonts w:ascii="Times New Roman" w:eastAsia="Times New Roman" w:hAnsi="Times New Roman" w:cs="Times New Roman"/>
          <w:sz w:val="24"/>
          <w:szCs w:val="24"/>
        </w:rPr>
        <w:t xml:space="preserve">bei lietuvių kalbos </w:t>
      </w:r>
      <w:r w:rsidR="00DB20CC" w:rsidRPr="000950AF">
        <w:rPr>
          <w:rFonts w:ascii="Times New Roman" w:eastAsia="Times New Roman" w:hAnsi="Times New Roman" w:cs="Times New Roman"/>
          <w:sz w:val="24"/>
          <w:szCs w:val="24"/>
        </w:rPr>
        <w:t>ir literatūros</w:t>
      </w:r>
      <w:r w:rsidR="00B83A9E" w:rsidRPr="000950AF">
        <w:rPr>
          <w:rFonts w:ascii="Times New Roman" w:eastAsia="Times New Roman" w:hAnsi="Times New Roman" w:cs="Times New Roman"/>
          <w:sz w:val="24"/>
          <w:szCs w:val="24"/>
        </w:rPr>
        <w:t xml:space="preserve"> pasiekimus, skaitymo, rašymo, kalbėjimo ir klausymo gebėjimai per ugdymo sričių ugdomąsias veiklas (pvz., naudojant mokomąsias užduotis teksto suvokimo gebėjimams,  mąstymui ugdyti, kreipiant dėmesį į kalbinę raišką ir rašto darbus ir pagal mokytojo parengtą </w:t>
      </w:r>
      <w:r w:rsidR="004C3636" w:rsidRPr="000950AF">
        <w:rPr>
          <w:rFonts w:ascii="Times New Roman" w:eastAsia="Times New Roman" w:hAnsi="Times New Roman" w:cs="Times New Roman"/>
          <w:sz w:val="24"/>
          <w:szCs w:val="24"/>
        </w:rPr>
        <w:t xml:space="preserve">ilgalaikį </w:t>
      </w:r>
      <w:r w:rsidR="00B83A9E" w:rsidRPr="000950AF">
        <w:rPr>
          <w:rFonts w:ascii="Times New Roman" w:eastAsia="Times New Roman" w:hAnsi="Times New Roman" w:cs="Times New Roman"/>
          <w:sz w:val="24"/>
          <w:szCs w:val="24"/>
        </w:rPr>
        <w:t>planą).</w:t>
      </w:r>
    </w:p>
    <w:p w14:paraId="18E3F3D8" w14:textId="4F9572CE" w:rsidR="00B2686C" w:rsidRPr="000950AF" w:rsidRDefault="008C0453" w:rsidP="00E931A3">
      <w:pPr>
        <w:tabs>
          <w:tab w:val="left" w:pos="720"/>
        </w:tabs>
        <w:rPr>
          <w:rFonts w:ascii="Times New Roman" w:eastAsia="Times New Roman" w:hAnsi="Times New Roman" w:cs="Times New Roman"/>
          <w:sz w:val="24"/>
          <w:szCs w:val="24"/>
        </w:rPr>
      </w:pPr>
      <w:r w:rsidRPr="000950AF">
        <w:rPr>
          <w:rFonts w:ascii="Times New Roman" w:eastAsia="Times New Roman" w:hAnsi="Times New Roman" w:cs="Times New Roman"/>
          <w:sz w:val="24"/>
          <w:szCs w:val="24"/>
        </w:rPr>
        <w:t>7</w:t>
      </w:r>
      <w:r w:rsidR="00C63763" w:rsidRPr="000950AF">
        <w:rPr>
          <w:rFonts w:ascii="Times New Roman" w:eastAsia="Times New Roman" w:hAnsi="Times New Roman" w:cs="Times New Roman"/>
          <w:sz w:val="24"/>
          <w:szCs w:val="24"/>
        </w:rPr>
        <w:t>2</w:t>
      </w:r>
      <w:r w:rsidR="4E2D11E5" w:rsidRPr="000950AF">
        <w:rPr>
          <w:rFonts w:ascii="Times New Roman" w:eastAsia="Times New Roman" w:hAnsi="Times New Roman" w:cs="Times New Roman"/>
          <w:sz w:val="24"/>
          <w:szCs w:val="24"/>
        </w:rPr>
        <w:t>.</w:t>
      </w:r>
      <w:r w:rsidR="712C064D" w:rsidRPr="000950AF">
        <w:rPr>
          <w:rFonts w:ascii="Times New Roman" w:eastAsia="Times New Roman" w:hAnsi="Times New Roman" w:cs="Times New Roman"/>
          <w:sz w:val="24"/>
          <w:szCs w:val="24"/>
        </w:rPr>
        <w:t>2.</w:t>
      </w:r>
      <w:r w:rsidR="00DB20CC" w:rsidRPr="000950AF">
        <w:rPr>
          <w:rFonts w:ascii="Times New Roman" w:eastAsia="Times New Roman" w:hAnsi="Times New Roman" w:cs="Times New Roman"/>
          <w:sz w:val="24"/>
          <w:szCs w:val="24"/>
        </w:rPr>
        <w:t>2.</w:t>
      </w:r>
      <w:r w:rsidR="712C064D" w:rsidRPr="000950AF">
        <w:rPr>
          <w:rFonts w:ascii="Times New Roman" w:eastAsia="Times New Roman" w:hAnsi="Times New Roman" w:cs="Times New Roman"/>
          <w:sz w:val="24"/>
          <w:szCs w:val="24"/>
        </w:rPr>
        <w:t xml:space="preserve"> pirmosios užsienio kalbos mokymas:</w:t>
      </w:r>
    </w:p>
    <w:p w14:paraId="7C0E6A53" w14:textId="4277480A" w:rsidR="00B2686C" w:rsidRPr="000950AF" w:rsidRDefault="3657188C" w:rsidP="3657188C">
      <w:pPr>
        <w:tabs>
          <w:tab w:val="left" w:pos="720"/>
        </w:tabs>
        <w:rPr>
          <w:rFonts w:ascii="Times New Roman" w:eastAsia="Times New Roman" w:hAnsi="Times New Roman" w:cs="Times New Roman"/>
          <w:sz w:val="24"/>
          <w:szCs w:val="24"/>
        </w:rPr>
      </w:pPr>
      <w:r w:rsidRPr="000950AF">
        <w:rPr>
          <w:rFonts w:ascii="Times New Roman" w:eastAsia="Times New Roman" w:hAnsi="Times New Roman" w:cs="Times New Roman"/>
          <w:sz w:val="24"/>
          <w:szCs w:val="24"/>
        </w:rPr>
        <w:t>7</w:t>
      </w:r>
      <w:r w:rsidR="00C63763" w:rsidRPr="000950AF">
        <w:rPr>
          <w:rFonts w:ascii="Times New Roman" w:eastAsia="Times New Roman" w:hAnsi="Times New Roman" w:cs="Times New Roman"/>
          <w:sz w:val="24"/>
          <w:szCs w:val="24"/>
        </w:rPr>
        <w:t>2</w:t>
      </w:r>
      <w:r w:rsidRPr="000950AF">
        <w:rPr>
          <w:rFonts w:ascii="Times New Roman" w:eastAsia="Times New Roman" w:hAnsi="Times New Roman" w:cs="Times New Roman"/>
          <w:sz w:val="24"/>
          <w:szCs w:val="24"/>
        </w:rPr>
        <w:t>.2.1. pirmosios užsienio kalbos mokoma(si) antraisiais–ketvirtaisiais pradinio ugdymo programos metais;</w:t>
      </w:r>
    </w:p>
    <w:p w14:paraId="5011EF95" w14:textId="0648D369" w:rsidR="00B2686C" w:rsidRPr="000950AF" w:rsidRDefault="008C0453" w:rsidP="00E931A3">
      <w:pPr>
        <w:tabs>
          <w:tab w:val="left" w:pos="540"/>
        </w:tabs>
        <w:rPr>
          <w:rFonts w:ascii="Times New Roman" w:eastAsia="Times New Roman" w:hAnsi="Times New Roman" w:cs="Times New Roman"/>
          <w:sz w:val="24"/>
          <w:szCs w:val="24"/>
        </w:rPr>
      </w:pPr>
      <w:r w:rsidRPr="000950AF">
        <w:rPr>
          <w:rFonts w:ascii="Times New Roman" w:eastAsia="Times New Roman" w:hAnsi="Times New Roman" w:cs="Times New Roman"/>
          <w:sz w:val="24"/>
          <w:szCs w:val="24"/>
        </w:rPr>
        <w:t>7</w:t>
      </w:r>
      <w:r w:rsidR="008A18A8" w:rsidRPr="000950AF">
        <w:rPr>
          <w:rFonts w:ascii="Times New Roman" w:eastAsia="Times New Roman" w:hAnsi="Times New Roman" w:cs="Times New Roman"/>
          <w:sz w:val="24"/>
          <w:szCs w:val="24"/>
        </w:rPr>
        <w:t>2</w:t>
      </w:r>
      <w:r w:rsidR="5FA0D29F" w:rsidRPr="000950AF">
        <w:rPr>
          <w:rFonts w:ascii="Times New Roman" w:eastAsia="Times New Roman" w:hAnsi="Times New Roman" w:cs="Times New Roman"/>
          <w:sz w:val="24"/>
          <w:szCs w:val="24"/>
        </w:rPr>
        <w:t xml:space="preserve">.2.2. </w:t>
      </w:r>
      <w:r w:rsidR="008A18A8" w:rsidRPr="000950AF">
        <w:rPr>
          <w:rFonts w:ascii="Times New Roman" w:eastAsia="Times New Roman" w:hAnsi="Times New Roman" w:cs="Times New Roman"/>
          <w:sz w:val="24"/>
          <w:szCs w:val="24"/>
        </w:rPr>
        <w:t>Progimnazij</w:t>
      </w:r>
      <w:r w:rsidR="5FA0D29F" w:rsidRPr="000950AF">
        <w:rPr>
          <w:rFonts w:ascii="Times New Roman" w:eastAsia="Times New Roman" w:hAnsi="Times New Roman" w:cs="Times New Roman"/>
          <w:sz w:val="24"/>
          <w:szCs w:val="24"/>
        </w:rPr>
        <w:t>a siūlo</w:t>
      </w:r>
      <w:r w:rsidR="005F4EC1" w:rsidRPr="000950AF">
        <w:rPr>
          <w:rFonts w:ascii="Times New Roman" w:eastAsia="Times New Roman" w:hAnsi="Times New Roman" w:cs="Times New Roman"/>
          <w:sz w:val="24"/>
          <w:szCs w:val="24"/>
        </w:rPr>
        <w:t xml:space="preserve"> tėvams (globėjams)</w:t>
      </w:r>
      <w:r w:rsidR="005A1776" w:rsidRPr="000950AF">
        <w:rPr>
          <w:rFonts w:ascii="Times New Roman" w:eastAsia="Times New Roman" w:hAnsi="Times New Roman" w:cs="Times New Roman"/>
          <w:sz w:val="24"/>
          <w:szCs w:val="24"/>
        </w:rPr>
        <w:t xml:space="preserve"> </w:t>
      </w:r>
      <w:r w:rsidR="00E42318" w:rsidRPr="000950AF">
        <w:rPr>
          <w:rFonts w:ascii="Times New Roman" w:eastAsia="Times New Roman" w:hAnsi="Times New Roman" w:cs="Times New Roman"/>
          <w:sz w:val="24"/>
          <w:szCs w:val="24"/>
        </w:rPr>
        <w:t>pagal įstatymą</w:t>
      </w:r>
      <w:r w:rsidR="5FA0D29F" w:rsidRPr="000950AF">
        <w:rPr>
          <w:rFonts w:ascii="Times New Roman" w:eastAsia="Times New Roman" w:hAnsi="Times New Roman" w:cs="Times New Roman"/>
          <w:sz w:val="24"/>
          <w:szCs w:val="24"/>
        </w:rPr>
        <w:t xml:space="preserve"> parinkti mokiniui pirmąją užsienio kalbą vieną iš trijų Europos kalbų (anglų, prancūzų, vokiečių)</w:t>
      </w:r>
      <w:r w:rsidR="004C3636" w:rsidRPr="000950AF">
        <w:rPr>
          <w:rFonts w:ascii="Times New Roman" w:eastAsia="Times New Roman" w:hAnsi="Times New Roman" w:cs="Times New Roman"/>
          <w:sz w:val="24"/>
          <w:szCs w:val="24"/>
        </w:rPr>
        <w:t>, tačiau tėvai (globėjai) pasirinko pirmąją užsienio kalbą (anglų)</w:t>
      </w:r>
      <w:r w:rsidR="5FA0D29F" w:rsidRPr="000950AF">
        <w:rPr>
          <w:rFonts w:ascii="Times New Roman" w:eastAsia="Times New Roman" w:hAnsi="Times New Roman" w:cs="Times New Roman"/>
          <w:sz w:val="24"/>
          <w:szCs w:val="24"/>
        </w:rPr>
        <w:t>;</w:t>
      </w:r>
    </w:p>
    <w:p w14:paraId="41933129" w14:textId="45DEF9D1" w:rsidR="00B83A9E" w:rsidRPr="000950AF" w:rsidRDefault="00DB20CC" w:rsidP="00DB20CC">
      <w:pPr>
        <w:tabs>
          <w:tab w:val="left" w:pos="1134"/>
        </w:tabs>
        <w:autoSpaceDE w:val="0"/>
        <w:autoSpaceDN w:val="0"/>
        <w:adjustRightInd w:val="0"/>
        <w:rPr>
          <w:rFonts w:ascii="Times New Roman" w:eastAsia="Times New Roman" w:hAnsi="Times New Roman" w:cs="Times New Roman"/>
          <w:color w:val="000000"/>
          <w:sz w:val="24"/>
          <w:szCs w:val="24"/>
        </w:rPr>
      </w:pPr>
      <w:r w:rsidRPr="000950AF">
        <w:rPr>
          <w:rFonts w:ascii="Times New Roman" w:eastAsia="Times New Roman" w:hAnsi="Times New Roman" w:cs="Times New Roman"/>
          <w:color w:val="000000"/>
          <w:sz w:val="24"/>
          <w:szCs w:val="24"/>
        </w:rPr>
        <w:t>72</w:t>
      </w:r>
      <w:r w:rsidR="00B83A9E" w:rsidRPr="000950AF">
        <w:rPr>
          <w:rFonts w:ascii="Times New Roman" w:eastAsia="Times New Roman" w:hAnsi="Times New Roman" w:cs="Times New Roman"/>
          <w:color w:val="000000"/>
          <w:sz w:val="24"/>
          <w:szCs w:val="24"/>
        </w:rPr>
        <w:t>.</w:t>
      </w:r>
      <w:r w:rsidRPr="000950AF">
        <w:rPr>
          <w:rFonts w:ascii="Times New Roman" w:eastAsia="Times New Roman" w:hAnsi="Times New Roman" w:cs="Times New Roman"/>
          <w:color w:val="000000"/>
          <w:sz w:val="24"/>
          <w:szCs w:val="24"/>
        </w:rPr>
        <w:t>3.</w:t>
      </w:r>
      <w:r w:rsidR="00B83A9E" w:rsidRPr="000950AF">
        <w:rPr>
          <w:rFonts w:ascii="Times New Roman" w:eastAsia="Times New Roman" w:hAnsi="Times New Roman" w:cs="Times New Roman"/>
          <w:color w:val="000000"/>
          <w:sz w:val="24"/>
          <w:szCs w:val="24"/>
        </w:rPr>
        <w:t xml:space="preserve"> Matemati</w:t>
      </w:r>
      <w:r w:rsidR="00712FEE" w:rsidRPr="000950AF">
        <w:rPr>
          <w:rFonts w:ascii="Times New Roman" w:eastAsia="Times New Roman" w:hAnsi="Times New Roman" w:cs="Times New Roman"/>
          <w:color w:val="000000"/>
          <w:sz w:val="24"/>
          <w:szCs w:val="24"/>
        </w:rPr>
        <w:t>kos</w:t>
      </w:r>
      <w:r w:rsidRPr="000950AF">
        <w:rPr>
          <w:rFonts w:ascii="Times New Roman" w:eastAsia="Times New Roman" w:hAnsi="Times New Roman" w:cs="Times New Roman"/>
          <w:color w:val="000000"/>
          <w:sz w:val="24"/>
          <w:szCs w:val="24"/>
        </w:rPr>
        <w:t xml:space="preserve"> ir informacinių technologijų</w:t>
      </w:r>
      <w:r w:rsidR="004C3636" w:rsidRPr="000950AF">
        <w:rPr>
          <w:rFonts w:ascii="Times New Roman" w:eastAsia="Times New Roman" w:hAnsi="Times New Roman" w:cs="Times New Roman"/>
          <w:color w:val="000000"/>
          <w:sz w:val="24"/>
          <w:szCs w:val="24"/>
        </w:rPr>
        <w:t xml:space="preserve"> </w:t>
      </w:r>
      <w:r w:rsidR="00712FEE" w:rsidRPr="000950AF">
        <w:rPr>
          <w:rFonts w:ascii="Times New Roman" w:eastAsia="Times New Roman" w:hAnsi="Times New Roman" w:cs="Times New Roman"/>
          <w:color w:val="000000"/>
          <w:sz w:val="24"/>
          <w:szCs w:val="24"/>
        </w:rPr>
        <w:t>/</w:t>
      </w:r>
      <w:r w:rsidR="004C3636" w:rsidRPr="000950AF">
        <w:rPr>
          <w:rFonts w:ascii="Times New Roman" w:eastAsia="Times New Roman" w:hAnsi="Times New Roman" w:cs="Times New Roman"/>
          <w:color w:val="000000"/>
          <w:sz w:val="24"/>
          <w:szCs w:val="24"/>
        </w:rPr>
        <w:t xml:space="preserve"> informatikos </w:t>
      </w:r>
      <w:r w:rsidR="00712FEE" w:rsidRPr="000950AF">
        <w:rPr>
          <w:rFonts w:ascii="Times New Roman" w:eastAsia="Times New Roman" w:hAnsi="Times New Roman" w:cs="Times New Roman"/>
          <w:color w:val="000000"/>
          <w:sz w:val="24"/>
          <w:szCs w:val="24"/>
        </w:rPr>
        <w:t>mok</w:t>
      </w:r>
      <w:r w:rsidR="00B83A9E" w:rsidRPr="000950AF">
        <w:rPr>
          <w:rFonts w:ascii="Times New Roman" w:eastAsia="Times New Roman" w:hAnsi="Times New Roman" w:cs="Times New Roman"/>
          <w:color w:val="000000"/>
          <w:sz w:val="24"/>
          <w:szCs w:val="24"/>
        </w:rPr>
        <w:t xml:space="preserve">ymas: </w:t>
      </w:r>
    </w:p>
    <w:p w14:paraId="46D1C2D1" w14:textId="4C170117" w:rsidR="00B83A9E" w:rsidRDefault="00DB20CC" w:rsidP="00DB20CC">
      <w:pPr>
        <w:tabs>
          <w:tab w:val="left" w:pos="1134"/>
        </w:tabs>
        <w:autoSpaceDE w:val="0"/>
        <w:autoSpaceDN w:val="0"/>
        <w:adjustRightInd w:val="0"/>
        <w:ind w:firstLine="562"/>
        <w:rPr>
          <w:rFonts w:ascii="Times New Roman" w:eastAsia="Times New Roman" w:hAnsi="Times New Roman" w:cs="Times New Roman"/>
          <w:color w:val="000000"/>
          <w:sz w:val="24"/>
          <w:szCs w:val="24"/>
        </w:rPr>
      </w:pPr>
      <w:r w:rsidRPr="00DB20CC">
        <w:rPr>
          <w:rFonts w:ascii="Times New Roman" w:eastAsia="Times New Roman" w:hAnsi="Times New Roman" w:cs="Times New Roman"/>
          <w:color w:val="000000"/>
          <w:sz w:val="24"/>
          <w:szCs w:val="24"/>
        </w:rPr>
        <w:t>72.3.</w:t>
      </w:r>
      <w:r w:rsidR="00B83A9E" w:rsidRPr="00DB20CC">
        <w:rPr>
          <w:rFonts w:ascii="Times New Roman" w:eastAsia="Times New Roman" w:hAnsi="Times New Roman" w:cs="Times New Roman"/>
          <w:color w:val="000000"/>
          <w:sz w:val="24"/>
          <w:szCs w:val="24"/>
        </w:rPr>
        <w:t>1. matematinį ugdymą vadovaujamasi Bendrosios programos matematikos dalyko programa bei nacionalinių ir tarptautinių mokinių pasiekimų tyrimų rekomendacijomis, tai atsispindi rengiamuose teminiuose planuose.</w:t>
      </w:r>
    </w:p>
    <w:p w14:paraId="506B02D3" w14:textId="6C6D84B1" w:rsidR="00A25653" w:rsidRPr="000950AF" w:rsidRDefault="00AF7B9B" w:rsidP="00AF7B9B">
      <w:pPr>
        <w:rPr>
          <w:rFonts w:ascii="Times New Roman" w:hAnsi="Times New Roman" w:cs="Times New Roman"/>
          <w:sz w:val="24"/>
          <w:szCs w:val="24"/>
        </w:rPr>
      </w:pPr>
      <w:r w:rsidRPr="00AF7B9B">
        <w:rPr>
          <w:rFonts w:ascii="Times New Roman" w:hAnsi="Times New Roman" w:cs="Times New Roman"/>
          <w:sz w:val="24"/>
          <w:szCs w:val="24"/>
        </w:rPr>
        <w:t xml:space="preserve">72.3.2. </w:t>
      </w:r>
      <w:r w:rsidR="00712FEE" w:rsidRPr="000950AF">
        <w:rPr>
          <w:rFonts w:ascii="Times New Roman" w:hAnsi="Times New Roman" w:cs="Times New Roman"/>
          <w:sz w:val="24"/>
          <w:szCs w:val="24"/>
        </w:rPr>
        <w:t xml:space="preserve">informacinių technologijų / informatikos </w:t>
      </w:r>
      <w:r w:rsidRPr="000950AF">
        <w:rPr>
          <w:rFonts w:ascii="Times New Roman" w:hAnsi="Times New Roman" w:cs="Times New Roman"/>
          <w:sz w:val="24"/>
          <w:szCs w:val="24"/>
        </w:rPr>
        <w:t xml:space="preserve">skaitmeninei mokinių kompetencijai ugdyti per visus dalykus ugdymo procese </w:t>
      </w:r>
      <w:r w:rsidR="00B15C2B" w:rsidRPr="000950AF">
        <w:rPr>
          <w:rFonts w:ascii="Times New Roman" w:hAnsi="Times New Roman" w:cs="Times New Roman"/>
          <w:sz w:val="24"/>
          <w:szCs w:val="24"/>
        </w:rPr>
        <w:t>naudojamos šiuolaikinės skaitmeninės technologijos,</w:t>
      </w:r>
      <w:r w:rsidRPr="000950AF">
        <w:rPr>
          <w:rFonts w:ascii="Times New Roman" w:hAnsi="Times New Roman" w:cs="Times New Roman"/>
          <w:sz w:val="24"/>
          <w:szCs w:val="24"/>
        </w:rPr>
        <w:t xml:space="preserve"> ugdomas mokinių informatinis mąstymas, mokoma kūrybiško ir atsakingo šiuolaikinių technologijų naudojimo,</w:t>
      </w:r>
      <w:r w:rsidRPr="000950AF">
        <w:rPr>
          <w:sz w:val="24"/>
          <w:szCs w:val="24"/>
        </w:rPr>
        <w:t xml:space="preserve"> </w:t>
      </w:r>
      <w:r w:rsidRPr="000950AF">
        <w:rPr>
          <w:rFonts w:ascii="Times New Roman" w:hAnsi="Times New Roman" w:cs="Times New Roman"/>
          <w:sz w:val="24"/>
          <w:szCs w:val="24"/>
        </w:rPr>
        <w:t>saugaus ir atsakingo elgesio skaitmeninėje aplinkoje, skaitmeninio turinio kūrimo</w:t>
      </w:r>
      <w:r w:rsidR="00B15C2B" w:rsidRPr="000950AF">
        <w:rPr>
          <w:rFonts w:ascii="Times New Roman" w:hAnsi="Times New Roman" w:cs="Times New Roman"/>
          <w:sz w:val="24"/>
          <w:szCs w:val="24"/>
        </w:rPr>
        <w:t>, įgyvendinama Informatikos</w:t>
      </w:r>
      <w:r w:rsidR="00B15C2B" w:rsidRPr="000950AF">
        <w:rPr>
          <w:rFonts w:ascii="Times New Roman" w:hAnsi="Times New Roman" w:cs="Times New Roman"/>
          <w:i/>
          <w:sz w:val="24"/>
          <w:szCs w:val="24"/>
        </w:rPr>
        <w:t xml:space="preserve"> </w:t>
      </w:r>
      <w:r w:rsidR="00290881" w:rsidRPr="000950AF">
        <w:rPr>
          <w:rFonts w:ascii="Times New Roman" w:hAnsi="Times New Roman" w:cs="Times New Roman"/>
          <w:sz w:val="24"/>
          <w:szCs w:val="24"/>
        </w:rPr>
        <w:t xml:space="preserve"> </w:t>
      </w:r>
      <w:r w:rsidR="00B15C2B" w:rsidRPr="000950AF">
        <w:rPr>
          <w:rFonts w:ascii="Times New Roman" w:hAnsi="Times New Roman" w:cs="Times New Roman"/>
          <w:sz w:val="24"/>
          <w:szCs w:val="24"/>
        </w:rPr>
        <w:t>bendroji</w:t>
      </w:r>
      <w:r w:rsidRPr="000950AF">
        <w:rPr>
          <w:rFonts w:ascii="Times New Roman" w:hAnsi="Times New Roman" w:cs="Times New Roman"/>
          <w:sz w:val="24"/>
          <w:szCs w:val="24"/>
        </w:rPr>
        <w:t xml:space="preserve"> program</w:t>
      </w:r>
      <w:r w:rsidR="00B15C2B" w:rsidRPr="000950AF">
        <w:rPr>
          <w:rFonts w:ascii="Times New Roman" w:hAnsi="Times New Roman" w:cs="Times New Roman"/>
          <w:sz w:val="24"/>
          <w:szCs w:val="24"/>
        </w:rPr>
        <w:t>a</w:t>
      </w:r>
      <w:r w:rsidRPr="000950AF">
        <w:rPr>
          <w:rFonts w:ascii="Times New Roman" w:hAnsi="Times New Roman" w:cs="Times New Roman"/>
          <w:sz w:val="24"/>
          <w:szCs w:val="24"/>
        </w:rPr>
        <w:t xml:space="preserve">; </w:t>
      </w:r>
    </w:p>
    <w:p w14:paraId="429F4486" w14:textId="4B3B0311" w:rsidR="00B83A9E" w:rsidRPr="000950AF" w:rsidRDefault="00A25653" w:rsidP="004C3636">
      <w:pPr>
        <w:rPr>
          <w:rFonts w:ascii="Times New Roman" w:hAnsi="Times New Roman" w:cs="Times New Roman"/>
          <w:sz w:val="24"/>
          <w:szCs w:val="24"/>
        </w:rPr>
      </w:pPr>
      <w:r>
        <w:rPr>
          <w:rFonts w:ascii="Times New Roman" w:hAnsi="Times New Roman" w:cs="Times New Roman"/>
          <w:sz w:val="24"/>
          <w:szCs w:val="24"/>
        </w:rPr>
        <w:t xml:space="preserve">72.3.3. </w:t>
      </w:r>
      <w:r w:rsidRPr="00A25653">
        <w:rPr>
          <w:rFonts w:asciiTheme="majorBidi" w:hAnsiTheme="majorBidi" w:cstheme="majorBidi"/>
          <w:sz w:val="24"/>
          <w:szCs w:val="24"/>
        </w:rPr>
        <w:t>informatika 1</w:t>
      </w:r>
      <w:r w:rsidR="00712FEE">
        <w:rPr>
          <w:rFonts w:asciiTheme="majorBidi" w:hAnsiTheme="majorBidi" w:cstheme="majorBidi"/>
          <w:sz w:val="24"/>
          <w:szCs w:val="24"/>
        </w:rPr>
        <w:t xml:space="preserve"> klasėse</w:t>
      </w:r>
      <w:r w:rsidRPr="00A25653">
        <w:rPr>
          <w:rFonts w:asciiTheme="majorBidi" w:hAnsiTheme="majorBidi" w:cstheme="majorBidi"/>
          <w:sz w:val="24"/>
          <w:szCs w:val="24"/>
        </w:rPr>
        <w:t xml:space="preserve">, </w:t>
      </w:r>
      <w:r w:rsidR="00712FEE">
        <w:rPr>
          <w:rFonts w:asciiTheme="majorBidi" w:hAnsiTheme="majorBidi" w:cstheme="majorBidi"/>
          <w:sz w:val="24"/>
          <w:szCs w:val="24"/>
        </w:rPr>
        <w:t xml:space="preserve">o informacinės technologijos </w:t>
      </w:r>
      <w:r w:rsidRPr="00A25653">
        <w:rPr>
          <w:rFonts w:asciiTheme="majorBidi" w:hAnsiTheme="majorBidi" w:cstheme="majorBidi"/>
          <w:sz w:val="24"/>
          <w:szCs w:val="24"/>
        </w:rPr>
        <w:t xml:space="preserve">2, 4  klasėse </w:t>
      </w:r>
      <w:r w:rsidR="00712FEE" w:rsidRPr="00A25653">
        <w:rPr>
          <w:rFonts w:asciiTheme="majorBidi" w:hAnsiTheme="majorBidi" w:cstheme="majorBidi"/>
          <w:sz w:val="24"/>
          <w:szCs w:val="24"/>
        </w:rPr>
        <w:t xml:space="preserve">įgyvendinama </w:t>
      </w:r>
      <w:r w:rsidRPr="00A25653">
        <w:rPr>
          <w:rFonts w:asciiTheme="majorBidi" w:hAnsiTheme="majorBidi" w:cstheme="majorBidi"/>
          <w:sz w:val="24"/>
          <w:szCs w:val="24"/>
        </w:rPr>
        <w:t>integruojant į kitus mokomuosius dalykus</w:t>
      </w:r>
      <w:r w:rsidR="00B15C2B">
        <w:rPr>
          <w:rFonts w:asciiTheme="majorBidi" w:hAnsiTheme="majorBidi" w:cstheme="majorBidi"/>
          <w:sz w:val="24"/>
          <w:szCs w:val="24"/>
        </w:rPr>
        <w:t>.</w:t>
      </w:r>
      <w:r w:rsidRPr="00A25653">
        <w:rPr>
          <w:rFonts w:asciiTheme="majorBidi" w:hAnsiTheme="majorBidi" w:cstheme="majorBidi"/>
          <w:sz w:val="24"/>
          <w:szCs w:val="24"/>
        </w:rPr>
        <w:t xml:space="preserve"> 3-iose klasėse skiriama</w:t>
      </w:r>
      <w:r w:rsidR="00B15C2B">
        <w:rPr>
          <w:rFonts w:asciiTheme="majorBidi" w:hAnsiTheme="majorBidi" w:cstheme="majorBidi"/>
          <w:sz w:val="24"/>
          <w:szCs w:val="24"/>
        </w:rPr>
        <w:t xml:space="preserve"> informatikai mokyti</w:t>
      </w:r>
      <w:r w:rsidRPr="00A25653">
        <w:rPr>
          <w:rFonts w:asciiTheme="majorBidi" w:hAnsiTheme="majorBidi" w:cstheme="majorBidi"/>
          <w:sz w:val="24"/>
          <w:szCs w:val="24"/>
        </w:rPr>
        <w:t xml:space="preserve"> 1 val.</w:t>
      </w:r>
      <w:r w:rsidR="00A556A2">
        <w:rPr>
          <w:rFonts w:asciiTheme="majorBidi" w:hAnsiTheme="majorBidi" w:cstheme="majorBidi"/>
          <w:sz w:val="24"/>
          <w:szCs w:val="24"/>
        </w:rPr>
        <w:t xml:space="preserve"> per savaitę</w:t>
      </w:r>
      <w:r w:rsidR="00B15C2B">
        <w:rPr>
          <w:rFonts w:asciiTheme="majorBidi" w:hAnsiTheme="majorBidi" w:cstheme="majorBidi"/>
          <w:sz w:val="24"/>
          <w:szCs w:val="24"/>
        </w:rPr>
        <w:t xml:space="preserve"> </w:t>
      </w:r>
      <w:r w:rsidR="00B15C2B" w:rsidRPr="000950AF">
        <w:rPr>
          <w:rFonts w:asciiTheme="majorBidi" w:hAnsiTheme="majorBidi" w:cstheme="majorBidi"/>
          <w:sz w:val="24"/>
          <w:szCs w:val="24"/>
        </w:rPr>
        <w:t xml:space="preserve">pagal </w:t>
      </w:r>
      <w:r w:rsidR="00B15C2B" w:rsidRPr="000950AF">
        <w:rPr>
          <w:rFonts w:ascii="Times New Roman" w:hAnsi="Times New Roman" w:cs="Times New Roman"/>
          <w:sz w:val="24"/>
          <w:szCs w:val="24"/>
        </w:rPr>
        <w:t>Informatikos</w:t>
      </w:r>
      <w:r w:rsidR="00B15C2B" w:rsidRPr="000950AF">
        <w:rPr>
          <w:rFonts w:ascii="Times New Roman" w:hAnsi="Times New Roman" w:cs="Times New Roman"/>
          <w:i/>
          <w:sz w:val="24"/>
          <w:szCs w:val="24"/>
        </w:rPr>
        <w:t xml:space="preserve"> </w:t>
      </w:r>
      <w:r w:rsidR="00B15C2B" w:rsidRPr="000950AF">
        <w:rPr>
          <w:rFonts w:ascii="Times New Roman" w:hAnsi="Times New Roman" w:cs="Times New Roman"/>
          <w:sz w:val="24"/>
          <w:szCs w:val="24"/>
        </w:rPr>
        <w:t xml:space="preserve"> bendrąją programą</w:t>
      </w:r>
      <w:r w:rsidR="00AB3AA2" w:rsidRPr="000950AF">
        <w:rPr>
          <w:rFonts w:asciiTheme="majorBidi" w:hAnsiTheme="majorBidi" w:cstheme="majorBidi"/>
          <w:sz w:val="24"/>
          <w:szCs w:val="24"/>
        </w:rPr>
        <w:t xml:space="preserve">,  kur </w:t>
      </w:r>
      <w:r w:rsidR="00290881" w:rsidRPr="000950AF">
        <w:rPr>
          <w:rFonts w:ascii="Times New Roman" w:eastAsia="Times New Roman" w:hAnsi="Times New Roman" w:cs="Times New Roman"/>
          <w:bCs/>
          <w:sz w:val="24"/>
          <w:szCs w:val="24"/>
        </w:rPr>
        <w:t xml:space="preserve"> </w:t>
      </w:r>
      <w:r w:rsidR="00B83A9E" w:rsidRPr="000950AF">
        <w:rPr>
          <w:rFonts w:ascii="Times New Roman" w:eastAsia="Times New Roman" w:hAnsi="Times New Roman" w:cs="Times New Roman"/>
          <w:bCs/>
          <w:sz w:val="24"/>
          <w:szCs w:val="24"/>
        </w:rPr>
        <w:t xml:space="preserve"> n</w:t>
      </w:r>
      <w:r w:rsidR="00B83A9E" w:rsidRPr="000950AF">
        <w:rPr>
          <w:rFonts w:ascii="Times New Roman" w:eastAsia="Times New Roman" w:hAnsi="Times New Roman" w:cs="Times New Roman"/>
          <w:sz w:val="24"/>
          <w:szCs w:val="24"/>
          <w:lang w:eastAsia="lt-LT"/>
        </w:rPr>
        <w:t>audojamos skaitmeninės mokomosios platformos: EDUKA, EMA, EDUTEN.</w:t>
      </w:r>
    </w:p>
    <w:p w14:paraId="5B2103AA" w14:textId="4913E1BD" w:rsidR="00B2686C" w:rsidRPr="000950AF" w:rsidRDefault="008A18A8" w:rsidP="006F059F">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5FA0D29F" w:rsidRPr="00DB20CC">
        <w:rPr>
          <w:rFonts w:ascii="Times New Roman" w:eastAsia="Times New Roman" w:hAnsi="Times New Roman" w:cs="Times New Roman"/>
          <w:sz w:val="24"/>
          <w:szCs w:val="24"/>
        </w:rPr>
        <w:t>.</w:t>
      </w:r>
      <w:r w:rsidR="00DB20CC" w:rsidRPr="00DB20CC">
        <w:rPr>
          <w:rFonts w:ascii="Times New Roman" w:eastAsia="Times New Roman" w:hAnsi="Times New Roman" w:cs="Times New Roman"/>
          <w:sz w:val="24"/>
          <w:szCs w:val="24"/>
        </w:rPr>
        <w:t>4</w:t>
      </w:r>
      <w:r w:rsidR="7DFA5096" w:rsidRPr="000950AF">
        <w:rPr>
          <w:rFonts w:ascii="Times New Roman" w:eastAsia="Times New Roman" w:hAnsi="Times New Roman" w:cs="Times New Roman"/>
          <w:sz w:val="24"/>
          <w:szCs w:val="24"/>
        </w:rPr>
        <w:t>.</w:t>
      </w:r>
      <w:r w:rsidR="5FA0D29F" w:rsidRPr="000950AF">
        <w:rPr>
          <w:rFonts w:ascii="Times New Roman" w:eastAsia="Times New Roman" w:hAnsi="Times New Roman" w:cs="Times New Roman"/>
          <w:sz w:val="24"/>
          <w:szCs w:val="24"/>
        </w:rPr>
        <w:t xml:space="preserve"> </w:t>
      </w:r>
      <w:r w:rsidR="00A25653" w:rsidRPr="000950AF">
        <w:rPr>
          <w:rFonts w:ascii="Times New Roman" w:eastAsia="Times New Roman" w:hAnsi="Times New Roman" w:cs="Times New Roman"/>
          <w:sz w:val="24"/>
          <w:szCs w:val="24"/>
        </w:rPr>
        <w:t>socialinis</w:t>
      </w:r>
      <w:r w:rsidR="00767DDB" w:rsidRPr="000950AF">
        <w:rPr>
          <w:rFonts w:ascii="Times New Roman" w:eastAsia="Times New Roman" w:hAnsi="Times New Roman" w:cs="Times New Roman"/>
          <w:sz w:val="24"/>
          <w:szCs w:val="24"/>
        </w:rPr>
        <w:t xml:space="preserve"> /</w:t>
      </w:r>
      <w:r w:rsidR="00A25653" w:rsidRPr="000950AF">
        <w:rPr>
          <w:rFonts w:ascii="Times New Roman" w:eastAsia="Times New Roman" w:hAnsi="Times New Roman" w:cs="Times New Roman"/>
          <w:sz w:val="24"/>
          <w:szCs w:val="24"/>
        </w:rPr>
        <w:t xml:space="preserve"> </w:t>
      </w:r>
      <w:r w:rsidR="4A03C7EB" w:rsidRPr="000950AF">
        <w:rPr>
          <w:rFonts w:ascii="Times New Roman" w:eastAsia="Times New Roman" w:hAnsi="Times New Roman" w:cs="Times New Roman"/>
          <w:sz w:val="24"/>
          <w:szCs w:val="24"/>
        </w:rPr>
        <w:t xml:space="preserve">visuomeninis </w:t>
      </w:r>
      <w:r w:rsidR="2BD96928" w:rsidRPr="000950AF">
        <w:rPr>
          <w:rFonts w:ascii="Times New Roman" w:eastAsia="Times New Roman" w:hAnsi="Times New Roman" w:cs="Times New Roman"/>
          <w:sz w:val="24"/>
          <w:szCs w:val="24"/>
        </w:rPr>
        <w:t xml:space="preserve">ir gamtamokslinis </w:t>
      </w:r>
      <w:r w:rsidR="4A03C7EB" w:rsidRPr="000950AF">
        <w:rPr>
          <w:rFonts w:ascii="Times New Roman" w:eastAsia="Times New Roman" w:hAnsi="Times New Roman" w:cs="Times New Roman"/>
          <w:sz w:val="24"/>
          <w:szCs w:val="24"/>
        </w:rPr>
        <w:t>ugdymas</w:t>
      </w:r>
      <w:r w:rsidR="5FA0D29F" w:rsidRPr="000950AF">
        <w:rPr>
          <w:rFonts w:ascii="Times New Roman" w:eastAsia="Times New Roman" w:hAnsi="Times New Roman" w:cs="Times New Roman"/>
          <w:sz w:val="24"/>
          <w:szCs w:val="24"/>
        </w:rPr>
        <w:t>:</w:t>
      </w:r>
    </w:p>
    <w:p w14:paraId="07195787" w14:textId="7199D6FC" w:rsidR="00752F8F" w:rsidRPr="000950AF" w:rsidRDefault="3657188C" w:rsidP="006F059F">
      <w:pPr>
        <w:ind w:firstLine="555"/>
        <w:textAlignment w:val="baseline"/>
        <w:rPr>
          <w:rFonts w:ascii="Times New Roman" w:eastAsia="Times New Roman" w:hAnsi="Times New Roman" w:cs="Times New Roman"/>
          <w:sz w:val="24"/>
          <w:szCs w:val="24"/>
          <w:lang w:eastAsia="lt-LT"/>
        </w:rPr>
      </w:pPr>
      <w:r w:rsidRPr="3657188C">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Pr="3657188C">
        <w:rPr>
          <w:rFonts w:ascii="Times New Roman" w:eastAsia="Times New Roman" w:hAnsi="Times New Roman" w:cs="Times New Roman"/>
          <w:sz w:val="24"/>
          <w:szCs w:val="24"/>
        </w:rPr>
        <w:t>.</w:t>
      </w:r>
      <w:r w:rsidR="00AB6F77">
        <w:rPr>
          <w:rFonts w:ascii="Times New Roman" w:eastAsia="Times New Roman" w:hAnsi="Times New Roman" w:cs="Times New Roman"/>
          <w:sz w:val="24"/>
          <w:szCs w:val="24"/>
        </w:rPr>
        <w:t>4</w:t>
      </w:r>
      <w:r w:rsidRPr="3657188C">
        <w:rPr>
          <w:rFonts w:ascii="Times New Roman" w:eastAsia="Times New Roman" w:hAnsi="Times New Roman" w:cs="Times New Roman"/>
          <w:sz w:val="24"/>
          <w:szCs w:val="24"/>
        </w:rPr>
        <w:t xml:space="preserve">.1. </w:t>
      </w:r>
      <w:r w:rsidR="00AB6F77" w:rsidRPr="000950AF">
        <w:rPr>
          <w:rFonts w:ascii="Times New Roman" w:eastAsia="Times New Roman" w:hAnsi="Times New Roman" w:cs="Times New Roman"/>
          <w:sz w:val="24"/>
          <w:szCs w:val="24"/>
          <w:shd w:val="clear" w:color="auto" w:fill="FFFFFF"/>
          <w:lang w:eastAsia="lt-LT"/>
        </w:rPr>
        <w:t>2023–2024 mokslo metais 2 ir 4 klasėje socialiniam ir gamtamoksliniam ugdymui skiriama po pusė pasaulio pažinimo dalykui skirto ugdymo laiko, iš kurio ne mažiau kaip viena ketvirtoji turi būti skiriama praktinei patyriminei veiklai;</w:t>
      </w:r>
    </w:p>
    <w:p w14:paraId="1C96771D" w14:textId="47D8275E" w:rsidR="00B2686C" w:rsidRPr="000950AF" w:rsidRDefault="008C0453" w:rsidP="006F059F">
      <w:pPr>
        <w:tabs>
          <w:tab w:val="left" w:pos="720"/>
        </w:tabs>
        <w:rPr>
          <w:rFonts w:ascii="Times New Roman" w:eastAsia="Times New Roman" w:hAnsi="Times New Roman" w:cs="Times New Roman"/>
          <w:sz w:val="24"/>
          <w:szCs w:val="24"/>
        </w:rPr>
      </w:pPr>
      <w:r w:rsidRPr="000950AF">
        <w:rPr>
          <w:rFonts w:ascii="Times New Roman" w:eastAsia="Times New Roman" w:hAnsi="Times New Roman" w:cs="Times New Roman"/>
          <w:sz w:val="24"/>
          <w:szCs w:val="24"/>
        </w:rPr>
        <w:t>7</w:t>
      </w:r>
      <w:r w:rsidR="008A18A8" w:rsidRPr="000950AF">
        <w:rPr>
          <w:rFonts w:ascii="Times New Roman" w:eastAsia="Times New Roman" w:hAnsi="Times New Roman" w:cs="Times New Roman"/>
          <w:sz w:val="24"/>
          <w:szCs w:val="24"/>
        </w:rPr>
        <w:t>2</w:t>
      </w:r>
      <w:r w:rsidR="00FD01EE" w:rsidRPr="000950AF">
        <w:rPr>
          <w:rFonts w:ascii="Times New Roman" w:eastAsia="Times New Roman" w:hAnsi="Times New Roman" w:cs="Times New Roman"/>
          <w:sz w:val="24"/>
          <w:szCs w:val="24"/>
        </w:rPr>
        <w:t>.</w:t>
      </w:r>
      <w:r w:rsidR="00AB6F77" w:rsidRPr="000950AF">
        <w:rPr>
          <w:rFonts w:ascii="Times New Roman" w:eastAsia="Times New Roman" w:hAnsi="Times New Roman" w:cs="Times New Roman"/>
          <w:sz w:val="24"/>
          <w:szCs w:val="24"/>
        </w:rPr>
        <w:t>4</w:t>
      </w:r>
      <w:r w:rsidR="00752F8F" w:rsidRPr="000950AF">
        <w:rPr>
          <w:rFonts w:ascii="Times New Roman" w:eastAsia="Times New Roman" w:hAnsi="Times New Roman" w:cs="Times New Roman"/>
          <w:sz w:val="24"/>
          <w:szCs w:val="24"/>
        </w:rPr>
        <w:t xml:space="preserve">.2. </w:t>
      </w:r>
      <w:r w:rsidR="006F059F" w:rsidRPr="000950AF">
        <w:rPr>
          <w:rFonts w:ascii="Times New Roman" w:eastAsia="Times New Roman" w:hAnsi="Times New Roman" w:cs="Times New Roman"/>
          <w:sz w:val="24"/>
          <w:szCs w:val="24"/>
          <w:shd w:val="clear" w:color="auto" w:fill="FFFFFF"/>
          <w:lang w:eastAsia="lt-LT"/>
        </w:rPr>
        <w:t>2023–2024 mokslo metais 1 ir 3 klasėse, o 2024–2025 mokslo metais 1–4 klasėse visuomeninis ugdymas ir gamtos mokslai įgyvendinami atsižvelgiant į bendrųjų programų nuostatas, gamtos mokslų pamokas praplečiant tyrinėjimo veikla;</w:t>
      </w:r>
    </w:p>
    <w:p w14:paraId="49B747BE" w14:textId="439B3945" w:rsidR="00B2686C" w:rsidRPr="000950AF" w:rsidRDefault="008C0453" w:rsidP="00E931A3">
      <w:pPr>
        <w:tabs>
          <w:tab w:val="left" w:pos="720"/>
        </w:tabs>
        <w:rPr>
          <w:rFonts w:ascii="Times New Roman" w:eastAsia="Times New Roman" w:hAnsi="Times New Roman" w:cs="Times New Roman"/>
          <w:bCs/>
          <w:sz w:val="24"/>
          <w:szCs w:val="24"/>
        </w:rPr>
      </w:pPr>
      <w:r>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712C064D" w:rsidRPr="002710A9">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5</w:t>
      </w:r>
      <w:r w:rsidR="712C064D" w:rsidRPr="002710A9">
        <w:rPr>
          <w:rFonts w:ascii="Times New Roman" w:eastAsia="Times New Roman" w:hAnsi="Times New Roman" w:cs="Times New Roman"/>
          <w:sz w:val="24"/>
          <w:szCs w:val="24"/>
        </w:rPr>
        <w:t xml:space="preserve">. </w:t>
      </w:r>
      <w:r w:rsidR="712C064D" w:rsidRPr="000950AF">
        <w:rPr>
          <w:rFonts w:ascii="Times New Roman" w:eastAsia="Times New Roman" w:hAnsi="Times New Roman" w:cs="Times New Roman"/>
          <w:bCs/>
          <w:sz w:val="24"/>
          <w:szCs w:val="24"/>
        </w:rPr>
        <w:t>fizinis ugdymas:</w:t>
      </w:r>
    </w:p>
    <w:p w14:paraId="17482A74" w14:textId="30F9C656" w:rsidR="00B2686C" w:rsidRPr="002710A9" w:rsidRDefault="008C0453" w:rsidP="00E931A3">
      <w:pPr>
        <w:tabs>
          <w:tab w:val="left" w:pos="450"/>
        </w:tabs>
        <w:rPr>
          <w:rFonts w:ascii="Times New Roman" w:eastAsia="Times New Roman" w:hAnsi="Times New Roman" w:cs="Times New Roman"/>
          <w:sz w:val="24"/>
          <w:szCs w:val="24"/>
        </w:rPr>
      </w:pPr>
      <w:r w:rsidRPr="000950AF">
        <w:rPr>
          <w:rFonts w:ascii="Times New Roman" w:eastAsia="Times New Roman" w:hAnsi="Times New Roman" w:cs="Times New Roman"/>
          <w:bCs/>
          <w:sz w:val="24"/>
          <w:szCs w:val="24"/>
        </w:rPr>
        <w:t>7</w:t>
      </w:r>
      <w:r w:rsidR="008A18A8" w:rsidRPr="000950AF">
        <w:rPr>
          <w:rFonts w:ascii="Times New Roman" w:eastAsia="Times New Roman" w:hAnsi="Times New Roman" w:cs="Times New Roman"/>
          <w:bCs/>
          <w:sz w:val="24"/>
          <w:szCs w:val="24"/>
        </w:rPr>
        <w:t>2</w:t>
      </w:r>
      <w:r w:rsidR="5FA0D29F" w:rsidRPr="000950AF">
        <w:rPr>
          <w:rFonts w:ascii="Times New Roman" w:eastAsia="Times New Roman" w:hAnsi="Times New Roman" w:cs="Times New Roman"/>
          <w:bCs/>
          <w:sz w:val="24"/>
          <w:szCs w:val="24"/>
        </w:rPr>
        <w:t>.</w:t>
      </w:r>
      <w:r w:rsidR="00DB20CC" w:rsidRPr="000950AF">
        <w:rPr>
          <w:rFonts w:ascii="Times New Roman" w:eastAsia="Times New Roman" w:hAnsi="Times New Roman" w:cs="Times New Roman"/>
          <w:bCs/>
          <w:sz w:val="24"/>
          <w:szCs w:val="24"/>
        </w:rPr>
        <w:t>5</w:t>
      </w:r>
      <w:r w:rsidR="5FA0D29F" w:rsidRPr="000950AF">
        <w:rPr>
          <w:rFonts w:ascii="Times New Roman" w:eastAsia="Times New Roman" w:hAnsi="Times New Roman" w:cs="Times New Roman"/>
          <w:bCs/>
          <w:sz w:val="24"/>
          <w:szCs w:val="24"/>
        </w:rPr>
        <w:t>.1. specialiosios medicininės</w:t>
      </w:r>
      <w:r w:rsidR="5FA0D29F" w:rsidRPr="002710A9">
        <w:rPr>
          <w:rFonts w:ascii="Times New Roman" w:eastAsia="Times New Roman" w:hAnsi="Times New Roman" w:cs="Times New Roman"/>
          <w:sz w:val="24"/>
          <w:szCs w:val="24"/>
        </w:rPr>
        <w:t xml:space="preserve"> fizinio pajėgumo grupės organizuojamos taip:</w:t>
      </w:r>
    </w:p>
    <w:p w14:paraId="4691633B" w14:textId="1DC0E006" w:rsidR="00B2686C" w:rsidRPr="002710A9" w:rsidRDefault="008C0453" w:rsidP="00E931A3">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712C064D" w:rsidRPr="002710A9">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5</w:t>
      </w:r>
      <w:r w:rsidR="712C064D" w:rsidRPr="002710A9">
        <w:rPr>
          <w:rFonts w:ascii="Times New Roman" w:eastAsia="Times New Roman" w:hAnsi="Times New Roman" w:cs="Times New Roman"/>
          <w:sz w:val="24"/>
          <w:szCs w:val="24"/>
        </w:rPr>
        <w:t xml:space="preserve">.1.1. mokinių grupės sudaromos iš </w:t>
      </w:r>
      <w:r w:rsidR="7625FBD9" w:rsidRPr="002710A9">
        <w:rPr>
          <w:rFonts w:ascii="Times New Roman" w:eastAsia="Times New Roman" w:hAnsi="Times New Roman" w:cs="Times New Roman"/>
          <w:sz w:val="24"/>
          <w:szCs w:val="24"/>
        </w:rPr>
        <w:t xml:space="preserve">tos pačios ar </w:t>
      </w:r>
      <w:r w:rsidR="712C064D" w:rsidRPr="002710A9">
        <w:rPr>
          <w:rFonts w:ascii="Times New Roman" w:eastAsia="Times New Roman" w:hAnsi="Times New Roman" w:cs="Times New Roman"/>
          <w:sz w:val="24"/>
          <w:szCs w:val="24"/>
        </w:rPr>
        <w:t xml:space="preserve">skirtingų klasių; </w:t>
      </w:r>
    </w:p>
    <w:p w14:paraId="5298A606" w14:textId="31F5EFDD" w:rsidR="00B2686C" w:rsidRPr="002710A9" w:rsidRDefault="008C0453" w:rsidP="00E931A3">
      <w:pPr>
        <w:tabs>
          <w:tab w:val="left" w:pos="567"/>
        </w:tabs>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786E11AF" w:rsidRPr="002710A9">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5</w:t>
      </w:r>
      <w:r w:rsidR="712C064D" w:rsidRPr="002710A9">
        <w:rPr>
          <w:rFonts w:ascii="Times New Roman" w:eastAsia="Times New Roman" w:hAnsi="Times New Roman" w:cs="Times New Roman"/>
          <w:sz w:val="24"/>
          <w:szCs w:val="24"/>
        </w:rPr>
        <w:t>.1.2. mokiniai dalyvauja ugdymo veiklose su pagrindine grupe, bet pratimai ir krūvis jiems skiriami pagal gydytojo rekomendacijas;</w:t>
      </w:r>
    </w:p>
    <w:p w14:paraId="45261AFB" w14:textId="60ECC1A7" w:rsidR="00B2686C" w:rsidRDefault="008C0453" w:rsidP="00E931A3">
      <w:pPr>
        <w:tabs>
          <w:tab w:val="left" w:pos="72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sidR="008A18A8">
        <w:rPr>
          <w:rFonts w:ascii="Times New Roman" w:eastAsia="Times New Roman" w:hAnsi="Times New Roman" w:cs="Times New Roman"/>
          <w:sz w:val="24"/>
          <w:szCs w:val="24"/>
        </w:rPr>
        <w:t>2</w:t>
      </w:r>
      <w:r w:rsidR="00FD01EE">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5</w:t>
      </w:r>
      <w:r w:rsidR="712C064D" w:rsidRPr="002710A9">
        <w:rPr>
          <w:rFonts w:ascii="Times New Roman" w:eastAsia="Times New Roman" w:hAnsi="Times New Roman" w:cs="Times New Roman"/>
          <w:sz w:val="24"/>
          <w:szCs w:val="24"/>
        </w:rPr>
        <w:t>.1.3.</w:t>
      </w:r>
      <w:r w:rsidR="5975B10F" w:rsidRPr="002710A9">
        <w:rPr>
          <w:rFonts w:ascii="Times New Roman" w:eastAsia="Times New Roman" w:hAnsi="Times New Roman" w:cs="Times New Roman"/>
          <w:sz w:val="24"/>
          <w:szCs w:val="24"/>
        </w:rPr>
        <w:t xml:space="preserve"> </w:t>
      </w:r>
      <w:bookmarkStart w:id="52" w:name="_Hlk130472154"/>
      <w:r w:rsidR="0087576B" w:rsidRPr="0063677A">
        <w:rPr>
          <w:rFonts w:ascii="Times New Roman" w:eastAsia="Times New Roman" w:hAnsi="Times New Roman" w:cs="Times New Roman"/>
          <w:sz w:val="24"/>
          <w:szCs w:val="24"/>
        </w:rPr>
        <w:t>vaiko</w:t>
      </w:r>
      <w:r w:rsidR="00432E94">
        <w:rPr>
          <w:rFonts w:ascii="Times New Roman" w:eastAsia="Times New Roman" w:hAnsi="Times New Roman" w:cs="Times New Roman"/>
          <w:sz w:val="24"/>
          <w:szCs w:val="24"/>
        </w:rPr>
        <w:t xml:space="preserve"> tėvų (globėjų)</w:t>
      </w:r>
      <w:r w:rsidR="00BA440B" w:rsidRPr="0063677A">
        <w:rPr>
          <w:rFonts w:ascii="Times New Roman" w:eastAsia="Times New Roman" w:hAnsi="Times New Roman" w:cs="Times New Roman"/>
          <w:sz w:val="24"/>
          <w:szCs w:val="24"/>
        </w:rPr>
        <w:t xml:space="preserve"> </w:t>
      </w:r>
      <w:bookmarkEnd w:id="52"/>
      <w:r w:rsidR="712C064D" w:rsidRPr="002710A9">
        <w:rPr>
          <w:rFonts w:ascii="Times New Roman" w:eastAsia="Times New Roman" w:hAnsi="Times New Roman" w:cs="Times New Roman"/>
          <w:sz w:val="24"/>
          <w:szCs w:val="24"/>
        </w:rPr>
        <w:t xml:space="preserve">pageidavimu mokiniai gali lankyti sveikatos grupes ne </w:t>
      </w:r>
      <w:r w:rsidR="008A18A8">
        <w:rPr>
          <w:rFonts w:ascii="Times New Roman" w:eastAsia="Times New Roman" w:hAnsi="Times New Roman" w:cs="Times New Roman"/>
          <w:sz w:val="24"/>
          <w:szCs w:val="24"/>
        </w:rPr>
        <w:t>Progimnazij</w:t>
      </w:r>
      <w:r w:rsidR="712C064D" w:rsidRPr="002710A9">
        <w:rPr>
          <w:rFonts w:ascii="Times New Roman" w:eastAsia="Times New Roman" w:hAnsi="Times New Roman" w:cs="Times New Roman"/>
          <w:sz w:val="24"/>
          <w:szCs w:val="24"/>
        </w:rPr>
        <w:t>oje;</w:t>
      </w:r>
    </w:p>
    <w:p w14:paraId="75CE115C" w14:textId="27599C7C" w:rsidR="00025474" w:rsidRPr="00025474" w:rsidRDefault="00025474" w:rsidP="00E931A3">
      <w:pPr>
        <w:tabs>
          <w:tab w:val="left" w:pos="720"/>
        </w:tabs>
        <w:rPr>
          <w:rFonts w:ascii="Times New Roman" w:eastAsia="Times New Roman" w:hAnsi="Times New Roman" w:cs="Times New Roman"/>
          <w:color w:val="FF0000"/>
          <w:sz w:val="24"/>
          <w:szCs w:val="24"/>
        </w:rPr>
      </w:pPr>
      <w:r w:rsidRPr="00290881">
        <w:rPr>
          <w:rFonts w:ascii="Times New Roman" w:eastAsia="Times New Roman" w:hAnsi="Times New Roman" w:cs="Times New Roman"/>
          <w:sz w:val="24"/>
          <w:szCs w:val="24"/>
        </w:rPr>
        <w:t xml:space="preserve">72.5.1.4. </w:t>
      </w:r>
      <w:r w:rsidRPr="00290881">
        <w:rPr>
          <w:rFonts w:ascii="Times New Roman" w:hAnsi="Times New Roman" w:cs="Times New Roman"/>
          <w:sz w:val="24"/>
          <w:szCs w:val="24"/>
        </w:rPr>
        <w:t>1 fizinio ugdymo pamoka skiriama plaukimo pamokoms baseine antrose klasėse;</w:t>
      </w:r>
      <w:r>
        <w:rPr>
          <w:rFonts w:ascii="Times New Roman" w:hAnsi="Times New Roman" w:cs="Times New Roman"/>
          <w:sz w:val="24"/>
          <w:szCs w:val="24"/>
        </w:rPr>
        <w:t xml:space="preserve"> </w:t>
      </w:r>
    </w:p>
    <w:p w14:paraId="4D5FCEE2" w14:textId="2A71CFA1" w:rsidR="00B2686C" w:rsidRPr="000950AF" w:rsidRDefault="008C0453" w:rsidP="00E931A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5FA0D29F" w:rsidRPr="002710A9">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6</w:t>
      </w:r>
      <w:r w:rsidR="5FA0D29F" w:rsidRPr="002710A9">
        <w:rPr>
          <w:rFonts w:ascii="Times New Roman" w:eastAsia="Times New Roman" w:hAnsi="Times New Roman" w:cs="Times New Roman"/>
          <w:sz w:val="24"/>
          <w:szCs w:val="24"/>
        </w:rPr>
        <w:t xml:space="preserve">. </w:t>
      </w:r>
      <w:r w:rsidR="5FA0D29F" w:rsidRPr="000950AF">
        <w:rPr>
          <w:rFonts w:ascii="Times New Roman" w:eastAsia="Times New Roman" w:hAnsi="Times New Roman" w:cs="Times New Roman"/>
          <w:bCs/>
          <w:sz w:val="24"/>
          <w:szCs w:val="24"/>
        </w:rPr>
        <w:t xml:space="preserve">meninis ugdymas (dailė ir technologijos, muzika, šokis): </w:t>
      </w:r>
    </w:p>
    <w:p w14:paraId="2D5CF666" w14:textId="5AFA0266" w:rsidR="0071393D" w:rsidRPr="0071393D" w:rsidRDefault="008C0453" w:rsidP="0071393D">
      <w:pPr>
        <w:rPr>
          <w:rFonts w:asciiTheme="majorBidi" w:hAnsiTheme="majorBidi" w:cstheme="majorBidi"/>
          <w:sz w:val="24"/>
          <w:szCs w:val="24"/>
        </w:rPr>
      </w:pPr>
      <w:r>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5FA0D29F" w:rsidRPr="002710A9">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6</w:t>
      </w:r>
      <w:r w:rsidR="5FA0D29F" w:rsidRPr="002710A9">
        <w:rPr>
          <w:rFonts w:ascii="Times New Roman" w:eastAsia="Times New Roman" w:hAnsi="Times New Roman" w:cs="Times New Roman"/>
          <w:sz w:val="24"/>
          <w:szCs w:val="24"/>
        </w:rPr>
        <w:t>.</w:t>
      </w:r>
      <w:r w:rsidR="006A334D">
        <w:rPr>
          <w:rFonts w:ascii="Times New Roman" w:eastAsia="Times New Roman" w:hAnsi="Times New Roman" w:cs="Times New Roman"/>
          <w:sz w:val="24"/>
          <w:szCs w:val="24"/>
        </w:rPr>
        <w:t>1</w:t>
      </w:r>
      <w:r w:rsidR="006A334D" w:rsidRPr="0071393D">
        <w:rPr>
          <w:rFonts w:asciiTheme="majorBidi" w:eastAsia="Times New Roman" w:hAnsiTheme="majorBidi" w:cstheme="majorBidi"/>
          <w:sz w:val="24"/>
          <w:szCs w:val="24"/>
        </w:rPr>
        <w:t>.</w:t>
      </w:r>
      <w:r w:rsidR="00CE4D3E" w:rsidRPr="0071393D">
        <w:rPr>
          <w:rFonts w:asciiTheme="majorBidi" w:hAnsiTheme="majorBidi" w:cstheme="majorBidi"/>
          <w:sz w:val="24"/>
          <w:szCs w:val="24"/>
        </w:rPr>
        <w:t xml:space="preserve"> </w:t>
      </w:r>
      <w:r w:rsidR="0071393D" w:rsidRPr="0071393D">
        <w:rPr>
          <w:rFonts w:asciiTheme="majorBidi" w:hAnsiTheme="majorBidi" w:cstheme="majorBidi"/>
          <w:sz w:val="24"/>
          <w:szCs w:val="24"/>
        </w:rPr>
        <w:t xml:space="preserve">mokykla, atsižvelgdama į mokyklos bendruomenės meninio ugdymo poreikius </w:t>
      </w:r>
      <w:r w:rsidR="004C3636">
        <w:rPr>
          <w:rFonts w:asciiTheme="majorBidi" w:hAnsiTheme="majorBidi" w:cstheme="majorBidi"/>
          <w:sz w:val="24"/>
          <w:szCs w:val="24"/>
        </w:rPr>
        <w:t xml:space="preserve">bei tėvų (globėjų) </w:t>
      </w:r>
      <w:r w:rsidR="0071393D" w:rsidRPr="0071393D">
        <w:rPr>
          <w:rFonts w:asciiTheme="majorBidi" w:hAnsiTheme="majorBidi" w:cstheme="majorBidi"/>
          <w:sz w:val="24"/>
          <w:szCs w:val="24"/>
        </w:rPr>
        <w:t xml:space="preserve">ir </w:t>
      </w:r>
      <w:r w:rsidR="004C3636" w:rsidRPr="00AB3AA2">
        <w:rPr>
          <w:rFonts w:asciiTheme="majorBidi" w:hAnsiTheme="majorBidi" w:cstheme="majorBidi"/>
          <w:sz w:val="24"/>
          <w:szCs w:val="24"/>
        </w:rPr>
        <w:t>Progimnazijos</w:t>
      </w:r>
      <w:r w:rsidR="004C3636">
        <w:rPr>
          <w:rFonts w:asciiTheme="majorBidi" w:hAnsiTheme="majorBidi" w:cstheme="majorBidi"/>
          <w:sz w:val="24"/>
          <w:szCs w:val="24"/>
        </w:rPr>
        <w:t xml:space="preserve"> </w:t>
      </w:r>
      <w:r w:rsidR="0071393D" w:rsidRPr="0071393D">
        <w:rPr>
          <w:rFonts w:asciiTheme="majorBidi" w:hAnsiTheme="majorBidi" w:cstheme="majorBidi"/>
          <w:sz w:val="24"/>
          <w:szCs w:val="24"/>
        </w:rPr>
        <w:t xml:space="preserve">galimybes, valandas, skiriamas meniniam ugdymui </w:t>
      </w:r>
      <w:r w:rsidR="0071393D">
        <w:rPr>
          <w:rFonts w:asciiTheme="majorBidi" w:hAnsiTheme="majorBidi" w:cstheme="majorBidi"/>
          <w:sz w:val="24"/>
          <w:szCs w:val="24"/>
        </w:rPr>
        <w:t>1</w:t>
      </w:r>
      <w:r w:rsidR="004C3636">
        <w:rPr>
          <w:rFonts w:asciiTheme="majorBidi" w:hAnsiTheme="majorBidi" w:cstheme="majorBidi"/>
          <w:sz w:val="24"/>
          <w:szCs w:val="24"/>
        </w:rPr>
        <w:t>–</w:t>
      </w:r>
      <w:r w:rsidR="0071393D" w:rsidRPr="0071393D">
        <w:rPr>
          <w:rFonts w:asciiTheme="majorBidi" w:hAnsiTheme="majorBidi" w:cstheme="majorBidi"/>
          <w:sz w:val="24"/>
          <w:szCs w:val="24"/>
        </w:rPr>
        <w:t>4 klasėje 2023–202</w:t>
      </w:r>
      <w:r w:rsidR="0071393D">
        <w:rPr>
          <w:rFonts w:asciiTheme="majorBidi" w:hAnsiTheme="majorBidi" w:cstheme="majorBidi"/>
          <w:sz w:val="24"/>
          <w:szCs w:val="24"/>
        </w:rPr>
        <w:t>5</w:t>
      </w:r>
      <w:r w:rsidR="0071393D" w:rsidRPr="0071393D">
        <w:rPr>
          <w:rFonts w:asciiTheme="majorBidi" w:hAnsiTheme="majorBidi" w:cstheme="majorBidi"/>
          <w:sz w:val="24"/>
          <w:szCs w:val="24"/>
        </w:rPr>
        <w:t xml:space="preserve"> mokslo metais, </w:t>
      </w:r>
      <w:r w:rsidR="0071393D">
        <w:rPr>
          <w:rFonts w:asciiTheme="majorBidi" w:hAnsiTheme="majorBidi" w:cstheme="majorBidi"/>
          <w:sz w:val="24"/>
          <w:szCs w:val="24"/>
        </w:rPr>
        <w:t xml:space="preserve">skirsto  dailės ir technologijų, muzikos, šokio dalykams; </w:t>
      </w:r>
    </w:p>
    <w:p w14:paraId="19DB4E9E" w14:textId="17EEF29E" w:rsidR="00B2686C" w:rsidRPr="000950AF" w:rsidRDefault="008C0453" w:rsidP="0071393D">
      <w:pPr>
        <w:rPr>
          <w:rFonts w:ascii="Times New Roman" w:hAnsi="Times New Roman" w:cs="Times New Roman"/>
          <w:sz w:val="24"/>
          <w:szCs w:val="24"/>
        </w:rPr>
      </w:pPr>
      <w:r>
        <w:rPr>
          <w:rFonts w:ascii="Times New Roman" w:eastAsia="Times New Roman" w:hAnsi="Times New Roman" w:cs="Times New Roman"/>
          <w:sz w:val="24"/>
          <w:szCs w:val="24"/>
        </w:rPr>
        <w:t>7</w:t>
      </w:r>
      <w:r w:rsidR="008A18A8">
        <w:rPr>
          <w:rFonts w:ascii="Times New Roman" w:eastAsia="Times New Roman" w:hAnsi="Times New Roman" w:cs="Times New Roman"/>
          <w:sz w:val="24"/>
          <w:szCs w:val="24"/>
        </w:rPr>
        <w:t>2</w:t>
      </w:r>
      <w:r w:rsidR="5FA0D29F" w:rsidRPr="002710A9">
        <w:rPr>
          <w:rFonts w:ascii="Times New Roman" w:eastAsia="Times New Roman" w:hAnsi="Times New Roman" w:cs="Times New Roman"/>
          <w:sz w:val="24"/>
          <w:szCs w:val="24"/>
        </w:rPr>
        <w:t>.</w:t>
      </w:r>
      <w:r w:rsidR="00DB20CC">
        <w:rPr>
          <w:rFonts w:ascii="Times New Roman" w:eastAsia="Times New Roman" w:hAnsi="Times New Roman" w:cs="Times New Roman"/>
          <w:sz w:val="24"/>
          <w:szCs w:val="24"/>
        </w:rPr>
        <w:t>6</w:t>
      </w:r>
      <w:r w:rsidR="5FA0D29F" w:rsidRPr="002710A9">
        <w:rPr>
          <w:rFonts w:ascii="Times New Roman" w:eastAsia="Times New Roman" w:hAnsi="Times New Roman" w:cs="Times New Roman"/>
          <w:sz w:val="24"/>
          <w:szCs w:val="24"/>
        </w:rPr>
        <w:t xml:space="preserve">.2. </w:t>
      </w:r>
      <w:r w:rsidR="00F13CC3" w:rsidRPr="000950AF">
        <w:rPr>
          <w:rFonts w:ascii="Times New Roman" w:eastAsia="Times New Roman" w:hAnsi="Times New Roman" w:cs="Times New Roman"/>
          <w:sz w:val="24"/>
          <w:szCs w:val="24"/>
          <w:shd w:val="clear" w:color="auto" w:fill="FFFFFF"/>
          <w:lang w:eastAsia="lt-LT"/>
        </w:rPr>
        <w:t xml:space="preserve">2023–2024 mokslo metais 2 ir 4 klasėse, kai valandos skiriamos dailės ir technologijų dalykui, technologiniam ugdymui </w:t>
      </w:r>
      <w:r w:rsidR="000950AF" w:rsidRPr="000950AF">
        <w:rPr>
          <w:rFonts w:ascii="Times New Roman" w:eastAsia="Times New Roman" w:hAnsi="Times New Roman" w:cs="Times New Roman"/>
          <w:sz w:val="24"/>
          <w:szCs w:val="24"/>
          <w:shd w:val="clear" w:color="auto" w:fill="FFFFFF"/>
          <w:lang w:eastAsia="lt-LT"/>
        </w:rPr>
        <w:t xml:space="preserve">skiriama </w:t>
      </w:r>
      <w:r w:rsidR="00F13CC3" w:rsidRPr="000950AF">
        <w:rPr>
          <w:rFonts w:ascii="Times New Roman" w:eastAsia="Times New Roman" w:hAnsi="Times New Roman" w:cs="Times New Roman"/>
          <w:sz w:val="24"/>
          <w:szCs w:val="24"/>
          <w:shd w:val="clear" w:color="auto" w:fill="FFFFFF"/>
          <w:lang w:eastAsia="lt-LT"/>
        </w:rPr>
        <w:t>ne mažiau kaip vieną trečiąją dailės ir technologijų dalykui skiriamo laiko;</w:t>
      </w:r>
    </w:p>
    <w:p w14:paraId="0D63D274" w14:textId="03EA3D4C" w:rsidR="00B2686C" w:rsidRDefault="008C0453" w:rsidP="00EE0C7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w:t>
      </w:r>
      <w:r w:rsidR="008A18A8">
        <w:rPr>
          <w:rFonts w:ascii="Times New Roman" w:hAnsi="Times New Roman" w:cs="Times New Roman"/>
          <w:sz w:val="24"/>
          <w:szCs w:val="24"/>
        </w:rPr>
        <w:t>2</w:t>
      </w:r>
      <w:r w:rsidR="712C064D" w:rsidRPr="002710A9">
        <w:rPr>
          <w:rFonts w:ascii="Times New Roman" w:hAnsi="Times New Roman" w:cs="Times New Roman"/>
          <w:sz w:val="24"/>
          <w:szCs w:val="24"/>
        </w:rPr>
        <w:t>.</w:t>
      </w:r>
      <w:r w:rsidR="00EE0C7D">
        <w:rPr>
          <w:rFonts w:ascii="Times New Roman" w:hAnsi="Times New Roman" w:cs="Times New Roman"/>
          <w:sz w:val="24"/>
          <w:szCs w:val="24"/>
        </w:rPr>
        <w:t>6.3</w:t>
      </w:r>
      <w:r w:rsidR="712C064D" w:rsidRPr="002710A9">
        <w:rPr>
          <w:rFonts w:ascii="Times New Roman" w:hAnsi="Times New Roman" w:cs="Times New Roman"/>
          <w:sz w:val="24"/>
          <w:szCs w:val="24"/>
        </w:rPr>
        <w:t xml:space="preserve">. </w:t>
      </w:r>
      <w:r w:rsidR="0047635B" w:rsidRPr="0071393D">
        <w:rPr>
          <w:rFonts w:ascii="Times New Roman" w:hAnsi="Times New Roman" w:cs="Times New Roman"/>
          <w:sz w:val="24"/>
          <w:szCs w:val="24"/>
        </w:rPr>
        <w:t>šokio programai įgyvendinti 1–4 klasėse skiriamos 35 pamokos per metus (1 valanda per savaitę)</w:t>
      </w:r>
      <w:r w:rsidR="00F13CC3">
        <w:rPr>
          <w:rFonts w:ascii="Times New Roman" w:hAnsi="Times New Roman" w:cs="Times New Roman"/>
          <w:sz w:val="24"/>
          <w:szCs w:val="24"/>
        </w:rPr>
        <w:t>;</w:t>
      </w:r>
    </w:p>
    <w:p w14:paraId="5FA79A57" w14:textId="28E0BF9E" w:rsidR="005571EA" w:rsidRPr="00F96B9C" w:rsidRDefault="008A18A8" w:rsidP="005571EA">
      <w:pPr>
        <w:spacing w:after="20"/>
        <w:rPr>
          <w:rFonts w:ascii="Times New Roman" w:hAnsi="Times New Roman" w:cs="Times New Roman"/>
          <w:sz w:val="24"/>
          <w:szCs w:val="24"/>
        </w:rPr>
      </w:pPr>
      <w:r w:rsidRPr="00F96B9C">
        <w:rPr>
          <w:rFonts w:ascii="Times New Roman" w:hAnsi="Times New Roman" w:cs="Times New Roman"/>
          <w:sz w:val="24"/>
          <w:szCs w:val="24"/>
        </w:rPr>
        <w:t>72.</w:t>
      </w:r>
      <w:r w:rsidR="00EE0C7D" w:rsidRPr="00F96B9C">
        <w:rPr>
          <w:rFonts w:ascii="Times New Roman" w:hAnsi="Times New Roman" w:cs="Times New Roman"/>
          <w:sz w:val="24"/>
          <w:szCs w:val="24"/>
        </w:rPr>
        <w:t>6.4</w:t>
      </w:r>
      <w:r w:rsidRPr="00F96B9C">
        <w:rPr>
          <w:rFonts w:ascii="Times New Roman" w:hAnsi="Times New Roman" w:cs="Times New Roman"/>
          <w:sz w:val="24"/>
          <w:szCs w:val="24"/>
        </w:rPr>
        <w:t xml:space="preserve">. Progimnazijoje mokymas pagal kryptingą dailės mokymą </w:t>
      </w:r>
      <w:r w:rsidR="005571EA" w:rsidRPr="00F96B9C">
        <w:rPr>
          <w:rStyle w:val="markedcontent"/>
          <w:rFonts w:ascii="Times New Roman" w:hAnsi="Times New Roman" w:cs="Times New Roman"/>
          <w:sz w:val="24"/>
          <w:szCs w:val="24"/>
        </w:rPr>
        <w:t xml:space="preserve"> 1-ųjų klasių mokinių tėvai (globėjai) pateikia prašymą  dėl </w:t>
      </w:r>
      <w:r w:rsidR="005571EA" w:rsidRPr="00F96B9C">
        <w:rPr>
          <w:rFonts w:ascii="Times New Roman" w:hAnsi="Times New Roman" w:cs="Times New Roman"/>
          <w:sz w:val="24"/>
          <w:szCs w:val="24"/>
        </w:rPr>
        <w:t>k</w:t>
      </w:r>
      <w:r w:rsidR="005571EA" w:rsidRPr="00F96B9C">
        <w:rPr>
          <w:rStyle w:val="markedcontent"/>
          <w:rFonts w:ascii="Times New Roman" w:hAnsi="Times New Roman" w:cs="Times New Roman"/>
          <w:sz w:val="24"/>
          <w:szCs w:val="24"/>
        </w:rPr>
        <w:t>ryptingo dailės ugdymo programos pasirinkimo nuo  2-os klasės;</w:t>
      </w:r>
    </w:p>
    <w:p w14:paraId="3BD8F643" w14:textId="79BF3A28" w:rsidR="005571EA" w:rsidRPr="00F96B9C" w:rsidRDefault="00EE0C7D" w:rsidP="005571EA">
      <w:pPr>
        <w:spacing w:after="20"/>
        <w:rPr>
          <w:rFonts w:ascii="Times New Roman" w:hAnsi="Times New Roman" w:cs="Times New Roman"/>
          <w:sz w:val="24"/>
          <w:szCs w:val="24"/>
        </w:rPr>
      </w:pPr>
      <w:r w:rsidRPr="00F96B9C">
        <w:rPr>
          <w:rStyle w:val="markedcontent"/>
          <w:rFonts w:ascii="Times New Roman" w:hAnsi="Times New Roman" w:cs="Times New Roman"/>
          <w:sz w:val="24"/>
          <w:szCs w:val="24"/>
        </w:rPr>
        <w:t>72</w:t>
      </w:r>
      <w:r w:rsidR="005571EA" w:rsidRPr="00F96B9C">
        <w:rPr>
          <w:rStyle w:val="markedcontent"/>
          <w:rFonts w:ascii="Times New Roman" w:hAnsi="Times New Roman" w:cs="Times New Roman"/>
          <w:sz w:val="24"/>
          <w:szCs w:val="24"/>
        </w:rPr>
        <w:t>.</w:t>
      </w:r>
      <w:r w:rsidRPr="00F96B9C">
        <w:rPr>
          <w:rStyle w:val="markedcontent"/>
          <w:rFonts w:ascii="Times New Roman" w:hAnsi="Times New Roman" w:cs="Times New Roman"/>
          <w:sz w:val="24"/>
          <w:szCs w:val="24"/>
        </w:rPr>
        <w:t>6.5.</w:t>
      </w:r>
      <w:r w:rsidR="005571EA" w:rsidRPr="00F96B9C">
        <w:rPr>
          <w:rStyle w:val="markedcontent"/>
          <w:rFonts w:ascii="Times New Roman" w:hAnsi="Times New Roman" w:cs="Times New Roman"/>
          <w:sz w:val="24"/>
          <w:szCs w:val="24"/>
        </w:rPr>
        <w:t xml:space="preserve"> </w:t>
      </w:r>
      <w:r w:rsidR="009F1A24" w:rsidRPr="00AB3AA2">
        <w:rPr>
          <w:rStyle w:val="markedcontent"/>
          <w:rFonts w:ascii="Times New Roman" w:hAnsi="Times New Roman" w:cs="Times New Roman"/>
          <w:sz w:val="24"/>
          <w:szCs w:val="24"/>
        </w:rPr>
        <w:t xml:space="preserve">papildomai skiriamos </w:t>
      </w:r>
      <w:r w:rsidR="005571EA" w:rsidRPr="00AB3AA2">
        <w:rPr>
          <w:rStyle w:val="markedcontent"/>
          <w:rFonts w:ascii="Times New Roman" w:hAnsi="Times New Roman" w:cs="Times New Roman"/>
          <w:sz w:val="24"/>
          <w:szCs w:val="24"/>
        </w:rPr>
        <w:t>dvi valandos</w:t>
      </w:r>
      <w:r w:rsidR="005571EA" w:rsidRPr="00F96B9C">
        <w:rPr>
          <w:rStyle w:val="markedcontent"/>
          <w:rFonts w:ascii="Times New Roman" w:hAnsi="Times New Roman" w:cs="Times New Roman"/>
          <w:sz w:val="24"/>
          <w:szCs w:val="24"/>
        </w:rPr>
        <w:t xml:space="preserve"> kryptingam dailės ugdymui</w:t>
      </w:r>
      <w:r w:rsidR="00F96B9C" w:rsidRPr="00F96B9C">
        <w:rPr>
          <w:rStyle w:val="markedcontent"/>
          <w:rFonts w:ascii="Times New Roman" w:hAnsi="Times New Roman" w:cs="Times New Roman"/>
          <w:sz w:val="24"/>
          <w:szCs w:val="24"/>
        </w:rPr>
        <w:t xml:space="preserve">; </w:t>
      </w:r>
      <w:r w:rsidR="005571EA" w:rsidRPr="00F96B9C">
        <w:rPr>
          <w:rFonts w:ascii="Times New Roman" w:hAnsi="Times New Roman" w:cs="Times New Roman"/>
          <w:sz w:val="24"/>
          <w:szCs w:val="24"/>
        </w:rPr>
        <w:t xml:space="preserve"> </w:t>
      </w:r>
    </w:p>
    <w:p w14:paraId="03274409" w14:textId="0613F59D" w:rsidR="005571EA" w:rsidRPr="00EE0C7D" w:rsidRDefault="00EE0C7D" w:rsidP="00EE0C7D">
      <w:pPr>
        <w:tabs>
          <w:tab w:val="left" w:pos="0"/>
        </w:tabs>
        <w:autoSpaceDE w:val="0"/>
        <w:autoSpaceDN w:val="0"/>
        <w:adjustRightInd w:val="0"/>
        <w:rPr>
          <w:rFonts w:ascii="Times New Roman" w:eastAsia="Times New Roman" w:hAnsi="Times New Roman" w:cs="Times New Roman"/>
          <w:sz w:val="24"/>
          <w:szCs w:val="24"/>
        </w:rPr>
      </w:pPr>
      <w:r w:rsidRPr="00EE0C7D">
        <w:rPr>
          <w:rFonts w:ascii="Times New Roman" w:eastAsia="Times New Roman" w:hAnsi="Times New Roman" w:cs="Times New Roman"/>
          <w:sz w:val="24"/>
          <w:szCs w:val="24"/>
        </w:rPr>
        <w:t>72.6.</w:t>
      </w:r>
      <w:r w:rsidR="00F96B9C">
        <w:rPr>
          <w:rFonts w:ascii="Times New Roman" w:eastAsia="Times New Roman" w:hAnsi="Times New Roman" w:cs="Times New Roman"/>
          <w:sz w:val="24"/>
          <w:szCs w:val="24"/>
        </w:rPr>
        <w:t>6</w:t>
      </w:r>
      <w:r w:rsidRPr="00EE0C7D">
        <w:rPr>
          <w:rFonts w:ascii="Times New Roman" w:eastAsia="Times New Roman" w:hAnsi="Times New Roman" w:cs="Times New Roman"/>
          <w:sz w:val="24"/>
          <w:szCs w:val="24"/>
        </w:rPr>
        <w:t>. m</w:t>
      </w:r>
      <w:r w:rsidR="005571EA" w:rsidRPr="00EE0C7D">
        <w:rPr>
          <w:rFonts w:ascii="Times New Roman" w:eastAsia="Times New Roman" w:hAnsi="Times New Roman" w:cs="Times New Roman"/>
          <w:sz w:val="24"/>
          <w:szCs w:val="24"/>
        </w:rPr>
        <w:t>okiniai, kurie mokosi pagal neformaliojo vaikų švietimo ir formalųjį švietimą papildančio ugdymo programas (dailės) Progimnazijos vadovo įsakymu atleidžiami nuo</w:t>
      </w:r>
      <w:r w:rsidR="005571EA" w:rsidRPr="00EE0C7D">
        <w:rPr>
          <w:rFonts w:ascii="Times New Roman" w:eastAsia="Times New Roman" w:hAnsi="Times New Roman" w:cs="Times New Roman"/>
          <w:color w:val="FF0000"/>
          <w:sz w:val="24"/>
          <w:szCs w:val="24"/>
        </w:rPr>
        <w:t xml:space="preserve"> </w:t>
      </w:r>
      <w:r w:rsidR="005571EA" w:rsidRPr="00EE0C7D">
        <w:rPr>
          <w:rFonts w:ascii="Times New Roman" w:eastAsia="Times New Roman" w:hAnsi="Times New Roman" w:cs="Times New Roman"/>
          <w:sz w:val="24"/>
          <w:szCs w:val="24"/>
        </w:rPr>
        <w:t>atitinkamo privalomojo dalyko savaitinių pamokų ar jų dalies lankymo:</w:t>
      </w:r>
    </w:p>
    <w:p w14:paraId="1469BA14" w14:textId="4126889C" w:rsidR="005571EA" w:rsidRPr="00EE0C7D" w:rsidRDefault="00EE0C7D" w:rsidP="005571EA">
      <w:pPr>
        <w:tabs>
          <w:tab w:val="left" w:pos="1134"/>
        </w:tabs>
        <w:autoSpaceDE w:val="0"/>
        <w:autoSpaceDN w:val="0"/>
        <w:adjustRightInd w:val="0"/>
        <w:rPr>
          <w:rFonts w:ascii="Times New Roman" w:eastAsia="Times New Roman" w:hAnsi="Times New Roman" w:cs="Times New Roman"/>
          <w:sz w:val="24"/>
          <w:szCs w:val="24"/>
        </w:rPr>
      </w:pPr>
      <w:r w:rsidRPr="00EE0C7D">
        <w:rPr>
          <w:rFonts w:ascii="Times New Roman" w:eastAsia="Times New Roman" w:hAnsi="Times New Roman" w:cs="Times New Roman"/>
          <w:sz w:val="24"/>
          <w:szCs w:val="24"/>
        </w:rPr>
        <w:t>72.6.</w:t>
      </w:r>
      <w:r w:rsidR="00F96B9C">
        <w:rPr>
          <w:rFonts w:ascii="Times New Roman" w:eastAsia="Times New Roman" w:hAnsi="Times New Roman" w:cs="Times New Roman"/>
          <w:sz w:val="24"/>
          <w:szCs w:val="24"/>
        </w:rPr>
        <w:t>6</w:t>
      </w:r>
      <w:r w:rsidRPr="00EE0C7D">
        <w:rPr>
          <w:rFonts w:ascii="Times New Roman" w:eastAsia="Times New Roman" w:hAnsi="Times New Roman" w:cs="Times New Roman"/>
          <w:sz w:val="24"/>
          <w:szCs w:val="24"/>
        </w:rPr>
        <w:t>.1.</w:t>
      </w:r>
      <w:r w:rsidR="005571EA" w:rsidRPr="00EE0C7D">
        <w:rPr>
          <w:rFonts w:ascii="Times New Roman" w:eastAsia="Times New Roman" w:hAnsi="Times New Roman" w:cs="Times New Roman"/>
          <w:sz w:val="24"/>
          <w:szCs w:val="24"/>
        </w:rPr>
        <w:t xml:space="preserve"> pageidaujantys nelankyti šių pamokų mokiniai iki rugsėjo 15 dienos pateikia raštišką tėvų (globėjų) prašymą ir atitinkamos ugdymo įstaigos pažymą apie mokinio dalyvavimą joje</w:t>
      </w:r>
      <w:r w:rsidR="00A25653">
        <w:rPr>
          <w:rFonts w:ascii="Times New Roman" w:eastAsia="Times New Roman" w:hAnsi="Times New Roman" w:cs="Times New Roman"/>
          <w:sz w:val="24"/>
          <w:szCs w:val="24"/>
        </w:rPr>
        <w:t xml:space="preserve"> </w:t>
      </w:r>
      <w:r w:rsidR="00A25653" w:rsidRPr="00AB3AA2">
        <w:rPr>
          <w:rFonts w:ascii="Times New Roman" w:eastAsia="Times New Roman" w:hAnsi="Times New Roman" w:cs="Times New Roman"/>
          <w:i/>
          <w:iCs/>
          <w:sz w:val="24"/>
          <w:szCs w:val="24"/>
        </w:rPr>
        <w:t>(</w:t>
      </w:r>
      <w:r w:rsidR="00A12868" w:rsidRPr="00AB3AA2">
        <w:rPr>
          <w:rFonts w:ascii="Times New Roman" w:eastAsia="Times New Roman" w:hAnsi="Times New Roman" w:cs="Times New Roman"/>
          <w:i/>
          <w:iCs/>
          <w:sz w:val="24"/>
          <w:szCs w:val="24"/>
        </w:rPr>
        <w:t>5</w:t>
      </w:r>
      <w:r w:rsidR="00A25653" w:rsidRPr="00AB3AA2">
        <w:rPr>
          <w:rFonts w:ascii="Times New Roman" w:eastAsia="Times New Roman" w:hAnsi="Times New Roman" w:cs="Times New Roman"/>
          <w:i/>
          <w:iCs/>
          <w:sz w:val="24"/>
          <w:szCs w:val="24"/>
        </w:rPr>
        <w:t xml:space="preserve"> priedas)</w:t>
      </w:r>
      <w:r w:rsidR="005571EA" w:rsidRPr="00EE0C7D">
        <w:rPr>
          <w:rFonts w:ascii="Times New Roman" w:eastAsia="Times New Roman" w:hAnsi="Times New Roman" w:cs="Times New Roman"/>
          <w:sz w:val="24"/>
          <w:szCs w:val="24"/>
        </w:rPr>
        <w:t>;</w:t>
      </w:r>
    </w:p>
    <w:p w14:paraId="574E8016" w14:textId="56183CF4" w:rsidR="008A18A8" w:rsidRPr="00EE0C7D" w:rsidRDefault="00EE0C7D" w:rsidP="00EE0C7D">
      <w:pPr>
        <w:tabs>
          <w:tab w:val="left" w:pos="1134"/>
        </w:tabs>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72.6.</w:t>
      </w:r>
      <w:r w:rsidR="00F96B9C">
        <w:rPr>
          <w:rFonts w:ascii="Times New Roman" w:eastAsia="Times New Roman" w:hAnsi="Times New Roman" w:cs="Times New Roman"/>
          <w:sz w:val="24"/>
          <w:szCs w:val="24"/>
        </w:rPr>
        <w:t>6.</w:t>
      </w:r>
      <w:r w:rsidR="005571EA" w:rsidRPr="00EE0C7D">
        <w:rPr>
          <w:rFonts w:ascii="Times New Roman" w:eastAsia="Times New Roman" w:hAnsi="Times New Roman" w:cs="Times New Roman"/>
          <w:sz w:val="24"/>
          <w:szCs w:val="24"/>
        </w:rPr>
        <w:t>2. mokiniai gali būti atleisti nuo pamokų tik tuomet, jei tai yra pirmosios ar paskutinės pamokos, kai mokiniai gali neatvykti į pirmą arba išvykti iš paskutinės</w:t>
      </w:r>
      <w:r w:rsidR="005571EA" w:rsidRPr="00EE0C7D">
        <w:rPr>
          <w:rFonts w:ascii="Times New Roman" w:eastAsia="Times New Roman" w:hAnsi="Times New Roman" w:cs="Times New Roman"/>
          <w:color w:val="FF0000"/>
          <w:sz w:val="24"/>
          <w:szCs w:val="24"/>
        </w:rPr>
        <w:t xml:space="preserve"> </w:t>
      </w:r>
      <w:r w:rsidR="005571EA" w:rsidRPr="00EE0C7D">
        <w:rPr>
          <w:rFonts w:ascii="Times New Roman" w:eastAsia="Times New Roman" w:hAnsi="Times New Roman" w:cs="Times New Roman"/>
          <w:sz w:val="24"/>
          <w:szCs w:val="24"/>
        </w:rPr>
        <w:t xml:space="preserve">pamokos. Kitu atveju mokiniai privalo dalyvauti visose pamokose. Už pamokose nedalyvaujančių (atleistų) mokinių saugumą tų pamokų metu atsako jų tėvai (globėjai). Su mokinių atleidimo nuo pamokų sąlygomis ir atsakomybe už jų saugumą </w:t>
      </w:r>
      <w:r w:rsidR="005571EA" w:rsidRPr="00AB3AA2">
        <w:rPr>
          <w:rFonts w:ascii="Times New Roman" w:eastAsia="Times New Roman" w:hAnsi="Times New Roman" w:cs="Times New Roman"/>
          <w:sz w:val="24"/>
          <w:szCs w:val="24"/>
        </w:rPr>
        <w:t>tėvai</w:t>
      </w:r>
      <w:r w:rsidR="009F1A24" w:rsidRPr="00AB3AA2">
        <w:rPr>
          <w:rFonts w:ascii="Times New Roman" w:eastAsia="Times New Roman" w:hAnsi="Times New Roman" w:cs="Times New Roman"/>
          <w:sz w:val="24"/>
          <w:szCs w:val="24"/>
        </w:rPr>
        <w:t xml:space="preserve"> (globėjai)</w:t>
      </w:r>
      <w:r w:rsidR="005571EA" w:rsidRPr="00AB3AA2">
        <w:rPr>
          <w:rFonts w:ascii="Times New Roman" w:eastAsia="Times New Roman" w:hAnsi="Times New Roman" w:cs="Times New Roman"/>
          <w:sz w:val="24"/>
          <w:szCs w:val="24"/>
        </w:rPr>
        <w:t xml:space="preserve"> supažindinami</w:t>
      </w:r>
      <w:r w:rsidR="005571EA" w:rsidRPr="00EE0C7D">
        <w:rPr>
          <w:rFonts w:ascii="Times New Roman" w:eastAsia="Times New Roman" w:hAnsi="Times New Roman" w:cs="Times New Roman"/>
          <w:sz w:val="24"/>
          <w:szCs w:val="24"/>
        </w:rPr>
        <w:t xml:space="preserve"> pasirašytinai mokymo sutaries sudarymo metu</w:t>
      </w:r>
      <w:r w:rsidR="00A12868">
        <w:rPr>
          <w:rFonts w:ascii="Times New Roman" w:eastAsia="Times New Roman" w:hAnsi="Times New Roman" w:cs="Times New Roman"/>
          <w:sz w:val="24"/>
          <w:szCs w:val="24"/>
        </w:rPr>
        <w:t>.</w:t>
      </w:r>
    </w:p>
    <w:p w14:paraId="18C00804" w14:textId="77D4857D" w:rsidR="009A3439" w:rsidRPr="000950AF" w:rsidRDefault="008C0453" w:rsidP="009A3439">
      <w:pPr>
        <w:ind w:firstLine="562"/>
        <w:rPr>
          <w:rFonts w:ascii="Times New Roman" w:hAnsi="Times New Roman" w:cs="Times New Roman"/>
          <w:sz w:val="24"/>
          <w:szCs w:val="24"/>
        </w:rPr>
      </w:pPr>
      <w:r w:rsidRPr="000950AF">
        <w:rPr>
          <w:rFonts w:ascii="Times New Roman" w:hAnsi="Times New Roman" w:cs="Times New Roman"/>
          <w:sz w:val="24"/>
          <w:szCs w:val="24"/>
        </w:rPr>
        <w:t>7</w:t>
      </w:r>
      <w:r w:rsidR="008A18A8" w:rsidRPr="000950AF">
        <w:rPr>
          <w:rFonts w:ascii="Times New Roman" w:hAnsi="Times New Roman" w:cs="Times New Roman"/>
          <w:sz w:val="24"/>
          <w:szCs w:val="24"/>
        </w:rPr>
        <w:t>2</w:t>
      </w:r>
      <w:r w:rsidR="00767C07" w:rsidRPr="000950AF">
        <w:rPr>
          <w:rFonts w:ascii="Times New Roman" w:hAnsi="Times New Roman" w:cs="Times New Roman"/>
          <w:sz w:val="24"/>
          <w:szCs w:val="24"/>
        </w:rPr>
        <w:t>.</w:t>
      </w:r>
      <w:r w:rsidR="00AF7B9B" w:rsidRPr="000950AF">
        <w:rPr>
          <w:rFonts w:ascii="Times New Roman" w:hAnsi="Times New Roman" w:cs="Times New Roman"/>
          <w:sz w:val="24"/>
          <w:szCs w:val="24"/>
        </w:rPr>
        <w:t>7</w:t>
      </w:r>
      <w:r w:rsidR="0053796E" w:rsidRPr="000950AF">
        <w:rPr>
          <w:rFonts w:ascii="Times New Roman" w:hAnsi="Times New Roman" w:cs="Times New Roman"/>
          <w:sz w:val="24"/>
          <w:szCs w:val="24"/>
        </w:rPr>
        <w:t>.</w:t>
      </w:r>
      <w:r w:rsidR="5FA0D29F" w:rsidRPr="000950AF">
        <w:rPr>
          <w:rFonts w:ascii="Times New Roman" w:hAnsi="Times New Roman" w:cs="Times New Roman"/>
          <w:sz w:val="24"/>
          <w:szCs w:val="24"/>
        </w:rPr>
        <w:t xml:space="preserve"> </w:t>
      </w:r>
      <w:r w:rsidR="47A7FEEE" w:rsidRPr="000950AF">
        <w:rPr>
          <w:rFonts w:ascii="Times New Roman" w:hAnsi="Times New Roman" w:cs="Times New Roman"/>
          <w:sz w:val="24"/>
          <w:szCs w:val="24"/>
        </w:rPr>
        <w:t>E</w:t>
      </w:r>
      <w:r w:rsidR="5FA0D29F" w:rsidRPr="000950AF">
        <w:rPr>
          <w:rFonts w:ascii="Times New Roman" w:hAnsi="Times New Roman" w:cs="Times New Roman"/>
          <w:sz w:val="24"/>
          <w:szCs w:val="24"/>
        </w:rPr>
        <w:t>tninės kultūros bendroji programa</w:t>
      </w:r>
      <w:r w:rsidR="00A12868" w:rsidRPr="000950AF">
        <w:rPr>
          <w:rFonts w:ascii="Times New Roman" w:hAnsi="Times New Roman" w:cs="Times New Roman"/>
          <w:sz w:val="24"/>
          <w:szCs w:val="24"/>
        </w:rPr>
        <w:t xml:space="preserve"> </w:t>
      </w:r>
      <w:r w:rsidR="000950AF">
        <w:rPr>
          <w:rFonts w:ascii="Times New Roman" w:hAnsi="Times New Roman" w:cs="Times New Roman"/>
          <w:sz w:val="24"/>
          <w:szCs w:val="24"/>
        </w:rPr>
        <w:t xml:space="preserve">1–4 klasėse </w:t>
      </w:r>
      <w:r w:rsidR="00A12868" w:rsidRPr="000950AF">
        <w:rPr>
          <w:rFonts w:ascii="Times New Roman" w:hAnsi="Times New Roman" w:cs="Times New Roman"/>
          <w:sz w:val="24"/>
          <w:szCs w:val="24"/>
        </w:rPr>
        <w:t>įgyvendinama integruojant temas į dalykus</w:t>
      </w:r>
      <w:r w:rsidR="00A556A2" w:rsidRPr="000950AF">
        <w:rPr>
          <w:rFonts w:ascii="Times New Roman" w:hAnsi="Times New Roman" w:cs="Times New Roman"/>
          <w:sz w:val="24"/>
          <w:szCs w:val="24"/>
        </w:rPr>
        <w:t>, o</w:t>
      </w:r>
      <w:r w:rsidR="5FA0D29F" w:rsidRPr="000950AF">
        <w:rPr>
          <w:rFonts w:ascii="Times New Roman" w:hAnsi="Times New Roman" w:cs="Times New Roman"/>
          <w:sz w:val="24"/>
          <w:szCs w:val="24"/>
        </w:rPr>
        <w:t xml:space="preserve"> </w:t>
      </w:r>
      <w:r w:rsidR="4EE37679" w:rsidRPr="000950AF">
        <w:rPr>
          <w:rFonts w:ascii="Times New Roman" w:hAnsi="Times New Roman" w:cs="Times New Roman"/>
          <w:sz w:val="24"/>
          <w:szCs w:val="24"/>
        </w:rPr>
        <w:t>G</w:t>
      </w:r>
      <w:r w:rsidR="5FA0D29F" w:rsidRPr="000950AF">
        <w:rPr>
          <w:rFonts w:ascii="Times New Roman" w:hAnsi="Times New Roman" w:cs="Times New Roman"/>
          <w:sz w:val="24"/>
          <w:szCs w:val="24"/>
        </w:rPr>
        <w:t>yvenimo įgūdž</w:t>
      </w:r>
      <w:r w:rsidR="0FDC86C8" w:rsidRPr="000950AF">
        <w:rPr>
          <w:rFonts w:ascii="Times New Roman" w:hAnsi="Times New Roman" w:cs="Times New Roman"/>
          <w:sz w:val="24"/>
          <w:szCs w:val="24"/>
        </w:rPr>
        <w:t>ių bendroji programa</w:t>
      </w:r>
      <w:r w:rsidR="5FA0D29F" w:rsidRPr="000950AF">
        <w:rPr>
          <w:rFonts w:ascii="Times New Roman" w:hAnsi="Times New Roman" w:cs="Times New Roman"/>
          <w:sz w:val="24"/>
          <w:szCs w:val="24"/>
        </w:rPr>
        <w:t xml:space="preserve"> </w:t>
      </w:r>
      <w:r w:rsidR="00A50852" w:rsidRPr="000950AF">
        <w:rPr>
          <w:rFonts w:ascii="Times New Roman" w:eastAsia="Times New Roman" w:hAnsi="Times New Roman" w:cs="Times New Roman"/>
          <w:sz w:val="24"/>
          <w:szCs w:val="24"/>
          <w:lang w:eastAsia="lt-LT"/>
        </w:rPr>
        <w:t>2023–2024 mokslo metais 1 ir 3 klasėse, o 2024–2025 mokslo metais 1–4 klasėse įgyvendinama integruojant temas į kitus</w:t>
      </w:r>
      <w:r w:rsidR="00A419B2" w:rsidRPr="000950AF">
        <w:rPr>
          <w:rFonts w:ascii="Times New Roman" w:eastAsia="Times New Roman" w:hAnsi="Times New Roman" w:cs="Times New Roman"/>
          <w:sz w:val="24"/>
          <w:szCs w:val="24"/>
          <w:lang w:eastAsia="lt-LT"/>
        </w:rPr>
        <w:t xml:space="preserve"> mokomuosius</w:t>
      </w:r>
      <w:r w:rsidR="00A50852" w:rsidRPr="000950AF">
        <w:rPr>
          <w:rFonts w:ascii="Times New Roman" w:eastAsia="Times New Roman" w:hAnsi="Times New Roman" w:cs="Times New Roman"/>
          <w:sz w:val="24"/>
          <w:szCs w:val="24"/>
          <w:lang w:eastAsia="lt-LT"/>
        </w:rPr>
        <w:t xml:space="preserve"> dalykus</w:t>
      </w:r>
      <w:r w:rsidR="00D96945" w:rsidRPr="000950AF">
        <w:rPr>
          <w:rFonts w:ascii="Times New Roman" w:hAnsi="Times New Roman" w:cs="Times New Roman"/>
          <w:sz w:val="24"/>
          <w:szCs w:val="24"/>
        </w:rPr>
        <w:t xml:space="preserve">, kurie nurodyti </w:t>
      </w:r>
      <w:r w:rsidR="004D341C" w:rsidRPr="000950AF">
        <w:rPr>
          <w:rFonts w:ascii="Times New Roman" w:hAnsi="Times New Roman" w:cs="Times New Roman"/>
          <w:sz w:val="24"/>
          <w:szCs w:val="24"/>
        </w:rPr>
        <w:t xml:space="preserve">Progimnazijos ugdymo planų </w:t>
      </w:r>
      <w:r w:rsidR="00D96945" w:rsidRPr="000950AF">
        <w:rPr>
          <w:rFonts w:ascii="Times New Roman" w:hAnsi="Times New Roman" w:cs="Times New Roman"/>
          <w:sz w:val="24"/>
          <w:szCs w:val="24"/>
        </w:rPr>
        <w:t>71.3 ir 71.4 papunkčiuose</w:t>
      </w:r>
      <w:r w:rsidR="00A12868" w:rsidRPr="000950AF">
        <w:rPr>
          <w:rFonts w:ascii="Times New Roman" w:hAnsi="Times New Roman" w:cs="Times New Roman"/>
          <w:sz w:val="24"/>
          <w:szCs w:val="24"/>
        </w:rPr>
        <w:t>:</w:t>
      </w:r>
      <w:r w:rsidR="00F96B9C" w:rsidRPr="000950AF">
        <w:rPr>
          <w:rFonts w:ascii="Times New Roman" w:hAnsi="Times New Roman" w:cs="Times New Roman"/>
          <w:sz w:val="24"/>
          <w:szCs w:val="24"/>
        </w:rPr>
        <w:t xml:space="preserve"> </w:t>
      </w:r>
    </w:p>
    <w:p w14:paraId="37361037" w14:textId="58FAF510" w:rsidR="00855ED8" w:rsidRDefault="009A3439" w:rsidP="009A3439">
      <w:pPr>
        <w:pStyle w:val="prastasiniatinklio"/>
        <w:spacing w:before="0" w:beforeAutospacing="0" w:after="0" w:afterAutospacing="0"/>
        <w:ind w:firstLine="562"/>
        <w:rPr>
          <w:rFonts w:eastAsia="Times New Roman"/>
        </w:rPr>
      </w:pPr>
      <w:r w:rsidRPr="009A3439">
        <w:t xml:space="preserve">72.7.1. </w:t>
      </w:r>
      <w:r w:rsidRPr="009A3439">
        <w:rPr>
          <w:rFonts w:eastAsia="Times New Roman"/>
        </w:rPr>
        <w:t>Programoje</w:t>
      </w:r>
      <w:r>
        <w:rPr>
          <w:rFonts w:eastAsia="Times New Roman"/>
        </w:rPr>
        <w:t xml:space="preserve"> gyvenimo</w:t>
      </w:r>
      <w:r w:rsidRPr="009A3439">
        <w:rPr>
          <w:rFonts w:eastAsia="Times New Roman"/>
        </w:rPr>
        <w:t xml:space="preserve"> įgūdžiai ir gebėjimai ugdomi spiralės principu, kartojant kasmet, pridedant kiekvienam įgūdžio ar gebėjimo mokymuisi ir tobulinimui po vieną plėtojantį, įgūdį įtvirtinantį žingsnį ar skirtingą kontekstą. Dalykas yra nevertinamas pažymiais. „Gyvenimo įgūdžiai“ kiekvienoje klasėje </w:t>
      </w:r>
      <w:r w:rsidRPr="00AB3AA2">
        <w:rPr>
          <w:rFonts w:eastAsia="Times New Roman"/>
        </w:rPr>
        <w:t>apim</w:t>
      </w:r>
      <w:r w:rsidR="009F1A24" w:rsidRPr="00AB3AA2">
        <w:rPr>
          <w:rFonts w:eastAsia="Times New Roman"/>
        </w:rPr>
        <w:t>a</w:t>
      </w:r>
      <w:r w:rsidRPr="00AB3AA2">
        <w:rPr>
          <w:rFonts w:eastAsia="Times New Roman"/>
        </w:rPr>
        <w:t xml:space="preserve"> šias</w:t>
      </w:r>
      <w:r w:rsidRPr="009A3439">
        <w:rPr>
          <w:rFonts w:eastAsia="Times New Roman"/>
        </w:rPr>
        <w:t xml:space="preserve"> temines sritis: socialinis ir emocinis ugdymas, psichoaktyviųjų medžiagų vartojimo prevencija, patyčių ir smurto prevencija, savižudybių prevencija, lytiškumo ugdymas, sveikatos ugdymas, pirmoji pagalba, žmogaus sauga.</w:t>
      </w:r>
      <w:r>
        <w:rPr>
          <w:rFonts w:eastAsia="Times New Roman"/>
        </w:rPr>
        <w:t xml:space="preserve"> </w:t>
      </w:r>
      <w:r w:rsidRPr="009A3439">
        <w:rPr>
          <w:rFonts w:eastAsia="Times New Roman"/>
        </w:rPr>
        <w:t xml:space="preserve">Pirmoje klasėje </w:t>
      </w:r>
      <w:r w:rsidR="009F1A24" w:rsidRPr="00AB3AA2">
        <w:rPr>
          <w:rFonts w:eastAsia="Times New Roman"/>
        </w:rPr>
        <w:t xml:space="preserve">pagrindinis dėmesys skiriamas </w:t>
      </w:r>
      <w:r w:rsidRPr="00AB3AA2">
        <w:rPr>
          <w:rFonts w:eastAsia="Times New Roman"/>
        </w:rPr>
        <w:t xml:space="preserve">emocijoms ir jausmams, saugaus elgesiui gatvėje. Mokiniai </w:t>
      </w:r>
      <w:r w:rsidR="009F1A24" w:rsidRPr="00AB3AA2">
        <w:rPr>
          <w:rFonts w:eastAsia="Times New Roman"/>
        </w:rPr>
        <w:t xml:space="preserve">pradeda </w:t>
      </w:r>
      <w:r w:rsidRPr="00AB3AA2">
        <w:rPr>
          <w:rFonts w:eastAsia="Times New Roman"/>
        </w:rPr>
        <w:t>mokytis pirmosios pagalbos sau ir kitam suteikimo įgūdžių, pvz., pamatuoti temperatūrą, sutvarkyti</w:t>
      </w:r>
      <w:r w:rsidRPr="009A3439">
        <w:rPr>
          <w:rFonts w:eastAsia="Times New Roman"/>
        </w:rPr>
        <w:t xml:space="preserve"> nubrozdinimą.</w:t>
      </w:r>
      <w:r>
        <w:rPr>
          <w:rFonts w:eastAsia="Times New Roman"/>
        </w:rPr>
        <w:t xml:space="preserve"> </w:t>
      </w:r>
      <w:r w:rsidRPr="009A3439">
        <w:rPr>
          <w:rFonts w:eastAsia="Times New Roman"/>
        </w:rPr>
        <w:t>Programa siekiama mažinti patyčias, smurtą, savižudybių skaičių, stiprinti mokinių sveikatą, saugoti gyvybę, suteikti pirmosios pagalbos žinių</w:t>
      </w:r>
      <w:r w:rsidR="00692529">
        <w:rPr>
          <w:rFonts w:eastAsia="Times New Roman"/>
        </w:rPr>
        <w:t>;</w:t>
      </w:r>
    </w:p>
    <w:p w14:paraId="2611F61A" w14:textId="00B3C390" w:rsidR="00692529" w:rsidRPr="009A3439" w:rsidRDefault="00692529" w:rsidP="009A3439">
      <w:pPr>
        <w:pStyle w:val="prastasiniatinklio"/>
        <w:spacing w:before="0" w:beforeAutospacing="0" w:after="0" w:afterAutospacing="0"/>
        <w:ind w:firstLine="562"/>
        <w:rPr>
          <w:rFonts w:eastAsia="Times New Roman"/>
        </w:rPr>
      </w:pPr>
      <w:r>
        <w:rPr>
          <w:rFonts w:eastAsia="Times New Roman"/>
        </w:rPr>
        <w:t xml:space="preserve">72.8. </w:t>
      </w:r>
      <w:r w:rsidR="00AC704B">
        <w:rPr>
          <w:rFonts w:eastAsia="Times New Roman"/>
        </w:rPr>
        <w:t xml:space="preserve">2023–2024 m. m. </w:t>
      </w:r>
      <w:r>
        <w:rPr>
          <w:bCs/>
        </w:rPr>
        <w:t>į</w:t>
      </w:r>
      <w:r w:rsidRPr="00EB4700">
        <w:rPr>
          <w:bCs/>
        </w:rPr>
        <w:t xml:space="preserve"> pradinio ugdymo </w:t>
      </w:r>
      <w:r>
        <w:rPr>
          <w:bCs/>
        </w:rPr>
        <w:t xml:space="preserve">2-ų  ir 4-ų klasių </w:t>
      </w:r>
      <w:r w:rsidRPr="00EB4700">
        <w:rPr>
          <w:bCs/>
        </w:rPr>
        <w:t xml:space="preserve">dalykų programas integruojamos programos, kurių </w:t>
      </w:r>
      <w:r w:rsidRPr="00AB3AA2">
        <w:rPr>
          <w:bCs/>
        </w:rPr>
        <w:t xml:space="preserve">temos </w:t>
      </w:r>
      <w:r w:rsidRPr="00AB3AA2">
        <w:rPr>
          <w:rFonts w:eastAsia="Times New Roman"/>
        </w:rPr>
        <w:t>ilgalaikiuose</w:t>
      </w:r>
      <w:r w:rsidRPr="00AB3AA2">
        <w:rPr>
          <w:bCs/>
        </w:rPr>
        <w:t xml:space="preserve"> dalykų planuose pažymimos </w:t>
      </w:r>
      <w:r w:rsidRPr="00EB4700">
        <w:rPr>
          <w:bCs/>
        </w:rPr>
        <w:t xml:space="preserve">sutartiniu žymėjimu ir integruojama tema įrašoma Tamo dienyne prie pradinio ugdymo Bendrųjų programų dalyko ir </w:t>
      </w:r>
      <w:r w:rsidRPr="00EB4700">
        <w:rPr>
          <w:rFonts w:eastAsia="Times New Roman"/>
        </w:rPr>
        <w:t xml:space="preserve">integruoto ugdymo skiltyje ( </w:t>
      </w:r>
      <w:r>
        <w:t>I</w:t>
      </w:r>
      <w:r w:rsidRPr="0016344A">
        <w:t>.</w:t>
      </w:r>
      <w:r>
        <w:t>K</w:t>
      </w:r>
      <w:r w:rsidRPr="0016344A">
        <w:t>.</w:t>
      </w:r>
      <w:r>
        <w:t>T,</w:t>
      </w:r>
      <w:r w:rsidRPr="00EB4700">
        <w:rPr>
          <w:rFonts w:eastAsia="Times New Roman"/>
        </w:rPr>
        <w:t xml:space="preserve"> B.K., E.K., </w:t>
      </w:r>
      <w:r>
        <w:rPr>
          <w:rFonts w:eastAsia="Times New Roman"/>
        </w:rPr>
        <w:t xml:space="preserve">S.L.U, </w:t>
      </w:r>
      <w:r w:rsidRPr="00EB4700">
        <w:rPr>
          <w:rFonts w:eastAsia="Times New Roman"/>
        </w:rPr>
        <w:t>PR., Ž.S., U.</w:t>
      </w:r>
      <w:r w:rsidRPr="00AB3AA2">
        <w:rPr>
          <w:rFonts w:eastAsia="Times New Roman"/>
        </w:rPr>
        <w:t>K.)</w:t>
      </w:r>
      <w:r w:rsidR="00D96945" w:rsidRPr="00AB3AA2">
        <w:rPr>
          <w:rFonts w:eastAsia="Times New Roman"/>
        </w:rPr>
        <w:t>, kurie</w:t>
      </w:r>
      <w:r w:rsidRPr="00AB3AA2">
        <w:rPr>
          <w:rFonts w:eastAsia="Times New Roman"/>
        </w:rPr>
        <w:t xml:space="preserve"> nu</w:t>
      </w:r>
      <w:r w:rsidR="00D96945" w:rsidRPr="00AB3AA2">
        <w:rPr>
          <w:rFonts w:eastAsia="Times New Roman"/>
        </w:rPr>
        <w:t>rodyti</w:t>
      </w:r>
      <w:r w:rsidR="004D341C" w:rsidRPr="00AB3AA2">
        <w:rPr>
          <w:rFonts w:eastAsia="Times New Roman"/>
        </w:rPr>
        <w:t xml:space="preserve"> </w:t>
      </w:r>
      <w:r w:rsidR="004D341C" w:rsidRPr="00AB3AA2">
        <w:t>Progimnazijos ugdymo planų</w:t>
      </w:r>
      <w:r w:rsidR="00D96945" w:rsidRPr="00AB3AA2">
        <w:rPr>
          <w:rFonts w:eastAsia="Times New Roman"/>
        </w:rPr>
        <w:t xml:space="preserve"> 7</w:t>
      </w:r>
      <w:r w:rsidR="000E72A5" w:rsidRPr="00AB3AA2">
        <w:rPr>
          <w:rFonts w:eastAsia="Times New Roman"/>
        </w:rPr>
        <w:t>1</w:t>
      </w:r>
      <w:r w:rsidR="00D96945" w:rsidRPr="00AB3AA2">
        <w:rPr>
          <w:rFonts w:eastAsia="Times New Roman"/>
        </w:rPr>
        <w:t>.1 ir 7</w:t>
      </w:r>
      <w:r w:rsidR="000E72A5" w:rsidRPr="00AB3AA2">
        <w:rPr>
          <w:rFonts w:eastAsia="Times New Roman"/>
        </w:rPr>
        <w:t>1</w:t>
      </w:r>
      <w:r w:rsidR="00D96945" w:rsidRPr="00AB3AA2">
        <w:rPr>
          <w:rFonts w:eastAsia="Times New Roman"/>
        </w:rPr>
        <w:t>.2 papunkčiuose</w:t>
      </w:r>
      <w:r w:rsidR="008C7DA6" w:rsidRPr="00AB3AA2">
        <w:rPr>
          <w:rFonts w:eastAsia="Times New Roman"/>
        </w:rPr>
        <w:t>;</w:t>
      </w:r>
    </w:p>
    <w:p w14:paraId="74F9AAD6" w14:textId="5DFDE960" w:rsidR="00267D39" w:rsidRPr="00AF7B9B" w:rsidRDefault="00AF7B9B" w:rsidP="00267D39">
      <w:pPr>
        <w:spacing w:after="20"/>
        <w:rPr>
          <w:rFonts w:ascii="Times New Roman" w:eastAsia="SimSun" w:hAnsi="Times New Roman" w:cs="Times New Roman"/>
          <w:b/>
          <w:bCs/>
          <w:sz w:val="24"/>
          <w:szCs w:val="24"/>
          <w:u w:val="single"/>
          <w:lang w:eastAsia="zh-CN"/>
        </w:rPr>
      </w:pPr>
      <w:r w:rsidRPr="00AF7B9B">
        <w:rPr>
          <w:rFonts w:ascii="Times New Roman" w:eastAsia="SimSun" w:hAnsi="Times New Roman" w:cs="Times New Roman"/>
          <w:bCs/>
          <w:sz w:val="24"/>
          <w:szCs w:val="24"/>
          <w:lang w:eastAsia="zh-CN"/>
        </w:rPr>
        <w:t>72</w:t>
      </w:r>
      <w:r w:rsidR="00267D39" w:rsidRPr="00AF7B9B">
        <w:rPr>
          <w:rFonts w:ascii="Times New Roman" w:eastAsia="SimSun" w:hAnsi="Times New Roman" w:cs="Times New Roman"/>
          <w:bCs/>
          <w:sz w:val="24"/>
          <w:szCs w:val="24"/>
          <w:lang w:eastAsia="zh-CN"/>
        </w:rPr>
        <w:t>.</w:t>
      </w:r>
      <w:r w:rsidRPr="00AF7B9B">
        <w:rPr>
          <w:rFonts w:ascii="Times New Roman" w:eastAsia="SimSun" w:hAnsi="Times New Roman" w:cs="Times New Roman"/>
          <w:bCs/>
          <w:sz w:val="24"/>
          <w:szCs w:val="24"/>
          <w:lang w:eastAsia="zh-CN"/>
        </w:rPr>
        <w:t>8.</w:t>
      </w:r>
      <w:r w:rsidR="00267D39" w:rsidRPr="00AF7B9B">
        <w:rPr>
          <w:rFonts w:ascii="Times New Roman" w:eastAsia="SimSun" w:hAnsi="Times New Roman" w:cs="Times New Roman"/>
          <w:b/>
          <w:bCs/>
          <w:sz w:val="24"/>
          <w:szCs w:val="24"/>
          <w:lang w:eastAsia="zh-CN"/>
        </w:rPr>
        <w:t xml:space="preserve"> </w:t>
      </w:r>
      <w:r w:rsidR="00267D39" w:rsidRPr="000950AF">
        <w:rPr>
          <w:rFonts w:ascii="Times New Roman" w:eastAsia="SimSun" w:hAnsi="Times New Roman" w:cs="Times New Roman"/>
          <w:sz w:val="24"/>
          <w:szCs w:val="24"/>
          <w:lang w:eastAsia="zh-CN"/>
        </w:rPr>
        <w:t>Mokinių ugdymosi poreikių įgyvendinimas.</w:t>
      </w:r>
      <w:r w:rsidR="00267D39" w:rsidRPr="000950AF">
        <w:rPr>
          <w:rFonts w:ascii="Times New Roman" w:eastAsia="Times New Roman" w:hAnsi="Times New Roman" w:cs="Times New Roman"/>
          <w:sz w:val="24"/>
          <w:szCs w:val="24"/>
          <w:lang w:eastAsia="lt-LT"/>
        </w:rPr>
        <w:t xml:space="preserve"> Įvertinus</w:t>
      </w:r>
      <w:r w:rsidR="00267D39" w:rsidRPr="00AF7B9B">
        <w:rPr>
          <w:rFonts w:ascii="Times New Roman" w:eastAsia="Times New Roman" w:hAnsi="Times New Roman" w:cs="Times New Roman"/>
          <w:sz w:val="24"/>
          <w:szCs w:val="24"/>
          <w:lang w:eastAsia="lt-LT"/>
        </w:rPr>
        <w:t xml:space="preserve"> mokinių ugdymosi poreikius,</w:t>
      </w:r>
      <w:r w:rsidRPr="00AF7B9B">
        <w:rPr>
          <w:rFonts w:ascii="Times New Roman" w:eastAsia="Times New Roman" w:hAnsi="Times New Roman" w:cs="Times New Roman"/>
          <w:sz w:val="24"/>
          <w:szCs w:val="24"/>
          <w:lang w:eastAsia="lt-LT"/>
        </w:rPr>
        <w:t xml:space="preserve"> </w:t>
      </w:r>
      <w:r w:rsidR="00267D39" w:rsidRPr="00AF7B9B">
        <w:rPr>
          <w:rFonts w:ascii="Times New Roman" w:eastAsia="Times New Roman" w:hAnsi="Times New Roman" w:cs="Times New Roman"/>
          <w:sz w:val="24"/>
          <w:szCs w:val="24"/>
          <w:lang w:eastAsia="lt-LT"/>
        </w:rPr>
        <w:t xml:space="preserve">siekiant kiekvieno mokinio aukštesnių mokymosi rezultatų, 1–4 klasėse mokiniams </w:t>
      </w:r>
      <w:r w:rsidR="00267D39" w:rsidRPr="00F96B9C">
        <w:rPr>
          <w:rFonts w:ascii="Times New Roman" w:eastAsia="Times New Roman" w:hAnsi="Times New Roman" w:cs="Times New Roman"/>
          <w:sz w:val="24"/>
          <w:szCs w:val="24"/>
          <w:lang w:eastAsia="lt-LT"/>
        </w:rPr>
        <w:t>skiriama 1 savaitinė valanda nuolatinėms (</w:t>
      </w:r>
      <w:r w:rsidR="00267D39" w:rsidRPr="00AB3AA2">
        <w:rPr>
          <w:rFonts w:ascii="Times New Roman" w:eastAsia="Times New Roman" w:hAnsi="Times New Roman" w:cs="Times New Roman"/>
          <w:sz w:val="24"/>
          <w:szCs w:val="24"/>
          <w:lang w:eastAsia="lt-LT"/>
        </w:rPr>
        <w:t>ilgalaikėms)</w:t>
      </w:r>
      <w:r w:rsidR="009F1A24" w:rsidRPr="00AB3AA2">
        <w:rPr>
          <w:rFonts w:ascii="Times New Roman" w:eastAsia="Times New Roman" w:hAnsi="Times New Roman" w:cs="Times New Roman"/>
          <w:sz w:val="24"/>
          <w:szCs w:val="24"/>
          <w:lang w:eastAsia="lt-LT"/>
        </w:rPr>
        <w:t>, pagal poreikį ir trumpalaikėms</w:t>
      </w:r>
      <w:r w:rsidR="00267D39" w:rsidRPr="00AB3AA2">
        <w:rPr>
          <w:rFonts w:ascii="Times New Roman" w:eastAsia="Times New Roman" w:hAnsi="Times New Roman" w:cs="Times New Roman"/>
          <w:sz w:val="24"/>
          <w:szCs w:val="24"/>
          <w:lang w:eastAsia="lt-LT"/>
        </w:rPr>
        <w:t xml:space="preserve"> konsultacijoms, </w:t>
      </w:r>
      <w:r w:rsidR="00267D39" w:rsidRPr="00AB3AA2">
        <w:rPr>
          <w:rFonts w:ascii="Times New Roman" w:eastAsia="Times New Roman" w:hAnsi="Times New Roman" w:cs="Times New Roman"/>
          <w:sz w:val="24"/>
          <w:szCs w:val="24"/>
          <w:lang w:eastAsia="lt-LT"/>
        </w:rPr>
        <w:lastRenderedPageBreak/>
        <w:t>mokinių atidaus skaitymo ir teksto suvokimo įgūdžių stiprinimui, raštingumui</w:t>
      </w:r>
      <w:r w:rsidR="00267D39" w:rsidRPr="00F96B9C">
        <w:rPr>
          <w:rFonts w:ascii="Times New Roman" w:eastAsia="Times New Roman" w:hAnsi="Times New Roman" w:cs="Times New Roman"/>
          <w:sz w:val="24"/>
          <w:szCs w:val="24"/>
          <w:lang w:eastAsia="lt-LT"/>
        </w:rPr>
        <w:t xml:space="preserve"> </w:t>
      </w:r>
      <w:r w:rsidR="00267D39" w:rsidRPr="00AF7B9B">
        <w:rPr>
          <w:rFonts w:ascii="Times New Roman" w:eastAsia="Times New Roman" w:hAnsi="Times New Roman" w:cs="Times New Roman"/>
          <w:sz w:val="24"/>
          <w:szCs w:val="24"/>
          <w:lang w:eastAsia="lt-LT"/>
        </w:rPr>
        <w:t>stiprinti ar mokymosi pagalbai teikti.</w:t>
      </w:r>
    </w:p>
    <w:p w14:paraId="291BD5F8" w14:textId="4E0B61FB" w:rsidR="00267D39" w:rsidRPr="00AF7B9B" w:rsidRDefault="00AF7B9B" w:rsidP="00267D39">
      <w:pPr>
        <w:overflowPunct w:val="0"/>
        <w:textAlignment w:val="baseline"/>
        <w:rPr>
          <w:rFonts w:ascii="Times New Roman" w:eastAsia="Times New Roman" w:hAnsi="Times New Roman" w:cs="Times New Roman"/>
          <w:sz w:val="24"/>
          <w:szCs w:val="24"/>
        </w:rPr>
      </w:pPr>
      <w:r w:rsidRPr="00AF7B9B">
        <w:rPr>
          <w:rFonts w:ascii="Times New Roman" w:eastAsia="SimSun" w:hAnsi="Times New Roman" w:cs="Times New Roman"/>
          <w:bCs/>
          <w:sz w:val="24"/>
          <w:szCs w:val="24"/>
        </w:rPr>
        <w:t>72.</w:t>
      </w:r>
      <w:r w:rsidR="00267D39" w:rsidRPr="00AF7B9B">
        <w:rPr>
          <w:rFonts w:ascii="Times New Roman" w:eastAsia="SimSun" w:hAnsi="Times New Roman" w:cs="Times New Roman"/>
          <w:bCs/>
          <w:sz w:val="24"/>
          <w:szCs w:val="24"/>
        </w:rPr>
        <w:t xml:space="preserve">9. </w:t>
      </w:r>
      <w:r w:rsidR="00267D39" w:rsidRPr="000950AF">
        <w:rPr>
          <w:rFonts w:ascii="Times New Roman" w:eastAsia="SimSun" w:hAnsi="Times New Roman" w:cs="Times New Roman"/>
          <w:sz w:val="24"/>
          <w:szCs w:val="24"/>
        </w:rPr>
        <w:t>Neformalus ugdymas</w:t>
      </w:r>
      <w:r w:rsidR="00267D39" w:rsidRPr="000950AF">
        <w:rPr>
          <w:rFonts w:ascii="Times New Roman" w:eastAsia="Times New Roman" w:hAnsi="Times New Roman" w:cs="Times New Roman"/>
          <w:sz w:val="24"/>
          <w:szCs w:val="24"/>
        </w:rPr>
        <w:t>.</w:t>
      </w:r>
      <w:r w:rsidR="00267D39" w:rsidRPr="00AF7B9B">
        <w:rPr>
          <w:rFonts w:ascii="Times New Roman" w:eastAsia="Times New Roman" w:hAnsi="Times New Roman" w:cs="Times New Roman"/>
          <w:sz w:val="24"/>
          <w:szCs w:val="24"/>
        </w:rPr>
        <w:t xml:space="preserve"> Neformaliojo vaikų švietimo valandos skiriamos, atsižvelgiant į mokinių neformaliojo švietimo poreikius, numatomus ugdymo prioritetus</w:t>
      </w:r>
      <w:r w:rsidR="00267D39" w:rsidRPr="00F96B9C">
        <w:rPr>
          <w:rFonts w:ascii="Times New Roman" w:eastAsia="Times New Roman" w:hAnsi="Times New Roman" w:cs="Times New Roman"/>
          <w:sz w:val="24"/>
          <w:szCs w:val="24"/>
        </w:rPr>
        <w:t xml:space="preserve">, </w:t>
      </w:r>
      <w:r w:rsidR="003D16EA">
        <w:rPr>
          <w:rFonts w:ascii="Times New Roman" w:eastAsia="Times New Roman" w:hAnsi="Times New Roman" w:cs="Times New Roman"/>
          <w:sz w:val="24"/>
          <w:szCs w:val="24"/>
        </w:rPr>
        <w:t>Progimnazij</w:t>
      </w:r>
      <w:r w:rsidR="00267D39" w:rsidRPr="00AF7B9B">
        <w:rPr>
          <w:rFonts w:ascii="Times New Roman" w:eastAsia="Times New Roman" w:hAnsi="Times New Roman" w:cs="Times New Roman"/>
          <w:sz w:val="24"/>
          <w:szCs w:val="24"/>
        </w:rPr>
        <w:t>os lėšas. Mokiniai renkasi neformaliojo vaikų švietimo programas, padedančias atsiskleisti jų pomėgiams, talentams:</w:t>
      </w:r>
    </w:p>
    <w:p w14:paraId="2BEC593F" w14:textId="02944F33" w:rsidR="00267D39" w:rsidRPr="000D04C4" w:rsidRDefault="000D04C4" w:rsidP="00267D39">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267D39" w:rsidRPr="000D04C4">
        <w:rPr>
          <w:rFonts w:ascii="Times New Roman" w:eastAsia="Times New Roman" w:hAnsi="Times New Roman" w:cs="Times New Roman"/>
          <w:sz w:val="24"/>
          <w:szCs w:val="24"/>
        </w:rPr>
        <w:t xml:space="preserve">9.1. mokinių skaičių neformaliojo vaikų švietimo grupėje pagal turimų mokymo lėšų dydį nustato </w:t>
      </w:r>
      <w:r w:rsidR="00267D39" w:rsidRPr="000D04C4">
        <w:rPr>
          <w:rFonts w:ascii="Times New Roman" w:eastAsia="Times New Roman" w:hAnsi="Times New Roman" w:cs="Times New Roman"/>
          <w:sz w:val="24"/>
          <w:szCs w:val="24"/>
          <w:lang w:eastAsia="lt-LT"/>
        </w:rPr>
        <w:t>Progimnazij</w:t>
      </w:r>
      <w:r w:rsidR="00267D39" w:rsidRPr="000D04C4">
        <w:rPr>
          <w:rFonts w:ascii="Times New Roman" w:eastAsia="Times New Roman" w:hAnsi="Times New Roman" w:cs="Times New Roman"/>
          <w:sz w:val="24"/>
          <w:szCs w:val="24"/>
        </w:rPr>
        <w:t xml:space="preserve">los vadovas, suderinęs su </w:t>
      </w:r>
      <w:r w:rsidR="00267D39" w:rsidRPr="000D04C4">
        <w:rPr>
          <w:rFonts w:ascii="Times New Roman" w:eastAsia="Times New Roman" w:hAnsi="Times New Roman" w:cs="Times New Roman"/>
          <w:sz w:val="24"/>
          <w:szCs w:val="24"/>
          <w:lang w:eastAsia="lt-LT"/>
        </w:rPr>
        <w:t>Progimnazij</w:t>
      </w:r>
      <w:r w:rsidR="00267D39" w:rsidRPr="000D04C4">
        <w:rPr>
          <w:rFonts w:ascii="Times New Roman" w:eastAsia="Times New Roman" w:hAnsi="Times New Roman" w:cs="Times New Roman"/>
          <w:sz w:val="24"/>
          <w:szCs w:val="24"/>
        </w:rPr>
        <w:t>os taryba, tačiau ne mažiau kaip 12 mokinių. Neformaliojo vaikų švietimo programose dalyvaujantys mokiniai žymimi Mokinių registre;</w:t>
      </w:r>
    </w:p>
    <w:p w14:paraId="67D8E340" w14:textId="45177289" w:rsidR="00A30E09" w:rsidRPr="009F1A24" w:rsidRDefault="000D04C4" w:rsidP="009F1A24">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267D39" w:rsidRPr="000D04C4">
        <w:rPr>
          <w:rFonts w:ascii="Times New Roman" w:eastAsia="Times New Roman" w:hAnsi="Times New Roman" w:cs="Times New Roman"/>
          <w:sz w:val="24"/>
          <w:szCs w:val="24"/>
        </w:rPr>
        <w:t xml:space="preserve">9.2. </w:t>
      </w:r>
      <w:r>
        <w:rPr>
          <w:rFonts w:ascii="Times New Roman" w:eastAsia="Times New Roman" w:hAnsi="Times New Roman" w:cs="Times New Roman"/>
          <w:sz w:val="24"/>
          <w:szCs w:val="24"/>
        </w:rPr>
        <w:t>n</w:t>
      </w:r>
      <w:r w:rsidR="00267D39" w:rsidRPr="000D04C4">
        <w:rPr>
          <w:rFonts w:ascii="Times New Roman" w:eastAsia="Times New Roman" w:hAnsi="Times New Roman" w:cs="Times New Roman"/>
          <w:sz w:val="24"/>
          <w:szCs w:val="24"/>
        </w:rPr>
        <w:t>eformaliojo vaikų švietimo programos per mokinių atostogas gali būti vykdomos nevalstybinės, savivaldybės ir valstybinės</w:t>
      </w:r>
      <w:r w:rsidR="009F1A24">
        <w:rPr>
          <w:rFonts w:ascii="Times New Roman" w:eastAsia="Times New Roman" w:hAnsi="Times New Roman" w:cs="Times New Roman"/>
          <w:sz w:val="24"/>
          <w:szCs w:val="24"/>
        </w:rPr>
        <w:t>-</w:t>
      </w:r>
      <w:r w:rsidR="00267D39" w:rsidRPr="000D04C4">
        <w:rPr>
          <w:rFonts w:ascii="Times New Roman" w:eastAsia="Times New Roman" w:hAnsi="Times New Roman" w:cs="Times New Roman"/>
          <w:sz w:val="24"/>
          <w:szCs w:val="24"/>
        </w:rPr>
        <w:t>biudžetinės ir viešosios įstaigos – savininko teises ir pareigas įgyvendinančios institucijos</w:t>
      </w:r>
      <w:r w:rsidR="003D16EA">
        <w:rPr>
          <w:rFonts w:ascii="Times New Roman" w:eastAsia="Times New Roman" w:hAnsi="Times New Roman" w:cs="Times New Roman"/>
          <w:sz w:val="24"/>
          <w:szCs w:val="24"/>
        </w:rPr>
        <w:t>,</w:t>
      </w:r>
      <w:r w:rsidR="00267D39" w:rsidRPr="000D04C4">
        <w:rPr>
          <w:rFonts w:ascii="Times New Roman" w:eastAsia="Times New Roman" w:hAnsi="Times New Roman" w:cs="Times New Roman"/>
          <w:sz w:val="24"/>
          <w:szCs w:val="24"/>
        </w:rPr>
        <w:t xml:space="preserve"> </w:t>
      </w:r>
      <w:r w:rsidR="003D16EA">
        <w:rPr>
          <w:rFonts w:ascii="Times New Roman" w:eastAsia="Times New Roman" w:hAnsi="Times New Roman" w:cs="Times New Roman"/>
          <w:sz w:val="24"/>
          <w:szCs w:val="24"/>
        </w:rPr>
        <w:t>Progimnazij</w:t>
      </w:r>
      <w:r w:rsidR="00267D39" w:rsidRPr="000D04C4">
        <w:rPr>
          <w:rFonts w:ascii="Times New Roman" w:eastAsia="Times New Roman" w:hAnsi="Times New Roman" w:cs="Times New Roman"/>
          <w:sz w:val="24"/>
          <w:szCs w:val="24"/>
        </w:rPr>
        <w:t xml:space="preserve">os nustatyta tvarka. </w:t>
      </w:r>
    </w:p>
    <w:p w14:paraId="70AE2A7C" w14:textId="4C537024" w:rsidR="00062A6A" w:rsidRPr="00E347C7" w:rsidRDefault="00E26FB3" w:rsidP="00062A6A">
      <w:pPr>
        <w:rPr>
          <w:rFonts w:ascii="Times New Roman" w:hAnsi="Times New Roman" w:cs="Times New Roman"/>
          <w:i/>
          <w:iCs/>
          <w:sz w:val="24"/>
          <w:szCs w:val="24"/>
        </w:rPr>
      </w:pPr>
      <w:r w:rsidRPr="00A30E09">
        <w:rPr>
          <w:rFonts w:ascii="Times New Roman" w:hAnsi="Times New Roman" w:cs="Times New Roman"/>
          <w:sz w:val="24"/>
          <w:szCs w:val="24"/>
        </w:rPr>
        <w:t>73</w:t>
      </w:r>
      <w:r w:rsidR="00062A6A" w:rsidRPr="00A30E09">
        <w:rPr>
          <w:rFonts w:ascii="Times New Roman" w:hAnsi="Times New Roman" w:cs="Times New Roman"/>
          <w:sz w:val="24"/>
          <w:szCs w:val="24"/>
        </w:rPr>
        <w:t xml:space="preserve">. Mokiniams sudaromos sąlygos pasirinkti jų poreikius atliepiančias neformaliojo vaikų švietimo </w:t>
      </w:r>
      <w:r w:rsidR="00062A6A" w:rsidRPr="00F96B9C">
        <w:rPr>
          <w:rFonts w:ascii="Times New Roman" w:hAnsi="Times New Roman" w:cs="Times New Roman"/>
          <w:sz w:val="24"/>
          <w:szCs w:val="24"/>
        </w:rPr>
        <w:t>programas</w:t>
      </w:r>
      <w:r w:rsidRPr="00F96B9C">
        <w:rPr>
          <w:rFonts w:ascii="Times New Roman" w:hAnsi="Times New Roman" w:cs="Times New Roman"/>
          <w:sz w:val="24"/>
          <w:szCs w:val="24"/>
        </w:rPr>
        <w:t xml:space="preserve"> </w:t>
      </w:r>
      <w:r w:rsidRPr="00E347C7">
        <w:rPr>
          <w:rFonts w:ascii="Times New Roman" w:hAnsi="Times New Roman" w:cs="Times New Roman"/>
          <w:i/>
          <w:iCs/>
          <w:sz w:val="24"/>
          <w:szCs w:val="24"/>
        </w:rPr>
        <w:t>(</w:t>
      </w:r>
      <w:r w:rsidR="00495D76" w:rsidRPr="00E347C7">
        <w:rPr>
          <w:rFonts w:ascii="Times New Roman" w:hAnsi="Times New Roman" w:cs="Times New Roman"/>
          <w:i/>
          <w:iCs/>
          <w:sz w:val="24"/>
          <w:szCs w:val="24"/>
        </w:rPr>
        <w:t>2</w:t>
      </w:r>
      <w:r w:rsidRPr="00E347C7">
        <w:rPr>
          <w:rFonts w:ascii="Times New Roman" w:hAnsi="Times New Roman" w:cs="Times New Roman"/>
          <w:i/>
          <w:iCs/>
          <w:sz w:val="24"/>
          <w:szCs w:val="24"/>
        </w:rPr>
        <w:t xml:space="preserve"> priedas)</w:t>
      </w:r>
      <w:r w:rsidR="00062A6A" w:rsidRPr="00E347C7">
        <w:rPr>
          <w:rFonts w:ascii="Times New Roman" w:hAnsi="Times New Roman" w:cs="Times New Roman"/>
          <w:i/>
          <w:iCs/>
          <w:sz w:val="24"/>
          <w:szCs w:val="24"/>
        </w:rPr>
        <w:t xml:space="preserve">. </w:t>
      </w:r>
    </w:p>
    <w:p w14:paraId="0BCDC7D5" w14:textId="077E3924" w:rsidR="00062A6A" w:rsidRPr="00A30E09" w:rsidRDefault="00E26FB3" w:rsidP="00062A6A">
      <w:pPr>
        <w:rPr>
          <w:rFonts w:ascii="Times New Roman" w:hAnsi="Times New Roman" w:cs="Times New Roman"/>
          <w:sz w:val="24"/>
          <w:szCs w:val="24"/>
        </w:rPr>
      </w:pPr>
      <w:r w:rsidRPr="00A30E09">
        <w:rPr>
          <w:rFonts w:ascii="Times New Roman" w:hAnsi="Times New Roman" w:cs="Times New Roman"/>
          <w:sz w:val="24"/>
          <w:szCs w:val="24"/>
        </w:rPr>
        <w:t>74</w:t>
      </w:r>
      <w:r w:rsidR="00062A6A" w:rsidRPr="00F96B9C">
        <w:rPr>
          <w:rFonts w:ascii="Times New Roman" w:hAnsi="Times New Roman" w:cs="Times New Roman"/>
          <w:sz w:val="24"/>
          <w:szCs w:val="24"/>
        </w:rPr>
        <w:t xml:space="preserve">. </w:t>
      </w:r>
      <w:r w:rsidRPr="00F96B9C">
        <w:rPr>
          <w:rFonts w:ascii="Times New Roman" w:hAnsi="Times New Roman" w:cs="Times New Roman"/>
          <w:sz w:val="24"/>
          <w:szCs w:val="24"/>
        </w:rPr>
        <w:t>Progimnazijos pavaduotojas ugdymui u</w:t>
      </w:r>
      <w:r w:rsidR="00062A6A" w:rsidRPr="00F96B9C">
        <w:rPr>
          <w:rFonts w:ascii="Times New Roman" w:hAnsi="Times New Roman" w:cs="Times New Roman"/>
          <w:sz w:val="24"/>
          <w:szCs w:val="24"/>
        </w:rPr>
        <w:t>gdymo procese</w:t>
      </w:r>
      <w:r w:rsidR="00062A6A" w:rsidRPr="00A30E09">
        <w:rPr>
          <w:rFonts w:ascii="Times New Roman" w:hAnsi="Times New Roman" w:cs="Times New Roman"/>
          <w:sz w:val="24"/>
          <w:szCs w:val="24"/>
        </w:rPr>
        <w:t xml:space="preserve"> nuolat stebi mokinių mokymosi pažang</w:t>
      </w:r>
      <w:r w:rsidR="00B80920">
        <w:rPr>
          <w:rFonts w:ascii="Times New Roman" w:hAnsi="Times New Roman" w:cs="Times New Roman"/>
          <w:sz w:val="24"/>
          <w:szCs w:val="24"/>
        </w:rPr>
        <w:t>ą</w:t>
      </w:r>
      <w:r w:rsidR="00062A6A" w:rsidRPr="00A30E09">
        <w:rPr>
          <w:rFonts w:ascii="Times New Roman" w:hAnsi="Times New Roman" w:cs="Times New Roman"/>
          <w:sz w:val="24"/>
          <w:szCs w:val="24"/>
        </w:rPr>
        <w:t xml:space="preserve"> ir prireikus</w:t>
      </w:r>
      <w:r w:rsidR="00B80920">
        <w:rPr>
          <w:rFonts w:ascii="Times New Roman" w:hAnsi="Times New Roman" w:cs="Times New Roman"/>
          <w:sz w:val="24"/>
          <w:szCs w:val="24"/>
        </w:rPr>
        <w:t xml:space="preserve"> yra </w:t>
      </w:r>
      <w:r w:rsidR="00062A6A" w:rsidRPr="00A30E09">
        <w:rPr>
          <w:rFonts w:ascii="Times New Roman" w:hAnsi="Times New Roman" w:cs="Times New Roman"/>
          <w:sz w:val="24"/>
          <w:szCs w:val="24"/>
        </w:rPr>
        <w:t xml:space="preserve"> suteikiama savalaikė mokymosi pagalba.</w:t>
      </w:r>
    </w:p>
    <w:p w14:paraId="2F3BD15F" w14:textId="027323C6" w:rsidR="007A254B" w:rsidRDefault="007A254B" w:rsidP="00A50852">
      <w:pPr>
        <w:ind w:firstLine="0"/>
        <w:rPr>
          <w:rFonts w:ascii="Times New Roman" w:hAnsi="Times New Roman" w:cs="Times New Roman"/>
          <w:b/>
          <w:sz w:val="24"/>
          <w:szCs w:val="24"/>
        </w:rPr>
      </w:pPr>
    </w:p>
    <w:p w14:paraId="271D6982" w14:textId="77777777" w:rsidR="007A254B" w:rsidRPr="002710A9" w:rsidRDefault="007A254B" w:rsidP="00E931A3">
      <w:pPr>
        <w:jc w:val="center"/>
        <w:rPr>
          <w:rFonts w:ascii="Times New Roman" w:hAnsi="Times New Roman" w:cs="Times New Roman"/>
          <w:b/>
          <w:sz w:val="24"/>
          <w:szCs w:val="24"/>
        </w:rPr>
      </w:pPr>
    </w:p>
    <w:p w14:paraId="72F5D95D" w14:textId="5F672D56" w:rsidR="009C4EC7" w:rsidRPr="004C0840" w:rsidRDefault="62529632" w:rsidP="00E931A3">
      <w:pPr>
        <w:ind w:firstLine="0"/>
        <w:jc w:val="center"/>
        <w:rPr>
          <w:rFonts w:ascii="Times New Roman" w:hAnsi="Times New Roman" w:cs="Times New Roman"/>
          <w:b/>
          <w:bCs/>
          <w:sz w:val="24"/>
          <w:szCs w:val="24"/>
        </w:rPr>
      </w:pPr>
      <w:r w:rsidRPr="004C0840">
        <w:rPr>
          <w:rFonts w:ascii="Times New Roman" w:hAnsi="Times New Roman" w:cs="Times New Roman"/>
          <w:b/>
          <w:bCs/>
          <w:sz w:val="24"/>
          <w:szCs w:val="24"/>
        </w:rPr>
        <w:t>IV</w:t>
      </w:r>
      <w:r w:rsidR="2D082CDB" w:rsidRPr="004C0840">
        <w:rPr>
          <w:rFonts w:ascii="Times New Roman" w:hAnsi="Times New Roman" w:cs="Times New Roman"/>
          <w:b/>
          <w:bCs/>
          <w:sz w:val="24"/>
          <w:szCs w:val="24"/>
        </w:rPr>
        <w:t xml:space="preserve"> </w:t>
      </w:r>
      <w:r w:rsidRPr="004C0840">
        <w:rPr>
          <w:rFonts w:ascii="Times New Roman" w:hAnsi="Times New Roman" w:cs="Times New Roman"/>
          <w:b/>
          <w:bCs/>
          <w:sz w:val="24"/>
          <w:szCs w:val="24"/>
        </w:rPr>
        <w:t>SKYRIUS</w:t>
      </w:r>
    </w:p>
    <w:p w14:paraId="39EB12BE" w14:textId="20773B89" w:rsidR="00EF63D0" w:rsidRPr="004C0840" w:rsidRDefault="7E53E5B3" w:rsidP="00E931A3">
      <w:pPr>
        <w:ind w:firstLine="0"/>
        <w:jc w:val="center"/>
        <w:rPr>
          <w:rFonts w:ascii="Times New Roman" w:hAnsi="Times New Roman" w:cs="Times New Roman"/>
          <w:sz w:val="24"/>
          <w:szCs w:val="24"/>
        </w:rPr>
      </w:pPr>
      <w:r w:rsidRPr="004C0840">
        <w:rPr>
          <w:rFonts w:ascii="Times New Roman" w:hAnsi="Times New Roman" w:cs="Times New Roman"/>
          <w:b/>
          <w:bCs/>
          <w:sz w:val="24"/>
          <w:szCs w:val="24"/>
        </w:rPr>
        <w:t>PAGRINDINIO UGDYMO</w:t>
      </w:r>
      <w:r w:rsidR="00D47570">
        <w:rPr>
          <w:rFonts w:ascii="Times New Roman" w:hAnsi="Times New Roman" w:cs="Times New Roman"/>
          <w:b/>
          <w:bCs/>
          <w:sz w:val="24"/>
          <w:szCs w:val="24"/>
        </w:rPr>
        <w:t xml:space="preserve"> PIRMOSIOS DALIES</w:t>
      </w:r>
      <w:r w:rsidRPr="004C0840">
        <w:rPr>
          <w:rFonts w:ascii="Times New Roman" w:hAnsi="Times New Roman" w:cs="Times New Roman"/>
          <w:b/>
          <w:bCs/>
          <w:sz w:val="24"/>
          <w:szCs w:val="24"/>
        </w:rPr>
        <w:t xml:space="preserve"> PROGRAMOS ĮGYVENDINIMAS</w:t>
      </w:r>
      <w:r w:rsidRPr="004C0840">
        <w:rPr>
          <w:rFonts w:ascii="Times New Roman" w:hAnsi="Times New Roman" w:cs="Times New Roman"/>
          <w:sz w:val="24"/>
          <w:szCs w:val="24"/>
        </w:rPr>
        <w:t xml:space="preserve"> </w:t>
      </w:r>
    </w:p>
    <w:p w14:paraId="7ADE16EF" w14:textId="77777777" w:rsidR="00423820" w:rsidRDefault="00423820" w:rsidP="00E931A3">
      <w:pPr>
        <w:jc w:val="center"/>
        <w:rPr>
          <w:rFonts w:ascii="Times New Roman" w:hAnsi="Times New Roman" w:cs="Times New Roman"/>
          <w:sz w:val="24"/>
          <w:szCs w:val="24"/>
        </w:rPr>
      </w:pPr>
    </w:p>
    <w:p w14:paraId="594A50C8" w14:textId="77777777" w:rsidR="001D49C3" w:rsidRPr="004C0840" w:rsidRDefault="001D49C3" w:rsidP="00E931A3">
      <w:pPr>
        <w:jc w:val="center"/>
        <w:rPr>
          <w:rFonts w:ascii="Times New Roman" w:hAnsi="Times New Roman" w:cs="Times New Roman"/>
          <w:sz w:val="24"/>
          <w:szCs w:val="24"/>
        </w:rPr>
      </w:pPr>
    </w:p>
    <w:p w14:paraId="324F75D2" w14:textId="0A3ADEBD" w:rsidR="005137CA" w:rsidRPr="004C0840" w:rsidRDefault="62529632" w:rsidP="00E931A3">
      <w:pPr>
        <w:ind w:firstLine="0"/>
        <w:jc w:val="center"/>
        <w:rPr>
          <w:rFonts w:ascii="Times New Roman" w:hAnsi="Times New Roman" w:cs="Times New Roman"/>
          <w:b/>
          <w:bCs/>
          <w:sz w:val="24"/>
          <w:szCs w:val="24"/>
        </w:rPr>
      </w:pPr>
      <w:r w:rsidRPr="004C0840">
        <w:rPr>
          <w:rFonts w:ascii="Times New Roman" w:hAnsi="Times New Roman" w:cs="Times New Roman"/>
          <w:b/>
          <w:bCs/>
          <w:sz w:val="24"/>
          <w:szCs w:val="24"/>
        </w:rPr>
        <w:t>PIRMASIS SKIRSNIS</w:t>
      </w:r>
    </w:p>
    <w:p w14:paraId="0F7FB8BA" w14:textId="1FB2BB9B" w:rsidR="00EF63D0" w:rsidRDefault="7E53E5B3" w:rsidP="00E931A3">
      <w:pPr>
        <w:ind w:firstLine="0"/>
        <w:jc w:val="center"/>
        <w:rPr>
          <w:rFonts w:ascii="Times New Roman" w:hAnsi="Times New Roman" w:cs="Times New Roman"/>
          <w:b/>
          <w:bCs/>
          <w:sz w:val="24"/>
          <w:szCs w:val="24"/>
        </w:rPr>
      </w:pPr>
      <w:r w:rsidRPr="004C0840">
        <w:rPr>
          <w:rFonts w:ascii="Times New Roman" w:hAnsi="Times New Roman" w:cs="Times New Roman"/>
          <w:b/>
          <w:bCs/>
          <w:sz w:val="24"/>
          <w:szCs w:val="24"/>
        </w:rPr>
        <w:t>PAMOKŲ SKAIČIUS PAGRINDINIO UGDYMO</w:t>
      </w:r>
      <w:r w:rsidR="00D47570">
        <w:rPr>
          <w:rFonts w:ascii="Times New Roman" w:hAnsi="Times New Roman" w:cs="Times New Roman"/>
          <w:b/>
          <w:bCs/>
          <w:sz w:val="24"/>
          <w:szCs w:val="24"/>
        </w:rPr>
        <w:t xml:space="preserve"> PIRMOSIOS DALIES</w:t>
      </w:r>
      <w:r w:rsidRPr="004C0840">
        <w:rPr>
          <w:rFonts w:ascii="Times New Roman" w:hAnsi="Times New Roman" w:cs="Times New Roman"/>
          <w:b/>
          <w:bCs/>
          <w:sz w:val="24"/>
          <w:szCs w:val="24"/>
        </w:rPr>
        <w:t xml:space="preserve"> </w:t>
      </w:r>
      <w:r w:rsidR="007F4F5C" w:rsidRPr="004C0840">
        <w:rPr>
          <w:rFonts w:ascii="Times New Roman" w:hAnsi="Times New Roman" w:cs="Times New Roman"/>
          <w:b/>
          <w:bCs/>
          <w:sz w:val="24"/>
          <w:szCs w:val="24"/>
        </w:rPr>
        <w:t>BENDR</w:t>
      </w:r>
      <w:r w:rsidR="007F4F5C">
        <w:rPr>
          <w:rFonts w:ascii="Times New Roman" w:hAnsi="Times New Roman" w:cs="Times New Roman"/>
          <w:b/>
          <w:bCs/>
          <w:sz w:val="24"/>
          <w:szCs w:val="24"/>
        </w:rPr>
        <w:t>ŲJŲ PROGRAMŲ ĮGYVENDINIMUI</w:t>
      </w:r>
      <w:r w:rsidR="007F4F5C" w:rsidRPr="004C0840">
        <w:rPr>
          <w:rFonts w:ascii="Times New Roman" w:hAnsi="Times New Roman" w:cs="Times New Roman"/>
          <w:b/>
          <w:bCs/>
          <w:sz w:val="24"/>
          <w:szCs w:val="24"/>
        </w:rPr>
        <w:t xml:space="preserve"> </w:t>
      </w:r>
    </w:p>
    <w:p w14:paraId="2EAA489E" w14:textId="77777777" w:rsidR="003D3B5E" w:rsidRPr="00CB65CE" w:rsidRDefault="003D3B5E" w:rsidP="00E931A3">
      <w:pPr>
        <w:ind w:firstLine="0"/>
        <w:jc w:val="center"/>
        <w:rPr>
          <w:rFonts w:ascii="Times New Roman" w:hAnsi="Times New Roman" w:cs="Times New Roman"/>
          <w:b/>
          <w:bCs/>
          <w:sz w:val="24"/>
          <w:szCs w:val="24"/>
        </w:rPr>
      </w:pPr>
    </w:p>
    <w:p w14:paraId="2FD7E110" w14:textId="3A72453D" w:rsidR="00E553ED" w:rsidRPr="007C3B19" w:rsidRDefault="00D47570" w:rsidP="00E931A3">
      <w:pPr>
        <w:rPr>
          <w:rFonts w:ascii="Times New Roman" w:hAnsi="Times New Roman" w:cs="Times New Roman"/>
          <w:sz w:val="24"/>
          <w:szCs w:val="24"/>
        </w:rPr>
      </w:pPr>
      <w:bookmarkStart w:id="53" w:name="_Hlk132330135"/>
      <w:r>
        <w:rPr>
          <w:rFonts w:ascii="Times New Roman" w:hAnsi="Times New Roman" w:cs="Times New Roman"/>
          <w:sz w:val="24"/>
          <w:szCs w:val="24"/>
        </w:rPr>
        <w:t>75</w:t>
      </w:r>
      <w:r w:rsidR="00D14EB8">
        <w:rPr>
          <w:rFonts w:ascii="Times New Roman" w:hAnsi="Times New Roman" w:cs="Times New Roman"/>
          <w:sz w:val="24"/>
          <w:szCs w:val="24"/>
        </w:rPr>
        <w:t xml:space="preserve">. </w:t>
      </w:r>
      <w:r w:rsidR="015E5A0C" w:rsidRPr="00EC0897">
        <w:rPr>
          <w:rFonts w:ascii="Times New Roman" w:hAnsi="Times New Roman" w:cs="Times New Roman"/>
          <w:sz w:val="24"/>
          <w:szCs w:val="24"/>
        </w:rPr>
        <w:t xml:space="preserve">Pamokų skaičius </w:t>
      </w:r>
      <w:r w:rsidR="001736B1" w:rsidRPr="00EC0897">
        <w:rPr>
          <w:rFonts w:ascii="Times New Roman" w:hAnsi="Times New Roman" w:cs="Times New Roman"/>
          <w:sz w:val="24"/>
          <w:szCs w:val="24"/>
        </w:rPr>
        <w:t>2008 m. P</w:t>
      </w:r>
      <w:r w:rsidR="002248C2" w:rsidRPr="00EC0897">
        <w:rPr>
          <w:rFonts w:ascii="Times New Roman" w:hAnsi="Times New Roman" w:cs="Times New Roman"/>
          <w:sz w:val="24"/>
          <w:szCs w:val="24"/>
        </w:rPr>
        <w:t>agrindinio ugdymo bendrosio</w:t>
      </w:r>
      <w:r w:rsidR="006642DB" w:rsidRPr="00EC0897">
        <w:rPr>
          <w:rFonts w:ascii="Times New Roman" w:hAnsi="Times New Roman" w:cs="Times New Roman"/>
          <w:sz w:val="24"/>
          <w:szCs w:val="24"/>
        </w:rPr>
        <w:t>ms</w:t>
      </w:r>
      <w:r w:rsidR="002248C2" w:rsidRPr="00EC0897">
        <w:rPr>
          <w:rFonts w:ascii="Times New Roman" w:hAnsi="Times New Roman" w:cs="Times New Roman"/>
          <w:sz w:val="24"/>
          <w:szCs w:val="24"/>
        </w:rPr>
        <w:t xml:space="preserve"> programoms </w:t>
      </w:r>
      <w:r w:rsidR="00B34585" w:rsidRPr="00EC0897">
        <w:rPr>
          <w:rFonts w:ascii="Times New Roman" w:hAnsi="Times New Roman" w:cs="Times New Roman"/>
          <w:sz w:val="24"/>
          <w:szCs w:val="24"/>
        </w:rPr>
        <w:t xml:space="preserve">įgyvendinti </w:t>
      </w:r>
      <w:r w:rsidR="009B7EA0" w:rsidRPr="00EC0897">
        <w:rPr>
          <w:rFonts w:ascii="Times New Roman" w:hAnsi="Times New Roman" w:cs="Times New Roman"/>
          <w:sz w:val="24"/>
          <w:szCs w:val="24"/>
        </w:rPr>
        <w:t>6, 8</w:t>
      </w:r>
      <w:r w:rsidR="00E6305A">
        <w:rPr>
          <w:rFonts w:ascii="Times New Roman" w:hAnsi="Times New Roman" w:cs="Times New Roman"/>
          <w:sz w:val="24"/>
          <w:szCs w:val="24"/>
        </w:rPr>
        <w:t xml:space="preserve"> klasėse.</w:t>
      </w:r>
      <w:r w:rsidR="009B7EA0" w:rsidRPr="00EC0897">
        <w:rPr>
          <w:rFonts w:ascii="Times New Roman" w:hAnsi="Times New Roman" w:cs="Times New Roman"/>
          <w:sz w:val="24"/>
          <w:szCs w:val="24"/>
        </w:rPr>
        <w:t xml:space="preserve"> </w:t>
      </w:r>
      <w:r w:rsidR="00F87EB5" w:rsidRPr="00EC0897">
        <w:rPr>
          <w:rFonts w:ascii="Times New Roman" w:eastAsia="Calibri" w:hAnsi="Times New Roman" w:cs="Times New Roman"/>
          <w:sz w:val="24"/>
          <w:szCs w:val="24"/>
        </w:rPr>
        <w:t xml:space="preserve">skirtas įgyvendinti grupinio mokymosi forma kasdieniu ir nuotoliniu mokymo proceso organizavimo </w:t>
      </w:r>
      <w:r w:rsidR="00F87EB5" w:rsidRPr="007C3B19">
        <w:rPr>
          <w:rFonts w:ascii="Times New Roman" w:eastAsia="Calibri" w:hAnsi="Times New Roman" w:cs="Times New Roman"/>
          <w:sz w:val="24"/>
          <w:szCs w:val="24"/>
        </w:rPr>
        <w:t>būdu</w:t>
      </w:r>
      <w:r w:rsidR="00603BE5" w:rsidRPr="007C3B19">
        <w:rPr>
          <w:rFonts w:ascii="Times New Roman" w:eastAsia="Calibri" w:hAnsi="Times New Roman" w:cs="Times New Roman"/>
          <w:sz w:val="24"/>
          <w:szCs w:val="24"/>
        </w:rPr>
        <w:t xml:space="preserve"> </w:t>
      </w:r>
      <w:r w:rsidR="00603BE5" w:rsidRPr="007C3B19">
        <w:rPr>
          <w:rFonts w:ascii="Times New Roman" w:eastAsia="Times New Roman" w:hAnsi="Times New Roman" w:cs="Times New Roman"/>
          <w:sz w:val="24"/>
          <w:szCs w:val="24"/>
          <w:lang w:eastAsia="lt-LT"/>
        </w:rPr>
        <w:t>(lentelėje pamokų skaičius nurodytas dvejiems mokslo metams)</w:t>
      </w:r>
      <w:r w:rsidR="000F3A51" w:rsidRPr="007C3B19">
        <w:rPr>
          <w:rFonts w:ascii="Times New Roman" w:hAnsi="Times New Roman" w:cs="Times New Roman"/>
          <w:sz w:val="24"/>
          <w:szCs w:val="24"/>
        </w:rPr>
        <w:t>:</w:t>
      </w:r>
    </w:p>
    <w:p w14:paraId="03C94754" w14:textId="77777777" w:rsidR="007C3B19" w:rsidRDefault="007C3B19" w:rsidP="00E553ED">
      <w:pPr>
        <w:rPr>
          <w:rFonts w:ascii="Times New Roman" w:hAnsi="Times New Roman" w:cs="Times New Roman"/>
          <w:sz w:val="24"/>
          <w:szCs w:val="24"/>
        </w:rPr>
      </w:pPr>
    </w:p>
    <w:bookmarkEnd w:id="53"/>
    <w:p w14:paraId="5BC220E7" w14:textId="77777777" w:rsidR="007C3B19" w:rsidRPr="00307B42" w:rsidRDefault="007C3B19" w:rsidP="007C3B19">
      <w:pPr>
        <w:rPr>
          <w:rFonts w:ascii="Times New Roman" w:hAnsi="Times New Roman" w:cs="Times New Roman"/>
          <w:sz w:val="24"/>
          <w:szCs w:val="24"/>
        </w:rPr>
      </w:pPr>
      <w:r>
        <w:rPr>
          <w:rFonts w:ascii="Times New Roman" w:hAnsi="Times New Roman" w:cs="Times New Roman"/>
          <w:sz w:val="24"/>
          <w:szCs w:val="24"/>
        </w:rPr>
        <w:t xml:space="preserve">75.1.  </w:t>
      </w:r>
      <w:r w:rsidRPr="00D14EB8">
        <w:rPr>
          <w:rFonts w:ascii="Times New Roman" w:hAnsi="Times New Roman" w:cs="Times New Roman"/>
          <w:sz w:val="24"/>
          <w:szCs w:val="24"/>
        </w:rPr>
        <w:t>2023</w:t>
      </w:r>
      <w:r w:rsidRPr="00062A6A">
        <w:rPr>
          <w:rFonts w:ascii="Times New Roman" w:eastAsia="Malgun Gothic" w:hAnsi="Times New Roman" w:cs="Times New Roman"/>
          <w:sz w:val="24"/>
          <w:szCs w:val="24"/>
        </w:rPr>
        <w:t>–2024 mokslo metai</w:t>
      </w:r>
      <w:r>
        <w:rPr>
          <w:rFonts w:ascii="Times New Roman" w:eastAsia="Malgun Gothic" w:hAnsi="Times New Roman" w:cs="Times New Roman"/>
          <w:sz w:val="24"/>
          <w:szCs w:val="24"/>
        </w:rPr>
        <w:t>s:</w:t>
      </w:r>
    </w:p>
    <w:tbl>
      <w:tblPr>
        <w:tblpPr w:leftFromText="180" w:rightFromText="180" w:vertAnchor="text" w:horzAnchor="margin" w:tblpXSpec="center" w:tblpY="29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260"/>
        <w:gridCol w:w="90"/>
        <w:gridCol w:w="30"/>
        <w:gridCol w:w="1320"/>
        <w:gridCol w:w="1170"/>
        <w:gridCol w:w="50"/>
        <w:gridCol w:w="220"/>
        <w:gridCol w:w="900"/>
        <w:gridCol w:w="1260"/>
      </w:tblGrid>
      <w:tr w:rsidR="007C3B19" w:rsidRPr="00307B42" w14:paraId="5A7F562A" w14:textId="77777777" w:rsidTr="006E408E">
        <w:trPr>
          <w:cantSplit/>
          <w:trHeight w:val="1250"/>
        </w:trPr>
        <w:tc>
          <w:tcPr>
            <w:tcW w:w="2695" w:type="dxa"/>
            <w:tcBorders>
              <w:tl2br w:val="single" w:sz="4" w:space="0" w:color="auto"/>
            </w:tcBorders>
          </w:tcPr>
          <w:p w14:paraId="41753162" w14:textId="77777777" w:rsidR="007C3B19" w:rsidRPr="00307B42" w:rsidRDefault="007C3B19" w:rsidP="006E408E">
            <w:pPr>
              <w:overflowPunct w:val="0"/>
              <w:autoSpaceDE w:val="0"/>
              <w:autoSpaceDN w:val="0"/>
              <w:adjustRightInd w:val="0"/>
              <w:ind w:firstLine="0"/>
              <w:jc w:val="right"/>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                                Klasė</w:t>
            </w:r>
          </w:p>
          <w:p w14:paraId="47F452EB" w14:textId="77777777" w:rsidR="007C3B19" w:rsidRPr="00307B42"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 </w:t>
            </w:r>
          </w:p>
          <w:p w14:paraId="031DE4CE" w14:textId="77777777" w:rsidR="007C3B19" w:rsidRPr="00307B42"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p>
          <w:p w14:paraId="2CDF67BD" w14:textId="77777777" w:rsidR="007C3B19"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p>
          <w:p w14:paraId="119B7A48" w14:textId="77777777" w:rsidR="007C3B19" w:rsidRPr="00307B42"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p>
          <w:p w14:paraId="14AEE49D"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Ugdymo sritys </w:t>
            </w:r>
          </w:p>
          <w:p w14:paraId="14852751"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ir dalykai </w:t>
            </w:r>
          </w:p>
        </w:tc>
        <w:tc>
          <w:tcPr>
            <w:tcW w:w="1350" w:type="dxa"/>
            <w:gridSpan w:val="2"/>
            <w:vAlign w:val="center"/>
          </w:tcPr>
          <w:p w14:paraId="5341FE74" w14:textId="77777777" w:rsidR="007C3B19" w:rsidRPr="00F726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F726ED">
              <w:rPr>
                <w:rFonts w:ascii="Times New Roman" w:eastAsia="Times New Roman" w:hAnsi="Times New Roman" w:cs="Times New Roman"/>
                <w:sz w:val="18"/>
                <w:szCs w:val="18"/>
              </w:rPr>
              <w:t>5 klasė</w:t>
            </w:r>
          </w:p>
        </w:tc>
        <w:tc>
          <w:tcPr>
            <w:tcW w:w="1350" w:type="dxa"/>
            <w:gridSpan w:val="2"/>
            <w:vAlign w:val="center"/>
          </w:tcPr>
          <w:p w14:paraId="25CB928A" w14:textId="77777777" w:rsidR="007C3B19" w:rsidRPr="00535D6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535D69">
              <w:rPr>
                <w:rFonts w:ascii="Times New Roman" w:eastAsia="Times New Roman" w:hAnsi="Times New Roman" w:cs="Times New Roman"/>
                <w:b/>
                <w:bCs/>
                <w:sz w:val="18"/>
                <w:szCs w:val="18"/>
              </w:rPr>
              <w:t>6 klasė</w:t>
            </w:r>
          </w:p>
        </w:tc>
        <w:tc>
          <w:tcPr>
            <w:tcW w:w="1440" w:type="dxa"/>
            <w:gridSpan w:val="3"/>
            <w:vAlign w:val="center"/>
          </w:tcPr>
          <w:p w14:paraId="0DC18F47" w14:textId="77777777" w:rsidR="007C3B19" w:rsidRPr="00F726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F726ED">
              <w:rPr>
                <w:rFonts w:ascii="Times New Roman" w:eastAsia="Times New Roman" w:hAnsi="Times New Roman" w:cs="Times New Roman"/>
                <w:sz w:val="18"/>
                <w:szCs w:val="18"/>
              </w:rPr>
              <w:t>7 klasė</w:t>
            </w:r>
          </w:p>
        </w:tc>
        <w:tc>
          <w:tcPr>
            <w:tcW w:w="900" w:type="dxa"/>
            <w:vAlign w:val="center"/>
          </w:tcPr>
          <w:p w14:paraId="55A253C9" w14:textId="77777777" w:rsidR="007C3B19" w:rsidRPr="00535D6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535D69">
              <w:rPr>
                <w:rFonts w:ascii="Times New Roman" w:eastAsia="Times New Roman" w:hAnsi="Times New Roman" w:cs="Times New Roman"/>
                <w:b/>
                <w:bCs/>
                <w:sz w:val="18"/>
                <w:szCs w:val="18"/>
              </w:rPr>
              <w:t>8 klasė</w:t>
            </w:r>
          </w:p>
        </w:tc>
        <w:tc>
          <w:tcPr>
            <w:tcW w:w="1260" w:type="dxa"/>
            <w:vAlign w:val="center"/>
          </w:tcPr>
          <w:p w14:paraId="4F751A50" w14:textId="4415E636"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Pagrindinio ugdymo programos pirmoje dalyje</w:t>
            </w:r>
            <w:r w:rsidR="008C3B7B">
              <w:rPr>
                <w:rFonts w:ascii="Times New Roman" w:eastAsia="Times New Roman" w:hAnsi="Times New Roman" w:cs="Times New Roman"/>
                <w:sz w:val="18"/>
                <w:szCs w:val="18"/>
              </w:rPr>
              <w:t xml:space="preserve"> </w:t>
            </w:r>
            <w:r w:rsidRPr="00D47570">
              <w:rPr>
                <w:rFonts w:ascii="Times New Roman" w:eastAsia="Times New Roman" w:hAnsi="Times New Roman" w:cs="Times New Roman"/>
                <w:sz w:val="18"/>
                <w:szCs w:val="18"/>
              </w:rPr>
              <w:t>(5–8 klasės)</w:t>
            </w:r>
          </w:p>
        </w:tc>
      </w:tr>
      <w:tr w:rsidR="007C3B19" w:rsidRPr="00307B42" w14:paraId="6172704D" w14:textId="77777777" w:rsidTr="006E408E">
        <w:trPr>
          <w:trHeight w:val="199"/>
        </w:trPr>
        <w:tc>
          <w:tcPr>
            <w:tcW w:w="2695" w:type="dxa"/>
            <w:vAlign w:val="center"/>
          </w:tcPr>
          <w:p w14:paraId="621960B3"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029F8BE5" w14:textId="77777777" w:rsidR="007C3B19" w:rsidRPr="00307B42"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Dorinis ugdymas</w:t>
            </w:r>
          </w:p>
        </w:tc>
        <w:tc>
          <w:tcPr>
            <w:tcW w:w="2340" w:type="dxa"/>
            <w:gridSpan w:val="4"/>
            <w:vAlign w:val="center"/>
          </w:tcPr>
          <w:p w14:paraId="3DC69401" w14:textId="77777777" w:rsidR="007C3B19" w:rsidRPr="00307B42" w:rsidRDefault="007C3B19" w:rsidP="006E408E">
            <w:pPr>
              <w:overflowPunct w:val="0"/>
              <w:autoSpaceDE w:val="0"/>
              <w:adjustRightInd w:val="0"/>
              <w:ind w:firstLine="0"/>
              <w:jc w:val="center"/>
              <w:rPr>
                <w:rFonts w:ascii="Times New Roman" w:eastAsia="Times New Roman" w:hAnsi="Times New Roman" w:cs="Times New Roman"/>
                <w:sz w:val="18"/>
                <w:szCs w:val="18"/>
              </w:rPr>
            </w:pPr>
          </w:p>
        </w:tc>
        <w:tc>
          <w:tcPr>
            <w:tcW w:w="1260" w:type="dxa"/>
            <w:vAlign w:val="center"/>
          </w:tcPr>
          <w:p w14:paraId="0628AC9B" w14:textId="77777777" w:rsidR="007C3B19" w:rsidRPr="00D47570" w:rsidRDefault="007C3B19" w:rsidP="006E408E">
            <w:pPr>
              <w:overflowPunct w:val="0"/>
              <w:autoSpaceDE w:val="0"/>
              <w:adjustRightInd w:val="0"/>
              <w:ind w:firstLine="0"/>
              <w:jc w:val="center"/>
              <w:rPr>
                <w:rFonts w:ascii="Times New Roman" w:eastAsia="Times New Roman" w:hAnsi="Times New Roman" w:cs="Times New Roman"/>
                <w:sz w:val="18"/>
                <w:szCs w:val="18"/>
              </w:rPr>
            </w:pPr>
          </w:p>
        </w:tc>
      </w:tr>
      <w:tr w:rsidR="007C3B19" w:rsidRPr="00307B42" w14:paraId="24563CF3" w14:textId="77777777" w:rsidTr="006E408E">
        <w:trPr>
          <w:trHeight w:val="199"/>
        </w:trPr>
        <w:tc>
          <w:tcPr>
            <w:tcW w:w="2695" w:type="dxa"/>
            <w:vAlign w:val="center"/>
          </w:tcPr>
          <w:p w14:paraId="7E4B2A70"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Dorinis ugdymas (tikyba arba etika) </w:t>
            </w:r>
          </w:p>
        </w:tc>
        <w:tc>
          <w:tcPr>
            <w:tcW w:w="2700" w:type="dxa"/>
            <w:gridSpan w:val="4"/>
            <w:vAlign w:val="center"/>
          </w:tcPr>
          <w:p w14:paraId="24A7FD2E" w14:textId="77777777" w:rsidR="007C3B19" w:rsidRPr="00307B42"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(1; </w:t>
            </w:r>
            <w:r w:rsidRPr="00535D69">
              <w:rPr>
                <w:rFonts w:ascii="Times New Roman" w:eastAsia="Times New Roman" w:hAnsi="Times New Roman" w:cs="Times New Roman"/>
                <w:b/>
                <w:bCs/>
                <w:sz w:val="18"/>
                <w:szCs w:val="18"/>
              </w:rPr>
              <w:t>1)</w:t>
            </w:r>
          </w:p>
        </w:tc>
        <w:tc>
          <w:tcPr>
            <w:tcW w:w="2340" w:type="dxa"/>
            <w:gridSpan w:val="4"/>
            <w:vAlign w:val="center"/>
          </w:tcPr>
          <w:p w14:paraId="5BA8962A" w14:textId="77777777" w:rsidR="007C3B19" w:rsidRPr="00307B42"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(1; </w:t>
            </w:r>
            <w:r w:rsidRPr="00535D69">
              <w:rPr>
                <w:rFonts w:ascii="Times New Roman" w:eastAsia="Times New Roman" w:hAnsi="Times New Roman" w:cs="Times New Roman"/>
                <w:b/>
                <w:bCs/>
                <w:sz w:val="18"/>
                <w:szCs w:val="18"/>
              </w:rPr>
              <w:t>1)</w:t>
            </w:r>
          </w:p>
        </w:tc>
        <w:tc>
          <w:tcPr>
            <w:tcW w:w="1260" w:type="dxa"/>
            <w:vAlign w:val="center"/>
          </w:tcPr>
          <w:p w14:paraId="6D95BBE5" w14:textId="77777777" w:rsidR="007C3B19" w:rsidRPr="00D47570"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148 (4)</w:t>
            </w:r>
          </w:p>
        </w:tc>
      </w:tr>
      <w:tr w:rsidR="007C3B19" w:rsidRPr="00307B42" w14:paraId="4666902E" w14:textId="77777777" w:rsidTr="007C3B19">
        <w:trPr>
          <w:trHeight w:val="144"/>
        </w:trPr>
        <w:tc>
          <w:tcPr>
            <w:tcW w:w="2695" w:type="dxa"/>
            <w:vAlign w:val="center"/>
          </w:tcPr>
          <w:p w14:paraId="1B6CFA64"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3ECE861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Kalbos</w:t>
            </w:r>
          </w:p>
        </w:tc>
        <w:tc>
          <w:tcPr>
            <w:tcW w:w="2340" w:type="dxa"/>
            <w:gridSpan w:val="4"/>
            <w:vAlign w:val="center"/>
          </w:tcPr>
          <w:p w14:paraId="13FA6624"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082D216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2ABD6175" w14:textId="77777777" w:rsidTr="007C3B19">
        <w:trPr>
          <w:trHeight w:val="279"/>
        </w:trPr>
        <w:tc>
          <w:tcPr>
            <w:tcW w:w="2695" w:type="dxa"/>
            <w:vAlign w:val="center"/>
          </w:tcPr>
          <w:p w14:paraId="67B61DE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Lietuvių kalba ir literatūra</w:t>
            </w:r>
          </w:p>
        </w:tc>
        <w:tc>
          <w:tcPr>
            <w:tcW w:w="2700" w:type="dxa"/>
            <w:gridSpan w:val="4"/>
            <w:vAlign w:val="center"/>
          </w:tcPr>
          <w:p w14:paraId="50A64E6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370 (5; </w:t>
            </w:r>
            <w:r w:rsidRPr="00535D69">
              <w:rPr>
                <w:rFonts w:ascii="Times New Roman" w:eastAsia="Times New Roman" w:hAnsi="Times New Roman" w:cs="Times New Roman"/>
                <w:b/>
                <w:bCs/>
                <w:sz w:val="18"/>
                <w:szCs w:val="18"/>
              </w:rPr>
              <w:t>5</w:t>
            </w:r>
            <w:r>
              <w:rPr>
                <w:rFonts w:ascii="Times New Roman" w:eastAsia="Times New Roman" w:hAnsi="Times New Roman" w:cs="Times New Roman"/>
                <w:b/>
                <w:bCs/>
                <w:sz w:val="18"/>
                <w:szCs w:val="18"/>
                <w:vertAlign w:val="superscript"/>
              </w:rPr>
              <w:t>2</w:t>
            </w:r>
            <w:r w:rsidRPr="00535D69">
              <w:rPr>
                <w:rFonts w:ascii="Times New Roman" w:eastAsia="Times New Roman" w:hAnsi="Times New Roman" w:cs="Times New Roman"/>
                <w:b/>
                <w:bCs/>
                <w:sz w:val="18"/>
                <w:szCs w:val="18"/>
              </w:rPr>
              <w:t>)</w:t>
            </w:r>
          </w:p>
        </w:tc>
        <w:tc>
          <w:tcPr>
            <w:tcW w:w="2340" w:type="dxa"/>
            <w:gridSpan w:val="4"/>
            <w:vAlign w:val="center"/>
          </w:tcPr>
          <w:p w14:paraId="1719DE2B"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370 (5; </w:t>
            </w:r>
            <w:r w:rsidRPr="00535D69">
              <w:rPr>
                <w:rFonts w:ascii="Times New Roman" w:eastAsia="Times New Roman" w:hAnsi="Times New Roman" w:cs="Times New Roman"/>
                <w:b/>
                <w:bCs/>
                <w:sz w:val="18"/>
                <w:szCs w:val="18"/>
              </w:rPr>
              <w:t>5)</w:t>
            </w:r>
          </w:p>
        </w:tc>
        <w:tc>
          <w:tcPr>
            <w:tcW w:w="1260" w:type="dxa"/>
            <w:vAlign w:val="center"/>
          </w:tcPr>
          <w:p w14:paraId="566CE5E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740 (20)</w:t>
            </w:r>
          </w:p>
        </w:tc>
      </w:tr>
      <w:tr w:rsidR="007C3B19" w:rsidRPr="00307B42" w14:paraId="251C935A" w14:textId="77777777" w:rsidTr="006E408E">
        <w:trPr>
          <w:trHeight w:val="207"/>
        </w:trPr>
        <w:tc>
          <w:tcPr>
            <w:tcW w:w="2695" w:type="dxa"/>
            <w:vAlign w:val="bottom"/>
          </w:tcPr>
          <w:p w14:paraId="3E508D5C"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Užsienio kalba (pirmoji</w:t>
            </w:r>
            <w:r>
              <w:rPr>
                <w:rFonts w:ascii="Times New Roman" w:eastAsia="Times New Roman" w:hAnsi="Times New Roman" w:cs="Times New Roman"/>
                <w:sz w:val="18"/>
                <w:szCs w:val="18"/>
              </w:rPr>
              <w:t>, anglų k.</w:t>
            </w:r>
            <w:r w:rsidRPr="00307B42">
              <w:rPr>
                <w:rFonts w:ascii="Times New Roman" w:eastAsia="Times New Roman" w:hAnsi="Times New Roman" w:cs="Times New Roman"/>
                <w:sz w:val="18"/>
                <w:szCs w:val="18"/>
              </w:rPr>
              <w:t>)</w:t>
            </w:r>
          </w:p>
        </w:tc>
        <w:tc>
          <w:tcPr>
            <w:tcW w:w="2700" w:type="dxa"/>
            <w:gridSpan w:val="4"/>
            <w:vMerge w:val="restart"/>
            <w:vAlign w:val="center"/>
          </w:tcPr>
          <w:p w14:paraId="334BE3AE"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222 (3; </w:t>
            </w:r>
            <w:r w:rsidRPr="00535D69">
              <w:rPr>
                <w:rFonts w:ascii="Times New Roman" w:eastAsia="Times New Roman" w:hAnsi="Times New Roman" w:cs="Times New Roman"/>
                <w:b/>
                <w:bCs/>
                <w:sz w:val="18"/>
                <w:szCs w:val="18"/>
              </w:rPr>
              <w:t>3)</w:t>
            </w:r>
          </w:p>
          <w:p w14:paraId="016A5B3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(0; </w:t>
            </w:r>
            <w:r w:rsidRPr="00535D69">
              <w:rPr>
                <w:rFonts w:ascii="Times New Roman" w:eastAsia="Times New Roman" w:hAnsi="Times New Roman" w:cs="Times New Roman"/>
                <w:b/>
                <w:bCs/>
                <w:sz w:val="18"/>
                <w:szCs w:val="18"/>
              </w:rPr>
              <w:t>2)</w:t>
            </w:r>
          </w:p>
        </w:tc>
        <w:tc>
          <w:tcPr>
            <w:tcW w:w="2340" w:type="dxa"/>
            <w:gridSpan w:val="4"/>
            <w:vMerge w:val="restart"/>
            <w:vAlign w:val="center"/>
          </w:tcPr>
          <w:p w14:paraId="6839E7A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222 (3; </w:t>
            </w:r>
            <w:r w:rsidRPr="00535D69">
              <w:rPr>
                <w:rFonts w:ascii="Times New Roman" w:eastAsia="Times New Roman" w:hAnsi="Times New Roman" w:cs="Times New Roman"/>
                <w:b/>
                <w:bCs/>
                <w:sz w:val="18"/>
                <w:szCs w:val="18"/>
              </w:rPr>
              <w:t>3)</w:t>
            </w:r>
          </w:p>
          <w:p w14:paraId="1078E4FD"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p>
        </w:tc>
        <w:tc>
          <w:tcPr>
            <w:tcW w:w="1260" w:type="dxa"/>
            <w:vMerge w:val="restart"/>
            <w:vAlign w:val="center"/>
          </w:tcPr>
          <w:p w14:paraId="08F56B65"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444 (12)</w:t>
            </w:r>
          </w:p>
          <w:p w14:paraId="4A25BEFC"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trike/>
                <w:sz w:val="18"/>
                <w:szCs w:val="18"/>
              </w:rPr>
            </w:pPr>
            <w:r w:rsidRPr="00D47570">
              <w:rPr>
                <w:rFonts w:ascii="Times New Roman" w:eastAsia="Times New Roman" w:hAnsi="Times New Roman" w:cs="Times New Roman"/>
                <w:sz w:val="18"/>
                <w:szCs w:val="18"/>
              </w:rPr>
              <w:t>222 (6)</w:t>
            </w:r>
          </w:p>
        </w:tc>
      </w:tr>
      <w:tr w:rsidR="007C3B19" w:rsidRPr="00307B42" w14:paraId="6BA9FDC0" w14:textId="77777777" w:rsidTr="006E408E">
        <w:trPr>
          <w:trHeight w:val="212"/>
        </w:trPr>
        <w:tc>
          <w:tcPr>
            <w:tcW w:w="2695" w:type="dxa"/>
            <w:vAlign w:val="center"/>
          </w:tcPr>
          <w:p w14:paraId="544DBA50"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Užsienio kalba (antroji</w:t>
            </w:r>
            <w:r>
              <w:rPr>
                <w:rFonts w:ascii="Times New Roman" w:eastAsia="Times New Roman" w:hAnsi="Times New Roman" w:cs="Times New Roman"/>
                <w:sz w:val="18"/>
                <w:szCs w:val="18"/>
              </w:rPr>
              <w:t>, rusų, vokiečių k.</w:t>
            </w:r>
            <w:r w:rsidRPr="00307B42">
              <w:rPr>
                <w:rFonts w:ascii="Times New Roman" w:eastAsia="Times New Roman" w:hAnsi="Times New Roman" w:cs="Times New Roman"/>
                <w:sz w:val="18"/>
                <w:szCs w:val="18"/>
              </w:rPr>
              <w:t>)</w:t>
            </w:r>
          </w:p>
        </w:tc>
        <w:tc>
          <w:tcPr>
            <w:tcW w:w="2700" w:type="dxa"/>
            <w:gridSpan w:val="4"/>
            <w:vMerge/>
            <w:vAlign w:val="center"/>
          </w:tcPr>
          <w:p w14:paraId="44F16801" w14:textId="77777777" w:rsidR="007C3B19" w:rsidRPr="00307B42" w:rsidRDefault="007C3B19" w:rsidP="006E408E">
            <w:pPr>
              <w:overflowPunct w:val="0"/>
              <w:autoSpaceDE w:val="0"/>
              <w:autoSpaceDN w:val="0"/>
              <w:adjustRightInd w:val="0"/>
              <w:jc w:val="center"/>
              <w:textAlignment w:val="baseline"/>
              <w:rPr>
                <w:rFonts w:ascii="Times New Roman" w:eastAsia="Times New Roman" w:hAnsi="Times New Roman" w:cs="Times New Roman"/>
                <w:sz w:val="18"/>
                <w:szCs w:val="18"/>
              </w:rPr>
            </w:pPr>
          </w:p>
        </w:tc>
        <w:tc>
          <w:tcPr>
            <w:tcW w:w="2340" w:type="dxa"/>
            <w:gridSpan w:val="4"/>
            <w:vMerge/>
            <w:vAlign w:val="center"/>
          </w:tcPr>
          <w:p w14:paraId="7C2FB923" w14:textId="77777777" w:rsidR="007C3B19" w:rsidRPr="00307B42" w:rsidRDefault="007C3B19" w:rsidP="006E408E">
            <w:pPr>
              <w:overflowPunct w:val="0"/>
              <w:autoSpaceDE w:val="0"/>
              <w:autoSpaceDN w:val="0"/>
              <w:adjustRightInd w:val="0"/>
              <w:jc w:val="center"/>
              <w:textAlignment w:val="baseline"/>
              <w:rPr>
                <w:rFonts w:ascii="Times New Roman" w:eastAsia="Times New Roman" w:hAnsi="Times New Roman" w:cs="Times New Roman"/>
                <w:sz w:val="18"/>
                <w:szCs w:val="18"/>
              </w:rPr>
            </w:pPr>
          </w:p>
        </w:tc>
        <w:tc>
          <w:tcPr>
            <w:tcW w:w="1260" w:type="dxa"/>
            <w:vMerge/>
            <w:vAlign w:val="center"/>
          </w:tcPr>
          <w:p w14:paraId="4DDE7E8E" w14:textId="77777777" w:rsidR="007C3B19" w:rsidRPr="00307B42" w:rsidRDefault="007C3B19" w:rsidP="006E408E">
            <w:pPr>
              <w:overflowPunct w:val="0"/>
              <w:autoSpaceDE w:val="0"/>
              <w:autoSpaceDN w:val="0"/>
              <w:adjustRightInd w:val="0"/>
              <w:jc w:val="center"/>
              <w:textAlignment w:val="baseline"/>
              <w:rPr>
                <w:rFonts w:ascii="Times New Roman" w:eastAsia="Times New Roman" w:hAnsi="Times New Roman" w:cs="Times New Roman"/>
                <w:sz w:val="18"/>
                <w:szCs w:val="18"/>
              </w:rPr>
            </w:pPr>
          </w:p>
        </w:tc>
      </w:tr>
      <w:tr w:rsidR="007C3B19" w:rsidRPr="00307B42" w14:paraId="7E046CCB" w14:textId="77777777" w:rsidTr="006E408E">
        <w:trPr>
          <w:trHeight w:val="50"/>
        </w:trPr>
        <w:tc>
          <w:tcPr>
            <w:tcW w:w="2695" w:type="dxa"/>
            <w:vAlign w:val="bottom"/>
          </w:tcPr>
          <w:p w14:paraId="7378ABBA"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7760FDDF"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Matematika ir informacinės technologijos / informatika</w:t>
            </w:r>
          </w:p>
        </w:tc>
        <w:tc>
          <w:tcPr>
            <w:tcW w:w="2340" w:type="dxa"/>
            <w:gridSpan w:val="4"/>
            <w:vAlign w:val="center"/>
          </w:tcPr>
          <w:p w14:paraId="5EF8453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7584AD97"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182FB565" w14:textId="77777777" w:rsidTr="006E408E">
        <w:trPr>
          <w:trHeight w:val="50"/>
        </w:trPr>
        <w:tc>
          <w:tcPr>
            <w:tcW w:w="2695" w:type="dxa"/>
            <w:vAlign w:val="bottom"/>
          </w:tcPr>
          <w:p w14:paraId="0ACE9A2A"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Matematika</w:t>
            </w:r>
            <w:r>
              <w:rPr>
                <w:rFonts w:ascii="Times New Roman" w:eastAsia="Times New Roman" w:hAnsi="Times New Roman" w:cs="Times New Roman"/>
                <w:sz w:val="18"/>
                <w:szCs w:val="18"/>
              </w:rPr>
              <w:t>**</w:t>
            </w:r>
          </w:p>
        </w:tc>
        <w:tc>
          <w:tcPr>
            <w:tcW w:w="2700" w:type="dxa"/>
            <w:gridSpan w:val="4"/>
            <w:vAlign w:val="center"/>
          </w:tcPr>
          <w:p w14:paraId="32FCFED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296 (4; </w:t>
            </w:r>
            <w:r w:rsidRPr="00535D69">
              <w:rPr>
                <w:rFonts w:ascii="Times New Roman" w:eastAsia="Times New Roman" w:hAnsi="Times New Roman" w:cs="Times New Roman"/>
                <w:b/>
                <w:bCs/>
                <w:sz w:val="18"/>
                <w:szCs w:val="18"/>
              </w:rPr>
              <w:t>4</w:t>
            </w:r>
            <w:r>
              <w:rPr>
                <w:rFonts w:ascii="Times New Roman" w:eastAsia="Times New Roman" w:hAnsi="Times New Roman" w:cs="Times New Roman"/>
                <w:b/>
                <w:bCs/>
                <w:sz w:val="18"/>
                <w:szCs w:val="18"/>
                <w:vertAlign w:val="superscript"/>
              </w:rPr>
              <w:t>6</w:t>
            </w:r>
            <w:r w:rsidRPr="00535D69">
              <w:rPr>
                <w:rFonts w:ascii="Times New Roman" w:eastAsia="Times New Roman" w:hAnsi="Times New Roman" w:cs="Times New Roman"/>
                <w:b/>
                <w:bCs/>
                <w:sz w:val="18"/>
                <w:szCs w:val="18"/>
              </w:rPr>
              <w:t>)</w:t>
            </w:r>
          </w:p>
        </w:tc>
        <w:tc>
          <w:tcPr>
            <w:tcW w:w="2340" w:type="dxa"/>
            <w:gridSpan w:val="4"/>
            <w:vAlign w:val="center"/>
          </w:tcPr>
          <w:p w14:paraId="2EC895A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296 (4; </w:t>
            </w:r>
            <w:r w:rsidRPr="00535D69">
              <w:rPr>
                <w:rFonts w:ascii="Times New Roman" w:eastAsia="Times New Roman" w:hAnsi="Times New Roman" w:cs="Times New Roman"/>
                <w:b/>
                <w:bCs/>
                <w:sz w:val="18"/>
                <w:szCs w:val="18"/>
              </w:rPr>
              <w:t>4</w:t>
            </w:r>
            <w:r>
              <w:rPr>
                <w:rFonts w:ascii="Times New Roman" w:eastAsia="Times New Roman" w:hAnsi="Times New Roman" w:cs="Times New Roman"/>
                <w:b/>
                <w:bCs/>
                <w:sz w:val="18"/>
                <w:szCs w:val="18"/>
              </w:rPr>
              <w:t>**</w:t>
            </w:r>
            <w:r w:rsidRPr="00535D69">
              <w:rPr>
                <w:rFonts w:ascii="Times New Roman" w:eastAsia="Times New Roman" w:hAnsi="Times New Roman" w:cs="Times New Roman"/>
                <w:b/>
                <w:bCs/>
                <w:sz w:val="18"/>
                <w:szCs w:val="18"/>
              </w:rPr>
              <w:t>)</w:t>
            </w:r>
          </w:p>
        </w:tc>
        <w:tc>
          <w:tcPr>
            <w:tcW w:w="1260" w:type="dxa"/>
            <w:vAlign w:val="center"/>
          </w:tcPr>
          <w:p w14:paraId="60221FED"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592 (16)</w:t>
            </w:r>
          </w:p>
        </w:tc>
      </w:tr>
      <w:tr w:rsidR="007C3B19" w:rsidRPr="00307B42" w14:paraId="205E6095" w14:textId="77777777" w:rsidTr="007C3B19">
        <w:trPr>
          <w:trHeight w:val="163"/>
        </w:trPr>
        <w:tc>
          <w:tcPr>
            <w:tcW w:w="2695" w:type="dxa"/>
            <w:vAlign w:val="center"/>
          </w:tcPr>
          <w:p w14:paraId="794EA58D"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Informacinės technologijos</w:t>
            </w:r>
          </w:p>
        </w:tc>
        <w:tc>
          <w:tcPr>
            <w:tcW w:w="2700" w:type="dxa"/>
            <w:gridSpan w:val="4"/>
            <w:vAlign w:val="center"/>
          </w:tcPr>
          <w:p w14:paraId="5932057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r w:rsidRPr="00307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0</w:t>
            </w:r>
            <w:r w:rsidRPr="00307B42">
              <w:rPr>
                <w:rFonts w:ascii="Times New Roman" w:eastAsia="Times New Roman" w:hAnsi="Times New Roman" w:cs="Times New Roman"/>
                <w:sz w:val="18"/>
                <w:szCs w:val="18"/>
              </w:rPr>
              <w:t xml:space="preserve">; </w:t>
            </w:r>
            <w:r w:rsidRPr="00535D69">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vertAlign w:val="superscript"/>
              </w:rPr>
              <w:t>5</w:t>
            </w:r>
            <w:r w:rsidRPr="00535D69">
              <w:rPr>
                <w:rFonts w:ascii="Times New Roman" w:eastAsia="Times New Roman" w:hAnsi="Times New Roman" w:cs="Times New Roman"/>
                <w:b/>
                <w:bCs/>
                <w:sz w:val="18"/>
                <w:szCs w:val="18"/>
              </w:rPr>
              <w:t>)</w:t>
            </w:r>
          </w:p>
        </w:tc>
        <w:tc>
          <w:tcPr>
            <w:tcW w:w="2340" w:type="dxa"/>
            <w:gridSpan w:val="4"/>
            <w:vAlign w:val="center"/>
          </w:tcPr>
          <w:p w14:paraId="6F0867C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60" w:type="dxa"/>
            <w:vAlign w:val="center"/>
          </w:tcPr>
          <w:p w14:paraId="3082AE1D"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 (1)</w:t>
            </w:r>
          </w:p>
        </w:tc>
      </w:tr>
      <w:tr w:rsidR="007C3B19" w:rsidRPr="00307B42" w14:paraId="111DE79D" w14:textId="77777777" w:rsidTr="007C3B19">
        <w:trPr>
          <w:trHeight w:val="208"/>
        </w:trPr>
        <w:tc>
          <w:tcPr>
            <w:tcW w:w="2695" w:type="dxa"/>
            <w:vAlign w:val="center"/>
          </w:tcPr>
          <w:p w14:paraId="5FAC09FF"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w:t>
            </w:r>
          </w:p>
        </w:tc>
        <w:tc>
          <w:tcPr>
            <w:tcW w:w="2700" w:type="dxa"/>
            <w:gridSpan w:val="4"/>
            <w:vAlign w:val="center"/>
          </w:tcPr>
          <w:p w14:paraId="66085B9E" w14:textId="77777777" w:rsid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 (1;0)</w:t>
            </w:r>
          </w:p>
        </w:tc>
        <w:tc>
          <w:tcPr>
            <w:tcW w:w="2340" w:type="dxa"/>
            <w:gridSpan w:val="4"/>
            <w:vAlign w:val="center"/>
          </w:tcPr>
          <w:p w14:paraId="69AFB063" w14:textId="77777777" w:rsid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 (1;0)</w:t>
            </w:r>
          </w:p>
        </w:tc>
        <w:tc>
          <w:tcPr>
            <w:tcW w:w="1260" w:type="dxa"/>
            <w:vAlign w:val="center"/>
          </w:tcPr>
          <w:p w14:paraId="140EA6B3" w14:textId="77777777" w:rsid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74 (2)</w:t>
            </w:r>
          </w:p>
        </w:tc>
      </w:tr>
      <w:tr w:rsidR="007C3B19" w:rsidRPr="00307B42" w14:paraId="6C9311B8" w14:textId="77777777" w:rsidTr="006E408E">
        <w:trPr>
          <w:trHeight w:val="83"/>
        </w:trPr>
        <w:tc>
          <w:tcPr>
            <w:tcW w:w="2695" w:type="dxa"/>
            <w:vAlign w:val="bottom"/>
          </w:tcPr>
          <w:p w14:paraId="434B298F"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35861D47"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Gamtamokslinis ugdymas</w:t>
            </w:r>
          </w:p>
        </w:tc>
        <w:tc>
          <w:tcPr>
            <w:tcW w:w="2340" w:type="dxa"/>
            <w:gridSpan w:val="4"/>
            <w:vAlign w:val="center"/>
          </w:tcPr>
          <w:p w14:paraId="751E0DD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1D053A1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39B8C109" w14:textId="77777777" w:rsidTr="006E408E">
        <w:trPr>
          <w:trHeight w:val="83"/>
        </w:trPr>
        <w:tc>
          <w:tcPr>
            <w:tcW w:w="2695" w:type="dxa"/>
            <w:vAlign w:val="bottom"/>
          </w:tcPr>
          <w:p w14:paraId="611BBFF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Gamta ir žmogus</w:t>
            </w:r>
          </w:p>
        </w:tc>
        <w:tc>
          <w:tcPr>
            <w:tcW w:w="2700" w:type="dxa"/>
            <w:gridSpan w:val="4"/>
            <w:vAlign w:val="center"/>
          </w:tcPr>
          <w:p w14:paraId="00A07E51"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tik 6 kl. – 74 (2)</w:t>
            </w:r>
          </w:p>
        </w:tc>
        <w:tc>
          <w:tcPr>
            <w:tcW w:w="2340" w:type="dxa"/>
            <w:gridSpan w:val="4"/>
            <w:vAlign w:val="center"/>
          </w:tcPr>
          <w:p w14:paraId="281A882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w:t>
            </w:r>
          </w:p>
        </w:tc>
        <w:tc>
          <w:tcPr>
            <w:tcW w:w="1260" w:type="dxa"/>
            <w:vAlign w:val="center"/>
          </w:tcPr>
          <w:p w14:paraId="1CE5DF6B" w14:textId="77777777" w:rsidR="007C3B19" w:rsidRPr="00307B42" w:rsidRDefault="007C3B19" w:rsidP="006E408E">
            <w:pPr>
              <w:overflowPunct w:val="0"/>
              <w:autoSpaceDE w:val="0"/>
              <w:autoSpaceDN w:val="0"/>
              <w:adjustRightInd w:val="0"/>
              <w:ind w:firstLine="0"/>
              <w:jc w:val="center"/>
              <w:textAlignment w:val="baseline"/>
              <w:rPr>
                <w:sz w:val="18"/>
                <w:szCs w:val="18"/>
              </w:rPr>
            </w:pPr>
            <w:r>
              <w:rPr>
                <w:rFonts w:ascii="Times New Roman" w:eastAsia="Times New Roman" w:hAnsi="Times New Roman" w:cs="Times New Roman"/>
                <w:sz w:val="18"/>
                <w:szCs w:val="18"/>
              </w:rPr>
              <w:t>74</w:t>
            </w:r>
            <w:r w:rsidRPr="00307B42">
              <w:rPr>
                <w:rFonts w:ascii="Times New Roman" w:eastAsia="Times New Roman" w:hAnsi="Times New Roman" w:cs="Times New Roman"/>
                <w:sz w:val="18"/>
                <w:szCs w:val="18"/>
              </w:rPr>
              <w:t xml:space="preserve"> (4)</w:t>
            </w:r>
          </w:p>
        </w:tc>
      </w:tr>
      <w:tr w:rsidR="007C3B19" w:rsidRPr="001D49C3" w14:paraId="400B7FE5" w14:textId="77777777" w:rsidTr="006E408E">
        <w:trPr>
          <w:trHeight w:val="83"/>
        </w:trPr>
        <w:tc>
          <w:tcPr>
            <w:tcW w:w="2695" w:type="dxa"/>
            <w:vAlign w:val="bottom"/>
          </w:tcPr>
          <w:p w14:paraId="7FD23817" w14:textId="77777777" w:rsidR="007C3B19" w:rsidRPr="001D49C3"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1D49C3">
              <w:rPr>
                <w:rFonts w:ascii="Times New Roman" w:eastAsia="Times New Roman" w:hAnsi="Times New Roman" w:cs="Times New Roman"/>
                <w:sz w:val="18"/>
                <w:szCs w:val="18"/>
              </w:rPr>
              <w:t>Gamtos mokslai</w:t>
            </w:r>
          </w:p>
        </w:tc>
        <w:tc>
          <w:tcPr>
            <w:tcW w:w="2700" w:type="dxa"/>
            <w:gridSpan w:val="4"/>
            <w:vAlign w:val="center"/>
          </w:tcPr>
          <w:p w14:paraId="3EBECD55"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tik 5 kl. – 74 (2)</w:t>
            </w:r>
          </w:p>
        </w:tc>
        <w:tc>
          <w:tcPr>
            <w:tcW w:w="2340" w:type="dxa"/>
            <w:gridSpan w:val="4"/>
            <w:vAlign w:val="center"/>
          </w:tcPr>
          <w:p w14:paraId="38D7FCD6" w14:textId="77777777" w:rsidR="007C3B19" w:rsidRPr="001D49C3"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1D49C3">
              <w:rPr>
                <w:rFonts w:ascii="Times New Roman" w:eastAsia="Times New Roman" w:hAnsi="Times New Roman" w:cs="Times New Roman"/>
                <w:sz w:val="18"/>
                <w:szCs w:val="18"/>
              </w:rPr>
              <w:t>-</w:t>
            </w:r>
          </w:p>
        </w:tc>
        <w:tc>
          <w:tcPr>
            <w:tcW w:w="1260" w:type="dxa"/>
            <w:vAlign w:val="center"/>
          </w:tcPr>
          <w:p w14:paraId="510B781B" w14:textId="77777777" w:rsidR="007C3B19" w:rsidRPr="001D49C3"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1D49C3">
              <w:rPr>
                <w:rFonts w:ascii="Times New Roman" w:eastAsia="Times New Roman" w:hAnsi="Times New Roman" w:cs="Times New Roman"/>
                <w:sz w:val="18"/>
                <w:szCs w:val="18"/>
              </w:rPr>
              <w:t>74 (2)</w:t>
            </w:r>
          </w:p>
        </w:tc>
      </w:tr>
      <w:tr w:rsidR="007C3B19" w:rsidRPr="00307B42" w14:paraId="211506E1" w14:textId="77777777" w:rsidTr="006E408E">
        <w:trPr>
          <w:trHeight w:val="143"/>
        </w:trPr>
        <w:tc>
          <w:tcPr>
            <w:tcW w:w="2695" w:type="dxa"/>
            <w:vAlign w:val="center"/>
          </w:tcPr>
          <w:p w14:paraId="1436571A"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Biologija</w:t>
            </w:r>
          </w:p>
        </w:tc>
        <w:tc>
          <w:tcPr>
            <w:tcW w:w="2700" w:type="dxa"/>
            <w:gridSpan w:val="4"/>
            <w:vAlign w:val="center"/>
          </w:tcPr>
          <w:p w14:paraId="03B82AEF"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w:t>
            </w:r>
          </w:p>
        </w:tc>
        <w:tc>
          <w:tcPr>
            <w:tcW w:w="2340" w:type="dxa"/>
            <w:gridSpan w:val="4"/>
            <w:vAlign w:val="center"/>
          </w:tcPr>
          <w:p w14:paraId="4B53C5ED" w14:textId="77777777" w:rsidR="007C3B19" w:rsidRPr="00FB1F53"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vertAlign w:val="superscript"/>
              </w:rPr>
            </w:pPr>
            <w:r w:rsidRPr="00307B42">
              <w:rPr>
                <w:rFonts w:ascii="Times New Roman" w:eastAsia="Times New Roman" w:hAnsi="Times New Roman" w:cs="Times New Roman"/>
                <w:sz w:val="18"/>
                <w:szCs w:val="18"/>
              </w:rPr>
              <w:t xml:space="preserve">111 (2; </w:t>
            </w:r>
            <w:r w:rsidRPr="00535D69">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vertAlign w:val="superscript"/>
              </w:rPr>
              <w:t>3</w:t>
            </w:r>
            <w:r w:rsidRPr="00535D69">
              <w:rPr>
                <w:rFonts w:ascii="Times New Roman" w:eastAsia="Times New Roman" w:hAnsi="Times New Roman" w:cs="Times New Roman"/>
                <w:b/>
                <w:bCs/>
                <w:sz w:val="18"/>
                <w:szCs w:val="18"/>
              </w:rPr>
              <w:t>)</w:t>
            </w:r>
          </w:p>
        </w:tc>
        <w:tc>
          <w:tcPr>
            <w:tcW w:w="1260" w:type="dxa"/>
            <w:vAlign w:val="center"/>
          </w:tcPr>
          <w:p w14:paraId="67DCEA4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(3)</w:t>
            </w:r>
          </w:p>
        </w:tc>
      </w:tr>
      <w:tr w:rsidR="007C3B19" w:rsidRPr="00307B42" w14:paraId="6632D41B" w14:textId="77777777" w:rsidTr="006E408E">
        <w:trPr>
          <w:trHeight w:val="127"/>
        </w:trPr>
        <w:tc>
          <w:tcPr>
            <w:tcW w:w="2695" w:type="dxa"/>
            <w:vAlign w:val="center"/>
          </w:tcPr>
          <w:p w14:paraId="3EB5B217"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Chemija</w:t>
            </w:r>
          </w:p>
        </w:tc>
        <w:tc>
          <w:tcPr>
            <w:tcW w:w="2700" w:type="dxa"/>
            <w:gridSpan w:val="4"/>
            <w:vAlign w:val="center"/>
          </w:tcPr>
          <w:p w14:paraId="5B7DF9B7"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w:t>
            </w:r>
          </w:p>
        </w:tc>
        <w:tc>
          <w:tcPr>
            <w:tcW w:w="2340" w:type="dxa"/>
            <w:gridSpan w:val="4"/>
            <w:vAlign w:val="center"/>
          </w:tcPr>
          <w:p w14:paraId="0AE1C7C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(0;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1260" w:type="dxa"/>
            <w:vAlign w:val="center"/>
          </w:tcPr>
          <w:p w14:paraId="12B934FF"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 (2)</w:t>
            </w:r>
          </w:p>
        </w:tc>
      </w:tr>
      <w:tr w:rsidR="007C3B19" w:rsidRPr="00307B42" w14:paraId="5E6CFA5E" w14:textId="77777777" w:rsidTr="006E408E">
        <w:trPr>
          <w:trHeight w:val="121"/>
        </w:trPr>
        <w:tc>
          <w:tcPr>
            <w:tcW w:w="2695" w:type="dxa"/>
            <w:vAlign w:val="center"/>
          </w:tcPr>
          <w:p w14:paraId="46FFF5DC"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Fizika</w:t>
            </w:r>
          </w:p>
        </w:tc>
        <w:tc>
          <w:tcPr>
            <w:tcW w:w="2700" w:type="dxa"/>
            <w:gridSpan w:val="4"/>
            <w:vAlign w:val="center"/>
          </w:tcPr>
          <w:p w14:paraId="6487E1E5"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w:t>
            </w:r>
          </w:p>
        </w:tc>
        <w:tc>
          <w:tcPr>
            <w:tcW w:w="2340" w:type="dxa"/>
            <w:gridSpan w:val="4"/>
            <w:vAlign w:val="center"/>
          </w:tcPr>
          <w:p w14:paraId="4BF1FA6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111 (1; </w:t>
            </w:r>
            <w:r w:rsidRPr="00535D69">
              <w:rPr>
                <w:rFonts w:ascii="Times New Roman" w:eastAsia="Times New Roman" w:hAnsi="Times New Roman" w:cs="Times New Roman"/>
                <w:b/>
                <w:bCs/>
                <w:sz w:val="18"/>
                <w:szCs w:val="18"/>
              </w:rPr>
              <w:t>2)</w:t>
            </w:r>
          </w:p>
        </w:tc>
        <w:tc>
          <w:tcPr>
            <w:tcW w:w="1260" w:type="dxa"/>
            <w:vAlign w:val="center"/>
          </w:tcPr>
          <w:p w14:paraId="1D1F8CE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(3)</w:t>
            </w:r>
          </w:p>
        </w:tc>
      </w:tr>
      <w:tr w:rsidR="007C3B19" w:rsidRPr="007C3B19" w14:paraId="5D632C39" w14:textId="77777777" w:rsidTr="006E408E">
        <w:trPr>
          <w:trHeight w:val="50"/>
        </w:trPr>
        <w:tc>
          <w:tcPr>
            <w:tcW w:w="2695" w:type="dxa"/>
            <w:vAlign w:val="bottom"/>
          </w:tcPr>
          <w:p w14:paraId="15CDC570"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121C12A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Socialinis ugdymas</w:t>
            </w:r>
          </w:p>
        </w:tc>
        <w:tc>
          <w:tcPr>
            <w:tcW w:w="2340" w:type="dxa"/>
            <w:gridSpan w:val="4"/>
            <w:vAlign w:val="center"/>
          </w:tcPr>
          <w:p w14:paraId="5A03AC7D"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59FD16DE"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7C3B19" w14:paraId="18E7C2D3" w14:textId="77777777" w:rsidTr="006E408E">
        <w:trPr>
          <w:trHeight w:val="50"/>
        </w:trPr>
        <w:tc>
          <w:tcPr>
            <w:tcW w:w="2695" w:type="dxa"/>
            <w:vAlign w:val="bottom"/>
          </w:tcPr>
          <w:p w14:paraId="40A45DED"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Istorija</w:t>
            </w:r>
          </w:p>
        </w:tc>
        <w:tc>
          <w:tcPr>
            <w:tcW w:w="2700" w:type="dxa"/>
            <w:gridSpan w:val="4"/>
            <w:vAlign w:val="center"/>
          </w:tcPr>
          <w:p w14:paraId="7CB4110E"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148 (2; </w:t>
            </w:r>
            <w:r w:rsidRPr="007C3B19">
              <w:rPr>
                <w:rFonts w:ascii="Times New Roman" w:eastAsia="Times New Roman" w:hAnsi="Times New Roman" w:cs="Times New Roman"/>
                <w:b/>
                <w:bCs/>
                <w:sz w:val="18"/>
                <w:szCs w:val="18"/>
              </w:rPr>
              <w:t>2</w:t>
            </w:r>
            <w:r w:rsidRPr="007C3B19">
              <w:rPr>
                <w:rFonts w:ascii="Times New Roman" w:eastAsia="Times New Roman" w:hAnsi="Times New Roman" w:cs="Times New Roman"/>
                <w:sz w:val="18"/>
                <w:szCs w:val="18"/>
              </w:rPr>
              <w:t>)</w:t>
            </w:r>
          </w:p>
        </w:tc>
        <w:tc>
          <w:tcPr>
            <w:tcW w:w="2340" w:type="dxa"/>
            <w:gridSpan w:val="4"/>
            <w:vAlign w:val="center"/>
          </w:tcPr>
          <w:p w14:paraId="22FF3CA0"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148 (2; </w:t>
            </w:r>
            <w:r w:rsidRPr="007C3B19">
              <w:rPr>
                <w:rFonts w:ascii="Times New Roman" w:eastAsia="Times New Roman" w:hAnsi="Times New Roman" w:cs="Times New Roman"/>
                <w:b/>
                <w:bCs/>
                <w:sz w:val="18"/>
                <w:szCs w:val="18"/>
              </w:rPr>
              <w:t>2</w:t>
            </w:r>
            <w:r w:rsidRPr="007C3B19">
              <w:rPr>
                <w:rFonts w:ascii="Times New Roman" w:eastAsia="Times New Roman" w:hAnsi="Times New Roman" w:cs="Times New Roman"/>
                <w:b/>
                <w:bCs/>
                <w:sz w:val="18"/>
                <w:szCs w:val="18"/>
                <w:vertAlign w:val="superscript"/>
              </w:rPr>
              <w:t>1</w:t>
            </w:r>
            <w:r w:rsidRPr="007C3B19">
              <w:rPr>
                <w:rFonts w:ascii="Times New Roman" w:eastAsia="Times New Roman" w:hAnsi="Times New Roman" w:cs="Times New Roman"/>
                <w:b/>
                <w:bCs/>
                <w:sz w:val="18"/>
                <w:szCs w:val="18"/>
              </w:rPr>
              <w:t>)</w:t>
            </w:r>
          </w:p>
        </w:tc>
        <w:tc>
          <w:tcPr>
            <w:tcW w:w="1260" w:type="dxa"/>
            <w:vAlign w:val="center"/>
          </w:tcPr>
          <w:p w14:paraId="34C5876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296 (8)</w:t>
            </w:r>
          </w:p>
        </w:tc>
      </w:tr>
      <w:tr w:rsidR="007C3B19" w:rsidRPr="007C3B19" w14:paraId="2F71A948" w14:textId="77777777" w:rsidTr="006E408E">
        <w:trPr>
          <w:trHeight w:val="434"/>
        </w:trPr>
        <w:tc>
          <w:tcPr>
            <w:tcW w:w="2695" w:type="dxa"/>
            <w:vAlign w:val="center"/>
          </w:tcPr>
          <w:p w14:paraId="0E29D4AC"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Socialinė-pilietinė veikla</w:t>
            </w:r>
          </w:p>
        </w:tc>
        <w:tc>
          <w:tcPr>
            <w:tcW w:w="1380" w:type="dxa"/>
            <w:gridSpan w:val="3"/>
            <w:vAlign w:val="center"/>
          </w:tcPr>
          <w:p w14:paraId="75D090EA" w14:textId="490937CD" w:rsidR="007C3B19" w:rsidRPr="007C3B1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20</w:t>
            </w:r>
            <w:r w:rsidR="007C3B19" w:rsidRPr="007C3B19">
              <w:rPr>
                <w:rFonts w:ascii="Times New Roman" w:eastAsia="Times New Roman" w:hAnsi="Times New Roman" w:cs="Times New Roman"/>
                <w:sz w:val="18"/>
                <w:szCs w:val="18"/>
              </w:rPr>
              <w:t xml:space="preserve">  </w:t>
            </w:r>
          </w:p>
        </w:tc>
        <w:tc>
          <w:tcPr>
            <w:tcW w:w="1320" w:type="dxa"/>
            <w:vAlign w:val="center"/>
          </w:tcPr>
          <w:p w14:paraId="5D545751" w14:textId="2805801E" w:rsidR="007C3B19" w:rsidRPr="007C3B1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20" w:type="dxa"/>
            <w:gridSpan w:val="2"/>
            <w:vAlign w:val="center"/>
          </w:tcPr>
          <w:p w14:paraId="07A6B770" w14:textId="7C1EA172" w:rsidR="007C3B19" w:rsidRPr="007C3B1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20" w:type="dxa"/>
            <w:gridSpan w:val="2"/>
            <w:vAlign w:val="center"/>
          </w:tcPr>
          <w:p w14:paraId="21D80494" w14:textId="796122DB" w:rsidR="007C3B19" w:rsidRPr="007C3B1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60" w:type="dxa"/>
            <w:vAlign w:val="center"/>
          </w:tcPr>
          <w:p w14:paraId="773460C7" w14:textId="082B6521" w:rsidR="007C3B19" w:rsidRPr="007C3B1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7C3B19" w:rsidRPr="007C3B19" w14:paraId="1BB6B410" w14:textId="77777777" w:rsidTr="006E408E">
        <w:trPr>
          <w:trHeight w:val="75"/>
        </w:trPr>
        <w:tc>
          <w:tcPr>
            <w:tcW w:w="2695" w:type="dxa"/>
            <w:vAlign w:val="center"/>
          </w:tcPr>
          <w:p w14:paraId="7BF753A5"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Geografija</w:t>
            </w:r>
          </w:p>
        </w:tc>
        <w:tc>
          <w:tcPr>
            <w:tcW w:w="2700" w:type="dxa"/>
            <w:gridSpan w:val="4"/>
            <w:vAlign w:val="center"/>
          </w:tcPr>
          <w:p w14:paraId="5A50ED48"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74 (0; </w:t>
            </w:r>
            <w:r w:rsidRPr="007C3B19">
              <w:rPr>
                <w:rFonts w:ascii="Times New Roman" w:eastAsia="Times New Roman" w:hAnsi="Times New Roman" w:cs="Times New Roman"/>
                <w:b/>
                <w:bCs/>
                <w:sz w:val="18"/>
                <w:szCs w:val="18"/>
              </w:rPr>
              <w:t>2</w:t>
            </w:r>
            <w:r w:rsidRPr="007C3B19">
              <w:rPr>
                <w:rFonts w:ascii="Times New Roman" w:eastAsia="Times New Roman" w:hAnsi="Times New Roman" w:cs="Times New Roman"/>
                <w:sz w:val="18"/>
                <w:szCs w:val="18"/>
              </w:rPr>
              <w:t>)</w:t>
            </w:r>
          </w:p>
        </w:tc>
        <w:tc>
          <w:tcPr>
            <w:tcW w:w="2340" w:type="dxa"/>
            <w:gridSpan w:val="4"/>
            <w:vAlign w:val="center"/>
          </w:tcPr>
          <w:p w14:paraId="6DABC53C"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148 (2; </w:t>
            </w:r>
            <w:r w:rsidRPr="007C3B19">
              <w:rPr>
                <w:rFonts w:ascii="Times New Roman" w:eastAsia="Times New Roman" w:hAnsi="Times New Roman" w:cs="Times New Roman"/>
                <w:b/>
                <w:bCs/>
                <w:sz w:val="18"/>
                <w:szCs w:val="18"/>
              </w:rPr>
              <w:t>2)</w:t>
            </w:r>
          </w:p>
        </w:tc>
        <w:tc>
          <w:tcPr>
            <w:tcW w:w="1260" w:type="dxa"/>
            <w:vAlign w:val="center"/>
          </w:tcPr>
          <w:p w14:paraId="71BA8614"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222 (6)</w:t>
            </w:r>
          </w:p>
        </w:tc>
      </w:tr>
      <w:tr w:rsidR="007C3B19" w:rsidRPr="007C3B19" w14:paraId="7636843B" w14:textId="77777777" w:rsidTr="006E408E">
        <w:trPr>
          <w:trHeight w:val="50"/>
        </w:trPr>
        <w:tc>
          <w:tcPr>
            <w:tcW w:w="2695" w:type="dxa"/>
            <w:vAlign w:val="center"/>
          </w:tcPr>
          <w:p w14:paraId="4B269AF6"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23139E58"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Meninis ugdymas</w:t>
            </w:r>
          </w:p>
        </w:tc>
        <w:tc>
          <w:tcPr>
            <w:tcW w:w="2340" w:type="dxa"/>
            <w:gridSpan w:val="4"/>
            <w:vAlign w:val="center"/>
          </w:tcPr>
          <w:p w14:paraId="42AE5AAE"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35D98E58"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7C3B19" w14:paraId="0C945E7B" w14:textId="77777777" w:rsidTr="006E408E">
        <w:trPr>
          <w:trHeight w:val="50"/>
        </w:trPr>
        <w:tc>
          <w:tcPr>
            <w:tcW w:w="2695" w:type="dxa"/>
            <w:vAlign w:val="center"/>
          </w:tcPr>
          <w:p w14:paraId="247BC977"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Dailė</w:t>
            </w:r>
          </w:p>
        </w:tc>
        <w:tc>
          <w:tcPr>
            <w:tcW w:w="2700" w:type="dxa"/>
            <w:gridSpan w:val="4"/>
            <w:vAlign w:val="center"/>
          </w:tcPr>
          <w:p w14:paraId="3BECA1CA"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74 (1; </w:t>
            </w:r>
            <w:r w:rsidRPr="007C3B19">
              <w:rPr>
                <w:rFonts w:ascii="Times New Roman" w:eastAsia="Times New Roman" w:hAnsi="Times New Roman" w:cs="Times New Roman"/>
                <w:b/>
                <w:bCs/>
                <w:sz w:val="18"/>
                <w:szCs w:val="18"/>
              </w:rPr>
              <w:t>1</w:t>
            </w:r>
            <w:r w:rsidRPr="007C3B19">
              <w:rPr>
                <w:rFonts w:ascii="Times New Roman" w:eastAsia="Times New Roman" w:hAnsi="Times New Roman" w:cs="Times New Roman"/>
                <w:sz w:val="18"/>
                <w:szCs w:val="18"/>
              </w:rPr>
              <w:t>)</w:t>
            </w:r>
          </w:p>
        </w:tc>
        <w:tc>
          <w:tcPr>
            <w:tcW w:w="2340" w:type="dxa"/>
            <w:gridSpan w:val="4"/>
            <w:vAlign w:val="center"/>
          </w:tcPr>
          <w:p w14:paraId="000787C5"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74 (1; </w:t>
            </w:r>
            <w:r w:rsidRPr="007C3B19">
              <w:rPr>
                <w:rFonts w:ascii="Times New Roman" w:eastAsia="Times New Roman" w:hAnsi="Times New Roman" w:cs="Times New Roman"/>
                <w:b/>
                <w:bCs/>
                <w:sz w:val="18"/>
                <w:szCs w:val="18"/>
              </w:rPr>
              <w:t>1)</w:t>
            </w:r>
          </w:p>
        </w:tc>
        <w:tc>
          <w:tcPr>
            <w:tcW w:w="1260" w:type="dxa"/>
            <w:vAlign w:val="center"/>
          </w:tcPr>
          <w:p w14:paraId="3BF04BAF"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148 (4)</w:t>
            </w:r>
          </w:p>
        </w:tc>
      </w:tr>
      <w:tr w:rsidR="007C3B19" w:rsidRPr="007C3B19" w14:paraId="1BE74A3C" w14:textId="77777777" w:rsidTr="006E408E">
        <w:trPr>
          <w:trHeight w:val="50"/>
        </w:trPr>
        <w:tc>
          <w:tcPr>
            <w:tcW w:w="2695" w:type="dxa"/>
            <w:vAlign w:val="bottom"/>
          </w:tcPr>
          <w:p w14:paraId="32F956FF"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Muzika</w:t>
            </w:r>
          </w:p>
        </w:tc>
        <w:tc>
          <w:tcPr>
            <w:tcW w:w="2700" w:type="dxa"/>
            <w:gridSpan w:val="4"/>
            <w:vAlign w:val="center"/>
          </w:tcPr>
          <w:p w14:paraId="228B44F6" w14:textId="77777777" w:rsidR="007C3B19" w:rsidRPr="007C3B19" w:rsidRDefault="007C3B19" w:rsidP="006E408E">
            <w:pPr>
              <w:overflowPunct w:val="0"/>
              <w:autoSpaceDE w:val="0"/>
              <w:autoSpaceDN w:val="0"/>
              <w:adjustRightInd w:val="0"/>
              <w:ind w:firstLine="0"/>
              <w:jc w:val="center"/>
              <w:textAlignment w:val="baseline"/>
              <w:rPr>
                <w:sz w:val="18"/>
                <w:szCs w:val="18"/>
              </w:rPr>
            </w:pPr>
            <w:r w:rsidRPr="007C3B19">
              <w:rPr>
                <w:rFonts w:ascii="Times New Roman" w:eastAsia="Times New Roman" w:hAnsi="Times New Roman" w:cs="Times New Roman"/>
                <w:sz w:val="18"/>
                <w:szCs w:val="18"/>
              </w:rPr>
              <w:t>74 (1; 1)</w:t>
            </w:r>
          </w:p>
        </w:tc>
        <w:tc>
          <w:tcPr>
            <w:tcW w:w="2340" w:type="dxa"/>
            <w:gridSpan w:val="4"/>
            <w:vAlign w:val="center"/>
          </w:tcPr>
          <w:p w14:paraId="53E1606A" w14:textId="77777777" w:rsidR="007C3B19" w:rsidRPr="007C3B19" w:rsidRDefault="007C3B19" w:rsidP="006E408E">
            <w:pPr>
              <w:overflowPunct w:val="0"/>
              <w:autoSpaceDE w:val="0"/>
              <w:autoSpaceDN w:val="0"/>
              <w:adjustRightInd w:val="0"/>
              <w:ind w:firstLine="0"/>
              <w:jc w:val="center"/>
              <w:textAlignment w:val="baseline"/>
              <w:rPr>
                <w:sz w:val="18"/>
                <w:szCs w:val="18"/>
              </w:rPr>
            </w:pPr>
            <w:r w:rsidRPr="007C3B19">
              <w:rPr>
                <w:rFonts w:ascii="Times New Roman" w:eastAsia="Times New Roman" w:hAnsi="Times New Roman" w:cs="Times New Roman"/>
                <w:sz w:val="18"/>
                <w:szCs w:val="18"/>
              </w:rPr>
              <w:t xml:space="preserve">74 (1; </w:t>
            </w:r>
            <w:r w:rsidRPr="007C3B19">
              <w:rPr>
                <w:rFonts w:ascii="Times New Roman" w:eastAsia="Times New Roman" w:hAnsi="Times New Roman" w:cs="Times New Roman"/>
                <w:b/>
                <w:bCs/>
                <w:sz w:val="18"/>
                <w:szCs w:val="18"/>
              </w:rPr>
              <w:t>1)</w:t>
            </w:r>
          </w:p>
        </w:tc>
        <w:tc>
          <w:tcPr>
            <w:tcW w:w="1260" w:type="dxa"/>
            <w:vAlign w:val="center"/>
          </w:tcPr>
          <w:p w14:paraId="083CB48D"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148 (4)</w:t>
            </w:r>
          </w:p>
        </w:tc>
      </w:tr>
      <w:tr w:rsidR="007C3B19" w:rsidRPr="007C3B19" w14:paraId="2A320ED4" w14:textId="77777777" w:rsidTr="006E408E">
        <w:trPr>
          <w:trHeight w:val="124"/>
        </w:trPr>
        <w:tc>
          <w:tcPr>
            <w:tcW w:w="2695" w:type="dxa"/>
            <w:vAlign w:val="center"/>
          </w:tcPr>
          <w:p w14:paraId="13179E71"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0C2602D6"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Technologijos, fizinis ugdymas, žmogaus sauga</w:t>
            </w:r>
          </w:p>
        </w:tc>
        <w:tc>
          <w:tcPr>
            <w:tcW w:w="2340" w:type="dxa"/>
            <w:gridSpan w:val="4"/>
            <w:tcBorders>
              <w:top w:val="single" w:sz="4" w:space="0" w:color="auto"/>
            </w:tcBorders>
            <w:vAlign w:val="center"/>
          </w:tcPr>
          <w:p w14:paraId="29477E8C"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tcBorders>
              <w:top w:val="single" w:sz="4" w:space="0" w:color="auto"/>
            </w:tcBorders>
            <w:vAlign w:val="center"/>
          </w:tcPr>
          <w:p w14:paraId="36CE7A2E"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7C3B19" w14:paraId="3D82D0B1" w14:textId="77777777" w:rsidTr="006E408E">
        <w:trPr>
          <w:trHeight w:val="124"/>
        </w:trPr>
        <w:tc>
          <w:tcPr>
            <w:tcW w:w="2695" w:type="dxa"/>
            <w:vAlign w:val="center"/>
          </w:tcPr>
          <w:p w14:paraId="5D6FA5DE"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Technologijos</w:t>
            </w:r>
          </w:p>
        </w:tc>
        <w:tc>
          <w:tcPr>
            <w:tcW w:w="2700" w:type="dxa"/>
            <w:gridSpan w:val="4"/>
            <w:vAlign w:val="center"/>
          </w:tcPr>
          <w:p w14:paraId="1F3B2119"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148 (2; </w:t>
            </w:r>
            <w:r w:rsidRPr="007C3B19">
              <w:rPr>
                <w:rFonts w:ascii="Times New Roman" w:eastAsia="Times New Roman" w:hAnsi="Times New Roman" w:cs="Times New Roman"/>
                <w:b/>
                <w:bCs/>
                <w:sz w:val="18"/>
                <w:szCs w:val="18"/>
              </w:rPr>
              <w:t>2</w:t>
            </w:r>
            <w:r w:rsidRPr="007C3B19">
              <w:rPr>
                <w:rFonts w:ascii="Times New Roman" w:eastAsia="Times New Roman" w:hAnsi="Times New Roman" w:cs="Times New Roman"/>
                <w:sz w:val="18"/>
                <w:szCs w:val="18"/>
              </w:rPr>
              <w:t>)</w:t>
            </w:r>
          </w:p>
        </w:tc>
        <w:tc>
          <w:tcPr>
            <w:tcW w:w="2340" w:type="dxa"/>
            <w:gridSpan w:val="4"/>
            <w:tcBorders>
              <w:top w:val="single" w:sz="4" w:space="0" w:color="auto"/>
            </w:tcBorders>
            <w:vAlign w:val="center"/>
          </w:tcPr>
          <w:p w14:paraId="3A7181B1"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111 (2;</w:t>
            </w:r>
            <w:r w:rsidRPr="007C3B19">
              <w:rPr>
                <w:rFonts w:ascii="Times New Roman" w:eastAsia="Times New Roman" w:hAnsi="Times New Roman" w:cs="Times New Roman"/>
                <w:b/>
                <w:bCs/>
                <w:sz w:val="18"/>
                <w:szCs w:val="18"/>
              </w:rPr>
              <w:t xml:space="preserve"> 1</w:t>
            </w:r>
            <w:r w:rsidRPr="007C3B19">
              <w:rPr>
                <w:rFonts w:ascii="Times New Roman" w:eastAsia="Times New Roman" w:hAnsi="Times New Roman" w:cs="Times New Roman"/>
                <w:b/>
                <w:bCs/>
                <w:sz w:val="18"/>
                <w:szCs w:val="18"/>
                <w:vertAlign w:val="superscript"/>
              </w:rPr>
              <w:t>4</w:t>
            </w:r>
            <w:r w:rsidRPr="007C3B19">
              <w:rPr>
                <w:rFonts w:ascii="Times New Roman" w:eastAsia="Times New Roman" w:hAnsi="Times New Roman" w:cs="Times New Roman"/>
                <w:sz w:val="18"/>
                <w:szCs w:val="18"/>
              </w:rPr>
              <w:t>)</w:t>
            </w:r>
          </w:p>
        </w:tc>
        <w:tc>
          <w:tcPr>
            <w:tcW w:w="1260" w:type="dxa"/>
            <w:tcBorders>
              <w:top w:val="single" w:sz="4" w:space="0" w:color="auto"/>
            </w:tcBorders>
            <w:vAlign w:val="center"/>
          </w:tcPr>
          <w:p w14:paraId="2F89335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259 (7)</w:t>
            </w:r>
          </w:p>
        </w:tc>
      </w:tr>
      <w:tr w:rsidR="007C3B19" w:rsidRPr="007C3B19" w14:paraId="49FCEC87" w14:textId="77777777" w:rsidTr="006E408E">
        <w:trPr>
          <w:trHeight w:val="185"/>
        </w:trPr>
        <w:tc>
          <w:tcPr>
            <w:tcW w:w="2695" w:type="dxa"/>
            <w:vAlign w:val="center"/>
          </w:tcPr>
          <w:p w14:paraId="5E8CF276"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Fizinis ugdymas*</w:t>
            </w:r>
          </w:p>
        </w:tc>
        <w:tc>
          <w:tcPr>
            <w:tcW w:w="2700" w:type="dxa"/>
            <w:gridSpan w:val="4"/>
            <w:vAlign w:val="center"/>
          </w:tcPr>
          <w:p w14:paraId="603E82BD"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222 (3; </w:t>
            </w:r>
            <w:r w:rsidRPr="007C3B19">
              <w:rPr>
                <w:rFonts w:ascii="Times New Roman" w:eastAsia="Times New Roman" w:hAnsi="Times New Roman" w:cs="Times New Roman"/>
                <w:b/>
                <w:bCs/>
                <w:sz w:val="18"/>
                <w:szCs w:val="18"/>
              </w:rPr>
              <w:t>3)</w:t>
            </w:r>
            <w:r w:rsidRPr="007C3B19">
              <w:rPr>
                <w:rFonts w:ascii="Times New Roman" w:eastAsia="Times New Roman" w:hAnsi="Times New Roman" w:cs="Times New Roman"/>
                <w:sz w:val="18"/>
                <w:szCs w:val="18"/>
              </w:rPr>
              <w:t xml:space="preserve"> </w:t>
            </w:r>
          </w:p>
        </w:tc>
        <w:tc>
          <w:tcPr>
            <w:tcW w:w="2340" w:type="dxa"/>
            <w:gridSpan w:val="4"/>
            <w:vAlign w:val="center"/>
          </w:tcPr>
          <w:p w14:paraId="592A7FC0"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222 (3; </w:t>
            </w:r>
            <w:r w:rsidRPr="007C3B19">
              <w:rPr>
                <w:rFonts w:ascii="Times New Roman" w:eastAsia="Times New Roman" w:hAnsi="Times New Roman" w:cs="Times New Roman"/>
                <w:b/>
                <w:bCs/>
                <w:sz w:val="18"/>
                <w:szCs w:val="18"/>
              </w:rPr>
              <w:t>3)</w:t>
            </w:r>
          </w:p>
        </w:tc>
        <w:tc>
          <w:tcPr>
            <w:tcW w:w="1260" w:type="dxa"/>
            <w:vAlign w:val="center"/>
          </w:tcPr>
          <w:p w14:paraId="4E73C297"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444 (12)</w:t>
            </w:r>
          </w:p>
        </w:tc>
      </w:tr>
      <w:tr w:rsidR="007C3B19" w:rsidRPr="007C3B19" w14:paraId="4FAEB8FE" w14:textId="77777777" w:rsidTr="006E408E">
        <w:trPr>
          <w:trHeight w:val="262"/>
        </w:trPr>
        <w:tc>
          <w:tcPr>
            <w:tcW w:w="2695" w:type="dxa"/>
            <w:vAlign w:val="center"/>
          </w:tcPr>
          <w:p w14:paraId="070AD070"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Žmogaus sauga</w:t>
            </w:r>
          </w:p>
        </w:tc>
        <w:tc>
          <w:tcPr>
            <w:tcW w:w="2700" w:type="dxa"/>
            <w:gridSpan w:val="4"/>
            <w:vAlign w:val="center"/>
          </w:tcPr>
          <w:p w14:paraId="44EB008D" w14:textId="10B3A976"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 (0; 0)</w:t>
            </w:r>
          </w:p>
        </w:tc>
        <w:tc>
          <w:tcPr>
            <w:tcW w:w="2340" w:type="dxa"/>
            <w:gridSpan w:val="4"/>
            <w:tcBorders>
              <w:top w:val="nil"/>
            </w:tcBorders>
            <w:vAlign w:val="center"/>
          </w:tcPr>
          <w:p w14:paraId="0680ECFB" w14:textId="4E567A38"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 (0; 0)</w:t>
            </w:r>
          </w:p>
        </w:tc>
        <w:tc>
          <w:tcPr>
            <w:tcW w:w="1260" w:type="dxa"/>
            <w:tcBorders>
              <w:top w:val="nil"/>
            </w:tcBorders>
            <w:vAlign w:val="center"/>
          </w:tcPr>
          <w:p w14:paraId="1B0FFECD" w14:textId="412B1FCC"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(0)</w:t>
            </w:r>
          </w:p>
        </w:tc>
      </w:tr>
      <w:tr w:rsidR="007C3B19" w:rsidRPr="007C3B19" w14:paraId="16C22212" w14:textId="77777777" w:rsidTr="006E408E">
        <w:trPr>
          <w:trHeight w:val="262"/>
        </w:trPr>
        <w:tc>
          <w:tcPr>
            <w:tcW w:w="2695" w:type="dxa"/>
            <w:vAlign w:val="center"/>
          </w:tcPr>
          <w:p w14:paraId="7CFBBCCA"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Gyvenimo įgūdžiai</w:t>
            </w:r>
          </w:p>
        </w:tc>
        <w:tc>
          <w:tcPr>
            <w:tcW w:w="2700" w:type="dxa"/>
            <w:gridSpan w:val="4"/>
            <w:vAlign w:val="center"/>
          </w:tcPr>
          <w:p w14:paraId="60868D63" w14:textId="7F5A3C5A"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37 (1</w:t>
            </w:r>
            <w:r w:rsidR="00093A63">
              <w:rPr>
                <w:rFonts w:ascii="Times New Roman" w:eastAsia="Times New Roman" w:hAnsi="Times New Roman" w:cs="Times New Roman"/>
                <w:sz w:val="18"/>
                <w:szCs w:val="18"/>
              </w:rPr>
              <w:t>;</w:t>
            </w:r>
            <w:r w:rsidRPr="007C3B19">
              <w:rPr>
                <w:rFonts w:ascii="Times New Roman" w:eastAsia="Times New Roman" w:hAnsi="Times New Roman" w:cs="Times New Roman"/>
                <w:sz w:val="18"/>
                <w:szCs w:val="18"/>
              </w:rPr>
              <w:t xml:space="preserve"> 0)</w:t>
            </w:r>
          </w:p>
        </w:tc>
        <w:tc>
          <w:tcPr>
            <w:tcW w:w="2340" w:type="dxa"/>
            <w:gridSpan w:val="4"/>
            <w:tcBorders>
              <w:top w:val="nil"/>
            </w:tcBorders>
            <w:vAlign w:val="center"/>
          </w:tcPr>
          <w:p w14:paraId="24EB007C" w14:textId="663EC1CB"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 xml:space="preserve"> (</w:t>
            </w:r>
            <w:r w:rsidR="00093A63">
              <w:rPr>
                <w:rFonts w:ascii="Times New Roman" w:eastAsia="Times New Roman" w:hAnsi="Times New Roman" w:cs="Times New Roman"/>
                <w:sz w:val="18"/>
                <w:szCs w:val="18"/>
              </w:rPr>
              <w:t>0;</w:t>
            </w:r>
            <w:r w:rsidRPr="007C3B19">
              <w:rPr>
                <w:rFonts w:ascii="Times New Roman" w:eastAsia="Times New Roman" w:hAnsi="Times New Roman" w:cs="Times New Roman"/>
                <w:sz w:val="18"/>
                <w:szCs w:val="18"/>
              </w:rPr>
              <w:t xml:space="preserve"> 0)</w:t>
            </w:r>
          </w:p>
        </w:tc>
        <w:tc>
          <w:tcPr>
            <w:tcW w:w="1260" w:type="dxa"/>
            <w:tcBorders>
              <w:top w:val="nil"/>
            </w:tcBorders>
            <w:vAlign w:val="center"/>
          </w:tcPr>
          <w:p w14:paraId="667E4FA4" w14:textId="2D96A85A" w:rsidR="007C3B19" w:rsidRPr="007C3B19" w:rsidRDefault="00093A63"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r w:rsidR="007C3B19" w:rsidRPr="007C3B19">
              <w:rPr>
                <w:rFonts w:ascii="Times New Roman" w:eastAsia="Times New Roman" w:hAnsi="Times New Roman" w:cs="Times New Roman"/>
                <w:sz w:val="18"/>
                <w:szCs w:val="18"/>
              </w:rPr>
              <w:t xml:space="preserve"> (1)</w:t>
            </w:r>
          </w:p>
        </w:tc>
      </w:tr>
      <w:tr w:rsidR="007C3B19" w:rsidRPr="007C3B19" w14:paraId="59FD2161" w14:textId="77777777" w:rsidTr="006E408E">
        <w:trPr>
          <w:trHeight w:val="241"/>
        </w:trPr>
        <w:tc>
          <w:tcPr>
            <w:tcW w:w="2695" w:type="dxa"/>
            <w:vAlign w:val="center"/>
          </w:tcPr>
          <w:p w14:paraId="30A1B7B3" w14:textId="28D826F8"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lang w:eastAsia="lt-LT"/>
              </w:rPr>
              <w:t>Pasirenkamieji dalykai / dalykų moduliai/ projektinė veikla:  (pasirenkamasis–matematikos pasiekimams gerinti);</w:t>
            </w:r>
          </w:p>
        </w:tc>
        <w:tc>
          <w:tcPr>
            <w:tcW w:w="1260" w:type="dxa"/>
            <w:vAlign w:val="center"/>
          </w:tcPr>
          <w:p w14:paraId="4711197B" w14:textId="77777777" w:rsidR="007C3B19" w:rsidRPr="007C3B19" w:rsidRDefault="007C3B19" w:rsidP="006E408E">
            <w:pPr>
              <w:ind w:firstLine="0"/>
              <w:jc w:val="center"/>
              <w:rPr>
                <w:rFonts w:ascii="Times New Roman" w:hAnsi="Times New Roman" w:cs="Times New Roman"/>
                <w:sz w:val="16"/>
                <w:szCs w:val="16"/>
              </w:rPr>
            </w:pPr>
          </w:p>
        </w:tc>
        <w:tc>
          <w:tcPr>
            <w:tcW w:w="1440" w:type="dxa"/>
            <w:gridSpan w:val="3"/>
            <w:vAlign w:val="center"/>
          </w:tcPr>
          <w:p w14:paraId="760B5A26"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p>
        </w:tc>
        <w:tc>
          <w:tcPr>
            <w:tcW w:w="1170" w:type="dxa"/>
            <w:vAlign w:val="center"/>
          </w:tcPr>
          <w:p w14:paraId="2C8E552C"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p>
        </w:tc>
        <w:tc>
          <w:tcPr>
            <w:tcW w:w="1170" w:type="dxa"/>
            <w:gridSpan w:val="3"/>
            <w:vAlign w:val="center"/>
          </w:tcPr>
          <w:p w14:paraId="6B664C14" w14:textId="46A589AB" w:rsidR="007C3B19" w:rsidRPr="007C3B19" w:rsidRDefault="00093A63"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7C3B19" w:rsidRPr="007C3B1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w:t>
            </w:r>
            <w:r w:rsidR="007C3B19" w:rsidRPr="007C3B19">
              <w:rPr>
                <w:rFonts w:ascii="Times New Roman" w:eastAsia="Times New Roman" w:hAnsi="Times New Roman" w:cs="Times New Roman"/>
                <w:sz w:val="16"/>
                <w:szCs w:val="16"/>
              </w:rPr>
              <w:t>)</w:t>
            </w:r>
          </w:p>
        </w:tc>
        <w:tc>
          <w:tcPr>
            <w:tcW w:w="1260" w:type="dxa"/>
            <w:vAlign w:val="center"/>
          </w:tcPr>
          <w:p w14:paraId="4E8185F7" w14:textId="6305142F" w:rsidR="007C3B19" w:rsidRPr="007C3B19" w:rsidRDefault="00093A63"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7C3B19" w:rsidRPr="007C3B1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w:t>
            </w:r>
            <w:r w:rsidR="007C3B19" w:rsidRPr="007C3B19">
              <w:rPr>
                <w:rFonts w:ascii="Times New Roman" w:eastAsia="Times New Roman" w:hAnsi="Times New Roman" w:cs="Times New Roman"/>
                <w:sz w:val="16"/>
                <w:szCs w:val="16"/>
              </w:rPr>
              <w:t>)</w:t>
            </w:r>
          </w:p>
        </w:tc>
      </w:tr>
      <w:tr w:rsidR="007C3B19" w:rsidRPr="007C3B19" w14:paraId="6D4D2AEA" w14:textId="77777777" w:rsidTr="006E408E">
        <w:trPr>
          <w:trHeight w:val="241"/>
        </w:trPr>
        <w:tc>
          <w:tcPr>
            <w:tcW w:w="2695" w:type="dxa"/>
            <w:vAlign w:val="center"/>
          </w:tcPr>
          <w:p w14:paraId="5EF67F78"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Minimalus privalomas pamokų skaičius mokiniui per savaitę</w:t>
            </w:r>
          </w:p>
        </w:tc>
        <w:tc>
          <w:tcPr>
            <w:tcW w:w="1260" w:type="dxa"/>
            <w:vAlign w:val="center"/>
          </w:tcPr>
          <w:p w14:paraId="31851AC0" w14:textId="77777777" w:rsidR="007C3B19" w:rsidRPr="007C3B19" w:rsidRDefault="007C3B19" w:rsidP="006E408E">
            <w:pPr>
              <w:ind w:firstLine="0"/>
              <w:jc w:val="center"/>
              <w:rPr>
                <w:rFonts w:ascii="Times New Roman" w:eastAsia="Times New Roman" w:hAnsi="Times New Roman" w:cs="Times New Roman"/>
                <w:sz w:val="16"/>
                <w:szCs w:val="16"/>
              </w:rPr>
            </w:pPr>
            <w:r w:rsidRPr="007C3B19">
              <w:rPr>
                <w:rFonts w:ascii="Times New Roman" w:hAnsi="Times New Roman" w:cs="Times New Roman"/>
                <w:sz w:val="16"/>
                <w:szCs w:val="16"/>
              </w:rPr>
              <w:t>26</w:t>
            </w:r>
          </w:p>
        </w:tc>
        <w:tc>
          <w:tcPr>
            <w:tcW w:w="1440" w:type="dxa"/>
            <w:gridSpan w:val="3"/>
            <w:vAlign w:val="center"/>
          </w:tcPr>
          <w:p w14:paraId="5A6010C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29</w:t>
            </w:r>
          </w:p>
        </w:tc>
        <w:tc>
          <w:tcPr>
            <w:tcW w:w="1170" w:type="dxa"/>
            <w:vAlign w:val="center"/>
          </w:tcPr>
          <w:p w14:paraId="327000F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30</w:t>
            </w:r>
          </w:p>
        </w:tc>
        <w:tc>
          <w:tcPr>
            <w:tcW w:w="1170" w:type="dxa"/>
            <w:gridSpan w:val="3"/>
            <w:vAlign w:val="center"/>
          </w:tcPr>
          <w:p w14:paraId="0DE14AA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31</w:t>
            </w:r>
          </w:p>
        </w:tc>
        <w:tc>
          <w:tcPr>
            <w:tcW w:w="1260" w:type="dxa"/>
            <w:vAlign w:val="center"/>
          </w:tcPr>
          <w:p w14:paraId="16F91952"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116</w:t>
            </w:r>
          </w:p>
        </w:tc>
      </w:tr>
      <w:tr w:rsidR="007C3B19" w:rsidRPr="007C3B19" w14:paraId="5F712797" w14:textId="77777777" w:rsidTr="006E408E">
        <w:trPr>
          <w:trHeight w:val="321"/>
        </w:trPr>
        <w:tc>
          <w:tcPr>
            <w:tcW w:w="2695" w:type="dxa"/>
            <w:vAlign w:val="center"/>
          </w:tcPr>
          <w:p w14:paraId="447441D4"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Minimalus privalomas pamokų skaičius mokiniui per mokslo metus</w:t>
            </w:r>
          </w:p>
        </w:tc>
        <w:tc>
          <w:tcPr>
            <w:tcW w:w="1260" w:type="dxa"/>
            <w:vAlign w:val="center"/>
          </w:tcPr>
          <w:p w14:paraId="3B0E2E5E" w14:textId="77777777" w:rsidR="007C3B19" w:rsidRPr="007C3B19" w:rsidRDefault="007C3B19" w:rsidP="006E408E">
            <w:pPr>
              <w:ind w:firstLine="0"/>
              <w:jc w:val="center"/>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962</w:t>
            </w:r>
          </w:p>
        </w:tc>
        <w:tc>
          <w:tcPr>
            <w:tcW w:w="1440" w:type="dxa"/>
            <w:gridSpan w:val="3"/>
            <w:vAlign w:val="center"/>
          </w:tcPr>
          <w:p w14:paraId="2A15A98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1073</w:t>
            </w:r>
          </w:p>
        </w:tc>
        <w:tc>
          <w:tcPr>
            <w:tcW w:w="1170" w:type="dxa"/>
            <w:vAlign w:val="center"/>
          </w:tcPr>
          <w:p w14:paraId="1C14C682"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1110</w:t>
            </w:r>
          </w:p>
        </w:tc>
        <w:tc>
          <w:tcPr>
            <w:tcW w:w="1170" w:type="dxa"/>
            <w:gridSpan w:val="3"/>
            <w:vAlign w:val="center"/>
          </w:tcPr>
          <w:p w14:paraId="64101A61" w14:textId="77777777" w:rsidR="007C3B19" w:rsidRPr="007C3B19" w:rsidRDefault="007C3B19" w:rsidP="006E408E">
            <w:pPr>
              <w:overflowPunct w:val="0"/>
              <w:autoSpaceDE w:val="0"/>
              <w:autoSpaceDN w:val="0"/>
              <w:adjustRightInd w:val="0"/>
              <w:ind w:left="-1" w:firstLine="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1147</w:t>
            </w:r>
          </w:p>
        </w:tc>
        <w:tc>
          <w:tcPr>
            <w:tcW w:w="1260" w:type="dxa"/>
            <w:vAlign w:val="center"/>
          </w:tcPr>
          <w:p w14:paraId="58D0DB12" w14:textId="77777777" w:rsidR="007C3B19" w:rsidRPr="007C3B19" w:rsidRDefault="007C3B19" w:rsidP="006E408E">
            <w:pPr>
              <w:overflowPunct w:val="0"/>
              <w:autoSpaceDE w:val="0"/>
              <w:autoSpaceDN w:val="0"/>
              <w:adjustRightInd w:val="0"/>
              <w:ind w:hanging="110"/>
              <w:jc w:val="center"/>
              <w:textAlignment w:val="baseline"/>
              <w:rPr>
                <w:rFonts w:ascii="Times New Roman" w:eastAsia="Times New Roman" w:hAnsi="Times New Roman" w:cs="Times New Roman"/>
                <w:sz w:val="16"/>
                <w:szCs w:val="16"/>
              </w:rPr>
            </w:pPr>
            <w:r w:rsidRPr="007C3B19">
              <w:rPr>
                <w:rFonts w:ascii="Times New Roman" w:eastAsia="Times New Roman" w:hAnsi="Times New Roman" w:cs="Times New Roman"/>
                <w:sz w:val="16"/>
                <w:szCs w:val="16"/>
              </w:rPr>
              <w:t>4292</w:t>
            </w:r>
          </w:p>
        </w:tc>
      </w:tr>
      <w:tr w:rsidR="007C3B19" w:rsidRPr="007C3B19" w14:paraId="7AB8D108" w14:textId="77777777" w:rsidTr="006E408E">
        <w:trPr>
          <w:trHeight w:val="356"/>
        </w:trPr>
        <w:tc>
          <w:tcPr>
            <w:tcW w:w="2695" w:type="dxa"/>
            <w:vAlign w:val="center"/>
          </w:tcPr>
          <w:p w14:paraId="1308B4D5" w14:textId="77777777" w:rsidR="007C3B19" w:rsidRPr="007C3B19"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p>
        </w:tc>
        <w:tc>
          <w:tcPr>
            <w:tcW w:w="5040" w:type="dxa"/>
            <w:gridSpan w:val="8"/>
            <w:vAlign w:val="center"/>
          </w:tcPr>
          <w:p w14:paraId="500E1536"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5–8 klasėse</w:t>
            </w:r>
          </w:p>
        </w:tc>
        <w:tc>
          <w:tcPr>
            <w:tcW w:w="1260" w:type="dxa"/>
            <w:vAlign w:val="center"/>
          </w:tcPr>
          <w:p w14:paraId="47509D8C"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7C3B19" w14:paraId="186C8F5E" w14:textId="77777777" w:rsidTr="006E408E">
        <w:trPr>
          <w:trHeight w:val="635"/>
        </w:trPr>
        <w:tc>
          <w:tcPr>
            <w:tcW w:w="2695" w:type="dxa"/>
            <w:vAlign w:val="center"/>
          </w:tcPr>
          <w:p w14:paraId="1F38238F"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Pamokų, skirtų mokinio ugdymo poreikiams tenkinti, mokymosi pagalbai teikti, skaičius per mokslo metus:</w:t>
            </w:r>
          </w:p>
        </w:tc>
        <w:tc>
          <w:tcPr>
            <w:tcW w:w="5040" w:type="dxa"/>
            <w:gridSpan w:val="8"/>
            <w:vAlign w:val="center"/>
          </w:tcPr>
          <w:p w14:paraId="47B8DDF8"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444 (3, 3, 3, 3)</w:t>
            </w:r>
          </w:p>
        </w:tc>
        <w:tc>
          <w:tcPr>
            <w:tcW w:w="1260" w:type="dxa"/>
            <w:vAlign w:val="center"/>
          </w:tcPr>
          <w:p w14:paraId="1A2855B4"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444 (12)</w:t>
            </w:r>
          </w:p>
        </w:tc>
      </w:tr>
      <w:tr w:rsidR="007C3B19" w:rsidRPr="007C3B19" w14:paraId="3D594652" w14:textId="77777777" w:rsidTr="007C3B19">
        <w:trPr>
          <w:trHeight w:val="280"/>
        </w:trPr>
        <w:tc>
          <w:tcPr>
            <w:tcW w:w="2695" w:type="dxa"/>
            <w:vAlign w:val="center"/>
          </w:tcPr>
          <w:p w14:paraId="17C4CCBD"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Konsultacijos</w:t>
            </w:r>
          </w:p>
        </w:tc>
        <w:tc>
          <w:tcPr>
            <w:tcW w:w="5040" w:type="dxa"/>
            <w:gridSpan w:val="8"/>
            <w:vAlign w:val="center"/>
          </w:tcPr>
          <w:p w14:paraId="73EF1BFD"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259 (1, 2, 2, 2)</w:t>
            </w:r>
          </w:p>
        </w:tc>
        <w:tc>
          <w:tcPr>
            <w:tcW w:w="1260" w:type="dxa"/>
            <w:vAlign w:val="center"/>
          </w:tcPr>
          <w:p w14:paraId="3711B4FE"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296 (7)</w:t>
            </w:r>
          </w:p>
        </w:tc>
      </w:tr>
      <w:tr w:rsidR="007C3B19" w:rsidRPr="007C3B19" w14:paraId="7D7340FF" w14:textId="77777777" w:rsidTr="007C3B19">
        <w:trPr>
          <w:trHeight w:val="262"/>
        </w:trPr>
        <w:tc>
          <w:tcPr>
            <w:tcW w:w="2695" w:type="dxa"/>
            <w:vAlign w:val="center"/>
          </w:tcPr>
          <w:p w14:paraId="24EB8DA9"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Mokymosi pagalbos teikimas</w:t>
            </w:r>
          </w:p>
        </w:tc>
        <w:tc>
          <w:tcPr>
            <w:tcW w:w="5040" w:type="dxa"/>
            <w:gridSpan w:val="8"/>
            <w:vAlign w:val="center"/>
          </w:tcPr>
          <w:p w14:paraId="7BA64603"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148 (1, 1, 1, 1)</w:t>
            </w:r>
          </w:p>
        </w:tc>
        <w:tc>
          <w:tcPr>
            <w:tcW w:w="1260" w:type="dxa"/>
            <w:vAlign w:val="center"/>
          </w:tcPr>
          <w:p w14:paraId="34D8D514"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148 (4)</w:t>
            </w:r>
          </w:p>
        </w:tc>
      </w:tr>
      <w:tr w:rsidR="007C3B19" w:rsidRPr="007C3B19" w14:paraId="7F01D577" w14:textId="77777777" w:rsidTr="007C3B19">
        <w:trPr>
          <w:trHeight w:val="172"/>
        </w:trPr>
        <w:tc>
          <w:tcPr>
            <w:tcW w:w="2695" w:type="dxa"/>
            <w:vAlign w:val="center"/>
          </w:tcPr>
          <w:p w14:paraId="49916395"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Šokis</w:t>
            </w:r>
          </w:p>
        </w:tc>
        <w:tc>
          <w:tcPr>
            <w:tcW w:w="5040" w:type="dxa"/>
            <w:gridSpan w:val="8"/>
            <w:vAlign w:val="center"/>
          </w:tcPr>
          <w:p w14:paraId="69A62929"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37 (1, 0, 0, 0)</w:t>
            </w:r>
          </w:p>
        </w:tc>
        <w:tc>
          <w:tcPr>
            <w:tcW w:w="1260" w:type="dxa"/>
            <w:vAlign w:val="center"/>
          </w:tcPr>
          <w:p w14:paraId="26860886"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37 (1)</w:t>
            </w:r>
          </w:p>
        </w:tc>
      </w:tr>
      <w:tr w:rsidR="007C3B19" w:rsidRPr="007C3B19" w14:paraId="355B54E6" w14:textId="77777777" w:rsidTr="006E408E">
        <w:trPr>
          <w:trHeight w:val="633"/>
        </w:trPr>
        <w:tc>
          <w:tcPr>
            <w:tcW w:w="2695" w:type="dxa"/>
            <w:vAlign w:val="center"/>
          </w:tcPr>
          <w:p w14:paraId="69679171" w14:textId="77777777" w:rsidR="007C3B19" w:rsidRP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Neformalusis vaikų švietimas (valandų skaičius per mokslo metus)</w:t>
            </w:r>
          </w:p>
        </w:tc>
        <w:tc>
          <w:tcPr>
            <w:tcW w:w="5040" w:type="dxa"/>
            <w:gridSpan w:val="8"/>
            <w:vAlign w:val="center"/>
          </w:tcPr>
          <w:p w14:paraId="45438912"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259</w:t>
            </w:r>
          </w:p>
        </w:tc>
        <w:tc>
          <w:tcPr>
            <w:tcW w:w="1260" w:type="dxa"/>
            <w:vAlign w:val="center"/>
          </w:tcPr>
          <w:p w14:paraId="4AEE5C64" w14:textId="77777777" w:rsidR="007C3B19" w:rsidRP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rPr>
              <w:t>259</w:t>
            </w:r>
          </w:p>
        </w:tc>
      </w:tr>
    </w:tbl>
    <w:p w14:paraId="0BD4DCF7" w14:textId="77777777" w:rsidR="007C3B19" w:rsidRPr="007C3B19" w:rsidRDefault="007C3B19" w:rsidP="007C3B19">
      <w:pPr>
        <w:overflowPunct w:val="0"/>
        <w:autoSpaceDE w:val="0"/>
        <w:autoSpaceDN w:val="0"/>
        <w:adjustRightInd w:val="0"/>
        <w:textAlignment w:val="baseline"/>
        <w:rPr>
          <w:rFonts w:ascii="Times New Roman" w:eastAsia="Times New Roman" w:hAnsi="Times New Roman" w:cs="Times New Roman"/>
        </w:rPr>
      </w:pPr>
    </w:p>
    <w:p w14:paraId="002DA84E" w14:textId="77777777" w:rsidR="007C3B19" w:rsidRDefault="007C3B19" w:rsidP="007C3B19">
      <w:pPr>
        <w:overflowPunct w:val="0"/>
        <w:autoSpaceDE w:val="0"/>
        <w:autoSpaceDN w:val="0"/>
        <w:adjustRightInd w:val="0"/>
        <w:textAlignment w:val="baseline"/>
        <w:rPr>
          <w:rFonts w:ascii="Times New Roman" w:eastAsia="Times New Roman" w:hAnsi="Times New Roman" w:cs="Times New Roman"/>
        </w:rPr>
      </w:pPr>
      <w:r w:rsidRPr="00307B42">
        <w:rPr>
          <w:rFonts w:ascii="Times New Roman" w:eastAsia="Times New Roman" w:hAnsi="Times New Roman" w:cs="Times New Roman"/>
        </w:rPr>
        <w:t>Pastabos:</w:t>
      </w:r>
    </w:p>
    <w:p w14:paraId="729E7121" w14:textId="77777777" w:rsidR="007C3B19" w:rsidRDefault="007C3B19" w:rsidP="007C3B19">
      <w:pPr>
        <w:rPr>
          <w:rFonts w:ascii="Times New Roman" w:hAnsi="Times New Roman" w:cs="Times New Roman"/>
        </w:rPr>
      </w:pPr>
    </w:p>
    <w:p w14:paraId="4366F30E" w14:textId="77777777" w:rsidR="007C3B19" w:rsidRDefault="007C3B19" w:rsidP="007C3B19">
      <w:pPr>
        <w:rPr>
          <w:rFonts w:ascii="Times New Roman" w:eastAsia="Times New Roman" w:hAnsi="Times New Roman" w:cs="Times New Roman"/>
        </w:rPr>
      </w:pPr>
      <w:r w:rsidRPr="00D83AE1">
        <w:rPr>
          <w:rFonts w:ascii="Times New Roman" w:hAnsi="Times New Roman" w:cs="Times New Roman"/>
        </w:rPr>
        <w:t>*</w:t>
      </w:r>
      <w:r w:rsidRPr="00E904B2">
        <w:rPr>
          <w:rFonts w:ascii="Times New Roman" w:eastAsia="Times New Roman" w:hAnsi="Times New Roman" w:cs="Times New Roman"/>
        </w:rPr>
        <w:t xml:space="preserve">fizinis ugdymas įgyvendinimas pagal pagrindinio ugdymo </w:t>
      </w:r>
      <w:r>
        <w:rPr>
          <w:rFonts w:ascii="Times New Roman" w:eastAsia="Times New Roman" w:hAnsi="Times New Roman" w:cs="Times New Roman"/>
        </w:rPr>
        <w:t>K</w:t>
      </w:r>
      <w:r w:rsidRPr="00E904B2">
        <w:rPr>
          <w:rFonts w:ascii="Times New Roman" w:eastAsia="Times New Roman" w:hAnsi="Times New Roman" w:cs="Times New Roman"/>
        </w:rPr>
        <w:t>ūno kultūros bendrąją programą</w:t>
      </w:r>
      <w:r>
        <w:rPr>
          <w:rFonts w:ascii="Times New Roman" w:eastAsia="Times New Roman" w:hAnsi="Times New Roman" w:cs="Times New Roman"/>
        </w:rPr>
        <w:t>.</w:t>
      </w:r>
    </w:p>
    <w:p w14:paraId="5F872FE2" w14:textId="77777777" w:rsidR="007C3B19" w:rsidRDefault="007C3B19" w:rsidP="007C3B19">
      <w:pPr>
        <w:rPr>
          <w:rFonts w:ascii="Times New Roman" w:eastAsia="Times New Roman" w:hAnsi="Times New Roman" w:cs="Times New Roman"/>
        </w:rPr>
      </w:pPr>
      <w:r>
        <w:rPr>
          <w:rFonts w:ascii="Times New Roman" w:eastAsia="Times New Roman" w:hAnsi="Times New Roman" w:cs="Times New Roman"/>
        </w:rPr>
        <w:t>** viena matematikos pamoka dalinama į laikinąsias grupes, dirbant matematikos ir IT mokytojui.</w:t>
      </w:r>
    </w:p>
    <w:p w14:paraId="6044DC19" w14:textId="2BDDE1C3" w:rsidR="007C3B19" w:rsidRPr="00DC32D9" w:rsidRDefault="007C3B19" w:rsidP="007C3B19">
      <w:pPr>
        <w:tabs>
          <w:tab w:val="left" w:pos="720"/>
        </w:tabs>
        <w:rPr>
          <w:rFonts w:ascii="Times New Roman" w:eastAsia="Times New Roman" w:hAnsi="Times New Roman" w:cs="Times New Roman"/>
        </w:rPr>
      </w:pPr>
      <w:r w:rsidRPr="00DC32D9">
        <w:rPr>
          <w:rFonts w:ascii="Times New Roman" w:hAnsi="Times New Roman" w:cs="Times New Roman"/>
          <w:bCs/>
        </w:rPr>
        <w:t xml:space="preserve">- į pagridinio ugdymo 6-ų  ir 8-ų klasių dalykų programas integruojamos programos, kurių temos </w:t>
      </w:r>
      <w:r w:rsidRPr="00DC32D9">
        <w:rPr>
          <w:rFonts w:ascii="Times New Roman" w:eastAsia="Times New Roman" w:hAnsi="Times New Roman" w:cs="Times New Roman"/>
        </w:rPr>
        <w:t>ilgalaikiuose</w:t>
      </w:r>
      <w:r w:rsidRPr="00DC32D9">
        <w:rPr>
          <w:rFonts w:ascii="Times New Roman" w:hAnsi="Times New Roman" w:cs="Times New Roman"/>
          <w:bCs/>
        </w:rPr>
        <w:t xml:space="preserve"> dalykų planuose pažymimos sutartiniu žymėjimu ir integruojama tema įrašoma Tamo dienyne prie pagrindinio ugdymo Bendrųjų programų dalyko ir </w:t>
      </w:r>
      <w:r w:rsidRPr="00DC32D9">
        <w:rPr>
          <w:rFonts w:ascii="Times New Roman" w:eastAsia="Times New Roman" w:hAnsi="Times New Roman" w:cs="Times New Roman"/>
          <w:lang w:eastAsia="lt-LT"/>
        </w:rPr>
        <w:t>integruoto ugdymo skiltyje ( N.S.G.</w:t>
      </w:r>
      <w:r w:rsidRPr="00DC32D9">
        <w:rPr>
          <w:rFonts w:ascii="Times New Roman" w:hAnsi="Times New Roman" w:cs="Times New Roman"/>
          <w:lang w:eastAsia="lt-LT"/>
        </w:rPr>
        <w:t>,</w:t>
      </w:r>
      <w:r w:rsidRPr="00DC32D9">
        <w:rPr>
          <w:rFonts w:ascii="Times New Roman" w:eastAsia="Times New Roman" w:hAnsi="Times New Roman" w:cs="Times New Roman"/>
          <w:lang w:eastAsia="lt-LT"/>
        </w:rPr>
        <w:t xml:space="preserve"> E.K., S.L.U, U.K., M.I.R., A.T.P., B.K., G.Į.)</w:t>
      </w:r>
      <w:r w:rsidRPr="00DC32D9">
        <w:rPr>
          <w:rFonts w:ascii="Times New Roman" w:hAnsi="Times New Roman" w:cs="Times New Roman"/>
          <w:bCs/>
        </w:rPr>
        <w:t>:</w:t>
      </w:r>
    </w:p>
    <w:p w14:paraId="4CBC939B" w14:textId="77777777" w:rsidR="007C3B19" w:rsidRPr="00E03806" w:rsidRDefault="007C3B19" w:rsidP="007C3B19">
      <w:pPr>
        <w:rPr>
          <w:rFonts w:ascii="Times New Roman" w:eastAsia="Times New Roman" w:hAnsi="Times New Roman" w:cs="Times New Roman"/>
        </w:rPr>
      </w:pPr>
    </w:p>
    <w:p w14:paraId="79778A0E" w14:textId="77777777" w:rsidR="007C3B19" w:rsidRPr="002B00F0" w:rsidRDefault="007C3B19" w:rsidP="007C3B19">
      <w:pPr>
        <w:overflowPunct w:val="0"/>
        <w:ind w:firstLine="720"/>
        <w:textAlignment w:val="baseline"/>
        <w:rPr>
          <w:rFonts w:ascii="Times New Roman" w:hAnsi="Times New Roman" w:cs="Times New Roman"/>
        </w:rPr>
      </w:pPr>
      <w:r w:rsidRPr="00C030F7">
        <w:rPr>
          <w:rFonts w:ascii="Times New Roman" w:hAnsi="Times New Roman" w:cs="Times New Roman"/>
          <w:sz w:val="24"/>
          <w:szCs w:val="24"/>
          <w:vertAlign w:val="superscript"/>
          <w:lang w:eastAsia="lt-LT"/>
        </w:rPr>
        <w:t>1</w:t>
      </w:r>
      <w:r w:rsidRPr="00C030F7">
        <w:rPr>
          <w:rFonts w:ascii="Times New Roman" w:hAnsi="Times New Roman" w:cs="Times New Roman"/>
          <w:sz w:val="28"/>
          <w:szCs w:val="28"/>
        </w:rPr>
        <w:t xml:space="preserve"> </w:t>
      </w:r>
      <w:r w:rsidRPr="00081FC5">
        <w:rPr>
          <w:rFonts w:ascii="Times New Roman" w:hAnsi="Times New Roman" w:cs="Times New Roman"/>
        </w:rPr>
        <w:t xml:space="preserve">Nacionalinio </w:t>
      </w:r>
      <w:r w:rsidRPr="00081FC5">
        <w:rPr>
          <w:rFonts w:ascii="Times New Roman" w:eastAsia="Times New Roman" w:hAnsi="Times New Roman" w:cs="Times New Roman"/>
          <w:lang w:eastAsia="lt-LT"/>
        </w:rPr>
        <w:t xml:space="preserve"> saugumo ir </w:t>
      </w:r>
      <w:r w:rsidRPr="002B00F0">
        <w:rPr>
          <w:rFonts w:ascii="Times New Roman" w:eastAsia="Times New Roman" w:hAnsi="Times New Roman" w:cs="Times New Roman"/>
          <w:lang w:eastAsia="lt-LT"/>
        </w:rPr>
        <w:t>gynybos pagrindų (N.S.G.) temos integruojamos į istorijos 8-tų klasių dalyką: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 (8 val</w:t>
      </w:r>
      <w:r>
        <w:rPr>
          <w:rFonts w:ascii="Times New Roman" w:eastAsia="Times New Roman" w:hAnsi="Times New Roman" w:cs="Times New Roman"/>
          <w:lang w:eastAsia="lt-LT"/>
        </w:rPr>
        <w:t>.</w:t>
      </w:r>
      <w:r w:rsidRPr="002B00F0">
        <w:rPr>
          <w:rFonts w:ascii="Times New Roman" w:eastAsia="Times New Roman" w:hAnsi="Times New Roman" w:cs="Times New Roman"/>
          <w:lang w:eastAsia="lt-LT"/>
        </w:rPr>
        <w:t xml:space="preserve">). </w:t>
      </w:r>
      <w:r w:rsidRPr="002B00F0">
        <w:rPr>
          <w:rFonts w:ascii="Times New Roman" w:eastAsia="Times New Roman" w:hAnsi="Times New Roman" w:cs="Times New Roman"/>
        </w:rPr>
        <w:t>Temos nurodomos ilgalaikiame plane sutartiniu žymėjimu (N.S.G.).</w:t>
      </w:r>
    </w:p>
    <w:p w14:paraId="79F838BD" w14:textId="77777777" w:rsidR="007C3B19" w:rsidRPr="00C030F7" w:rsidRDefault="007C3B19" w:rsidP="007C3B19">
      <w:pPr>
        <w:overflowPunct w:val="0"/>
        <w:ind w:firstLine="720"/>
        <w:textAlignment w:val="baseline"/>
        <w:rPr>
          <w:rFonts w:ascii="Times New Roman" w:eastAsia="Times New Roman" w:hAnsi="Times New Roman" w:cs="Times New Roman"/>
          <w:sz w:val="24"/>
          <w:szCs w:val="24"/>
        </w:rPr>
      </w:pPr>
      <w:r w:rsidRPr="00C030F7">
        <w:rPr>
          <w:rFonts w:ascii="Times New Roman" w:hAnsi="Times New Roman" w:cs="Times New Roman"/>
          <w:sz w:val="24"/>
          <w:szCs w:val="24"/>
          <w:vertAlign w:val="superscript"/>
          <w:lang w:eastAsia="lt-LT"/>
        </w:rPr>
        <w:t xml:space="preserve">2 </w:t>
      </w:r>
      <w:r w:rsidRPr="002B00F0">
        <w:rPr>
          <w:rFonts w:ascii="Times New Roman" w:eastAsia="Times New Roman" w:hAnsi="Times New Roman" w:cs="Times New Roman"/>
        </w:rPr>
        <w:t xml:space="preserve">Etninė kultūra integruojama į 5-8 klasių  vadovų veiklą (4 </w:t>
      </w:r>
      <w:r>
        <w:rPr>
          <w:rFonts w:ascii="Times New Roman" w:eastAsia="Times New Roman" w:hAnsi="Times New Roman" w:cs="Times New Roman"/>
        </w:rPr>
        <w:t>val.</w:t>
      </w:r>
      <w:r w:rsidRPr="002B00F0">
        <w:rPr>
          <w:rFonts w:ascii="Times New Roman" w:eastAsia="Times New Roman" w:hAnsi="Times New Roman" w:cs="Times New Roman"/>
        </w:rPr>
        <w:t xml:space="preserve">), o 6-osiose klasėse į lietuvių kalbos ir literatūros pamokas (18 </w:t>
      </w:r>
      <w:r>
        <w:rPr>
          <w:rFonts w:ascii="Times New Roman" w:eastAsia="Times New Roman" w:hAnsi="Times New Roman" w:cs="Times New Roman"/>
        </w:rPr>
        <w:t>val.</w:t>
      </w:r>
      <w:r w:rsidRPr="002B00F0">
        <w:rPr>
          <w:rFonts w:ascii="Times New Roman" w:eastAsia="Times New Roman" w:hAnsi="Times New Roman" w:cs="Times New Roman"/>
        </w:rPr>
        <w:t>). Temos nurodomos mokomųjų dalykų individualiuose planuose sutartiniu žymėjimu (E.K.) pagal Etninės kultūros patvirtintą programą.</w:t>
      </w:r>
      <w:r w:rsidRPr="00C030F7">
        <w:rPr>
          <w:rFonts w:ascii="Times New Roman" w:eastAsia="Times New Roman" w:hAnsi="Times New Roman" w:cs="Times New Roman"/>
          <w:sz w:val="24"/>
          <w:szCs w:val="24"/>
        </w:rPr>
        <w:t xml:space="preserve"> </w:t>
      </w:r>
    </w:p>
    <w:p w14:paraId="42A59C07" w14:textId="77777777" w:rsidR="007C3B19" w:rsidRPr="008E632C" w:rsidRDefault="00F83F14" w:rsidP="007C3B19">
      <w:pPr>
        <w:overflowPunct w:val="0"/>
        <w:ind w:firstLine="720"/>
        <w:textAlignment w:val="baseline"/>
        <w:rPr>
          <w:rFonts w:ascii="Times New Roman" w:eastAsia="Times New Roman" w:hAnsi="Times New Roman" w:cs="Times New Roman"/>
          <w:color w:val="5B9BD5" w:themeColor="accent1"/>
          <w:sz w:val="22"/>
          <w:szCs w:val="22"/>
        </w:rPr>
      </w:pPr>
      <w:hyperlink r:id="rId31" w:history="1">
        <w:r w:rsidR="007C3B19" w:rsidRPr="008E632C">
          <w:rPr>
            <w:rStyle w:val="Hipersaitas"/>
            <w:rFonts w:ascii="Times New Roman" w:eastAsia="Times New Roman" w:hAnsi="Times New Roman" w:cs="Times New Roman"/>
            <w:sz w:val="22"/>
            <w:szCs w:val="22"/>
          </w:rPr>
          <w:t>https://eseimas.lrs.lt/portal/legalAct/lt/TAD/TAIS.422567?positionInSearchResults=0&amp;searchModelUUID=51017d94-3b48-49ea-9c96-085433dbcb30</w:t>
        </w:r>
      </w:hyperlink>
    </w:p>
    <w:p w14:paraId="665F8BA3" w14:textId="77777777" w:rsidR="007C3B19" w:rsidRPr="002B00F0" w:rsidRDefault="007C3B19" w:rsidP="007C3B19">
      <w:pPr>
        <w:ind w:right="488" w:firstLine="720"/>
        <w:rPr>
          <w:i/>
          <w:iCs/>
        </w:rPr>
      </w:pPr>
      <w:r w:rsidRPr="00FB1F53">
        <w:rPr>
          <w:rFonts w:ascii="Times New Roman" w:hAnsi="Times New Roman" w:cs="Times New Roman"/>
          <w:sz w:val="24"/>
          <w:szCs w:val="24"/>
          <w:vertAlign w:val="superscript"/>
          <w:lang w:eastAsia="lt-LT"/>
        </w:rPr>
        <w:t xml:space="preserve">3 </w:t>
      </w:r>
      <w:r w:rsidRPr="002B00F0">
        <w:rPr>
          <w:rFonts w:ascii="Times New Roman" w:hAnsi="Times New Roman" w:cs="Times New Roman"/>
        </w:rPr>
        <w:t>Sveikatos ir lytiškumo ugdymo bei rengimo šeimai bendroji programa 8 klasėse integruojama į biologijos pamokas (8 val</w:t>
      </w:r>
      <w:r>
        <w:rPr>
          <w:rFonts w:ascii="Times New Roman" w:hAnsi="Times New Roman" w:cs="Times New Roman"/>
        </w:rPr>
        <w:t>.</w:t>
      </w:r>
      <w:r w:rsidRPr="002B00F0">
        <w:rPr>
          <w:rFonts w:ascii="Times New Roman" w:hAnsi="Times New Roman" w:cs="Times New Roman"/>
        </w:rPr>
        <w:t>) ir į 6-tų klasių vadovo veiklą (4 val</w:t>
      </w:r>
      <w:r>
        <w:rPr>
          <w:rFonts w:ascii="Times New Roman" w:hAnsi="Times New Roman" w:cs="Times New Roman"/>
        </w:rPr>
        <w:t>.</w:t>
      </w:r>
      <w:r w:rsidRPr="002B00F0">
        <w:rPr>
          <w:rFonts w:ascii="Times New Roman" w:hAnsi="Times New Roman" w:cs="Times New Roman"/>
        </w:rPr>
        <w:t xml:space="preserve">). Temos nurodomos biologijos dalyko ilgalaikiuose planuose ir klasės vadovo plan,e pažymint (S.L.U.). Temos nurodomos ilgalaikiuose planuose ir klasės vadovo plane sutartiniu žymėjimu (S.L.U.). </w:t>
      </w:r>
    </w:p>
    <w:p w14:paraId="7A7CD6E9" w14:textId="77777777" w:rsidR="007C3B19" w:rsidRDefault="00F83F14" w:rsidP="007C3B19">
      <w:pPr>
        <w:overflowPunct w:val="0"/>
        <w:ind w:firstLine="720"/>
        <w:textAlignment w:val="baseline"/>
        <w:rPr>
          <w:rFonts w:ascii="Times New Roman" w:hAnsi="Times New Roman" w:cs="Times New Roman"/>
        </w:rPr>
      </w:pPr>
      <w:hyperlink r:id="rId32" w:history="1">
        <w:r w:rsidR="007C3B19" w:rsidRPr="000B4A89">
          <w:rPr>
            <w:rStyle w:val="Hipersaitas"/>
            <w:rFonts w:ascii="Times New Roman" w:hAnsi="Times New Roman" w:cs="Times New Roman"/>
          </w:rPr>
          <w:t>https://smsm.lrv.lt/uploads/smsm/documents/files/Pedagogams/Bendroji_dalis.pdf</w:t>
        </w:r>
      </w:hyperlink>
    </w:p>
    <w:p w14:paraId="224D9BA9"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33" w:history="1">
        <w:r w:rsidR="007C3B19" w:rsidRPr="008E632C">
          <w:rPr>
            <w:rStyle w:val="Hipersaitas"/>
            <w:rFonts w:ascii="Times New Roman" w:hAnsi="Times New Roman" w:cs="Times New Roman"/>
            <w:sz w:val="22"/>
            <w:szCs w:val="22"/>
          </w:rPr>
          <w:t>https://smsm.lrv.lt/uploads/smsm/documents/files/svietimas_pagrindinis_ugdymas_spec/Patarimai%20mokytojams_Lytiskumo%20ugdymas%20ir%20rengimas%20%C5%A1eimai_2017-12-23.pdf</w:t>
        </w:r>
      </w:hyperlink>
    </w:p>
    <w:p w14:paraId="16597558" w14:textId="77777777" w:rsidR="007C3B19" w:rsidRPr="002B00F0" w:rsidRDefault="007C3B19" w:rsidP="007C3B19">
      <w:pPr>
        <w:overflowPunct w:val="0"/>
        <w:ind w:firstLine="720"/>
        <w:textAlignment w:val="baseline"/>
        <w:rPr>
          <w:rFonts w:ascii="Times New Roman" w:hAnsi="Times New Roman" w:cs="Times New Roman"/>
        </w:rPr>
      </w:pPr>
      <w:r w:rsidRPr="00FB1F53">
        <w:rPr>
          <w:rFonts w:ascii="Times New Roman" w:hAnsi="Times New Roman" w:cs="Times New Roman"/>
          <w:sz w:val="24"/>
          <w:szCs w:val="24"/>
          <w:vertAlign w:val="superscript"/>
          <w:lang w:eastAsia="lt-LT"/>
        </w:rPr>
        <w:lastRenderedPageBreak/>
        <w:t xml:space="preserve">4 </w:t>
      </w:r>
      <w:r w:rsidRPr="002B00F0">
        <w:rPr>
          <w:rFonts w:ascii="Times New Roman" w:eastAsia="Times New Roman" w:hAnsi="Times New Roman" w:cs="Times New Roman"/>
        </w:rPr>
        <w:t>Ugdymas karjerai integruojamas į technologijų dalyką 8-osiose klasėse (5 val</w:t>
      </w:r>
      <w:r>
        <w:rPr>
          <w:rFonts w:ascii="Times New Roman" w:eastAsia="Times New Roman" w:hAnsi="Times New Roman" w:cs="Times New Roman"/>
        </w:rPr>
        <w:t>.</w:t>
      </w:r>
      <w:r w:rsidRPr="002B00F0">
        <w:rPr>
          <w:rFonts w:ascii="Times New Roman" w:eastAsia="Times New Roman" w:hAnsi="Times New Roman" w:cs="Times New Roman"/>
        </w:rPr>
        <w:t>) ir į 5–8 klasėse klasės vadovų veiklą (4 val</w:t>
      </w:r>
      <w:r>
        <w:rPr>
          <w:rFonts w:ascii="Times New Roman" w:eastAsia="Times New Roman" w:hAnsi="Times New Roman" w:cs="Times New Roman"/>
        </w:rPr>
        <w:t>.</w:t>
      </w:r>
      <w:r w:rsidRPr="002B00F0">
        <w:rPr>
          <w:rFonts w:ascii="Times New Roman" w:eastAsia="Times New Roman" w:hAnsi="Times New Roman" w:cs="Times New Roman"/>
        </w:rPr>
        <w:t xml:space="preserve">). Temos nurodomos technologijų dalyko ir klasės vadovo individualiuose planuose </w:t>
      </w:r>
      <w:r w:rsidRPr="002B00F0">
        <w:rPr>
          <w:rFonts w:ascii="Times New Roman" w:hAnsi="Times New Roman" w:cs="Times New Roman"/>
        </w:rPr>
        <w:t>sutartiniu žymėjimu</w:t>
      </w:r>
      <w:r w:rsidRPr="002B00F0">
        <w:rPr>
          <w:rFonts w:ascii="Times New Roman" w:eastAsia="Times New Roman" w:hAnsi="Times New Roman" w:cs="Times New Roman"/>
        </w:rPr>
        <w:t xml:space="preserve"> (U.K.).</w:t>
      </w:r>
    </w:p>
    <w:p w14:paraId="00F7675F"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34" w:history="1">
        <w:r w:rsidR="007C3B19" w:rsidRPr="008E632C">
          <w:rPr>
            <w:rStyle w:val="Hipersaitas"/>
            <w:rFonts w:ascii="Times New Roman" w:hAnsi="Times New Roman" w:cs="Times New Roman"/>
            <w:sz w:val="22"/>
            <w:szCs w:val="22"/>
          </w:rPr>
          <w:t>https://www.e-tar.lt/portal/lt/legalAct/99c37290cf9011e3a8ded1a0f5aff0a9</w:t>
        </w:r>
      </w:hyperlink>
    </w:p>
    <w:p w14:paraId="2E45560B" w14:textId="77777777" w:rsidR="007C3B19" w:rsidRPr="00FB1F53" w:rsidRDefault="007C3B19" w:rsidP="007C3B19">
      <w:pPr>
        <w:overflowPunct w:val="0"/>
        <w:ind w:firstLine="720"/>
        <w:textAlignment w:val="baseline"/>
        <w:rPr>
          <w:rFonts w:ascii="Times New Roman" w:hAnsi="Times New Roman" w:cs="Times New Roman"/>
        </w:rPr>
      </w:pPr>
      <w:r w:rsidRPr="00FB1F53">
        <w:rPr>
          <w:rFonts w:ascii="Times New Roman" w:hAnsi="Times New Roman" w:cs="Times New Roman"/>
          <w:sz w:val="24"/>
          <w:szCs w:val="24"/>
          <w:vertAlign w:val="superscript"/>
          <w:lang w:eastAsia="lt-LT"/>
        </w:rPr>
        <w:t xml:space="preserve">5 </w:t>
      </w:r>
      <w:r w:rsidRPr="00FB1F53">
        <w:rPr>
          <w:rFonts w:ascii="Times New Roman" w:hAnsi="Times New Roman" w:cs="Times New Roman"/>
          <w:lang w:eastAsia="lt-LT"/>
        </w:rPr>
        <w:t xml:space="preserve">Medijų ir informaciniam raštingumui ugdyti.Integruojama į informacinių </w:t>
      </w:r>
      <w:r w:rsidRPr="002B00F0">
        <w:rPr>
          <w:rFonts w:ascii="Times New Roman" w:hAnsi="Times New Roman" w:cs="Times New Roman"/>
          <w:lang w:eastAsia="lt-LT"/>
        </w:rPr>
        <w:t xml:space="preserve">technologijų (toliau – IT) 6-tas klases (4 </w:t>
      </w:r>
      <w:r>
        <w:rPr>
          <w:rFonts w:ascii="Times New Roman" w:hAnsi="Times New Roman" w:cs="Times New Roman"/>
          <w:lang w:eastAsia="lt-LT"/>
        </w:rPr>
        <w:t>val.</w:t>
      </w:r>
      <w:r w:rsidRPr="002B00F0">
        <w:rPr>
          <w:rFonts w:ascii="Times New Roman" w:hAnsi="Times New Roman" w:cs="Times New Roman"/>
          <w:lang w:eastAsia="lt-LT"/>
        </w:rPr>
        <w:t xml:space="preserve">). Temos nurodomos IT </w:t>
      </w:r>
      <w:r w:rsidRPr="002B00F0">
        <w:rPr>
          <w:rFonts w:ascii="Times New Roman" w:eastAsia="Times New Roman" w:hAnsi="Times New Roman" w:cs="Times New Roman"/>
        </w:rPr>
        <w:t xml:space="preserve">individualiuose planuose </w:t>
      </w:r>
      <w:r w:rsidRPr="002B00F0">
        <w:rPr>
          <w:rFonts w:ascii="Times New Roman" w:hAnsi="Times New Roman" w:cs="Times New Roman"/>
        </w:rPr>
        <w:t>sutartiniu žymėjimu</w:t>
      </w:r>
      <w:r w:rsidRPr="002B00F0">
        <w:rPr>
          <w:rFonts w:ascii="Times New Roman" w:eastAsia="Times New Roman" w:hAnsi="Times New Roman" w:cs="Times New Roman"/>
        </w:rPr>
        <w:t xml:space="preserve"> </w:t>
      </w:r>
      <w:r w:rsidRPr="002B00F0">
        <w:rPr>
          <w:rFonts w:ascii="Times New Roman" w:hAnsi="Times New Roman" w:cs="Times New Roman"/>
          <w:lang w:eastAsia="lt-LT"/>
        </w:rPr>
        <w:t>(M.I.R.).</w:t>
      </w:r>
    </w:p>
    <w:p w14:paraId="3502B61F"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35" w:history="1">
        <w:r w:rsidR="007C3B19" w:rsidRPr="008E632C">
          <w:rPr>
            <w:rStyle w:val="Hipersaitas"/>
            <w:rFonts w:ascii="Times New Roman" w:hAnsi="Times New Roman" w:cs="Times New Roman"/>
            <w:sz w:val="22"/>
            <w:szCs w:val="22"/>
          </w:rPr>
          <w:t>https://www.draugiskasinternetas.lt/wp-content/uploads/2021/09/DWA_Edition_MIL_LITHUANIAN_MG-4.pdf</w:t>
        </w:r>
      </w:hyperlink>
    </w:p>
    <w:p w14:paraId="4411853C" w14:textId="77777777" w:rsidR="007C3B19" w:rsidRPr="00FB1F53" w:rsidRDefault="007C3B19" w:rsidP="007C3B19">
      <w:pPr>
        <w:overflowPunct w:val="0"/>
        <w:ind w:firstLine="720"/>
        <w:textAlignment w:val="baseline"/>
        <w:rPr>
          <w:rFonts w:ascii="Times New Roman" w:hAnsi="Times New Roman" w:cs="Times New Roman"/>
          <w:lang w:eastAsia="lt-LT"/>
        </w:rPr>
      </w:pPr>
      <w:r w:rsidRPr="00FB1F53">
        <w:rPr>
          <w:rFonts w:ascii="Times New Roman" w:hAnsi="Times New Roman" w:cs="Times New Roman"/>
          <w:sz w:val="24"/>
          <w:szCs w:val="24"/>
          <w:vertAlign w:val="superscript"/>
          <w:lang w:eastAsia="lt-LT"/>
        </w:rPr>
        <w:t>6</w:t>
      </w:r>
      <w:r w:rsidRPr="00FB1F53">
        <w:rPr>
          <w:rFonts w:ascii="Times New Roman" w:hAnsi="Times New Roman" w:cs="Times New Roman"/>
          <w:sz w:val="24"/>
          <w:szCs w:val="24"/>
          <w:lang w:eastAsia="lt-LT"/>
        </w:rPr>
        <w:t xml:space="preserve"> </w:t>
      </w:r>
      <w:r w:rsidRPr="00FB1F53">
        <w:rPr>
          <w:rFonts w:ascii="Times New Roman" w:hAnsi="Times New Roman" w:cs="Times New Roman"/>
          <w:lang w:eastAsia="lt-LT"/>
        </w:rPr>
        <w:t>Alkoholio, tabako ir kitų psichiką</w:t>
      </w:r>
      <w:r>
        <w:rPr>
          <w:rFonts w:ascii="Times New Roman" w:hAnsi="Times New Roman" w:cs="Times New Roman"/>
          <w:lang w:eastAsia="lt-LT"/>
        </w:rPr>
        <w:t xml:space="preserve"> (A.T.P.)</w:t>
      </w:r>
      <w:r w:rsidRPr="00FB1F53">
        <w:rPr>
          <w:rFonts w:ascii="Times New Roman" w:hAnsi="Times New Roman" w:cs="Times New Roman"/>
          <w:lang w:eastAsia="lt-LT"/>
        </w:rPr>
        <w:t xml:space="preserve"> veikiančių medžiagų vartojimo prevencijos programa integruojama į 6 klasių klasės vadovų veiklą ir matematikos dalyko pamokas (6 </w:t>
      </w:r>
      <w:r>
        <w:rPr>
          <w:rFonts w:ascii="Times New Roman" w:hAnsi="Times New Roman" w:cs="Times New Roman"/>
          <w:lang w:eastAsia="lt-LT"/>
        </w:rPr>
        <w:t>val.</w:t>
      </w:r>
      <w:r w:rsidRPr="002B00F0">
        <w:rPr>
          <w:rFonts w:ascii="Times New Roman" w:hAnsi="Times New Roman" w:cs="Times New Roman"/>
          <w:lang w:eastAsia="lt-LT"/>
        </w:rPr>
        <w:t>).</w:t>
      </w:r>
      <w:r w:rsidRPr="002B00F0">
        <w:rPr>
          <w:rFonts w:ascii="Times New Roman" w:eastAsia="Times New Roman" w:hAnsi="Times New Roman" w:cs="Times New Roman"/>
        </w:rPr>
        <w:t xml:space="preserve"> Temos nurodomos matematikos dalyko ir klasės vadovo individualiuose planuose </w:t>
      </w:r>
      <w:r w:rsidRPr="002B00F0">
        <w:rPr>
          <w:rFonts w:ascii="Times New Roman" w:hAnsi="Times New Roman" w:cs="Times New Roman"/>
        </w:rPr>
        <w:t>sutartiniu žymėjimu (A.T.P.).</w:t>
      </w:r>
    </w:p>
    <w:p w14:paraId="6F31394E"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36" w:history="1">
        <w:r w:rsidR="007C3B19" w:rsidRPr="008E632C">
          <w:rPr>
            <w:rStyle w:val="Hipersaitas"/>
            <w:rFonts w:ascii="Times New Roman" w:hAnsi="Times New Roman" w:cs="Times New Roman"/>
            <w:sz w:val="22"/>
            <w:szCs w:val="22"/>
          </w:rPr>
          <w:t>https://e-seimas.lrs.lt/portal/legalAct/lt/TAD/TAIS.272725</w:t>
        </w:r>
      </w:hyperlink>
    </w:p>
    <w:p w14:paraId="4E705A13" w14:textId="77777777" w:rsidR="007C3B19" w:rsidRPr="00180FBD" w:rsidRDefault="007C3B19" w:rsidP="007C3B19">
      <w:pPr>
        <w:overflowPunct w:val="0"/>
        <w:ind w:firstLine="720"/>
        <w:textAlignment w:val="baseline"/>
        <w:rPr>
          <w:rFonts w:ascii="Times New Roman" w:hAnsi="Times New Roman" w:cs="Times New Roman"/>
          <w:sz w:val="18"/>
          <w:szCs w:val="18"/>
        </w:rPr>
      </w:pPr>
      <w:r w:rsidRPr="00FB1F53">
        <w:rPr>
          <w:rFonts w:ascii="Times New Roman" w:hAnsi="Times New Roman" w:cs="Times New Roman"/>
          <w:sz w:val="24"/>
          <w:szCs w:val="24"/>
          <w:vertAlign w:val="superscript"/>
          <w:lang w:eastAsia="lt-LT"/>
        </w:rPr>
        <w:t xml:space="preserve">7 </w:t>
      </w:r>
      <w:r w:rsidRPr="00180FBD">
        <w:rPr>
          <w:rFonts w:ascii="Times New Roman" w:hAnsi="Times New Roman" w:cs="Times New Roman"/>
          <w:sz w:val="18"/>
          <w:szCs w:val="18"/>
          <w:lang w:eastAsia="lt-LT"/>
        </w:rPr>
        <w:t xml:space="preserve">Bendrųjų kompetencijų (B.K.) ir gyvenimo įgūdžių (G.Į.) ugdymo programos įntegruojamos į 6 ir 8 klasių vadovų veiklą (6 val.). </w:t>
      </w:r>
      <w:r w:rsidRPr="00180FBD">
        <w:rPr>
          <w:rFonts w:ascii="Times New Roman" w:eastAsia="Times New Roman" w:hAnsi="Times New Roman" w:cs="Times New Roman"/>
          <w:sz w:val="18"/>
          <w:szCs w:val="18"/>
        </w:rPr>
        <w:t xml:space="preserve">Temos nurodomos klasės vadovo planuose </w:t>
      </w:r>
      <w:r w:rsidRPr="00180FBD">
        <w:rPr>
          <w:rFonts w:ascii="Times New Roman" w:hAnsi="Times New Roman" w:cs="Times New Roman"/>
          <w:sz w:val="18"/>
          <w:szCs w:val="18"/>
        </w:rPr>
        <w:t>sutartiniu žymėjimu (B.K.) ir (G.Į.).</w:t>
      </w:r>
    </w:p>
    <w:p w14:paraId="473C64BE" w14:textId="77777777" w:rsidR="007C3B19" w:rsidRPr="00180FBD" w:rsidRDefault="00F83F14" w:rsidP="007C3B19">
      <w:pPr>
        <w:rPr>
          <w:rFonts w:ascii="Times New Roman" w:eastAsia="Calibri" w:hAnsi="Times New Roman" w:cs="Times New Roman"/>
          <w:sz w:val="18"/>
          <w:szCs w:val="18"/>
        </w:rPr>
      </w:pPr>
      <w:hyperlink r:id="rId37" w:history="1">
        <w:r w:rsidR="007C3B19" w:rsidRPr="00180FBD">
          <w:rPr>
            <w:rStyle w:val="Hipersaitas"/>
            <w:rFonts w:ascii="Times New Roman" w:eastAsia="Calibri" w:hAnsi="Times New Roman" w:cs="Times New Roman"/>
            <w:sz w:val="18"/>
            <w:szCs w:val="18"/>
          </w:rPr>
          <w:t>https://smsm.lrv.lt/uploads/smsm/documents/files/svietimas/ugdymo-programos/11_Bendruju_kompetenciju___.pdf</w:t>
        </w:r>
      </w:hyperlink>
    </w:p>
    <w:p w14:paraId="72F19EB1" w14:textId="77777777" w:rsidR="007C3B19" w:rsidRDefault="007C3B19" w:rsidP="007C3B19">
      <w:pPr>
        <w:ind w:firstLine="0"/>
        <w:rPr>
          <w:rFonts w:ascii="Times New Roman" w:eastAsia="Calibri" w:hAnsi="Times New Roman" w:cs="Times New Roman"/>
          <w:sz w:val="24"/>
          <w:szCs w:val="24"/>
        </w:rPr>
      </w:pPr>
    </w:p>
    <w:p w14:paraId="3A61EC0E" w14:textId="77777777" w:rsidR="007C3B19" w:rsidRDefault="007C3B19" w:rsidP="007C3B19">
      <w:pPr>
        <w:ind w:firstLine="0"/>
        <w:rPr>
          <w:rFonts w:ascii="Times New Roman" w:eastAsia="Calibri" w:hAnsi="Times New Roman" w:cs="Times New Roman"/>
          <w:sz w:val="24"/>
          <w:szCs w:val="24"/>
        </w:rPr>
      </w:pPr>
    </w:p>
    <w:p w14:paraId="5BEDDFAF" w14:textId="0354DEAA" w:rsidR="007C3B19" w:rsidRPr="00671BD5" w:rsidRDefault="007C3B19" w:rsidP="00671BD5">
      <w:pPr>
        <w:ind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75.2. </w:t>
      </w:r>
      <w:r w:rsidRPr="00D14EB8">
        <w:rPr>
          <w:rFonts w:ascii="Times New Roman" w:hAnsi="Times New Roman" w:cs="Times New Roman"/>
          <w:sz w:val="24"/>
          <w:szCs w:val="24"/>
        </w:rPr>
        <w:t>2023</w:t>
      </w:r>
      <w:r w:rsidRPr="00062A6A">
        <w:rPr>
          <w:rFonts w:ascii="Times New Roman" w:eastAsia="Malgun Gothic" w:hAnsi="Times New Roman" w:cs="Times New Roman"/>
          <w:sz w:val="24"/>
          <w:szCs w:val="24"/>
        </w:rPr>
        <w:t>–2024 mokslo metai</w:t>
      </w:r>
      <w:r>
        <w:rPr>
          <w:rFonts w:ascii="Times New Roman" w:eastAsia="Malgun Gothic" w:hAnsi="Times New Roman" w:cs="Times New Roman"/>
          <w:sz w:val="24"/>
          <w:szCs w:val="24"/>
        </w:rPr>
        <w:t xml:space="preserve">s klasės </w:t>
      </w:r>
      <w:r w:rsidRPr="0013019E">
        <w:rPr>
          <w:rFonts w:ascii="Times New Roman" w:eastAsia="Malgun Gothic" w:hAnsi="Times New Roman" w:cs="Times New Roman"/>
          <w:sz w:val="24"/>
          <w:szCs w:val="24"/>
        </w:rPr>
        <w:t>vykdančios kryptingą dailės ugdymą:</w:t>
      </w:r>
    </w:p>
    <w:tbl>
      <w:tblPr>
        <w:tblpPr w:leftFromText="180" w:rightFromText="180" w:vertAnchor="text" w:horzAnchor="margin" w:tblpXSpec="center" w:tblpY="294"/>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260"/>
        <w:gridCol w:w="90"/>
        <w:gridCol w:w="30"/>
        <w:gridCol w:w="1320"/>
        <w:gridCol w:w="1170"/>
        <w:gridCol w:w="50"/>
        <w:gridCol w:w="220"/>
        <w:gridCol w:w="900"/>
        <w:gridCol w:w="1260"/>
      </w:tblGrid>
      <w:tr w:rsidR="007C3B19" w:rsidRPr="00307B42" w14:paraId="13A258CA" w14:textId="77777777" w:rsidTr="006E408E">
        <w:trPr>
          <w:cantSplit/>
          <w:trHeight w:val="1338"/>
        </w:trPr>
        <w:tc>
          <w:tcPr>
            <w:tcW w:w="2695" w:type="dxa"/>
            <w:tcBorders>
              <w:tl2br w:val="single" w:sz="4" w:space="0" w:color="auto"/>
            </w:tcBorders>
          </w:tcPr>
          <w:p w14:paraId="4FAB2ACB" w14:textId="77777777" w:rsidR="007C3B19" w:rsidRPr="00307B42" w:rsidRDefault="007C3B19" w:rsidP="006E408E">
            <w:pPr>
              <w:overflowPunct w:val="0"/>
              <w:autoSpaceDE w:val="0"/>
              <w:autoSpaceDN w:val="0"/>
              <w:adjustRightInd w:val="0"/>
              <w:ind w:firstLine="0"/>
              <w:jc w:val="right"/>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                                Klasė</w:t>
            </w:r>
          </w:p>
          <w:p w14:paraId="7E2DF579" w14:textId="7EB4A272" w:rsidR="007C3B19" w:rsidRDefault="007C3B19" w:rsidP="00671BD5">
            <w:pPr>
              <w:overflowPunct w:val="0"/>
              <w:autoSpaceDE w:val="0"/>
              <w:autoSpaceDN w:val="0"/>
              <w:adjustRightInd w:val="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 </w:t>
            </w:r>
          </w:p>
          <w:p w14:paraId="239CFB21" w14:textId="77777777" w:rsidR="00671BD5" w:rsidRDefault="00671BD5" w:rsidP="00671BD5">
            <w:pPr>
              <w:overflowPunct w:val="0"/>
              <w:autoSpaceDE w:val="0"/>
              <w:autoSpaceDN w:val="0"/>
              <w:adjustRightInd w:val="0"/>
              <w:textAlignment w:val="baseline"/>
              <w:rPr>
                <w:rFonts w:ascii="Times New Roman" w:eastAsia="Times New Roman" w:hAnsi="Times New Roman" w:cs="Times New Roman"/>
                <w:sz w:val="18"/>
                <w:szCs w:val="18"/>
              </w:rPr>
            </w:pPr>
          </w:p>
          <w:p w14:paraId="2FE0678B" w14:textId="77777777" w:rsidR="00671BD5" w:rsidRPr="00307B42" w:rsidRDefault="00671BD5" w:rsidP="00671BD5">
            <w:pPr>
              <w:overflowPunct w:val="0"/>
              <w:autoSpaceDE w:val="0"/>
              <w:autoSpaceDN w:val="0"/>
              <w:adjustRightInd w:val="0"/>
              <w:textAlignment w:val="baseline"/>
              <w:rPr>
                <w:rFonts w:ascii="Times New Roman" w:eastAsia="Times New Roman" w:hAnsi="Times New Roman" w:cs="Times New Roman"/>
                <w:sz w:val="18"/>
                <w:szCs w:val="18"/>
              </w:rPr>
            </w:pPr>
          </w:p>
          <w:p w14:paraId="442F0D95"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Ugdymo sritys </w:t>
            </w:r>
          </w:p>
          <w:p w14:paraId="5C28DE6D"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ir dalykai </w:t>
            </w:r>
          </w:p>
        </w:tc>
        <w:tc>
          <w:tcPr>
            <w:tcW w:w="1350" w:type="dxa"/>
            <w:gridSpan w:val="2"/>
            <w:vAlign w:val="center"/>
          </w:tcPr>
          <w:p w14:paraId="26E9D883"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5 klasė</w:t>
            </w:r>
          </w:p>
        </w:tc>
        <w:tc>
          <w:tcPr>
            <w:tcW w:w="1350" w:type="dxa"/>
            <w:gridSpan w:val="2"/>
            <w:vAlign w:val="center"/>
          </w:tcPr>
          <w:p w14:paraId="7423D60E"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671BD5">
              <w:rPr>
                <w:rFonts w:ascii="Times New Roman" w:eastAsia="Times New Roman" w:hAnsi="Times New Roman" w:cs="Times New Roman"/>
                <w:b/>
                <w:bCs/>
                <w:sz w:val="18"/>
                <w:szCs w:val="18"/>
              </w:rPr>
              <w:t>6 klasė</w:t>
            </w:r>
          </w:p>
        </w:tc>
        <w:tc>
          <w:tcPr>
            <w:tcW w:w="1440" w:type="dxa"/>
            <w:gridSpan w:val="3"/>
            <w:vAlign w:val="center"/>
          </w:tcPr>
          <w:p w14:paraId="1DD7C755" w14:textId="77777777" w:rsidR="007C3B19" w:rsidRPr="00F726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F726ED">
              <w:rPr>
                <w:rFonts w:ascii="Times New Roman" w:eastAsia="Times New Roman" w:hAnsi="Times New Roman" w:cs="Times New Roman"/>
                <w:sz w:val="18"/>
                <w:szCs w:val="18"/>
              </w:rPr>
              <w:t>7 klasė</w:t>
            </w:r>
          </w:p>
        </w:tc>
        <w:tc>
          <w:tcPr>
            <w:tcW w:w="900" w:type="dxa"/>
            <w:vAlign w:val="center"/>
          </w:tcPr>
          <w:p w14:paraId="7A06BF3F" w14:textId="77777777" w:rsidR="007C3B19" w:rsidRPr="00535D6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535D69">
              <w:rPr>
                <w:rFonts w:ascii="Times New Roman" w:eastAsia="Times New Roman" w:hAnsi="Times New Roman" w:cs="Times New Roman"/>
                <w:b/>
                <w:bCs/>
                <w:sz w:val="18"/>
                <w:szCs w:val="18"/>
              </w:rPr>
              <w:t>8 klasė</w:t>
            </w:r>
          </w:p>
        </w:tc>
        <w:tc>
          <w:tcPr>
            <w:tcW w:w="1260" w:type="dxa"/>
            <w:vAlign w:val="center"/>
          </w:tcPr>
          <w:p w14:paraId="6FE3DD01"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Pagrindinio ugdymo programos pirmoje dalyje(5–8 klasės)</w:t>
            </w:r>
          </w:p>
        </w:tc>
      </w:tr>
      <w:tr w:rsidR="007C3B19" w:rsidRPr="00307B42" w14:paraId="076B1E0F" w14:textId="77777777" w:rsidTr="006E408E">
        <w:trPr>
          <w:trHeight w:val="199"/>
        </w:trPr>
        <w:tc>
          <w:tcPr>
            <w:tcW w:w="2695" w:type="dxa"/>
            <w:vAlign w:val="center"/>
          </w:tcPr>
          <w:p w14:paraId="563506BD"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4B5053D5" w14:textId="77777777" w:rsidR="007C3B19" w:rsidRPr="00671BD5"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Dorinis ugdymas</w:t>
            </w:r>
          </w:p>
        </w:tc>
        <w:tc>
          <w:tcPr>
            <w:tcW w:w="2340" w:type="dxa"/>
            <w:gridSpan w:val="4"/>
            <w:vAlign w:val="center"/>
          </w:tcPr>
          <w:p w14:paraId="63ACDDAE" w14:textId="77777777" w:rsidR="007C3B19" w:rsidRPr="00307B42" w:rsidRDefault="007C3B19" w:rsidP="006E408E">
            <w:pPr>
              <w:overflowPunct w:val="0"/>
              <w:autoSpaceDE w:val="0"/>
              <w:adjustRightInd w:val="0"/>
              <w:ind w:firstLine="0"/>
              <w:jc w:val="center"/>
              <w:rPr>
                <w:rFonts w:ascii="Times New Roman" w:eastAsia="Times New Roman" w:hAnsi="Times New Roman" w:cs="Times New Roman"/>
                <w:sz w:val="18"/>
                <w:szCs w:val="18"/>
              </w:rPr>
            </w:pPr>
          </w:p>
        </w:tc>
        <w:tc>
          <w:tcPr>
            <w:tcW w:w="1260" w:type="dxa"/>
            <w:vAlign w:val="center"/>
          </w:tcPr>
          <w:p w14:paraId="79C14B1A" w14:textId="77777777" w:rsidR="007C3B19" w:rsidRPr="00D47570" w:rsidRDefault="007C3B19" w:rsidP="006E408E">
            <w:pPr>
              <w:overflowPunct w:val="0"/>
              <w:autoSpaceDE w:val="0"/>
              <w:adjustRightInd w:val="0"/>
              <w:ind w:firstLine="0"/>
              <w:jc w:val="center"/>
              <w:rPr>
                <w:rFonts w:ascii="Times New Roman" w:eastAsia="Times New Roman" w:hAnsi="Times New Roman" w:cs="Times New Roman"/>
                <w:sz w:val="18"/>
                <w:szCs w:val="18"/>
              </w:rPr>
            </w:pPr>
          </w:p>
        </w:tc>
      </w:tr>
      <w:tr w:rsidR="007C3B19" w:rsidRPr="00307B42" w14:paraId="1CC7823C" w14:textId="77777777" w:rsidTr="006E408E">
        <w:trPr>
          <w:trHeight w:val="199"/>
        </w:trPr>
        <w:tc>
          <w:tcPr>
            <w:tcW w:w="2695" w:type="dxa"/>
            <w:vAlign w:val="center"/>
          </w:tcPr>
          <w:p w14:paraId="336CD16F"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Dorinis ugdymas (tikyba arba etika) </w:t>
            </w:r>
          </w:p>
        </w:tc>
        <w:tc>
          <w:tcPr>
            <w:tcW w:w="2700" w:type="dxa"/>
            <w:gridSpan w:val="4"/>
            <w:vAlign w:val="center"/>
          </w:tcPr>
          <w:p w14:paraId="70AB5AB3" w14:textId="77777777" w:rsidR="007C3B19" w:rsidRPr="00671BD5"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(1; </w:t>
            </w:r>
            <w:r w:rsidRPr="00671BD5">
              <w:rPr>
                <w:rFonts w:ascii="Times New Roman" w:eastAsia="Times New Roman" w:hAnsi="Times New Roman" w:cs="Times New Roman"/>
                <w:b/>
                <w:bCs/>
                <w:sz w:val="18"/>
                <w:szCs w:val="18"/>
              </w:rPr>
              <w:t>1)</w:t>
            </w:r>
          </w:p>
        </w:tc>
        <w:tc>
          <w:tcPr>
            <w:tcW w:w="2340" w:type="dxa"/>
            <w:gridSpan w:val="4"/>
            <w:vAlign w:val="center"/>
          </w:tcPr>
          <w:p w14:paraId="78C37AE3" w14:textId="77777777" w:rsidR="007C3B19" w:rsidRPr="00307B42"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(1; </w:t>
            </w:r>
            <w:r w:rsidRPr="00535D69">
              <w:rPr>
                <w:rFonts w:ascii="Times New Roman" w:eastAsia="Times New Roman" w:hAnsi="Times New Roman" w:cs="Times New Roman"/>
                <w:b/>
                <w:bCs/>
                <w:sz w:val="18"/>
                <w:szCs w:val="18"/>
              </w:rPr>
              <w:t>1)</w:t>
            </w:r>
          </w:p>
        </w:tc>
        <w:tc>
          <w:tcPr>
            <w:tcW w:w="1260" w:type="dxa"/>
            <w:vAlign w:val="center"/>
          </w:tcPr>
          <w:p w14:paraId="7E4E4C06" w14:textId="77777777" w:rsidR="007C3B19" w:rsidRPr="00D47570"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148 (4)</w:t>
            </w:r>
          </w:p>
        </w:tc>
      </w:tr>
      <w:tr w:rsidR="007C3B19" w:rsidRPr="00307B42" w14:paraId="7C3FF349" w14:textId="77777777" w:rsidTr="00671BD5">
        <w:trPr>
          <w:trHeight w:val="253"/>
        </w:trPr>
        <w:tc>
          <w:tcPr>
            <w:tcW w:w="2695" w:type="dxa"/>
            <w:vAlign w:val="center"/>
          </w:tcPr>
          <w:p w14:paraId="2CDBFB9C"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0E5051E9"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Kalbos</w:t>
            </w:r>
          </w:p>
        </w:tc>
        <w:tc>
          <w:tcPr>
            <w:tcW w:w="2340" w:type="dxa"/>
            <w:gridSpan w:val="4"/>
            <w:vAlign w:val="center"/>
          </w:tcPr>
          <w:p w14:paraId="3A63210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07F5D02D"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58DFE57E" w14:textId="77777777" w:rsidTr="006E408E">
        <w:trPr>
          <w:trHeight w:val="419"/>
        </w:trPr>
        <w:tc>
          <w:tcPr>
            <w:tcW w:w="2695" w:type="dxa"/>
            <w:vAlign w:val="center"/>
          </w:tcPr>
          <w:p w14:paraId="3C65266A"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Lietuvių kalba ir literatūra</w:t>
            </w:r>
          </w:p>
        </w:tc>
        <w:tc>
          <w:tcPr>
            <w:tcW w:w="2700" w:type="dxa"/>
            <w:gridSpan w:val="4"/>
            <w:vAlign w:val="center"/>
          </w:tcPr>
          <w:p w14:paraId="0F7F83C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370 (5; </w:t>
            </w:r>
            <w:r w:rsidRPr="00671BD5">
              <w:rPr>
                <w:rFonts w:ascii="Times New Roman" w:eastAsia="Times New Roman" w:hAnsi="Times New Roman" w:cs="Times New Roman"/>
                <w:b/>
                <w:bCs/>
                <w:sz w:val="18"/>
                <w:szCs w:val="18"/>
              </w:rPr>
              <w:t>5</w:t>
            </w:r>
            <w:r w:rsidRPr="00671BD5">
              <w:rPr>
                <w:rFonts w:ascii="Times New Roman" w:eastAsia="Times New Roman" w:hAnsi="Times New Roman" w:cs="Times New Roman"/>
                <w:b/>
                <w:bCs/>
                <w:sz w:val="18"/>
                <w:szCs w:val="18"/>
                <w:vertAlign w:val="superscript"/>
              </w:rPr>
              <w:t>2</w:t>
            </w:r>
            <w:r w:rsidRPr="00671BD5">
              <w:rPr>
                <w:rFonts w:ascii="Times New Roman" w:eastAsia="Times New Roman" w:hAnsi="Times New Roman" w:cs="Times New Roman"/>
                <w:b/>
                <w:bCs/>
                <w:sz w:val="18"/>
                <w:szCs w:val="18"/>
              </w:rPr>
              <w:t>)</w:t>
            </w:r>
          </w:p>
        </w:tc>
        <w:tc>
          <w:tcPr>
            <w:tcW w:w="2340" w:type="dxa"/>
            <w:gridSpan w:val="4"/>
            <w:vAlign w:val="center"/>
          </w:tcPr>
          <w:p w14:paraId="29EE556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370 (5; </w:t>
            </w:r>
            <w:r w:rsidRPr="00535D69">
              <w:rPr>
                <w:rFonts w:ascii="Times New Roman" w:eastAsia="Times New Roman" w:hAnsi="Times New Roman" w:cs="Times New Roman"/>
                <w:b/>
                <w:bCs/>
                <w:sz w:val="18"/>
                <w:szCs w:val="18"/>
              </w:rPr>
              <w:t>5)</w:t>
            </w:r>
          </w:p>
        </w:tc>
        <w:tc>
          <w:tcPr>
            <w:tcW w:w="1260" w:type="dxa"/>
            <w:vAlign w:val="center"/>
          </w:tcPr>
          <w:p w14:paraId="374E7B6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740 (20)</w:t>
            </w:r>
          </w:p>
        </w:tc>
      </w:tr>
      <w:tr w:rsidR="007C3B19" w:rsidRPr="00307B42" w14:paraId="1042C993" w14:textId="77777777" w:rsidTr="00671BD5">
        <w:trPr>
          <w:trHeight w:val="280"/>
        </w:trPr>
        <w:tc>
          <w:tcPr>
            <w:tcW w:w="2695" w:type="dxa"/>
            <w:vAlign w:val="bottom"/>
          </w:tcPr>
          <w:p w14:paraId="207407E3" w14:textId="77777777" w:rsid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Užsienio kalba (pirmoji</w:t>
            </w:r>
            <w:r>
              <w:rPr>
                <w:rFonts w:ascii="Times New Roman" w:eastAsia="Times New Roman" w:hAnsi="Times New Roman" w:cs="Times New Roman"/>
                <w:sz w:val="18"/>
                <w:szCs w:val="18"/>
              </w:rPr>
              <w:t>, anglų k.</w:t>
            </w:r>
            <w:r w:rsidRPr="00307B42">
              <w:rPr>
                <w:rFonts w:ascii="Times New Roman" w:eastAsia="Times New Roman" w:hAnsi="Times New Roman" w:cs="Times New Roman"/>
                <w:sz w:val="18"/>
                <w:szCs w:val="18"/>
              </w:rPr>
              <w:t>)</w:t>
            </w:r>
          </w:p>
          <w:p w14:paraId="1E5F65A2"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1B348C7A" w14:textId="266A8006" w:rsidR="007C3B19" w:rsidRPr="00671BD5" w:rsidRDefault="007C3B19" w:rsidP="00671BD5">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671BD5">
              <w:rPr>
                <w:rFonts w:ascii="Times New Roman" w:eastAsia="Times New Roman" w:hAnsi="Times New Roman" w:cs="Times New Roman"/>
                <w:sz w:val="18"/>
                <w:szCs w:val="18"/>
              </w:rPr>
              <w:t xml:space="preserve">222 (3; </w:t>
            </w:r>
            <w:r w:rsidRPr="00671BD5">
              <w:rPr>
                <w:rFonts w:ascii="Times New Roman" w:eastAsia="Times New Roman" w:hAnsi="Times New Roman" w:cs="Times New Roman"/>
                <w:b/>
                <w:bCs/>
                <w:sz w:val="18"/>
                <w:szCs w:val="18"/>
              </w:rPr>
              <w:t>3)</w:t>
            </w:r>
          </w:p>
        </w:tc>
        <w:tc>
          <w:tcPr>
            <w:tcW w:w="2340" w:type="dxa"/>
            <w:gridSpan w:val="4"/>
            <w:vAlign w:val="center"/>
          </w:tcPr>
          <w:p w14:paraId="2B8E704C" w14:textId="5EBE2378" w:rsidR="007C3B19" w:rsidRPr="00671BD5" w:rsidRDefault="007C3B19" w:rsidP="00671BD5">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307B42">
              <w:rPr>
                <w:rFonts w:ascii="Times New Roman" w:eastAsia="Times New Roman" w:hAnsi="Times New Roman" w:cs="Times New Roman"/>
                <w:sz w:val="18"/>
                <w:szCs w:val="18"/>
              </w:rPr>
              <w:t xml:space="preserve">222 (3; </w:t>
            </w:r>
            <w:r w:rsidRPr="00535D69">
              <w:rPr>
                <w:rFonts w:ascii="Times New Roman" w:eastAsia="Times New Roman" w:hAnsi="Times New Roman" w:cs="Times New Roman"/>
                <w:b/>
                <w:bCs/>
                <w:sz w:val="18"/>
                <w:szCs w:val="18"/>
              </w:rPr>
              <w:t>3)</w:t>
            </w:r>
          </w:p>
        </w:tc>
        <w:tc>
          <w:tcPr>
            <w:tcW w:w="1260" w:type="dxa"/>
            <w:vAlign w:val="center"/>
          </w:tcPr>
          <w:p w14:paraId="7740E94B" w14:textId="3F63A2C3" w:rsidR="007C3B19" w:rsidRPr="00671BD5" w:rsidRDefault="007C3B19" w:rsidP="00671BD5">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444 (12)</w:t>
            </w:r>
          </w:p>
        </w:tc>
      </w:tr>
      <w:tr w:rsidR="007C3B19" w:rsidRPr="00307B42" w14:paraId="254CF3AF" w14:textId="77777777" w:rsidTr="006E408E">
        <w:trPr>
          <w:trHeight w:val="212"/>
        </w:trPr>
        <w:tc>
          <w:tcPr>
            <w:tcW w:w="2695" w:type="dxa"/>
            <w:vAlign w:val="center"/>
          </w:tcPr>
          <w:p w14:paraId="6D3BD275"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Užsienio kalba (antroji</w:t>
            </w:r>
            <w:r>
              <w:rPr>
                <w:rFonts w:ascii="Times New Roman" w:eastAsia="Times New Roman" w:hAnsi="Times New Roman" w:cs="Times New Roman"/>
                <w:sz w:val="18"/>
                <w:szCs w:val="18"/>
              </w:rPr>
              <w:t>, rusų k., vokiečių k.</w:t>
            </w:r>
            <w:r w:rsidRPr="00307B42">
              <w:rPr>
                <w:rFonts w:ascii="Times New Roman" w:eastAsia="Times New Roman" w:hAnsi="Times New Roman" w:cs="Times New Roman"/>
                <w:sz w:val="18"/>
                <w:szCs w:val="18"/>
              </w:rPr>
              <w:t>)</w:t>
            </w:r>
          </w:p>
        </w:tc>
        <w:tc>
          <w:tcPr>
            <w:tcW w:w="2700" w:type="dxa"/>
            <w:gridSpan w:val="4"/>
            <w:vAlign w:val="center"/>
          </w:tcPr>
          <w:p w14:paraId="2B05CC57"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(0; </w:t>
            </w:r>
            <w:r w:rsidRPr="00671BD5">
              <w:rPr>
                <w:rFonts w:ascii="Times New Roman" w:eastAsia="Times New Roman" w:hAnsi="Times New Roman" w:cs="Times New Roman"/>
                <w:b/>
                <w:bCs/>
                <w:sz w:val="18"/>
                <w:szCs w:val="18"/>
              </w:rPr>
              <w:t>2)</w:t>
            </w:r>
          </w:p>
        </w:tc>
        <w:tc>
          <w:tcPr>
            <w:tcW w:w="2340" w:type="dxa"/>
            <w:gridSpan w:val="4"/>
            <w:vAlign w:val="center"/>
          </w:tcPr>
          <w:p w14:paraId="187CE69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p>
        </w:tc>
        <w:tc>
          <w:tcPr>
            <w:tcW w:w="1260" w:type="dxa"/>
            <w:vAlign w:val="center"/>
          </w:tcPr>
          <w:p w14:paraId="0AA6350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222 (6)</w:t>
            </w:r>
          </w:p>
        </w:tc>
      </w:tr>
      <w:tr w:rsidR="007C3B19" w:rsidRPr="00307B42" w14:paraId="11B10D4B" w14:textId="77777777" w:rsidTr="006E408E">
        <w:trPr>
          <w:trHeight w:val="50"/>
        </w:trPr>
        <w:tc>
          <w:tcPr>
            <w:tcW w:w="2695" w:type="dxa"/>
            <w:vAlign w:val="bottom"/>
          </w:tcPr>
          <w:p w14:paraId="142D4583"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27D06A43"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Matematika ir informacinės technologijos / informatika</w:t>
            </w:r>
          </w:p>
        </w:tc>
        <w:tc>
          <w:tcPr>
            <w:tcW w:w="2340" w:type="dxa"/>
            <w:gridSpan w:val="4"/>
            <w:vAlign w:val="center"/>
          </w:tcPr>
          <w:p w14:paraId="0189649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0EE5671A"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6FC27FFD" w14:textId="77777777" w:rsidTr="006E408E">
        <w:trPr>
          <w:trHeight w:val="50"/>
        </w:trPr>
        <w:tc>
          <w:tcPr>
            <w:tcW w:w="2695" w:type="dxa"/>
            <w:vAlign w:val="bottom"/>
          </w:tcPr>
          <w:p w14:paraId="5057A1B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Matematika</w:t>
            </w:r>
            <w:r>
              <w:rPr>
                <w:rFonts w:ascii="Times New Roman" w:eastAsia="Times New Roman" w:hAnsi="Times New Roman" w:cs="Times New Roman"/>
                <w:sz w:val="18"/>
                <w:szCs w:val="18"/>
              </w:rPr>
              <w:t>***</w:t>
            </w:r>
          </w:p>
        </w:tc>
        <w:tc>
          <w:tcPr>
            <w:tcW w:w="2700" w:type="dxa"/>
            <w:gridSpan w:val="4"/>
            <w:vAlign w:val="center"/>
          </w:tcPr>
          <w:p w14:paraId="4CE4CDA7"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296 (4; </w:t>
            </w:r>
            <w:r w:rsidRPr="00671BD5">
              <w:rPr>
                <w:rFonts w:ascii="Times New Roman" w:eastAsia="Times New Roman" w:hAnsi="Times New Roman" w:cs="Times New Roman"/>
                <w:b/>
                <w:bCs/>
                <w:sz w:val="18"/>
                <w:szCs w:val="18"/>
              </w:rPr>
              <w:t>4</w:t>
            </w:r>
            <w:r w:rsidRPr="00671BD5">
              <w:rPr>
                <w:rFonts w:ascii="Times New Roman" w:eastAsia="Times New Roman" w:hAnsi="Times New Roman" w:cs="Times New Roman"/>
                <w:b/>
                <w:bCs/>
                <w:sz w:val="18"/>
                <w:szCs w:val="18"/>
                <w:vertAlign w:val="superscript"/>
              </w:rPr>
              <w:t>6</w:t>
            </w:r>
            <w:r w:rsidRPr="00671BD5">
              <w:rPr>
                <w:rFonts w:ascii="Times New Roman" w:eastAsia="Times New Roman" w:hAnsi="Times New Roman" w:cs="Times New Roman"/>
                <w:b/>
                <w:bCs/>
                <w:sz w:val="18"/>
                <w:szCs w:val="18"/>
              </w:rPr>
              <w:t>)</w:t>
            </w:r>
          </w:p>
        </w:tc>
        <w:tc>
          <w:tcPr>
            <w:tcW w:w="2340" w:type="dxa"/>
            <w:gridSpan w:val="4"/>
            <w:vAlign w:val="center"/>
          </w:tcPr>
          <w:p w14:paraId="00B256BD"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296 (4; </w:t>
            </w:r>
            <w:r w:rsidRPr="00535D69">
              <w:rPr>
                <w:rFonts w:ascii="Times New Roman" w:eastAsia="Times New Roman" w:hAnsi="Times New Roman" w:cs="Times New Roman"/>
                <w:b/>
                <w:bCs/>
                <w:sz w:val="18"/>
                <w:szCs w:val="18"/>
              </w:rPr>
              <w:t>4</w:t>
            </w:r>
            <w:r>
              <w:rPr>
                <w:rFonts w:ascii="Times New Roman" w:eastAsia="Times New Roman" w:hAnsi="Times New Roman" w:cs="Times New Roman"/>
                <w:b/>
                <w:bCs/>
                <w:sz w:val="18"/>
                <w:szCs w:val="18"/>
              </w:rPr>
              <w:t>***</w:t>
            </w:r>
            <w:r w:rsidRPr="00535D69">
              <w:rPr>
                <w:rFonts w:ascii="Times New Roman" w:eastAsia="Times New Roman" w:hAnsi="Times New Roman" w:cs="Times New Roman"/>
                <w:b/>
                <w:bCs/>
                <w:sz w:val="18"/>
                <w:szCs w:val="18"/>
              </w:rPr>
              <w:t>)</w:t>
            </w:r>
          </w:p>
        </w:tc>
        <w:tc>
          <w:tcPr>
            <w:tcW w:w="1260" w:type="dxa"/>
            <w:vAlign w:val="center"/>
          </w:tcPr>
          <w:p w14:paraId="54B646AF"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592 (16)</w:t>
            </w:r>
          </w:p>
        </w:tc>
      </w:tr>
      <w:tr w:rsidR="007C3B19" w:rsidRPr="00307B42" w14:paraId="220D5C60" w14:textId="77777777" w:rsidTr="006E408E">
        <w:trPr>
          <w:trHeight w:val="419"/>
        </w:trPr>
        <w:tc>
          <w:tcPr>
            <w:tcW w:w="2695" w:type="dxa"/>
            <w:vAlign w:val="center"/>
          </w:tcPr>
          <w:p w14:paraId="13B4FF1B"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Informacinės technologijos</w:t>
            </w:r>
          </w:p>
        </w:tc>
        <w:tc>
          <w:tcPr>
            <w:tcW w:w="2700" w:type="dxa"/>
            <w:gridSpan w:val="4"/>
            <w:vAlign w:val="center"/>
          </w:tcPr>
          <w:p w14:paraId="21AB5B65"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37 (0; </w:t>
            </w:r>
            <w:r w:rsidRPr="00671BD5">
              <w:rPr>
                <w:rFonts w:ascii="Times New Roman" w:eastAsia="Times New Roman" w:hAnsi="Times New Roman" w:cs="Times New Roman"/>
                <w:b/>
                <w:bCs/>
                <w:sz w:val="18"/>
                <w:szCs w:val="18"/>
              </w:rPr>
              <w:t>1</w:t>
            </w:r>
            <w:r w:rsidRPr="00671BD5">
              <w:rPr>
                <w:rFonts w:ascii="Times New Roman" w:eastAsia="Times New Roman" w:hAnsi="Times New Roman" w:cs="Times New Roman"/>
                <w:b/>
                <w:bCs/>
                <w:sz w:val="18"/>
                <w:szCs w:val="18"/>
                <w:vertAlign w:val="superscript"/>
              </w:rPr>
              <w:t>5</w:t>
            </w:r>
            <w:r w:rsidRPr="00671BD5">
              <w:rPr>
                <w:rFonts w:ascii="Times New Roman" w:eastAsia="Times New Roman" w:hAnsi="Times New Roman" w:cs="Times New Roman"/>
                <w:b/>
                <w:bCs/>
                <w:sz w:val="18"/>
                <w:szCs w:val="18"/>
              </w:rPr>
              <w:t>)</w:t>
            </w:r>
          </w:p>
        </w:tc>
        <w:tc>
          <w:tcPr>
            <w:tcW w:w="2340" w:type="dxa"/>
            <w:gridSpan w:val="4"/>
            <w:vAlign w:val="center"/>
          </w:tcPr>
          <w:p w14:paraId="45DDE81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260" w:type="dxa"/>
            <w:vAlign w:val="center"/>
          </w:tcPr>
          <w:p w14:paraId="6D1D8F3F"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 (1)</w:t>
            </w:r>
          </w:p>
        </w:tc>
      </w:tr>
      <w:tr w:rsidR="007C3B19" w:rsidRPr="00307B42" w14:paraId="534C6AB7" w14:textId="77777777" w:rsidTr="006E408E">
        <w:trPr>
          <w:trHeight w:val="419"/>
        </w:trPr>
        <w:tc>
          <w:tcPr>
            <w:tcW w:w="2695" w:type="dxa"/>
            <w:vAlign w:val="center"/>
          </w:tcPr>
          <w:p w14:paraId="759D855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w:t>
            </w:r>
          </w:p>
        </w:tc>
        <w:tc>
          <w:tcPr>
            <w:tcW w:w="2700" w:type="dxa"/>
            <w:gridSpan w:val="4"/>
            <w:vAlign w:val="center"/>
          </w:tcPr>
          <w:p w14:paraId="3711833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(1;0)</w:t>
            </w:r>
          </w:p>
        </w:tc>
        <w:tc>
          <w:tcPr>
            <w:tcW w:w="2340" w:type="dxa"/>
            <w:gridSpan w:val="4"/>
            <w:vAlign w:val="center"/>
          </w:tcPr>
          <w:p w14:paraId="35E2E351" w14:textId="77777777" w:rsid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 (1;0)</w:t>
            </w:r>
          </w:p>
        </w:tc>
        <w:tc>
          <w:tcPr>
            <w:tcW w:w="1260" w:type="dxa"/>
            <w:vAlign w:val="center"/>
          </w:tcPr>
          <w:p w14:paraId="5C375F35" w14:textId="77777777" w:rsid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74 (2)</w:t>
            </w:r>
          </w:p>
        </w:tc>
      </w:tr>
      <w:tr w:rsidR="007C3B19" w:rsidRPr="00307B42" w14:paraId="3941B78F" w14:textId="77777777" w:rsidTr="006E408E">
        <w:trPr>
          <w:trHeight w:val="83"/>
        </w:trPr>
        <w:tc>
          <w:tcPr>
            <w:tcW w:w="2695" w:type="dxa"/>
            <w:vAlign w:val="bottom"/>
          </w:tcPr>
          <w:p w14:paraId="35A6CEFD" w14:textId="77777777" w:rsidR="007C3B19" w:rsidRPr="002B00F0"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5B5F97F3"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Gamtamokslinis ugdymas</w:t>
            </w:r>
          </w:p>
        </w:tc>
        <w:tc>
          <w:tcPr>
            <w:tcW w:w="2340" w:type="dxa"/>
            <w:gridSpan w:val="4"/>
            <w:vAlign w:val="center"/>
          </w:tcPr>
          <w:p w14:paraId="7D552F86"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480D173F"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42552DEF" w14:textId="77777777" w:rsidTr="006E408E">
        <w:trPr>
          <w:trHeight w:val="83"/>
        </w:trPr>
        <w:tc>
          <w:tcPr>
            <w:tcW w:w="2695" w:type="dxa"/>
            <w:vAlign w:val="bottom"/>
          </w:tcPr>
          <w:p w14:paraId="292BC377" w14:textId="77777777" w:rsidR="007C3B19" w:rsidRPr="002B00F0"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Gamta ir žmogus</w:t>
            </w:r>
          </w:p>
        </w:tc>
        <w:tc>
          <w:tcPr>
            <w:tcW w:w="2700" w:type="dxa"/>
            <w:gridSpan w:val="4"/>
            <w:vAlign w:val="center"/>
          </w:tcPr>
          <w:p w14:paraId="0EF66FE5"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tik 6 kl. – 74 (2)</w:t>
            </w:r>
          </w:p>
        </w:tc>
        <w:tc>
          <w:tcPr>
            <w:tcW w:w="2340" w:type="dxa"/>
            <w:gridSpan w:val="4"/>
            <w:vAlign w:val="center"/>
          </w:tcPr>
          <w:p w14:paraId="1F2F587E"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w:t>
            </w:r>
          </w:p>
        </w:tc>
        <w:tc>
          <w:tcPr>
            <w:tcW w:w="1260" w:type="dxa"/>
            <w:vAlign w:val="center"/>
          </w:tcPr>
          <w:p w14:paraId="7662AB5E" w14:textId="77777777" w:rsidR="007C3B19" w:rsidRPr="002B00F0" w:rsidRDefault="007C3B19" w:rsidP="006E408E">
            <w:pPr>
              <w:overflowPunct w:val="0"/>
              <w:autoSpaceDE w:val="0"/>
              <w:autoSpaceDN w:val="0"/>
              <w:adjustRightInd w:val="0"/>
              <w:ind w:firstLine="0"/>
              <w:jc w:val="center"/>
              <w:textAlignment w:val="baseline"/>
              <w:rPr>
                <w:sz w:val="18"/>
                <w:szCs w:val="18"/>
              </w:rPr>
            </w:pPr>
            <w:r w:rsidRPr="002B00F0">
              <w:rPr>
                <w:rFonts w:ascii="Times New Roman" w:eastAsia="Times New Roman" w:hAnsi="Times New Roman" w:cs="Times New Roman"/>
                <w:sz w:val="18"/>
                <w:szCs w:val="18"/>
              </w:rPr>
              <w:t>148 (4)</w:t>
            </w:r>
          </w:p>
        </w:tc>
      </w:tr>
      <w:tr w:rsidR="007C3B19" w:rsidRPr="00307B42" w14:paraId="770C9196" w14:textId="77777777" w:rsidTr="006E408E">
        <w:trPr>
          <w:trHeight w:val="83"/>
        </w:trPr>
        <w:tc>
          <w:tcPr>
            <w:tcW w:w="2695" w:type="dxa"/>
            <w:vAlign w:val="bottom"/>
          </w:tcPr>
          <w:p w14:paraId="58CFFC2B" w14:textId="77777777" w:rsidR="007C3B19" w:rsidRPr="002B00F0"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Gamtos mokslai</w:t>
            </w:r>
          </w:p>
        </w:tc>
        <w:tc>
          <w:tcPr>
            <w:tcW w:w="2700" w:type="dxa"/>
            <w:gridSpan w:val="4"/>
            <w:vAlign w:val="center"/>
          </w:tcPr>
          <w:p w14:paraId="3E09EF5D"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tik 5 kl. – 74 (2)</w:t>
            </w:r>
          </w:p>
        </w:tc>
        <w:tc>
          <w:tcPr>
            <w:tcW w:w="2340" w:type="dxa"/>
            <w:gridSpan w:val="4"/>
            <w:vAlign w:val="center"/>
          </w:tcPr>
          <w:p w14:paraId="1E309249"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w:t>
            </w:r>
          </w:p>
        </w:tc>
        <w:tc>
          <w:tcPr>
            <w:tcW w:w="1260" w:type="dxa"/>
            <w:vAlign w:val="center"/>
          </w:tcPr>
          <w:p w14:paraId="4868C9A5"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74 (2)</w:t>
            </w:r>
          </w:p>
        </w:tc>
      </w:tr>
      <w:tr w:rsidR="007C3B19" w:rsidRPr="00307B42" w14:paraId="5467CF8C" w14:textId="77777777" w:rsidTr="006E408E">
        <w:trPr>
          <w:trHeight w:val="143"/>
        </w:trPr>
        <w:tc>
          <w:tcPr>
            <w:tcW w:w="2695" w:type="dxa"/>
            <w:vAlign w:val="center"/>
          </w:tcPr>
          <w:p w14:paraId="383A0EBF" w14:textId="77777777" w:rsidR="007C3B19" w:rsidRPr="002B00F0"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Biologija</w:t>
            </w:r>
          </w:p>
        </w:tc>
        <w:tc>
          <w:tcPr>
            <w:tcW w:w="2700" w:type="dxa"/>
            <w:gridSpan w:val="4"/>
            <w:vAlign w:val="center"/>
          </w:tcPr>
          <w:p w14:paraId="2654748E"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w:t>
            </w:r>
          </w:p>
        </w:tc>
        <w:tc>
          <w:tcPr>
            <w:tcW w:w="2340" w:type="dxa"/>
            <w:gridSpan w:val="4"/>
            <w:vAlign w:val="center"/>
          </w:tcPr>
          <w:p w14:paraId="110823C9"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 xml:space="preserve">111 (2; </w:t>
            </w:r>
            <w:r w:rsidRPr="002B00F0">
              <w:rPr>
                <w:rFonts w:ascii="Times New Roman" w:eastAsia="Times New Roman" w:hAnsi="Times New Roman" w:cs="Times New Roman"/>
                <w:b/>
                <w:bCs/>
                <w:sz w:val="18"/>
                <w:szCs w:val="18"/>
              </w:rPr>
              <w:t>1)</w:t>
            </w:r>
          </w:p>
        </w:tc>
        <w:tc>
          <w:tcPr>
            <w:tcW w:w="1260" w:type="dxa"/>
            <w:vAlign w:val="center"/>
          </w:tcPr>
          <w:p w14:paraId="00519257" w14:textId="77777777" w:rsidR="007C3B19" w:rsidRPr="002B00F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00F0">
              <w:rPr>
                <w:rFonts w:ascii="Times New Roman" w:eastAsia="Times New Roman" w:hAnsi="Times New Roman" w:cs="Times New Roman"/>
                <w:sz w:val="18"/>
                <w:szCs w:val="18"/>
              </w:rPr>
              <w:t>111 (3)</w:t>
            </w:r>
          </w:p>
        </w:tc>
      </w:tr>
      <w:tr w:rsidR="007C3B19" w:rsidRPr="00307B42" w14:paraId="4B485ECE" w14:textId="77777777" w:rsidTr="006E408E">
        <w:trPr>
          <w:trHeight w:val="127"/>
        </w:trPr>
        <w:tc>
          <w:tcPr>
            <w:tcW w:w="2695" w:type="dxa"/>
            <w:vAlign w:val="center"/>
          </w:tcPr>
          <w:p w14:paraId="2D9213B1"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Chemija</w:t>
            </w:r>
          </w:p>
        </w:tc>
        <w:tc>
          <w:tcPr>
            <w:tcW w:w="2700" w:type="dxa"/>
            <w:gridSpan w:val="4"/>
            <w:vAlign w:val="center"/>
          </w:tcPr>
          <w:p w14:paraId="580A2964"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w:t>
            </w:r>
          </w:p>
        </w:tc>
        <w:tc>
          <w:tcPr>
            <w:tcW w:w="2340" w:type="dxa"/>
            <w:gridSpan w:val="4"/>
            <w:vAlign w:val="center"/>
          </w:tcPr>
          <w:p w14:paraId="18E2D51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(0;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1260" w:type="dxa"/>
            <w:vAlign w:val="center"/>
          </w:tcPr>
          <w:p w14:paraId="5115C58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 (2)</w:t>
            </w:r>
          </w:p>
        </w:tc>
      </w:tr>
      <w:tr w:rsidR="007C3B19" w:rsidRPr="00307B42" w14:paraId="47FB8454" w14:textId="77777777" w:rsidTr="006E408E">
        <w:trPr>
          <w:trHeight w:val="121"/>
        </w:trPr>
        <w:tc>
          <w:tcPr>
            <w:tcW w:w="2695" w:type="dxa"/>
            <w:vAlign w:val="center"/>
          </w:tcPr>
          <w:p w14:paraId="3269E199"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Fizika</w:t>
            </w:r>
          </w:p>
        </w:tc>
        <w:tc>
          <w:tcPr>
            <w:tcW w:w="2700" w:type="dxa"/>
            <w:gridSpan w:val="4"/>
            <w:vAlign w:val="center"/>
          </w:tcPr>
          <w:p w14:paraId="23007F7A"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w:t>
            </w:r>
          </w:p>
        </w:tc>
        <w:tc>
          <w:tcPr>
            <w:tcW w:w="2340" w:type="dxa"/>
            <w:gridSpan w:val="4"/>
            <w:vAlign w:val="center"/>
          </w:tcPr>
          <w:p w14:paraId="65273D71"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111 (1; </w:t>
            </w:r>
            <w:r w:rsidRPr="00671BD5">
              <w:rPr>
                <w:rFonts w:ascii="Times New Roman" w:eastAsia="Times New Roman" w:hAnsi="Times New Roman" w:cs="Times New Roman"/>
                <w:b/>
                <w:bCs/>
                <w:sz w:val="18"/>
                <w:szCs w:val="18"/>
              </w:rPr>
              <w:t>2)</w:t>
            </w:r>
          </w:p>
        </w:tc>
        <w:tc>
          <w:tcPr>
            <w:tcW w:w="1260" w:type="dxa"/>
            <w:vAlign w:val="center"/>
          </w:tcPr>
          <w:p w14:paraId="2D6CF4E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(3)</w:t>
            </w:r>
          </w:p>
        </w:tc>
      </w:tr>
      <w:tr w:rsidR="007C3B19" w:rsidRPr="00307B42" w14:paraId="36B1EDB1" w14:textId="77777777" w:rsidTr="006E408E">
        <w:trPr>
          <w:trHeight w:val="50"/>
        </w:trPr>
        <w:tc>
          <w:tcPr>
            <w:tcW w:w="2695" w:type="dxa"/>
            <w:vAlign w:val="bottom"/>
          </w:tcPr>
          <w:p w14:paraId="17105885"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69209D29"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Socialinis ugdymas</w:t>
            </w:r>
          </w:p>
        </w:tc>
        <w:tc>
          <w:tcPr>
            <w:tcW w:w="2340" w:type="dxa"/>
            <w:gridSpan w:val="4"/>
            <w:vAlign w:val="center"/>
          </w:tcPr>
          <w:p w14:paraId="233A2C9A"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09CDC95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623BE9BC" w14:textId="77777777" w:rsidTr="006E408E">
        <w:trPr>
          <w:trHeight w:val="50"/>
        </w:trPr>
        <w:tc>
          <w:tcPr>
            <w:tcW w:w="2695" w:type="dxa"/>
            <w:vAlign w:val="bottom"/>
          </w:tcPr>
          <w:p w14:paraId="62F8660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Istorija</w:t>
            </w:r>
          </w:p>
        </w:tc>
        <w:tc>
          <w:tcPr>
            <w:tcW w:w="2700" w:type="dxa"/>
            <w:gridSpan w:val="4"/>
            <w:vAlign w:val="center"/>
          </w:tcPr>
          <w:p w14:paraId="6E6F2CB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2340" w:type="dxa"/>
            <w:gridSpan w:val="4"/>
            <w:vAlign w:val="center"/>
          </w:tcPr>
          <w:p w14:paraId="3A13C40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vertAlign w:val="superscript"/>
              </w:rPr>
              <w:t>1</w:t>
            </w:r>
            <w:r w:rsidRPr="00535D69">
              <w:rPr>
                <w:rFonts w:ascii="Times New Roman" w:eastAsia="Times New Roman" w:hAnsi="Times New Roman" w:cs="Times New Roman"/>
                <w:b/>
                <w:bCs/>
                <w:sz w:val="18"/>
                <w:szCs w:val="18"/>
              </w:rPr>
              <w:t>)</w:t>
            </w:r>
          </w:p>
        </w:tc>
        <w:tc>
          <w:tcPr>
            <w:tcW w:w="1260" w:type="dxa"/>
            <w:vAlign w:val="center"/>
          </w:tcPr>
          <w:p w14:paraId="2353D5C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296 (8)</w:t>
            </w:r>
          </w:p>
        </w:tc>
      </w:tr>
      <w:tr w:rsidR="007C3B19" w:rsidRPr="00307B42" w14:paraId="79DDCD3E" w14:textId="77777777" w:rsidTr="006E408E">
        <w:trPr>
          <w:trHeight w:val="434"/>
        </w:trPr>
        <w:tc>
          <w:tcPr>
            <w:tcW w:w="2695" w:type="dxa"/>
            <w:vAlign w:val="center"/>
          </w:tcPr>
          <w:p w14:paraId="2F82B9F9"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Socialinė-pilietinė veikla</w:t>
            </w:r>
          </w:p>
        </w:tc>
        <w:tc>
          <w:tcPr>
            <w:tcW w:w="1380" w:type="dxa"/>
            <w:gridSpan w:val="3"/>
            <w:vAlign w:val="center"/>
          </w:tcPr>
          <w:p w14:paraId="452555C8" w14:textId="09FC38B0" w:rsidR="007C3B19" w:rsidRPr="00965E25"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highlight w:val="yellow"/>
              </w:rPr>
            </w:pPr>
            <w:r>
              <w:rPr>
                <w:rFonts w:ascii="Times New Roman" w:eastAsia="Times New Roman" w:hAnsi="Times New Roman" w:cs="Times New Roman"/>
                <w:sz w:val="18"/>
                <w:szCs w:val="18"/>
              </w:rPr>
              <w:t>20</w:t>
            </w:r>
          </w:p>
        </w:tc>
        <w:tc>
          <w:tcPr>
            <w:tcW w:w="1320" w:type="dxa"/>
            <w:vAlign w:val="center"/>
          </w:tcPr>
          <w:p w14:paraId="4458A8B5" w14:textId="60FAAAED"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20" w:type="dxa"/>
            <w:gridSpan w:val="2"/>
            <w:vAlign w:val="center"/>
          </w:tcPr>
          <w:p w14:paraId="184CF36F" w14:textId="67FD1869"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20" w:type="dxa"/>
            <w:gridSpan w:val="2"/>
            <w:vAlign w:val="center"/>
          </w:tcPr>
          <w:p w14:paraId="5B23AE55" w14:textId="61D509D8"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60" w:type="dxa"/>
            <w:vAlign w:val="center"/>
          </w:tcPr>
          <w:p w14:paraId="02E3D7E3" w14:textId="7F44AD39"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w:t>
            </w:r>
            <w:r w:rsidR="007C3B19">
              <w:rPr>
                <w:rFonts w:ascii="Times New Roman" w:eastAsia="Times New Roman" w:hAnsi="Times New Roman" w:cs="Times New Roman"/>
                <w:sz w:val="18"/>
                <w:szCs w:val="18"/>
              </w:rPr>
              <w:t>0</w:t>
            </w:r>
          </w:p>
        </w:tc>
      </w:tr>
      <w:tr w:rsidR="007C3B19" w:rsidRPr="00307B42" w14:paraId="20E3DBAF" w14:textId="77777777" w:rsidTr="006E408E">
        <w:trPr>
          <w:trHeight w:val="75"/>
        </w:trPr>
        <w:tc>
          <w:tcPr>
            <w:tcW w:w="2695" w:type="dxa"/>
            <w:vAlign w:val="center"/>
          </w:tcPr>
          <w:p w14:paraId="4D17C30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Geografija</w:t>
            </w:r>
          </w:p>
        </w:tc>
        <w:tc>
          <w:tcPr>
            <w:tcW w:w="2700" w:type="dxa"/>
            <w:gridSpan w:val="4"/>
            <w:vAlign w:val="center"/>
          </w:tcPr>
          <w:p w14:paraId="23A2C07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(0;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2340" w:type="dxa"/>
            <w:gridSpan w:val="4"/>
            <w:vAlign w:val="center"/>
          </w:tcPr>
          <w:p w14:paraId="35BF2B11"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p>
        </w:tc>
        <w:tc>
          <w:tcPr>
            <w:tcW w:w="1260" w:type="dxa"/>
            <w:vAlign w:val="center"/>
          </w:tcPr>
          <w:p w14:paraId="01E3F2BD"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222 (6)</w:t>
            </w:r>
          </w:p>
        </w:tc>
      </w:tr>
      <w:tr w:rsidR="007C3B19" w:rsidRPr="00307B42" w14:paraId="0EFBCE34" w14:textId="77777777" w:rsidTr="006E408E">
        <w:trPr>
          <w:trHeight w:val="50"/>
        </w:trPr>
        <w:tc>
          <w:tcPr>
            <w:tcW w:w="2695" w:type="dxa"/>
            <w:vAlign w:val="center"/>
          </w:tcPr>
          <w:p w14:paraId="606F83B1"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311C1A3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Meninis ugdymas</w:t>
            </w:r>
          </w:p>
        </w:tc>
        <w:tc>
          <w:tcPr>
            <w:tcW w:w="2340" w:type="dxa"/>
            <w:gridSpan w:val="4"/>
            <w:vAlign w:val="center"/>
          </w:tcPr>
          <w:p w14:paraId="1E26353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vAlign w:val="center"/>
          </w:tcPr>
          <w:p w14:paraId="3AD4C0F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170C7F3C" w14:textId="77777777" w:rsidTr="006E408E">
        <w:trPr>
          <w:trHeight w:val="50"/>
        </w:trPr>
        <w:tc>
          <w:tcPr>
            <w:tcW w:w="2695" w:type="dxa"/>
            <w:vAlign w:val="center"/>
          </w:tcPr>
          <w:p w14:paraId="6D2247C7"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Dailė</w:t>
            </w:r>
          </w:p>
        </w:tc>
        <w:tc>
          <w:tcPr>
            <w:tcW w:w="2700" w:type="dxa"/>
            <w:gridSpan w:val="4"/>
            <w:vAlign w:val="center"/>
          </w:tcPr>
          <w:p w14:paraId="5728818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 (</w:t>
            </w:r>
            <w:r>
              <w:rPr>
                <w:rFonts w:ascii="Times New Roman" w:eastAsia="Times New Roman" w:hAnsi="Times New Roman" w:cs="Times New Roman"/>
                <w:sz w:val="18"/>
                <w:szCs w:val="18"/>
              </w:rPr>
              <w:t>1</w:t>
            </w:r>
            <w:r w:rsidRPr="00307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w:t>
            </w:r>
            <w:r w:rsidRPr="00307B42">
              <w:rPr>
                <w:rFonts w:ascii="Times New Roman" w:eastAsia="Times New Roman" w:hAnsi="Times New Roman" w:cs="Times New Roman"/>
                <w:sz w:val="18"/>
                <w:szCs w:val="18"/>
              </w:rPr>
              <w:t>)</w:t>
            </w:r>
          </w:p>
        </w:tc>
        <w:tc>
          <w:tcPr>
            <w:tcW w:w="2340" w:type="dxa"/>
            <w:gridSpan w:val="4"/>
            <w:vAlign w:val="center"/>
          </w:tcPr>
          <w:p w14:paraId="47FEB33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 (</w:t>
            </w:r>
            <w:r>
              <w:rPr>
                <w:rFonts w:ascii="Times New Roman" w:eastAsia="Times New Roman" w:hAnsi="Times New Roman" w:cs="Times New Roman"/>
                <w:sz w:val="18"/>
                <w:szCs w:val="18"/>
              </w:rPr>
              <w:t>1</w:t>
            </w:r>
            <w:r w:rsidRPr="00307B42">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1</w:t>
            </w:r>
            <w:r w:rsidRPr="00535D69">
              <w:rPr>
                <w:rFonts w:ascii="Times New Roman" w:eastAsia="Times New Roman" w:hAnsi="Times New Roman" w:cs="Times New Roman"/>
                <w:b/>
                <w:bCs/>
                <w:sz w:val="18"/>
                <w:szCs w:val="18"/>
              </w:rPr>
              <w:t>)</w:t>
            </w:r>
          </w:p>
        </w:tc>
        <w:tc>
          <w:tcPr>
            <w:tcW w:w="1260" w:type="dxa"/>
            <w:vAlign w:val="center"/>
          </w:tcPr>
          <w:p w14:paraId="112D6F1E"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148 (</w:t>
            </w:r>
            <w:r>
              <w:rPr>
                <w:rFonts w:ascii="Times New Roman" w:eastAsia="Times New Roman" w:hAnsi="Times New Roman" w:cs="Times New Roman"/>
                <w:sz w:val="18"/>
                <w:szCs w:val="18"/>
              </w:rPr>
              <w:t>4</w:t>
            </w:r>
            <w:r w:rsidRPr="00307B42">
              <w:rPr>
                <w:rFonts w:ascii="Times New Roman" w:eastAsia="Times New Roman" w:hAnsi="Times New Roman" w:cs="Times New Roman"/>
                <w:sz w:val="18"/>
                <w:szCs w:val="18"/>
              </w:rPr>
              <w:t>)</w:t>
            </w:r>
          </w:p>
        </w:tc>
      </w:tr>
      <w:tr w:rsidR="007C3B19" w:rsidRPr="00307B42" w14:paraId="3C6480A1" w14:textId="77777777" w:rsidTr="006E408E">
        <w:trPr>
          <w:trHeight w:val="50"/>
        </w:trPr>
        <w:tc>
          <w:tcPr>
            <w:tcW w:w="2695" w:type="dxa"/>
            <w:vAlign w:val="bottom"/>
          </w:tcPr>
          <w:p w14:paraId="5579D027"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Muzika</w:t>
            </w:r>
          </w:p>
        </w:tc>
        <w:tc>
          <w:tcPr>
            <w:tcW w:w="2700" w:type="dxa"/>
            <w:gridSpan w:val="4"/>
            <w:vAlign w:val="center"/>
          </w:tcPr>
          <w:p w14:paraId="3D333A37" w14:textId="77777777" w:rsidR="007C3B19" w:rsidRPr="00307B42" w:rsidRDefault="007C3B19" w:rsidP="006E408E">
            <w:pPr>
              <w:overflowPunct w:val="0"/>
              <w:autoSpaceDE w:val="0"/>
              <w:autoSpaceDN w:val="0"/>
              <w:adjustRightInd w:val="0"/>
              <w:ind w:firstLine="0"/>
              <w:jc w:val="center"/>
              <w:textAlignment w:val="baseline"/>
              <w:rPr>
                <w:sz w:val="18"/>
                <w:szCs w:val="18"/>
              </w:rPr>
            </w:pPr>
            <w:r w:rsidRPr="00307B42">
              <w:rPr>
                <w:rFonts w:ascii="Times New Roman" w:eastAsia="Times New Roman" w:hAnsi="Times New Roman" w:cs="Times New Roman"/>
                <w:sz w:val="18"/>
                <w:szCs w:val="18"/>
              </w:rPr>
              <w:t>74 (1; 1)</w:t>
            </w:r>
          </w:p>
        </w:tc>
        <w:tc>
          <w:tcPr>
            <w:tcW w:w="2340" w:type="dxa"/>
            <w:gridSpan w:val="4"/>
            <w:vAlign w:val="center"/>
          </w:tcPr>
          <w:p w14:paraId="714D25D8" w14:textId="77777777" w:rsidR="007C3B19" w:rsidRPr="00307B42" w:rsidRDefault="007C3B19" w:rsidP="006E408E">
            <w:pPr>
              <w:overflowPunct w:val="0"/>
              <w:autoSpaceDE w:val="0"/>
              <w:autoSpaceDN w:val="0"/>
              <w:adjustRightInd w:val="0"/>
              <w:ind w:firstLine="0"/>
              <w:jc w:val="center"/>
              <w:textAlignment w:val="baseline"/>
              <w:rPr>
                <w:sz w:val="18"/>
                <w:szCs w:val="18"/>
              </w:rPr>
            </w:pPr>
            <w:r w:rsidRPr="00307B42">
              <w:rPr>
                <w:rFonts w:ascii="Times New Roman" w:eastAsia="Times New Roman" w:hAnsi="Times New Roman" w:cs="Times New Roman"/>
                <w:sz w:val="18"/>
                <w:szCs w:val="18"/>
              </w:rPr>
              <w:t xml:space="preserve">74 (1; </w:t>
            </w:r>
            <w:r w:rsidRPr="00535D69">
              <w:rPr>
                <w:rFonts w:ascii="Times New Roman" w:eastAsia="Times New Roman" w:hAnsi="Times New Roman" w:cs="Times New Roman"/>
                <w:b/>
                <w:bCs/>
                <w:sz w:val="18"/>
                <w:szCs w:val="18"/>
              </w:rPr>
              <w:t>1)</w:t>
            </w:r>
          </w:p>
        </w:tc>
        <w:tc>
          <w:tcPr>
            <w:tcW w:w="1260" w:type="dxa"/>
            <w:vAlign w:val="center"/>
          </w:tcPr>
          <w:p w14:paraId="37B1D5D1"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148 (4)</w:t>
            </w:r>
          </w:p>
        </w:tc>
      </w:tr>
      <w:tr w:rsidR="007C3B19" w:rsidRPr="00307B42" w14:paraId="2C9A4982" w14:textId="77777777" w:rsidTr="006E408E">
        <w:trPr>
          <w:trHeight w:val="124"/>
        </w:trPr>
        <w:tc>
          <w:tcPr>
            <w:tcW w:w="2695" w:type="dxa"/>
            <w:vAlign w:val="center"/>
          </w:tcPr>
          <w:p w14:paraId="76A761D3"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0E60C47B"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Technologijos, fizinis ugdymas, žmogaus sauga</w:t>
            </w:r>
          </w:p>
        </w:tc>
        <w:tc>
          <w:tcPr>
            <w:tcW w:w="2340" w:type="dxa"/>
            <w:gridSpan w:val="4"/>
            <w:tcBorders>
              <w:top w:val="single" w:sz="4" w:space="0" w:color="auto"/>
            </w:tcBorders>
            <w:vAlign w:val="center"/>
          </w:tcPr>
          <w:p w14:paraId="315E5AA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260" w:type="dxa"/>
            <w:tcBorders>
              <w:top w:val="single" w:sz="4" w:space="0" w:color="auto"/>
            </w:tcBorders>
            <w:vAlign w:val="center"/>
          </w:tcPr>
          <w:p w14:paraId="0BC8ACCF"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40706D28" w14:textId="77777777" w:rsidTr="006E408E">
        <w:trPr>
          <w:trHeight w:val="124"/>
        </w:trPr>
        <w:tc>
          <w:tcPr>
            <w:tcW w:w="2695" w:type="dxa"/>
            <w:vAlign w:val="center"/>
          </w:tcPr>
          <w:p w14:paraId="3602BE91"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Technologijos</w:t>
            </w:r>
          </w:p>
        </w:tc>
        <w:tc>
          <w:tcPr>
            <w:tcW w:w="2700" w:type="dxa"/>
            <w:gridSpan w:val="4"/>
            <w:vAlign w:val="center"/>
          </w:tcPr>
          <w:p w14:paraId="22559F5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2340" w:type="dxa"/>
            <w:gridSpan w:val="4"/>
            <w:tcBorders>
              <w:top w:val="single" w:sz="4" w:space="0" w:color="auto"/>
            </w:tcBorders>
            <w:vAlign w:val="center"/>
          </w:tcPr>
          <w:p w14:paraId="49CD8359"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(2;</w:t>
            </w:r>
            <w:r w:rsidRPr="00535D69">
              <w:rPr>
                <w:rFonts w:ascii="Times New Roman" w:eastAsia="Times New Roman" w:hAnsi="Times New Roman" w:cs="Times New Roman"/>
                <w:b/>
                <w:bCs/>
                <w:sz w:val="18"/>
                <w:szCs w:val="18"/>
              </w:rPr>
              <w:t xml:space="preserve"> 1</w:t>
            </w:r>
            <w:r>
              <w:rPr>
                <w:rFonts w:ascii="Times New Roman" w:eastAsia="Times New Roman" w:hAnsi="Times New Roman" w:cs="Times New Roman"/>
                <w:b/>
                <w:bCs/>
                <w:sz w:val="18"/>
                <w:szCs w:val="18"/>
                <w:vertAlign w:val="superscript"/>
              </w:rPr>
              <w:t>4</w:t>
            </w:r>
            <w:r w:rsidRPr="00307B42">
              <w:rPr>
                <w:rFonts w:ascii="Times New Roman" w:eastAsia="Times New Roman" w:hAnsi="Times New Roman" w:cs="Times New Roman"/>
                <w:sz w:val="18"/>
                <w:szCs w:val="18"/>
              </w:rPr>
              <w:t>)</w:t>
            </w:r>
          </w:p>
        </w:tc>
        <w:tc>
          <w:tcPr>
            <w:tcW w:w="1260" w:type="dxa"/>
            <w:tcBorders>
              <w:top w:val="single" w:sz="4" w:space="0" w:color="auto"/>
            </w:tcBorders>
            <w:vAlign w:val="center"/>
          </w:tcPr>
          <w:p w14:paraId="6C34CB84"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259 (7)</w:t>
            </w:r>
          </w:p>
        </w:tc>
      </w:tr>
      <w:tr w:rsidR="007C3B19" w:rsidRPr="00307B42" w14:paraId="0B5DC481" w14:textId="77777777" w:rsidTr="006E408E">
        <w:trPr>
          <w:trHeight w:val="185"/>
        </w:trPr>
        <w:tc>
          <w:tcPr>
            <w:tcW w:w="2695" w:type="dxa"/>
            <w:vAlign w:val="center"/>
          </w:tcPr>
          <w:p w14:paraId="34186815"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Fizinis ugdymas*</w:t>
            </w:r>
          </w:p>
        </w:tc>
        <w:tc>
          <w:tcPr>
            <w:tcW w:w="2700" w:type="dxa"/>
            <w:gridSpan w:val="4"/>
            <w:vAlign w:val="center"/>
          </w:tcPr>
          <w:p w14:paraId="275DAB39"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222 (3; </w:t>
            </w:r>
            <w:r w:rsidRPr="00535D69">
              <w:rPr>
                <w:rFonts w:ascii="Times New Roman" w:eastAsia="Times New Roman" w:hAnsi="Times New Roman" w:cs="Times New Roman"/>
                <w:b/>
                <w:bCs/>
                <w:sz w:val="18"/>
                <w:szCs w:val="18"/>
              </w:rPr>
              <w:t>3)</w:t>
            </w:r>
            <w:r w:rsidRPr="00307B42">
              <w:rPr>
                <w:rFonts w:ascii="Times New Roman" w:eastAsia="Times New Roman" w:hAnsi="Times New Roman" w:cs="Times New Roman"/>
                <w:sz w:val="18"/>
                <w:szCs w:val="18"/>
              </w:rPr>
              <w:t xml:space="preserve"> </w:t>
            </w:r>
          </w:p>
        </w:tc>
        <w:tc>
          <w:tcPr>
            <w:tcW w:w="2340" w:type="dxa"/>
            <w:gridSpan w:val="4"/>
            <w:vAlign w:val="center"/>
          </w:tcPr>
          <w:p w14:paraId="4F7E690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222 (3; </w:t>
            </w:r>
            <w:r w:rsidRPr="0013019E">
              <w:rPr>
                <w:rFonts w:ascii="Times New Roman" w:eastAsia="Times New Roman" w:hAnsi="Times New Roman" w:cs="Times New Roman"/>
                <w:b/>
                <w:bCs/>
                <w:sz w:val="18"/>
                <w:szCs w:val="18"/>
              </w:rPr>
              <w:t>3)</w:t>
            </w:r>
          </w:p>
        </w:tc>
        <w:tc>
          <w:tcPr>
            <w:tcW w:w="1260" w:type="dxa"/>
            <w:vAlign w:val="center"/>
          </w:tcPr>
          <w:p w14:paraId="3F8FD15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444 (12)</w:t>
            </w:r>
          </w:p>
        </w:tc>
      </w:tr>
      <w:tr w:rsidR="00671BD5" w:rsidRPr="00671BD5" w14:paraId="503C0D1C" w14:textId="77777777" w:rsidTr="006E408E">
        <w:trPr>
          <w:trHeight w:val="262"/>
        </w:trPr>
        <w:tc>
          <w:tcPr>
            <w:tcW w:w="2695" w:type="dxa"/>
            <w:vAlign w:val="center"/>
          </w:tcPr>
          <w:p w14:paraId="2748458F" w14:textId="77777777" w:rsidR="007C3B19" w:rsidRPr="001865B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1865B9">
              <w:rPr>
                <w:rFonts w:ascii="Times New Roman" w:eastAsia="Times New Roman" w:hAnsi="Times New Roman" w:cs="Times New Roman"/>
                <w:sz w:val="18"/>
                <w:szCs w:val="18"/>
              </w:rPr>
              <w:t>Žmogaus sauga</w:t>
            </w:r>
            <w:r>
              <w:rPr>
                <w:rFonts w:ascii="Times New Roman" w:eastAsia="Times New Roman" w:hAnsi="Times New Roman" w:cs="Times New Roman"/>
                <w:sz w:val="18"/>
                <w:szCs w:val="18"/>
              </w:rPr>
              <w:t xml:space="preserve"> </w:t>
            </w:r>
          </w:p>
        </w:tc>
        <w:tc>
          <w:tcPr>
            <w:tcW w:w="2700" w:type="dxa"/>
            <w:gridSpan w:val="4"/>
            <w:vAlign w:val="center"/>
          </w:tcPr>
          <w:p w14:paraId="1AA1375F" w14:textId="71C4ED50" w:rsidR="007C3B19" w:rsidRPr="00671BD5" w:rsidRDefault="00671BD5"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(0;0)</w:t>
            </w:r>
          </w:p>
        </w:tc>
        <w:tc>
          <w:tcPr>
            <w:tcW w:w="2340" w:type="dxa"/>
            <w:gridSpan w:val="4"/>
            <w:tcBorders>
              <w:top w:val="nil"/>
            </w:tcBorders>
            <w:vAlign w:val="center"/>
          </w:tcPr>
          <w:p w14:paraId="35D608BC" w14:textId="70C8F401" w:rsidR="007C3B19" w:rsidRPr="00671BD5" w:rsidRDefault="00671BD5"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w:t>
            </w:r>
            <w:r w:rsidR="007C3B19" w:rsidRPr="00671BD5">
              <w:rPr>
                <w:rFonts w:ascii="Times New Roman" w:eastAsia="Times New Roman" w:hAnsi="Times New Roman" w:cs="Times New Roman"/>
                <w:sz w:val="18"/>
                <w:szCs w:val="18"/>
              </w:rPr>
              <w:t>0</w:t>
            </w:r>
            <w:r w:rsidRPr="00671BD5">
              <w:rPr>
                <w:rFonts w:ascii="Times New Roman" w:eastAsia="Times New Roman" w:hAnsi="Times New Roman" w:cs="Times New Roman"/>
                <w:sz w:val="18"/>
                <w:szCs w:val="18"/>
              </w:rPr>
              <w:t>;0)</w:t>
            </w:r>
          </w:p>
        </w:tc>
        <w:tc>
          <w:tcPr>
            <w:tcW w:w="1260" w:type="dxa"/>
            <w:tcBorders>
              <w:top w:val="nil"/>
            </w:tcBorders>
            <w:vAlign w:val="center"/>
          </w:tcPr>
          <w:p w14:paraId="6F19EA3D" w14:textId="3FF6612E" w:rsidR="007C3B19" w:rsidRPr="00671BD5" w:rsidRDefault="00671BD5" w:rsidP="00671BD5">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0</w:t>
            </w:r>
          </w:p>
        </w:tc>
      </w:tr>
      <w:tr w:rsidR="007C3B19" w:rsidRPr="00671BD5" w14:paraId="40117760" w14:textId="77777777" w:rsidTr="006E408E">
        <w:trPr>
          <w:trHeight w:val="262"/>
        </w:trPr>
        <w:tc>
          <w:tcPr>
            <w:tcW w:w="2695" w:type="dxa"/>
            <w:vAlign w:val="center"/>
          </w:tcPr>
          <w:p w14:paraId="2ACFDB31"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Gyvenimo įgūdžiai</w:t>
            </w:r>
          </w:p>
        </w:tc>
        <w:tc>
          <w:tcPr>
            <w:tcW w:w="2700" w:type="dxa"/>
            <w:gridSpan w:val="4"/>
            <w:vAlign w:val="center"/>
          </w:tcPr>
          <w:p w14:paraId="0318AF7C" w14:textId="11A3C058"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w:t>
            </w:r>
            <w:r w:rsidR="00671BD5">
              <w:rPr>
                <w:rFonts w:ascii="Times New Roman" w:eastAsia="Times New Roman" w:hAnsi="Times New Roman" w:cs="Times New Roman"/>
                <w:sz w:val="18"/>
                <w:szCs w:val="18"/>
              </w:rPr>
              <w:t>;</w:t>
            </w:r>
            <w:r w:rsidRPr="00671BD5">
              <w:rPr>
                <w:rFonts w:ascii="Times New Roman" w:eastAsia="Times New Roman" w:hAnsi="Times New Roman" w:cs="Times New Roman"/>
                <w:sz w:val="18"/>
                <w:szCs w:val="18"/>
              </w:rPr>
              <w:t xml:space="preserve"> 0)</w:t>
            </w:r>
          </w:p>
        </w:tc>
        <w:tc>
          <w:tcPr>
            <w:tcW w:w="2340" w:type="dxa"/>
            <w:gridSpan w:val="4"/>
            <w:tcBorders>
              <w:top w:val="nil"/>
            </w:tcBorders>
            <w:vAlign w:val="center"/>
          </w:tcPr>
          <w:p w14:paraId="6510E2DD" w14:textId="263303EA"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  (</w:t>
            </w:r>
            <w:r w:rsidR="00093A63">
              <w:rPr>
                <w:rFonts w:ascii="Times New Roman" w:eastAsia="Times New Roman" w:hAnsi="Times New Roman" w:cs="Times New Roman"/>
                <w:sz w:val="18"/>
                <w:szCs w:val="18"/>
              </w:rPr>
              <w:t>0</w:t>
            </w:r>
            <w:r w:rsidR="00671BD5">
              <w:rPr>
                <w:rFonts w:ascii="Times New Roman" w:eastAsia="Times New Roman" w:hAnsi="Times New Roman" w:cs="Times New Roman"/>
                <w:sz w:val="18"/>
                <w:szCs w:val="18"/>
              </w:rPr>
              <w:t>;</w:t>
            </w:r>
            <w:r w:rsidRPr="00671BD5">
              <w:rPr>
                <w:rFonts w:ascii="Times New Roman" w:eastAsia="Times New Roman" w:hAnsi="Times New Roman" w:cs="Times New Roman"/>
                <w:sz w:val="18"/>
                <w:szCs w:val="18"/>
              </w:rPr>
              <w:t xml:space="preserve"> 0)</w:t>
            </w:r>
          </w:p>
        </w:tc>
        <w:tc>
          <w:tcPr>
            <w:tcW w:w="1260" w:type="dxa"/>
            <w:tcBorders>
              <w:top w:val="nil"/>
            </w:tcBorders>
            <w:vAlign w:val="center"/>
          </w:tcPr>
          <w:p w14:paraId="53DC28AE" w14:textId="7B35B5A7" w:rsidR="007C3B19" w:rsidRPr="00671BD5" w:rsidRDefault="00093A63"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r w:rsidR="007C3B19" w:rsidRPr="00671BD5">
              <w:rPr>
                <w:rFonts w:ascii="Times New Roman" w:eastAsia="Times New Roman" w:hAnsi="Times New Roman" w:cs="Times New Roman"/>
                <w:sz w:val="18"/>
                <w:szCs w:val="18"/>
              </w:rPr>
              <w:t xml:space="preserve"> (1)</w:t>
            </w:r>
          </w:p>
        </w:tc>
      </w:tr>
      <w:tr w:rsidR="00671BD5" w:rsidRPr="007C3B19" w14:paraId="5C6C695A" w14:textId="77777777" w:rsidTr="006E408E">
        <w:trPr>
          <w:trHeight w:val="241"/>
        </w:trPr>
        <w:tc>
          <w:tcPr>
            <w:tcW w:w="2695" w:type="dxa"/>
            <w:vAlign w:val="center"/>
          </w:tcPr>
          <w:p w14:paraId="70FA53AB" w14:textId="77777777" w:rsidR="00671BD5" w:rsidRPr="007C3B19" w:rsidRDefault="00671BD5" w:rsidP="00671BD5">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lang w:eastAsia="lt-LT"/>
              </w:rPr>
              <w:t xml:space="preserve">Pasirenkamieji dalykai / dalykų moduliai/ projektinė veikla:  </w:t>
            </w:r>
            <w:r w:rsidRPr="007C3B19">
              <w:rPr>
                <w:rFonts w:ascii="Times New Roman" w:eastAsia="Times New Roman" w:hAnsi="Times New Roman" w:cs="Times New Roman"/>
                <w:sz w:val="18"/>
                <w:szCs w:val="18"/>
                <w:lang w:eastAsia="lt-LT"/>
              </w:rPr>
              <w:lastRenderedPageBreak/>
              <w:t>(pasirenkamasis–matematikos pasiekimams gerinti);</w:t>
            </w:r>
          </w:p>
        </w:tc>
        <w:tc>
          <w:tcPr>
            <w:tcW w:w="1260" w:type="dxa"/>
            <w:vAlign w:val="center"/>
          </w:tcPr>
          <w:p w14:paraId="4E68A9E0" w14:textId="77777777" w:rsidR="00671BD5" w:rsidRPr="007C3B19" w:rsidRDefault="00671BD5" w:rsidP="00671BD5">
            <w:pPr>
              <w:ind w:firstLine="0"/>
              <w:jc w:val="center"/>
              <w:rPr>
                <w:rFonts w:ascii="Times New Roman" w:hAnsi="Times New Roman" w:cs="Times New Roman"/>
                <w:sz w:val="16"/>
                <w:szCs w:val="16"/>
              </w:rPr>
            </w:pPr>
          </w:p>
        </w:tc>
        <w:tc>
          <w:tcPr>
            <w:tcW w:w="1440" w:type="dxa"/>
            <w:gridSpan w:val="3"/>
            <w:vAlign w:val="center"/>
          </w:tcPr>
          <w:p w14:paraId="2049DFCD" w14:textId="77777777" w:rsidR="00671BD5" w:rsidRPr="007C3B19" w:rsidRDefault="00671BD5"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p>
        </w:tc>
        <w:tc>
          <w:tcPr>
            <w:tcW w:w="1170" w:type="dxa"/>
            <w:vAlign w:val="center"/>
          </w:tcPr>
          <w:p w14:paraId="4D1B84C1" w14:textId="77777777" w:rsidR="00671BD5" w:rsidRPr="007C3B19" w:rsidRDefault="00671BD5"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p>
        </w:tc>
        <w:tc>
          <w:tcPr>
            <w:tcW w:w="1170" w:type="dxa"/>
            <w:gridSpan w:val="3"/>
            <w:vAlign w:val="center"/>
          </w:tcPr>
          <w:p w14:paraId="33C0AC51" w14:textId="20844FF0" w:rsidR="00671BD5" w:rsidRPr="007C3B19" w:rsidRDefault="00093A63"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671BD5" w:rsidRPr="007C3B1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w:t>
            </w:r>
            <w:r w:rsidR="00671BD5" w:rsidRPr="007C3B19">
              <w:rPr>
                <w:rFonts w:ascii="Times New Roman" w:eastAsia="Times New Roman" w:hAnsi="Times New Roman" w:cs="Times New Roman"/>
                <w:sz w:val="16"/>
                <w:szCs w:val="16"/>
              </w:rPr>
              <w:t>)</w:t>
            </w:r>
          </w:p>
        </w:tc>
        <w:tc>
          <w:tcPr>
            <w:tcW w:w="1260" w:type="dxa"/>
            <w:vAlign w:val="center"/>
          </w:tcPr>
          <w:p w14:paraId="019F6EDB" w14:textId="79386883" w:rsidR="00671BD5" w:rsidRPr="007C3B19" w:rsidRDefault="00093A63"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671BD5" w:rsidRPr="007C3B1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w:t>
            </w:r>
            <w:r w:rsidR="00671BD5" w:rsidRPr="007C3B19">
              <w:rPr>
                <w:rFonts w:ascii="Times New Roman" w:eastAsia="Times New Roman" w:hAnsi="Times New Roman" w:cs="Times New Roman"/>
                <w:sz w:val="16"/>
                <w:szCs w:val="16"/>
              </w:rPr>
              <w:t>)</w:t>
            </w:r>
          </w:p>
        </w:tc>
      </w:tr>
      <w:tr w:rsidR="007C3B19" w:rsidRPr="00307B42" w14:paraId="7C9B3F44" w14:textId="77777777" w:rsidTr="006E408E">
        <w:trPr>
          <w:trHeight w:val="241"/>
        </w:trPr>
        <w:tc>
          <w:tcPr>
            <w:tcW w:w="2695" w:type="dxa"/>
            <w:vAlign w:val="center"/>
          </w:tcPr>
          <w:p w14:paraId="114E2AF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Minimalus </w:t>
            </w:r>
            <w:r w:rsidRPr="00CD6C5C">
              <w:rPr>
                <w:rFonts w:ascii="Times New Roman" w:eastAsia="Times New Roman" w:hAnsi="Times New Roman" w:cs="Times New Roman"/>
                <w:sz w:val="18"/>
                <w:szCs w:val="18"/>
              </w:rPr>
              <w:t>privalomas</w:t>
            </w:r>
            <w:r>
              <w:rPr>
                <w:rFonts w:ascii="Times New Roman" w:eastAsia="Times New Roman" w:hAnsi="Times New Roman" w:cs="Times New Roman"/>
                <w:sz w:val="18"/>
                <w:szCs w:val="18"/>
              </w:rPr>
              <w:t xml:space="preserve"> </w:t>
            </w:r>
            <w:r w:rsidRPr="00307B42">
              <w:rPr>
                <w:rFonts w:ascii="Times New Roman" w:eastAsia="Times New Roman" w:hAnsi="Times New Roman" w:cs="Times New Roman"/>
                <w:sz w:val="18"/>
                <w:szCs w:val="18"/>
              </w:rPr>
              <w:t>pamokų skaičius mokiniui per savaitę</w:t>
            </w:r>
          </w:p>
        </w:tc>
        <w:tc>
          <w:tcPr>
            <w:tcW w:w="1260" w:type="dxa"/>
            <w:vAlign w:val="center"/>
          </w:tcPr>
          <w:p w14:paraId="7ED4030C" w14:textId="77777777" w:rsidR="007C3B19" w:rsidRPr="00671BD5" w:rsidRDefault="007C3B19" w:rsidP="006E408E">
            <w:pPr>
              <w:ind w:firstLine="0"/>
              <w:jc w:val="center"/>
              <w:rPr>
                <w:rFonts w:ascii="Times New Roman" w:eastAsia="Times New Roman" w:hAnsi="Times New Roman" w:cs="Times New Roman"/>
                <w:sz w:val="16"/>
                <w:szCs w:val="16"/>
              </w:rPr>
            </w:pPr>
            <w:r w:rsidRPr="00671BD5">
              <w:rPr>
                <w:rFonts w:ascii="Times New Roman" w:hAnsi="Times New Roman" w:cs="Times New Roman"/>
                <w:sz w:val="16"/>
                <w:szCs w:val="16"/>
              </w:rPr>
              <w:t>26</w:t>
            </w:r>
          </w:p>
        </w:tc>
        <w:tc>
          <w:tcPr>
            <w:tcW w:w="1440" w:type="dxa"/>
            <w:gridSpan w:val="3"/>
            <w:vAlign w:val="center"/>
          </w:tcPr>
          <w:p w14:paraId="2685ED14"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29</w:t>
            </w:r>
          </w:p>
        </w:tc>
        <w:tc>
          <w:tcPr>
            <w:tcW w:w="1170" w:type="dxa"/>
            <w:vAlign w:val="center"/>
          </w:tcPr>
          <w:p w14:paraId="7AE4ECB5"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30</w:t>
            </w:r>
          </w:p>
        </w:tc>
        <w:tc>
          <w:tcPr>
            <w:tcW w:w="1170" w:type="dxa"/>
            <w:gridSpan w:val="3"/>
            <w:vAlign w:val="center"/>
          </w:tcPr>
          <w:p w14:paraId="3B59D0CB"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31</w:t>
            </w:r>
          </w:p>
        </w:tc>
        <w:tc>
          <w:tcPr>
            <w:tcW w:w="1260" w:type="dxa"/>
            <w:vAlign w:val="center"/>
          </w:tcPr>
          <w:p w14:paraId="7FABCB17" w14:textId="77777777" w:rsidR="007C3B19" w:rsidRPr="00671BD5" w:rsidRDefault="007C3B19" w:rsidP="006E408E">
            <w:pPr>
              <w:overflowPunct w:val="0"/>
              <w:autoSpaceDE w:val="0"/>
              <w:autoSpaceDN w:val="0"/>
              <w:adjustRightInd w:val="0"/>
              <w:ind w:hanging="2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116</w:t>
            </w:r>
          </w:p>
        </w:tc>
      </w:tr>
      <w:tr w:rsidR="007C3B19" w:rsidRPr="00307B42" w14:paraId="12DB96A7" w14:textId="77777777" w:rsidTr="006E408E">
        <w:trPr>
          <w:trHeight w:val="321"/>
        </w:trPr>
        <w:tc>
          <w:tcPr>
            <w:tcW w:w="2695" w:type="dxa"/>
            <w:vAlign w:val="center"/>
          </w:tcPr>
          <w:p w14:paraId="6AD7151A"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Minimalus privalomas pamokų skaičius mokiniui per mokslo metus</w:t>
            </w:r>
          </w:p>
        </w:tc>
        <w:tc>
          <w:tcPr>
            <w:tcW w:w="1260" w:type="dxa"/>
            <w:vAlign w:val="center"/>
          </w:tcPr>
          <w:p w14:paraId="58517AF5" w14:textId="77777777" w:rsidR="007C3B19" w:rsidRPr="00671BD5" w:rsidRDefault="007C3B19" w:rsidP="006E408E">
            <w:pPr>
              <w:ind w:firstLine="0"/>
              <w:jc w:val="center"/>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962</w:t>
            </w:r>
          </w:p>
        </w:tc>
        <w:tc>
          <w:tcPr>
            <w:tcW w:w="1440" w:type="dxa"/>
            <w:gridSpan w:val="3"/>
            <w:vAlign w:val="center"/>
          </w:tcPr>
          <w:p w14:paraId="48E6F43A"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1073</w:t>
            </w:r>
          </w:p>
        </w:tc>
        <w:tc>
          <w:tcPr>
            <w:tcW w:w="1170" w:type="dxa"/>
            <w:vAlign w:val="center"/>
          </w:tcPr>
          <w:p w14:paraId="5F342C23"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1110</w:t>
            </w:r>
          </w:p>
        </w:tc>
        <w:tc>
          <w:tcPr>
            <w:tcW w:w="1170" w:type="dxa"/>
            <w:gridSpan w:val="3"/>
            <w:vAlign w:val="center"/>
          </w:tcPr>
          <w:p w14:paraId="6F8E1719" w14:textId="77777777" w:rsidR="007C3B19" w:rsidRPr="00671BD5" w:rsidRDefault="007C3B19" w:rsidP="006E408E">
            <w:pPr>
              <w:overflowPunct w:val="0"/>
              <w:autoSpaceDE w:val="0"/>
              <w:autoSpaceDN w:val="0"/>
              <w:adjustRightInd w:val="0"/>
              <w:ind w:left="-1"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1147</w:t>
            </w:r>
          </w:p>
        </w:tc>
        <w:tc>
          <w:tcPr>
            <w:tcW w:w="1260" w:type="dxa"/>
            <w:vAlign w:val="center"/>
          </w:tcPr>
          <w:p w14:paraId="391918DD" w14:textId="77777777" w:rsidR="007C3B19" w:rsidRPr="00671BD5" w:rsidRDefault="007C3B19" w:rsidP="006E408E">
            <w:pPr>
              <w:overflowPunct w:val="0"/>
              <w:autoSpaceDE w:val="0"/>
              <w:autoSpaceDN w:val="0"/>
              <w:adjustRightInd w:val="0"/>
              <w:ind w:hanging="2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4292</w:t>
            </w:r>
          </w:p>
        </w:tc>
      </w:tr>
      <w:tr w:rsidR="007C3B19" w:rsidRPr="00307B42" w14:paraId="2FEDEF5E" w14:textId="77777777" w:rsidTr="006E408E">
        <w:trPr>
          <w:trHeight w:val="356"/>
        </w:trPr>
        <w:tc>
          <w:tcPr>
            <w:tcW w:w="2695" w:type="dxa"/>
            <w:vAlign w:val="center"/>
          </w:tcPr>
          <w:p w14:paraId="0D2F3945" w14:textId="77777777" w:rsidR="007C3B19" w:rsidRPr="00307B42"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p>
        </w:tc>
        <w:tc>
          <w:tcPr>
            <w:tcW w:w="5040" w:type="dxa"/>
            <w:gridSpan w:val="8"/>
            <w:vAlign w:val="center"/>
          </w:tcPr>
          <w:p w14:paraId="67B4D32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5–8 klasėse</w:t>
            </w:r>
          </w:p>
        </w:tc>
        <w:tc>
          <w:tcPr>
            <w:tcW w:w="1260" w:type="dxa"/>
            <w:vAlign w:val="center"/>
          </w:tcPr>
          <w:p w14:paraId="1F162749"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668E5549" w14:textId="77777777" w:rsidTr="006E408E">
        <w:trPr>
          <w:trHeight w:val="635"/>
        </w:trPr>
        <w:tc>
          <w:tcPr>
            <w:tcW w:w="2695" w:type="dxa"/>
            <w:vAlign w:val="center"/>
          </w:tcPr>
          <w:p w14:paraId="5604A670"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Pamokų, skirtų mokinio ugdymo poreikiams tenkinti, mokymosi pagalbai teikti, skaičius per mokslo metus:</w:t>
            </w:r>
          </w:p>
        </w:tc>
        <w:tc>
          <w:tcPr>
            <w:tcW w:w="5040" w:type="dxa"/>
            <w:gridSpan w:val="8"/>
            <w:vAlign w:val="center"/>
          </w:tcPr>
          <w:p w14:paraId="0B7206DC"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444 (3, 3, 3, 3)</w:t>
            </w:r>
          </w:p>
        </w:tc>
        <w:tc>
          <w:tcPr>
            <w:tcW w:w="1260" w:type="dxa"/>
            <w:vAlign w:val="center"/>
          </w:tcPr>
          <w:p w14:paraId="307DD62D"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444</w:t>
            </w:r>
          </w:p>
        </w:tc>
      </w:tr>
      <w:tr w:rsidR="007C3B19" w:rsidRPr="00307B42" w14:paraId="2DAEC354" w14:textId="77777777" w:rsidTr="00671BD5">
        <w:trPr>
          <w:trHeight w:val="262"/>
        </w:trPr>
        <w:tc>
          <w:tcPr>
            <w:tcW w:w="2695" w:type="dxa"/>
            <w:vAlign w:val="center"/>
          </w:tcPr>
          <w:p w14:paraId="7D6AC2A8"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Konsultacijos</w:t>
            </w:r>
          </w:p>
        </w:tc>
        <w:tc>
          <w:tcPr>
            <w:tcW w:w="5040" w:type="dxa"/>
            <w:gridSpan w:val="8"/>
            <w:vAlign w:val="center"/>
          </w:tcPr>
          <w:p w14:paraId="03BAB1E1"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148 (1, 1, 1, 1)</w:t>
            </w:r>
          </w:p>
        </w:tc>
        <w:tc>
          <w:tcPr>
            <w:tcW w:w="1260" w:type="dxa"/>
            <w:vAlign w:val="center"/>
          </w:tcPr>
          <w:p w14:paraId="2C46A82E"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148 (4)</w:t>
            </w:r>
          </w:p>
        </w:tc>
      </w:tr>
      <w:tr w:rsidR="007C3B19" w:rsidRPr="00307B42" w14:paraId="7102F5F1" w14:textId="77777777" w:rsidTr="00671BD5">
        <w:trPr>
          <w:trHeight w:val="352"/>
        </w:trPr>
        <w:tc>
          <w:tcPr>
            <w:tcW w:w="2695" w:type="dxa"/>
            <w:vAlign w:val="center"/>
          </w:tcPr>
          <w:p w14:paraId="24884675"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Mokymosi pagalbos teikimas</w:t>
            </w:r>
          </w:p>
        </w:tc>
        <w:tc>
          <w:tcPr>
            <w:tcW w:w="5040" w:type="dxa"/>
            <w:gridSpan w:val="8"/>
            <w:vAlign w:val="center"/>
          </w:tcPr>
          <w:p w14:paraId="1B03C149"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111 (0, 1, 1, 1)</w:t>
            </w:r>
          </w:p>
        </w:tc>
        <w:tc>
          <w:tcPr>
            <w:tcW w:w="1260" w:type="dxa"/>
            <w:vAlign w:val="center"/>
          </w:tcPr>
          <w:p w14:paraId="7A1ACBA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111 (3)</w:t>
            </w:r>
          </w:p>
        </w:tc>
      </w:tr>
      <w:tr w:rsidR="007C3B19" w:rsidRPr="00307B42" w14:paraId="112D6BD6" w14:textId="77777777" w:rsidTr="00671BD5">
        <w:trPr>
          <w:trHeight w:val="262"/>
        </w:trPr>
        <w:tc>
          <w:tcPr>
            <w:tcW w:w="2695" w:type="dxa"/>
            <w:vAlign w:val="center"/>
          </w:tcPr>
          <w:p w14:paraId="19A21491"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Šokis</w:t>
            </w:r>
          </w:p>
        </w:tc>
        <w:tc>
          <w:tcPr>
            <w:tcW w:w="5040" w:type="dxa"/>
            <w:gridSpan w:val="8"/>
            <w:vAlign w:val="center"/>
          </w:tcPr>
          <w:p w14:paraId="79FBB57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 0, 0, 0)</w:t>
            </w:r>
          </w:p>
        </w:tc>
        <w:tc>
          <w:tcPr>
            <w:tcW w:w="1260" w:type="dxa"/>
            <w:vAlign w:val="center"/>
          </w:tcPr>
          <w:p w14:paraId="486CCE2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w:t>
            </w:r>
          </w:p>
        </w:tc>
      </w:tr>
      <w:tr w:rsidR="007C3B19" w:rsidRPr="00307B42" w14:paraId="6D3CD396" w14:textId="77777777" w:rsidTr="00671BD5">
        <w:trPr>
          <w:trHeight w:val="262"/>
        </w:trPr>
        <w:tc>
          <w:tcPr>
            <w:tcW w:w="2695" w:type="dxa"/>
            <w:vAlign w:val="center"/>
          </w:tcPr>
          <w:p w14:paraId="168EB707"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Dailė**</w:t>
            </w:r>
          </w:p>
        </w:tc>
        <w:tc>
          <w:tcPr>
            <w:tcW w:w="5040" w:type="dxa"/>
            <w:gridSpan w:val="8"/>
            <w:vAlign w:val="center"/>
          </w:tcPr>
          <w:p w14:paraId="7C10498D"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148 (1, 1, 1, 1)</w:t>
            </w:r>
          </w:p>
        </w:tc>
        <w:tc>
          <w:tcPr>
            <w:tcW w:w="1260" w:type="dxa"/>
            <w:vAlign w:val="center"/>
          </w:tcPr>
          <w:p w14:paraId="17E2A767"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148 (4)</w:t>
            </w:r>
          </w:p>
        </w:tc>
      </w:tr>
      <w:tr w:rsidR="007C3B19" w:rsidRPr="00307B42" w14:paraId="705C3263" w14:textId="77777777" w:rsidTr="006E408E">
        <w:trPr>
          <w:trHeight w:val="633"/>
        </w:trPr>
        <w:tc>
          <w:tcPr>
            <w:tcW w:w="2695" w:type="dxa"/>
            <w:vAlign w:val="center"/>
          </w:tcPr>
          <w:p w14:paraId="41753B4E"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Neformalusis vaikų švietimas (valandų skaičius per mokslo metus)</w:t>
            </w:r>
          </w:p>
        </w:tc>
        <w:tc>
          <w:tcPr>
            <w:tcW w:w="5040" w:type="dxa"/>
            <w:gridSpan w:val="8"/>
            <w:vAlign w:val="center"/>
          </w:tcPr>
          <w:p w14:paraId="4970EE1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259</w:t>
            </w:r>
          </w:p>
        </w:tc>
        <w:tc>
          <w:tcPr>
            <w:tcW w:w="1260" w:type="dxa"/>
            <w:vAlign w:val="center"/>
          </w:tcPr>
          <w:p w14:paraId="0C6A982A"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259</w:t>
            </w:r>
          </w:p>
        </w:tc>
      </w:tr>
    </w:tbl>
    <w:p w14:paraId="1C05E379" w14:textId="77777777" w:rsidR="007C3B19" w:rsidRDefault="007C3B19" w:rsidP="007C3B19">
      <w:pPr>
        <w:overflowPunct w:val="0"/>
        <w:autoSpaceDE w:val="0"/>
        <w:autoSpaceDN w:val="0"/>
        <w:adjustRightInd w:val="0"/>
        <w:textAlignment w:val="baseline"/>
        <w:rPr>
          <w:rFonts w:ascii="Times New Roman" w:eastAsia="Times New Roman" w:hAnsi="Times New Roman" w:cs="Times New Roman"/>
        </w:rPr>
      </w:pPr>
    </w:p>
    <w:p w14:paraId="28F454D4" w14:textId="77777777" w:rsidR="007C3B19" w:rsidRDefault="007C3B19" w:rsidP="007C3B19">
      <w:pPr>
        <w:overflowPunct w:val="0"/>
        <w:autoSpaceDE w:val="0"/>
        <w:autoSpaceDN w:val="0"/>
        <w:adjustRightInd w:val="0"/>
        <w:textAlignment w:val="baseline"/>
        <w:rPr>
          <w:rFonts w:ascii="Times New Roman" w:eastAsia="Times New Roman" w:hAnsi="Times New Roman" w:cs="Times New Roman"/>
        </w:rPr>
      </w:pPr>
      <w:r>
        <w:rPr>
          <w:rFonts w:ascii="Times New Roman" w:eastAsia="Times New Roman" w:hAnsi="Times New Roman" w:cs="Times New Roman"/>
        </w:rPr>
        <w:t>Pastabos:</w:t>
      </w:r>
    </w:p>
    <w:p w14:paraId="40670183" w14:textId="77777777" w:rsidR="007C3B19" w:rsidRDefault="007C3B19" w:rsidP="007C3B19">
      <w:pPr>
        <w:rPr>
          <w:rFonts w:ascii="Times New Roman" w:hAnsi="Times New Roman" w:cs="Times New Roman"/>
        </w:rPr>
      </w:pPr>
    </w:p>
    <w:p w14:paraId="4AB1D6C8" w14:textId="77777777" w:rsidR="007C3B19" w:rsidRDefault="007C3B19" w:rsidP="007C3B19">
      <w:pPr>
        <w:rPr>
          <w:rFonts w:ascii="Times New Roman" w:eastAsia="Times New Roman" w:hAnsi="Times New Roman" w:cs="Times New Roman"/>
        </w:rPr>
      </w:pPr>
      <w:r w:rsidRPr="00D83AE1">
        <w:rPr>
          <w:rFonts w:ascii="Times New Roman" w:hAnsi="Times New Roman" w:cs="Times New Roman"/>
        </w:rPr>
        <w:t>*</w:t>
      </w:r>
      <w:r w:rsidRPr="00E904B2">
        <w:rPr>
          <w:rFonts w:ascii="Times New Roman" w:eastAsia="Times New Roman" w:hAnsi="Times New Roman" w:cs="Times New Roman"/>
        </w:rPr>
        <w:t xml:space="preserve">fizinis ugdymas įgyvendinimas pagal pagrindinio ugdymo </w:t>
      </w:r>
      <w:r>
        <w:rPr>
          <w:rFonts w:ascii="Times New Roman" w:eastAsia="Times New Roman" w:hAnsi="Times New Roman" w:cs="Times New Roman"/>
        </w:rPr>
        <w:t>K</w:t>
      </w:r>
      <w:r w:rsidRPr="00E904B2">
        <w:rPr>
          <w:rFonts w:ascii="Times New Roman" w:eastAsia="Times New Roman" w:hAnsi="Times New Roman" w:cs="Times New Roman"/>
        </w:rPr>
        <w:t>ūno kultūros bendrąją programą</w:t>
      </w:r>
      <w:r>
        <w:rPr>
          <w:rFonts w:ascii="Times New Roman" w:eastAsia="Times New Roman" w:hAnsi="Times New Roman" w:cs="Times New Roman"/>
        </w:rPr>
        <w:t>;</w:t>
      </w:r>
    </w:p>
    <w:p w14:paraId="2389887B" w14:textId="77777777" w:rsidR="007C3B19" w:rsidRDefault="007C3B19" w:rsidP="007C3B19">
      <w:pPr>
        <w:rPr>
          <w:rFonts w:ascii="Times New Roman" w:eastAsia="Times New Roman" w:hAnsi="Times New Roman" w:cs="Times New Roman"/>
        </w:rPr>
      </w:pPr>
      <w:r>
        <w:rPr>
          <w:rFonts w:ascii="Times New Roman" w:eastAsia="Times New Roman" w:hAnsi="Times New Roman" w:cs="Times New Roman"/>
        </w:rPr>
        <w:t>** klasėms vykdančioms kryptingą dailės ugdymą (6d, 8d)</w:t>
      </w:r>
    </w:p>
    <w:p w14:paraId="6E4597A5" w14:textId="77777777" w:rsidR="007C3B19" w:rsidRDefault="007C3B19" w:rsidP="007C3B19">
      <w:pPr>
        <w:rPr>
          <w:rFonts w:ascii="Times New Roman" w:eastAsia="Calibri" w:hAnsi="Times New Roman" w:cs="Times New Roman"/>
          <w:sz w:val="24"/>
          <w:szCs w:val="24"/>
        </w:rPr>
      </w:pPr>
      <w:r>
        <w:rPr>
          <w:rFonts w:ascii="Times New Roman" w:eastAsia="Times New Roman" w:hAnsi="Times New Roman" w:cs="Times New Roman"/>
        </w:rPr>
        <w:t>*** viena matematikos pamoka dalinama į laikinąsias grupes, dirbant matematikos ir IT mokytojui</w:t>
      </w:r>
    </w:p>
    <w:p w14:paraId="7ED78149" w14:textId="5B8758DA" w:rsidR="007C3B19" w:rsidRPr="00DC32D9" w:rsidRDefault="007C3B19" w:rsidP="007C3B19">
      <w:pPr>
        <w:tabs>
          <w:tab w:val="left" w:pos="720"/>
        </w:tabs>
        <w:rPr>
          <w:rFonts w:ascii="Times New Roman" w:eastAsia="Times New Roman" w:hAnsi="Times New Roman" w:cs="Times New Roman"/>
        </w:rPr>
      </w:pPr>
      <w:r w:rsidRPr="00DC32D9">
        <w:rPr>
          <w:rFonts w:ascii="Times New Roman" w:hAnsi="Times New Roman" w:cs="Times New Roman"/>
          <w:bCs/>
        </w:rPr>
        <w:t xml:space="preserve">- į pagridinio ugdymo 6-ų  ir 8-ų klasių dalykų programas integruojamos programos, kurių temos </w:t>
      </w:r>
      <w:r w:rsidRPr="00DC32D9">
        <w:rPr>
          <w:rFonts w:ascii="Times New Roman" w:eastAsia="Times New Roman" w:hAnsi="Times New Roman" w:cs="Times New Roman"/>
        </w:rPr>
        <w:t>ilgalaikiuose</w:t>
      </w:r>
      <w:r w:rsidRPr="00DC32D9">
        <w:rPr>
          <w:rFonts w:ascii="Times New Roman" w:hAnsi="Times New Roman" w:cs="Times New Roman"/>
          <w:bCs/>
        </w:rPr>
        <w:t xml:space="preserve"> dalykų planuose pažymimos sutartiniu žymėjimu ir integruojama tema įrašoma Tamo dienyne prie pagrindinio ugdymo Bendrųjų programų dalyko ir </w:t>
      </w:r>
      <w:r w:rsidRPr="00DC32D9">
        <w:rPr>
          <w:rFonts w:ascii="Times New Roman" w:eastAsia="Times New Roman" w:hAnsi="Times New Roman" w:cs="Times New Roman"/>
          <w:lang w:eastAsia="lt-LT"/>
        </w:rPr>
        <w:t>integruoto ugdymo skiltyje ( N.S.G.</w:t>
      </w:r>
      <w:r w:rsidRPr="00DC32D9">
        <w:rPr>
          <w:rFonts w:ascii="Times New Roman" w:hAnsi="Times New Roman" w:cs="Times New Roman"/>
          <w:lang w:eastAsia="lt-LT"/>
        </w:rPr>
        <w:t>,</w:t>
      </w:r>
      <w:r w:rsidRPr="00DC32D9">
        <w:rPr>
          <w:rFonts w:ascii="Times New Roman" w:eastAsia="Times New Roman" w:hAnsi="Times New Roman" w:cs="Times New Roman"/>
          <w:lang w:eastAsia="lt-LT"/>
        </w:rPr>
        <w:t xml:space="preserve"> E.K., S.L.U, U.K., M.I.R., A.T.P., B.K., G.Į.)</w:t>
      </w:r>
      <w:r w:rsidRPr="00DC32D9">
        <w:rPr>
          <w:rFonts w:ascii="Times New Roman" w:hAnsi="Times New Roman" w:cs="Times New Roman"/>
          <w:bCs/>
        </w:rPr>
        <w:t>:</w:t>
      </w:r>
    </w:p>
    <w:p w14:paraId="2C87C089" w14:textId="77777777" w:rsidR="007C3B19" w:rsidRPr="00DC32D9" w:rsidRDefault="007C3B19" w:rsidP="007C3B19">
      <w:pPr>
        <w:rPr>
          <w:rFonts w:ascii="Times New Roman" w:eastAsia="Times New Roman" w:hAnsi="Times New Roman" w:cs="Times New Roman"/>
        </w:rPr>
      </w:pPr>
    </w:p>
    <w:p w14:paraId="6EF21AB6" w14:textId="77777777" w:rsidR="007C3B19" w:rsidRPr="00CD6C5C" w:rsidRDefault="007C3B19" w:rsidP="007C3B19">
      <w:pPr>
        <w:overflowPunct w:val="0"/>
        <w:ind w:firstLine="720"/>
        <w:textAlignment w:val="baseline"/>
        <w:rPr>
          <w:rFonts w:ascii="Times New Roman" w:hAnsi="Times New Roman" w:cs="Times New Roman"/>
        </w:rPr>
      </w:pPr>
      <w:r w:rsidRPr="00C030F7">
        <w:rPr>
          <w:rFonts w:ascii="Times New Roman" w:hAnsi="Times New Roman" w:cs="Times New Roman"/>
          <w:sz w:val="24"/>
          <w:szCs w:val="24"/>
          <w:vertAlign w:val="superscript"/>
          <w:lang w:eastAsia="lt-LT"/>
        </w:rPr>
        <w:t>1</w:t>
      </w:r>
      <w:r w:rsidRPr="00C030F7">
        <w:rPr>
          <w:rFonts w:ascii="Times New Roman" w:hAnsi="Times New Roman" w:cs="Times New Roman"/>
          <w:sz w:val="28"/>
          <w:szCs w:val="28"/>
        </w:rPr>
        <w:t xml:space="preserve"> </w:t>
      </w:r>
      <w:r w:rsidRPr="00081FC5">
        <w:rPr>
          <w:rFonts w:ascii="Times New Roman" w:hAnsi="Times New Roman" w:cs="Times New Roman"/>
        </w:rPr>
        <w:t xml:space="preserve">Nacionalinio </w:t>
      </w:r>
      <w:r w:rsidRPr="00081FC5">
        <w:rPr>
          <w:rFonts w:ascii="Times New Roman" w:eastAsia="Times New Roman" w:hAnsi="Times New Roman" w:cs="Times New Roman"/>
          <w:lang w:eastAsia="lt-LT"/>
        </w:rPr>
        <w:t xml:space="preserve"> saugumo ir gynybos </w:t>
      </w:r>
      <w:r w:rsidRPr="00CD6C5C">
        <w:rPr>
          <w:rFonts w:ascii="Times New Roman" w:eastAsia="Times New Roman" w:hAnsi="Times New Roman" w:cs="Times New Roman"/>
          <w:lang w:eastAsia="lt-LT"/>
        </w:rPr>
        <w:t>pagrindų (N.S.G.) temos integruojamos į istorijos 8-tų klasių dalyką: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 (8 val</w:t>
      </w:r>
      <w:r>
        <w:rPr>
          <w:rFonts w:ascii="Times New Roman" w:eastAsia="Times New Roman" w:hAnsi="Times New Roman" w:cs="Times New Roman"/>
          <w:lang w:eastAsia="lt-LT"/>
        </w:rPr>
        <w:t>.</w:t>
      </w:r>
      <w:r w:rsidRPr="00CD6C5C">
        <w:rPr>
          <w:rFonts w:ascii="Times New Roman" w:eastAsia="Times New Roman" w:hAnsi="Times New Roman" w:cs="Times New Roman"/>
          <w:lang w:eastAsia="lt-LT"/>
        </w:rPr>
        <w:t xml:space="preserve">). </w:t>
      </w:r>
      <w:r w:rsidRPr="00CD6C5C">
        <w:rPr>
          <w:rFonts w:ascii="Times New Roman" w:eastAsia="Times New Roman" w:hAnsi="Times New Roman" w:cs="Times New Roman"/>
        </w:rPr>
        <w:t>Temos nurodomos ilgalaikiame plane sutartiniu žymėjimu (N.S.G.).</w:t>
      </w:r>
    </w:p>
    <w:p w14:paraId="58F7BB3E" w14:textId="77777777" w:rsidR="007C3B19" w:rsidRPr="00C030F7" w:rsidRDefault="007C3B19" w:rsidP="007C3B19">
      <w:pPr>
        <w:overflowPunct w:val="0"/>
        <w:ind w:firstLine="720"/>
        <w:textAlignment w:val="baseline"/>
        <w:rPr>
          <w:rFonts w:ascii="Times New Roman" w:eastAsia="Times New Roman" w:hAnsi="Times New Roman" w:cs="Times New Roman"/>
          <w:sz w:val="24"/>
          <w:szCs w:val="24"/>
        </w:rPr>
      </w:pPr>
      <w:r w:rsidRPr="00CD6C5C">
        <w:rPr>
          <w:rFonts w:ascii="Times New Roman" w:hAnsi="Times New Roman" w:cs="Times New Roman"/>
          <w:sz w:val="24"/>
          <w:szCs w:val="24"/>
          <w:vertAlign w:val="superscript"/>
          <w:lang w:eastAsia="lt-LT"/>
        </w:rPr>
        <w:t xml:space="preserve">2 </w:t>
      </w:r>
      <w:r w:rsidRPr="00CD6C5C">
        <w:rPr>
          <w:rFonts w:ascii="Times New Roman" w:eastAsia="Times New Roman" w:hAnsi="Times New Roman" w:cs="Times New Roman"/>
        </w:rPr>
        <w:t>Etninė kultūra integruojama į 5-8 klasių  vadovų veiklą (4 val</w:t>
      </w:r>
      <w:r>
        <w:rPr>
          <w:rFonts w:ascii="Times New Roman" w:eastAsia="Times New Roman" w:hAnsi="Times New Roman" w:cs="Times New Roman"/>
        </w:rPr>
        <w:t>.</w:t>
      </w:r>
      <w:r w:rsidRPr="00CD6C5C">
        <w:rPr>
          <w:rFonts w:ascii="Times New Roman" w:eastAsia="Times New Roman" w:hAnsi="Times New Roman" w:cs="Times New Roman"/>
        </w:rPr>
        <w:t xml:space="preserve">), o 6-osiose klasėse į lietuvių kalbos ir literatūros pamokas (18 </w:t>
      </w:r>
      <w:r>
        <w:rPr>
          <w:rFonts w:ascii="Times New Roman" w:eastAsia="Times New Roman" w:hAnsi="Times New Roman" w:cs="Times New Roman"/>
        </w:rPr>
        <w:t>val.</w:t>
      </w:r>
      <w:r w:rsidRPr="00CD6C5C">
        <w:rPr>
          <w:rFonts w:ascii="Times New Roman" w:eastAsia="Times New Roman" w:hAnsi="Times New Roman" w:cs="Times New Roman"/>
        </w:rPr>
        <w:t>). Temos nurodomos mokomųjų dalykų individualiuose planuose sutartiniu žymėjimu (E.K.) pagal Etninės kultūros patvirtintą programą.</w:t>
      </w:r>
      <w:r w:rsidRPr="00C030F7">
        <w:rPr>
          <w:rFonts w:ascii="Times New Roman" w:eastAsia="Times New Roman" w:hAnsi="Times New Roman" w:cs="Times New Roman"/>
          <w:sz w:val="24"/>
          <w:szCs w:val="24"/>
        </w:rPr>
        <w:t xml:space="preserve"> </w:t>
      </w:r>
    </w:p>
    <w:p w14:paraId="32D70E91" w14:textId="77777777" w:rsidR="007C3B19" w:rsidRPr="008E632C" w:rsidRDefault="00F83F14" w:rsidP="007C3B19">
      <w:pPr>
        <w:overflowPunct w:val="0"/>
        <w:ind w:firstLine="720"/>
        <w:textAlignment w:val="baseline"/>
        <w:rPr>
          <w:rFonts w:ascii="Times New Roman" w:eastAsia="Times New Roman" w:hAnsi="Times New Roman" w:cs="Times New Roman"/>
          <w:color w:val="5B9BD5" w:themeColor="accent1"/>
          <w:sz w:val="22"/>
          <w:szCs w:val="22"/>
        </w:rPr>
      </w:pPr>
      <w:hyperlink r:id="rId38" w:history="1">
        <w:r w:rsidR="007C3B19" w:rsidRPr="008E632C">
          <w:rPr>
            <w:rStyle w:val="Hipersaitas"/>
            <w:rFonts w:ascii="Times New Roman" w:eastAsia="Times New Roman" w:hAnsi="Times New Roman" w:cs="Times New Roman"/>
            <w:sz w:val="22"/>
            <w:szCs w:val="22"/>
          </w:rPr>
          <w:t>https://eseimas.lrs.lt/portal/legalAct/lt/TAD/TAIS.422567?positionInSearchResults=0&amp;searchModelUUID=51017d94-3b48-49ea-9c96-085433dbcb30</w:t>
        </w:r>
      </w:hyperlink>
    </w:p>
    <w:p w14:paraId="7F56B0BB" w14:textId="77777777" w:rsidR="007C3B19" w:rsidRPr="00CD6C5C" w:rsidRDefault="007C3B19" w:rsidP="007C3B19">
      <w:pPr>
        <w:ind w:right="488" w:firstLine="720"/>
        <w:rPr>
          <w:i/>
          <w:iCs/>
        </w:rPr>
      </w:pPr>
      <w:r w:rsidRPr="00FB1F53">
        <w:rPr>
          <w:rFonts w:ascii="Times New Roman" w:hAnsi="Times New Roman" w:cs="Times New Roman"/>
          <w:sz w:val="24"/>
          <w:szCs w:val="24"/>
          <w:vertAlign w:val="superscript"/>
          <w:lang w:eastAsia="lt-LT"/>
        </w:rPr>
        <w:t xml:space="preserve">3 </w:t>
      </w:r>
      <w:r w:rsidRPr="00CD6C5C">
        <w:rPr>
          <w:rFonts w:ascii="Times New Roman" w:hAnsi="Times New Roman" w:cs="Times New Roman"/>
        </w:rPr>
        <w:t>Sveikatos ir lytiškumo ugdymo bei rengimo šeimai bendroji programa 8 klasėse integruojama į biologijos pamokas (8 val</w:t>
      </w:r>
      <w:r>
        <w:rPr>
          <w:rFonts w:ascii="Times New Roman" w:hAnsi="Times New Roman" w:cs="Times New Roman"/>
        </w:rPr>
        <w:t>.</w:t>
      </w:r>
      <w:r w:rsidRPr="00CD6C5C">
        <w:rPr>
          <w:rFonts w:ascii="Times New Roman" w:hAnsi="Times New Roman" w:cs="Times New Roman"/>
        </w:rPr>
        <w:t>) ir į 6-tų klasių vadovo veiklą (4 val</w:t>
      </w:r>
      <w:r>
        <w:rPr>
          <w:rFonts w:ascii="Times New Roman" w:hAnsi="Times New Roman" w:cs="Times New Roman"/>
        </w:rPr>
        <w:t>.)</w:t>
      </w:r>
      <w:r w:rsidRPr="00CD6C5C">
        <w:rPr>
          <w:rFonts w:ascii="Times New Roman" w:hAnsi="Times New Roman" w:cs="Times New Roman"/>
        </w:rPr>
        <w:t xml:space="preserve">. Temos nurodomos biologijos dalyko ilgalaikiuose planuose ir klasės vadovo plan,e pažymint (S.L.U.). Temos nurodomos ilgalaikiuose planuose ir klasės vadovo plane sutartiniu žymėjimu (S.L.U.). </w:t>
      </w:r>
    </w:p>
    <w:p w14:paraId="3BC6F0E4" w14:textId="77777777" w:rsidR="007C3B19" w:rsidRDefault="00F83F14" w:rsidP="007C3B19">
      <w:pPr>
        <w:overflowPunct w:val="0"/>
        <w:ind w:firstLine="720"/>
        <w:textAlignment w:val="baseline"/>
        <w:rPr>
          <w:rFonts w:ascii="Times New Roman" w:hAnsi="Times New Roman" w:cs="Times New Roman"/>
        </w:rPr>
      </w:pPr>
      <w:hyperlink r:id="rId39" w:history="1">
        <w:r w:rsidR="007C3B19" w:rsidRPr="000B4A89">
          <w:rPr>
            <w:rStyle w:val="Hipersaitas"/>
            <w:rFonts w:ascii="Times New Roman" w:hAnsi="Times New Roman" w:cs="Times New Roman"/>
          </w:rPr>
          <w:t>https://smsm.lrv.lt/uploads/smsm/documents/files/Pedagogams/Bendroji_dalis.pdf</w:t>
        </w:r>
      </w:hyperlink>
    </w:p>
    <w:p w14:paraId="5A143783" w14:textId="77777777" w:rsidR="007C3B19" w:rsidRPr="008E632C" w:rsidRDefault="00F83F14" w:rsidP="007C3B19">
      <w:pPr>
        <w:overflowPunct w:val="0"/>
        <w:ind w:firstLine="720"/>
        <w:textAlignment w:val="baseline"/>
        <w:rPr>
          <w:rFonts w:ascii="Times New Roman" w:hAnsi="Times New Roman" w:cs="Times New Roman"/>
        </w:rPr>
      </w:pPr>
      <w:hyperlink r:id="rId40" w:history="1">
        <w:r w:rsidR="007C3B19" w:rsidRPr="008E632C">
          <w:rPr>
            <w:rStyle w:val="Hipersaitas"/>
            <w:rFonts w:ascii="Times New Roman" w:hAnsi="Times New Roman" w:cs="Times New Roman"/>
          </w:rPr>
          <w:t>https://smsm.lrv.lt/uploads/smsm/documents/files/svietimas_pagrindinis_ugdymas_spec/Patarimai%20mokytojams_Lytiskumo%20ugdymas%20ir%20rengimas%20%C5%A1eimai_2017-12-23.pdf</w:t>
        </w:r>
      </w:hyperlink>
    </w:p>
    <w:p w14:paraId="54A290E1" w14:textId="77777777" w:rsidR="007C3B19" w:rsidRPr="00FB1F53" w:rsidRDefault="007C3B19" w:rsidP="007C3B19">
      <w:pPr>
        <w:overflowPunct w:val="0"/>
        <w:ind w:firstLine="720"/>
        <w:textAlignment w:val="baseline"/>
        <w:rPr>
          <w:rFonts w:ascii="Times New Roman" w:hAnsi="Times New Roman" w:cs="Times New Roman"/>
        </w:rPr>
      </w:pPr>
      <w:r w:rsidRPr="00FB1F53">
        <w:rPr>
          <w:rFonts w:ascii="Times New Roman" w:hAnsi="Times New Roman" w:cs="Times New Roman"/>
          <w:sz w:val="24"/>
          <w:szCs w:val="24"/>
          <w:vertAlign w:val="superscript"/>
          <w:lang w:eastAsia="lt-LT"/>
        </w:rPr>
        <w:t xml:space="preserve">4 </w:t>
      </w:r>
      <w:r w:rsidRPr="00FB1F53">
        <w:rPr>
          <w:rFonts w:ascii="Times New Roman" w:eastAsia="Times New Roman" w:hAnsi="Times New Roman" w:cs="Times New Roman"/>
        </w:rPr>
        <w:t>Ugdymas karjerai integruojamas į technologijų dalyką 8-osiose klasėse (5 val</w:t>
      </w:r>
      <w:r>
        <w:rPr>
          <w:rFonts w:ascii="Times New Roman" w:eastAsia="Times New Roman" w:hAnsi="Times New Roman" w:cs="Times New Roman"/>
        </w:rPr>
        <w:t>.</w:t>
      </w:r>
      <w:r w:rsidRPr="00FB1F53">
        <w:rPr>
          <w:rFonts w:ascii="Times New Roman" w:eastAsia="Times New Roman" w:hAnsi="Times New Roman" w:cs="Times New Roman"/>
        </w:rPr>
        <w:t xml:space="preserve">) ir į 5–8 klasėse klasės vadovų </w:t>
      </w:r>
      <w:r w:rsidRPr="00081FC5">
        <w:rPr>
          <w:rFonts w:ascii="Times New Roman" w:eastAsia="Times New Roman" w:hAnsi="Times New Roman" w:cs="Times New Roman"/>
        </w:rPr>
        <w:t>veiklą (4 val</w:t>
      </w:r>
      <w:r>
        <w:rPr>
          <w:rFonts w:ascii="Times New Roman" w:eastAsia="Times New Roman" w:hAnsi="Times New Roman" w:cs="Times New Roman"/>
        </w:rPr>
        <w:t>.</w:t>
      </w:r>
      <w:r w:rsidRPr="00290779">
        <w:rPr>
          <w:rFonts w:ascii="Times New Roman" w:eastAsia="Times New Roman" w:hAnsi="Times New Roman" w:cs="Times New Roman"/>
        </w:rPr>
        <w:t xml:space="preserve">). Temos nurodomos technologijų dalyko ir klasės vadovo individualiuose planuose </w:t>
      </w:r>
      <w:r w:rsidRPr="00290779">
        <w:rPr>
          <w:rFonts w:ascii="Times New Roman" w:hAnsi="Times New Roman" w:cs="Times New Roman"/>
        </w:rPr>
        <w:t>sutartiniu žymėjimu</w:t>
      </w:r>
      <w:r w:rsidRPr="00290779">
        <w:rPr>
          <w:rFonts w:ascii="Times New Roman" w:eastAsia="Times New Roman" w:hAnsi="Times New Roman" w:cs="Times New Roman"/>
        </w:rPr>
        <w:t xml:space="preserve"> (U.K.).</w:t>
      </w:r>
    </w:p>
    <w:p w14:paraId="7B9CDDFA"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41" w:history="1">
        <w:r w:rsidR="007C3B19" w:rsidRPr="008E632C">
          <w:rPr>
            <w:rStyle w:val="Hipersaitas"/>
            <w:rFonts w:ascii="Times New Roman" w:hAnsi="Times New Roman" w:cs="Times New Roman"/>
            <w:sz w:val="22"/>
            <w:szCs w:val="22"/>
          </w:rPr>
          <w:t>https://www.e-tar.lt/portal/lt/legalAct/99c37290cf9011e3a8ded1a0f5aff0a9</w:t>
        </w:r>
      </w:hyperlink>
    </w:p>
    <w:p w14:paraId="4BFCC2A5" w14:textId="77777777" w:rsidR="007C3B19" w:rsidRPr="00FB1F53" w:rsidRDefault="007C3B19" w:rsidP="007C3B19">
      <w:pPr>
        <w:overflowPunct w:val="0"/>
        <w:ind w:firstLine="720"/>
        <w:textAlignment w:val="baseline"/>
        <w:rPr>
          <w:rFonts w:ascii="Times New Roman" w:hAnsi="Times New Roman" w:cs="Times New Roman"/>
        </w:rPr>
      </w:pPr>
      <w:r w:rsidRPr="00FB1F53">
        <w:rPr>
          <w:rFonts w:ascii="Times New Roman" w:hAnsi="Times New Roman" w:cs="Times New Roman"/>
          <w:sz w:val="24"/>
          <w:szCs w:val="24"/>
          <w:vertAlign w:val="superscript"/>
          <w:lang w:eastAsia="lt-LT"/>
        </w:rPr>
        <w:t xml:space="preserve">5 </w:t>
      </w:r>
      <w:r w:rsidRPr="00FB1F53">
        <w:rPr>
          <w:rFonts w:ascii="Times New Roman" w:hAnsi="Times New Roman" w:cs="Times New Roman"/>
          <w:lang w:eastAsia="lt-LT"/>
        </w:rPr>
        <w:t>Medijų ir informaciniam raštingumui ugdyti.Integruojama į informacinių technologijų</w:t>
      </w:r>
      <w:r>
        <w:rPr>
          <w:rFonts w:ascii="Times New Roman" w:hAnsi="Times New Roman" w:cs="Times New Roman"/>
          <w:lang w:eastAsia="lt-LT"/>
        </w:rPr>
        <w:t xml:space="preserve"> </w:t>
      </w:r>
      <w:r w:rsidRPr="00290779">
        <w:rPr>
          <w:rFonts w:ascii="Times New Roman" w:hAnsi="Times New Roman" w:cs="Times New Roman"/>
          <w:lang w:eastAsia="lt-LT"/>
        </w:rPr>
        <w:t>(toliau – IT) 6-tas klases (4</w:t>
      </w:r>
      <w:r>
        <w:rPr>
          <w:rFonts w:ascii="Times New Roman" w:hAnsi="Times New Roman" w:cs="Times New Roman"/>
          <w:lang w:eastAsia="lt-LT"/>
        </w:rPr>
        <w:t xml:space="preserve"> val.</w:t>
      </w:r>
      <w:r w:rsidRPr="00290779">
        <w:rPr>
          <w:rFonts w:ascii="Times New Roman" w:hAnsi="Times New Roman" w:cs="Times New Roman"/>
          <w:lang w:eastAsia="lt-LT"/>
        </w:rPr>
        <w:t xml:space="preserve">). Temos nurodomos IT </w:t>
      </w:r>
      <w:r w:rsidRPr="00290779">
        <w:rPr>
          <w:rFonts w:ascii="Times New Roman" w:eastAsia="Times New Roman" w:hAnsi="Times New Roman" w:cs="Times New Roman"/>
        </w:rPr>
        <w:t xml:space="preserve">individualiuose planuose </w:t>
      </w:r>
      <w:r w:rsidRPr="00290779">
        <w:rPr>
          <w:rFonts w:ascii="Times New Roman" w:hAnsi="Times New Roman" w:cs="Times New Roman"/>
        </w:rPr>
        <w:t>sutartiniu žymėjimu</w:t>
      </w:r>
      <w:r w:rsidRPr="00290779">
        <w:rPr>
          <w:rFonts w:ascii="Times New Roman" w:eastAsia="Times New Roman" w:hAnsi="Times New Roman" w:cs="Times New Roman"/>
        </w:rPr>
        <w:t xml:space="preserve"> </w:t>
      </w:r>
      <w:r w:rsidRPr="00290779">
        <w:rPr>
          <w:rFonts w:ascii="Times New Roman" w:hAnsi="Times New Roman" w:cs="Times New Roman"/>
          <w:lang w:eastAsia="lt-LT"/>
        </w:rPr>
        <w:t>(M.I.R.).</w:t>
      </w:r>
    </w:p>
    <w:p w14:paraId="3AC4137A"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42" w:history="1">
        <w:r w:rsidR="007C3B19" w:rsidRPr="008E632C">
          <w:rPr>
            <w:rStyle w:val="Hipersaitas"/>
            <w:rFonts w:ascii="Times New Roman" w:hAnsi="Times New Roman" w:cs="Times New Roman"/>
            <w:sz w:val="22"/>
            <w:szCs w:val="22"/>
          </w:rPr>
          <w:t>https://www.draugiskasinternetas.lt/wp-content/uploads/2021/09/DWA_Edition_MIL_LITHUANIAN_MG-4.pdf</w:t>
        </w:r>
      </w:hyperlink>
    </w:p>
    <w:p w14:paraId="0F2BF981" w14:textId="77777777" w:rsidR="007C3B19" w:rsidRPr="00FB1F53" w:rsidRDefault="007C3B19" w:rsidP="007C3B19">
      <w:pPr>
        <w:overflowPunct w:val="0"/>
        <w:ind w:firstLine="720"/>
        <w:textAlignment w:val="baseline"/>
        <w:rPr>
          <w:rFonts w:ascii="Times New Roman" w:hAnsi="Times New Roman" w:cs="Times New Roman"/>
          <w:lang w:eastAsia="lt-LT"/>
        </w:rPr>
      </w:pPr>
      <w:r w:rsidRPr="00290779">
        <w:rPr>
          <w:rFonts w:ascii="Times New Roman" w:hAnsi="Times New Roman" w:cs="Times New Roman"/>
          <w:sz w:val="24"/>
          <w:szCs w:val="24"/>
          <w:vertAlign w:val="superscript"/>
          <w:lang w:eastAsia="lt-LT"/>
        </w:rPr>
        <w:t>6</w:t>
      </w:r>
      <w:r w:rsidRPr="00290779">
        <w:rPr>
          <w:rFonts w:ascii="Times New Roman" w:hAnsi="Times New Roman" w:cs="Times New Roman"/>
          <w:sz w:val="24"/>
          <w:szCs w:val="24"/>
          <w:lang w:eastAsia="lt-LT"/>
        </w:rPr>
        <w:t xml:space="preserve"> </w:t>
      </w:r>
      <w:r w:rsidRPr="00290779">
        <w:rPr>
          <w:rFonts w:ascii="Times New Roman" w:hAnsi="Times New Roman" w:cs="Times New Roman"/>
          <w:lang w:eastAsia="lt-LT"/>
        </w:rPr>
        <w:t xml:space="preserve">Alkoholio, tabako ir kitų psichiką (A.T.P.) veikiančių medžiagų vartojimo prevencijos programa integruojama į 6 klasių klasės vadovų veiklą ir matematikos dalyko pamokas (6 </w:t>
      </w:r>
      <w:r>
        <w:rPr>
          <w:rFonts w:ascii="Times New Roman" w:hAnsi="Times New Roman" w:cs="Times New Roman"/>
          <w:lang w:eastAsia="lt-LT"/>
        </w:rPr>
        <w:t>val.</w:t>
      </w:r>
      <w:r w:rsidRPr="00290779">
        <w:rPr>
          <w:rFonts w:ascii="Times New Roman" w:hAnsi="Times New Roman" w:cs="Times New Roman"/>
          <w:lang w:eastAsia="lt-LT"/>
        </w:rPr>
        <w:t>).</w:t>
      </w:r>
      <w:r w:rsidRPr="00290779">
        <w:rPr>
          <w:rFonts w:ascii="Times New Roman" w:eastAsia="Times New Roman" w:hAnsi="Times New Roman" w:cs="Times New Roman"/>
        </w:rPr>
        <w:t xml:space="preserve"> Temos nurodomos matematikos dalyko ir klasės vadovo individualiuose planuose </w:t>
      </w:r>
      <w:r w:rsidRPr="00290779">
        <w:rPr>
          <w:rFonts w:ascii="Times New Roman" w:hAnsi="Times New Roman" w:cs="Times New Roman"/>
        </w:rPr>
        <w:t>sutartiniu žymėjimu (A.T.P.).</w:t>
      </w:r>
    </w:p>
    <w:p w14:paraId="250F7699" w14:textId="77777777" w:rsidR="007C3B19" w:rsidRPr="008E632C" w:rsidRDefault="00F83F14" w:rsidP="007C3B19">
      <w:pPr>
        <w:overflowPunct w:val="0"/>
        <w:ind w:firstLine="720"/>
        <w:textAlignment w:val="baseline"/>
        <w:rPr>
          <w:rFonts w:ascii="Times New Roman" w:hAnsi="Times New Roman" w:cs="Times New Roman"/>
          <w:sz w:val="22"/>
          <w:szCs w:val="22"/>
        </w:rPr>
      </w:pPr>
      <w:hyperlink r:id="rId43" w:history="1">
        <w:r w:rsidR="007C3B19" w:rsidRPr="008E632C">
          <w:rPr>
            <w:rStyle w:val="Hipersaitas"/>
            <w:rFonts w:ascii="Times New Roman" w:hAnsi="Times New Roman" w:cs="Times New Roman"/>
            <w:sz w:val="22"/>
            <w:szCs w:val="22"/>
          </w:rPr>
          <w:t>https://e-seimas.lrs.lt/portal/legalAct/lt/TAD/TAIS.272725</w:t>
        </w:r>
      </w:hyperlink>
    </w:p>
    <w:p w14:paraId="5D458FEA" w14:textId="77777777" w:rsidR="007C3B19" w:rsidRPr="003A01DD" w:rsidRDefault="007C3B19" w:rsidP="007C3B19">
      <w:pPr>
        <w:overflowPunct w:val="0"/>
        <w:ind w:firstLine="720"/>
        <w:textAlignment w:val="baseline"/>
        <w:rPr>
          <w:rFonts w:ascii="Times New Roman" w:hAnsi="Times New Roman" w:cs="Times New Roman"/>
          <w:sz w:val="18"/>
          <w:szCs w:val="18"/>
        </w:rPr>
      </w:pPr>
      <w:r w:rsidRPr="00FB1F53">
        <w:rPr>
          <w:rFonts w:ascii="Times New Roman" w:hAnsi="Times New Roman" w:cs="Times New Roman"/>
          <w:sz w:val="24"/>
          <w:szCs w:val="24"/>
          <w:vertAlign w:val="superscript"/>
          <w:lang w:eastAsia="lt-LT"/>
        </w:rPr>
        <w:t xml:space="preserve">7 </w:t>
      </w:r>
      <w:r w:rsidRPr="003A01DD">
        <w:rPr>
          <w:rFonts w:ascii="Times New Roman" w:hAnsi="Times New Roman" w:cs="Times New Roman"/>
          <w:sz w:val="18"/>
          <w:szCs w:val="18"/>
          <w:lang w:eastAsia="lt-LT"/>
        </w:rPr>
        <w:t xml:space="preserve">Bendrųjų kompetencijų (B.K.) ir gyvenimo įgūdžių (G.Į.) ugdymo programos įntegruojamos į 6 ir 8 klasių vadovų veiklą (6 val.). </w:t>
      </w:r>
      <w:r w:rsidRPr="003A01DD">
        <w:rPr>
          <w:rFonts w:ascii="Times New Roman" w:eastAsia="Times New Roman" w:hAnsi="Times New Roman" w:cs="Times New Roman"/>
          <w:sz w:val="18"/>
          <w:szCs w:val="18"/>
        </w:rPr>
        <w:t xml:space="preserve">Temos nurodomos klasės vadovo planuose </w:t>
      </w:r>
      <w:r w:rsidRPr="003A01DD">
        <w:rPr>
          <w:rFonts w:ascii="Times New Roman" w:hAnsi="Times New Roman" w:cs="Times New Roman"/>
          <w:sz w:val="18"/>
          <w:szCs w:val="18"/>
        </w:rPr>
        <w:t>sutartiniu žymėjimu (B.K.) ir (G.Į.).</w:t>
      </w:r>
    </w:p>
    <w:p w14:paraId="50AEF706" w14:textId="77777777" w:rsidR="007C3B19" w:rsidRPr="003A01DD" w:rsidRDefault="00F83F14" w:rsidP="007C3B19">
      <w:pPr>
        <w:rPr>
          <w:rStyle w:val="Hipersaitas"/>
          <w:rFonts w:ascii="Times New Roman" w:eastAsia="Calibri" w:hAnsi="Times New Roman" w:cs="Times New Roman"/>
          <w:sz w:val="18"/>
          <w:szCs w:val="18"/>
        </w:rPr>
      </w:pPr>
      <w:hyperlink r:id="rId44" w:history="1">
        <w:r w:rsidR="007C3B19" w:rsidRPr="003A01DD">
          <w:rPr>
            <w:rStyle w:val="Hipersaitas"/>
            <w:rFonts w:ascii="Times New Roman" w:eastAsia="Calibri" w:hAnsi="Times New Roman" w:cs="Times New Roman"/>
            <w:sz w:val="18"/>
            <w:szCs w:val="18"/>
          </w:rPr>
          <w:t>https://smsm.lrv.lt/uploads/smsm/documents/files/svietimas/ugdymo-programos/11_Bendruju_kompetenciju___.pdf</w:t>
        </w:r>
      </w:hyperlink>
    </w:p>
    <w:p w14:paraId="6347740C" w14:textId="77777777" w:rsidR="007C3B19" w:rsidRDefault="007C3B19" w:rsidP="007C3B19">
      <w:pPr>
        <w:rPr>
          <w:rFonts w:ascii="Times New Roman" w:eastAsia="Calibri" w:hAnsi="Times New Roman" w:cs="Times New Roman"/>
          <w:sz w:val="24"/>
          <w:szCs w:val="24"/>
        </w:rPr>
      </w:pPr>
    </w:p>
    <w:p w14:paraId="473BEC84" w14:textId="77777777" w:rsidR="007C3B19" w:rsidRDefault="007C3B19" w:rsidP="007C3B19">
      <w:pPr>
        <w:rPr>
          <w:rFonts w:ascii="Times New Roman" w:hAnsi="Times New Roman" w:cs="Times New Roman"/>
          <w:sz w:val="24"/>
          <w:szCs w:val="24"/>
        </w:rPr>
      </w:pPr>
      <w:r>
        <w:rPr>
          <w:rFonts w:ascii="Times New Roman" w:eastAsia="Calibri" w:hAnsi="Times New Roman" w:cs="Times New Roman"/>
          <w:sz w:val="24"/>
          <w:szCs w:val="24"/>
        </w:rPr>
        <w:t xml:space="preserve">75.3. </w:t>
      </w:r>
      <w:r w:rsidRPr="00D14EB8">
        <w:rPr>
          <w:rFonts w:ascii="Times New Roman" w:hAnsi="Times New Roman" w:cs="Times New Roman"/>
          <w:sz w:val="24"/>
          <w:szCs w:val="24"/>
        </w:rPr>
        <w:t>2023</w:t>
      </w:r>
      <w:r w:rsidRPr="00062A6A">
        <w:rPr>
          <w:rFonts w:ascii="Times New Roman" w:eastAsia="Malgun Gothic" w:hAnsi="Times New Roman" w:cs="Times New Roman"/>
          <w:sz w:val="24"/>
          <w:szCs w:val="24"/>
        </w:rPr>
        <w:t>–2024 mokslo metai</w:t>
      </w:r>
      <w:r>
        <w:rPr>
          <w:rFonts w:ascii="Times New Roman" w:eastAsia="Malgun Gothic" w:hAnsi="Times New Roman" w:cs="Times New Roman"/>
          <w:sz w:val="24"/>
          <w:szCs w:val="24"/>
        </w:rPr>
        <w:t xml:space="preserve">s </w:t>
      </w:r>
      <w:r w:rsidRPr="0013019E">
        <w:rPr>
          <w:rFonts w:ascii="Times New Roman" w:eastAsia="Malgun Gothic" w:hAnsi="Times New Roman" w:cs="Times New Roman"/>
          <w:sz w:val="24"/>
          <w:szCs w:val="24"/>
        </w:rPr>
        <w:t>klasės vykdančiuos pagilintą prancūzų kalbos (frankofoninį) ugdymą:</w:t>
      </w:r>
    </w:p>
    <w:p w14:paraId="60ED5CF7" w14:textId="77777777" w:rsidR="007C3B19" w:rsidRDefault="007C3B19" w:rsidP="007C3B19">
      <w:pPr>
        <w:rPr>
          <w:rFonts w:ascii="Times New Roman" w:hAnsi="Times New Roman" w:cs="Times New Roman"/>
          <w:sz w:val="24"/>
          <w:szCs w:val="24"/>
        </w:rPr>
      </w:pPr>
    </w:p>
    <w:tbl>
      <w:tblPr>
        <w:tblpPr w:leftFromText="180" w:rightFromText="180" w:vertAnchor="text" w:horzAnchor="margin" w:tblpXSpec="center" w:tblpY="294"/>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1260"/>
        <w:gridCol w:w="90"/>
        <w:gridCol w:w="30"/>
        <w:gridCol w:w="1320"/>
        <w:gridCol w:w="1170"/>
        <w:gridCol w:w="50"/>
        <w:gridCol w:w="220"/>
        <w:gridCol w:w="900"/>
        <w:gridCol w:w="1170"/>
      </w:tblGrid>
      <w:tr w:rsidR="007C3B19" w:rsidRPr="00307B42" w14:paraId="01793F60" w14:textId="77777777" w:rsidTr="00671BD5">
        <w:trPr>
          <w:cantSplit/>
          <w:trHeight w:val="1434"/>
        </w:trPr>
        <w:tc>
          <w:tcPr>
            <w:tcW w:w="2695" w:type="dxa"/>
            <w:tcBorders>
              <w:tl2br w:val="single" w:sz="4" w:space="0" w:color="auto"/>
            </w:tcBorders>
          </w:tcPr>
          <w:p w14:paraId="0D1467D8" w14:textId="77777777" w:rsidR="007C3B19" w:rsidRPr="00307B42" w:rsidRDefault="007C3B19" w:rsidP="006E408E">
            <w:pPr>
              <w:overflowPunct w:val="0"/>
              <w:autoSpaceDE w:val="0"/>
              <w:autoSpaceDN w:val="0"/>
              <w:adjustRightInd w:val="0"/>
              <w:ind w:firstLine="0"/>
              <w:jc w:val="right"/>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                                Klasė</w:t>
            </w:r>
          </w:p>
          <w:p w14:paraId="5A203655" w14:textId="58372DB9" w:rsidR="007C3B19" w:rsidRPr="00307B42" w:rsidRDefault="007C3B19" w:rsidP="00671BD5">
            <w:pPr>
              <w:overflowPunct w:val="0"/>
              <w:autoSpaceDE w:val="0"/>
              <w:autoSpaceDN w:val="0"/>
              <w:adjustRightInd w:val="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 </w:t>
            </w:r>
          </w:p>
          <w:p w14:paraId="20D14D5F" w14:textId="77777777" w:rsidR="007C3B1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p w14:paraId="1891FDF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Ugdymo sritys </w:t>
            </w:r>
          </w:p>
          <w:p w14:paraId="33C8DF5F"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ir dalykai </w:t>
            </w:r>
          </w:p>
        </w:tc>
        <w:tc>
          <w:tcPr>
            <w:tcW w:w="1350" w:type="dxa"/>
            <w:gridSpan w:val="2"/>
            <w:vAlign w:val="center"/>
          </w:tcPr>
          <w:p w14:paraId="3C2E15E8" w14:textId="77777777" w:rsidR="007C3B19" w:rsidRPr="00F726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F726ED">
              <w:rPr>
                <w:rFonts w:ascii="Times New Roman" w:eastAsia="Times New Roman" w:hAnsi="Times New Roman" w:cs="Times New Roman"/>
                <w:sz w:val="18"/>
                <w:szCs w:val="18"/>
              </w:rPr>
              <w:t>5 klasė</w:t>
            </w:r>
          </w:p>
        </w:tc>
        <w:tc>
          <w:tcPr>
            <w:tcW w:w="1350" w:type="dxa"/>
            <w:gridSpan w:val="2"/>
            <w:vAlign w:val="center"/>
          </w:tcPr>
          <w:p w14:paraId="4F0B2951" w14:textId="77777777" w:rsidR="007C3B19" w:rsidRPr="00535D6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535D69">
              <w:rPr>
                <w:rFonts w:ascii="Times New Roman" w:eastAsia="Times New Roman" w:hAnsi="Times New Roman" w:cs="Times New Roman"/>
                <w:b/>
                <w:bCs/>
                <w:sz w:val="18"/>
                <w:szCs w:val="18"/>
              </w:rPr>
              <w:t>6 klasė</w:t>
            </w:r>
          </w:p>
        </w:tc>
        <w:tc>
          <w:tcPr>
            <w:tcW w:w="1440" w:type="dxa"/>
            <w:gridSpan w:val="3"/>
            <w:vAlign w:val="center"/>
          </w:tcPr>
          <w:p w14:paraId="7A3CDF90" w14:textId="77777777" w:rsidR="007C3B19" w:rsidRPr="00F726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F726ED">
              <w:rPr>
                <w:rFonts w:ascii="Times New Roman" w:eastAsia="Times New Roman" w:hAnsi="Times New Roman" w:cs="Times New Roman"/>
                <w:sz w:val="18"/>
                <w:szCs w:val="18"/>
              </w:rPr>
              <w:t>7 klasė</w:t>
            </w:r>
          </w:p>
        </w:tc>
        <w:tc>
          <w:tcPr>
            <w:tcW w:w="900" w:type="dxa"/>
            <w:vAlign w:val="center"/>
          </w:tcPr>
          <w:p w14:paraId="0C59A109" w14:textId="77777777" w:rsidR="007C3B19" w:rsidRPr="00535D6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b/>
                <w:bCs/>
                <w:sz w:val="18"/>
                <w:szCs w:val="18"/>
              </w:rPr>
            </w:pPr>
            <w:r w:rsidRPr="00535D69">
              <w:rPr>
                <w:rFonts w:ascii="Times New Roman" w:eastAsia="Times New Roman" w:hAnsi="Times New Roman" w:cs="Times New Roman"/>
                <w:b/>
                <w:bCs/>
                <w:sz w:val="18"/>
                <w:szCs w:val="18"/>
              </w:rPr>
              <w:t>8 klasė</w:t>
            </w:r>
          </w:p>
        </w:tc>
        <w:tc>
          <w:tcPr>
            <w:tcW w:w="1170" w:type="dxa"/>
            <w:vAlign w:val="center"/>
          </w:tcPr>
          <w:p w14:paraId="65838459"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Pagrindinio ugdymo programos pirmoje dalyje(5–8 klasės)</w:t>
            </w:r>
          </w:p>
        </w:tc>
      </w:tr>
      <w:tr w:rsidR="007C3B19" w:rsidRPr="00307B42" w14:paraId="3B341EFF" w14:textId="77777777" w:rsidTr="00671BD5">
        <w:trPr>
          <w:trHeight w:val="199"/>
        </w:trPr>
        <w:tc>
          <w:tcPr>
            <w:tcW w:w="2695" w:type="dxa"/>
            <w:vAlign w:val="center"/>
          </w:tcPr>
          <w:p w14:paraId="2380EEB7"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245295BC" w14:textId="77777777" w:rsidR="007C3B19" w:rsidRPr="00671BD5"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Dorinis ugdymas</w:t>
            </w:r>
          </w:p>
        </w:tc>
        <w:tc>
          <w:tcPr>
            <w:tcW w:w="2340" w:type="dxa"/>
            <w:gridSpan w:val="4"/>
            <w:vAlign w:val="center"/>
          </w:tcPr>
          <w:p w14:paraId="0F471592" w14:textId="77777777" w:rsidR="007C3B19" w:rsidRPr="00671BD5" w:rsidRDefault="007C3B19" w:rsidP="006E408E">
            <w:pPr>
              <w:overflowPunct w:val="0"/>
              <w:autoSpaceDE w:val="0"/>
              <w:adjustRightInd w:val="0"/>
              <w:ind w:firstLine="0"/>
              <w:jc w:val="center"/>
              <w:rPr>
                <w:rFonts w:ascii="Times New Roman" w:eastAsia="Times New Roman" w:hAnsi="Times New Roman" w:cs="Times New Roman"/>
                <w:sz w:val="18"/>
                <w:szCs w:val="18"/>
              </w:rPr>
            </w:pPr>
          </w:p>
        </w:tc>
        <w:tc>
          <w:tcPr>
            <w:tcW w:w="1170" w:type="dxa"/>
            <w:vAlign w:val="center"/>
          </w:tcPr>
          <w:p w14:paraId="351329B7" w14:textId="77777777" w:rsidR="007C3B19" w:rsidRPr="00D47570" w:rsidRDefault="007C3B19" w:rsidP="006E408E">
            <w:pPr>
              <w:overflowPunct w:val="0"/>
              <w:autoSpaceDE w:val="0"/>
              <w:adjustRightInd w:val="0"/>
              <w:ind w:firstLine="0"/>
              <w:jc w:val="center"/>
              <w:rPr>
                <w:rFonts w:ascii="Times New Roman" w:eastAsia="Times New Roman" w:hAnsi="Times New Roman" w:cs="Times New Roman"/>
                <w:sz w:val="18"/>
                <w:szCs w:val="18"/>
              </w:rPr>
            </w:pPr>
          </w:p>
        </w:tc>
      </w:tr>
      <w:tr w:rsidR="007C3B19" w:rsidRPr="00307B42" w14:paraId="78D821DB" w14:textId="77777777" w:rsidTr="00671BD5">
        <w:trPr>
          <w:trHeight w:val="199"/>
        </w:trPr>
        <w:tc>
          <w:tcPr>
            <w:tcW w:w="2695" w:type="dxa"/>
            <w:vAlign w:val="center"/>
          </w:tcPr>
          <w:p w14:paraId="5995DFBC"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Dorinis ugdymas (tikyba arba etika) </w:t>
            </w:r>
          </w:p>
        </w:tc>
        <w:tc>
          <w:tcPr>
            <w:tcW w:w="2700" w:type="dxa"/>
            <w:gridSpan w:val="4"/>
            <w:vAlign w:val="center"/>
          </w:tcPr>
          <w:p w14:paraId="65B50F34" w14:textId="77777777" w:rsidR="007C3B19" w:rsidRPr="00671BD5"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(1; </w:t>
            </w:r>
            <w:r w:rsidRPr="00671BD5">
              <w:rPr>
                <w:rFonts w:ascii="Times New Roman" w:eastAsia="Times New Roman" w:hAnsi="Times New Roman" w:cs="Times New Roman"/>
                <w:b/>
                <w:bCs/>
                <w:sz w:val="18"/>
                <w:szCs w:val="18"/>
              </w:rPr>
              <w:t>1)</w:t>
            </w:r>
          </w:p>
        </w:tc>
        <w:tc>
          <w:tcPr>
            <w:tcW w:w="2340" w:type="dxa"/>
            <w:gridSpan w:val="4"/>
            <w:vAlign w:val="center"/>
          </w:tcPr>
          <w:p w14:paraId="6E152AE9" w14:textId="77777777" w:rsidR="007C3B19" w:rsidRPr="00671BD5"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(1; </w:t>
            </w:r>
            <w:r w:rsidRPr="00671BD5">
              <w:rPr>
                <w:rFonts w:ascii="Times New Roman" w:eastAsia="Times New Roman" w:hAnsi="Times New Roman" w:cs="Times New Roman"/>
                <w:b/>
                <w:bCs/>
                <w:sz w:val="18"/>
                <w:szCs w:val="18"/>
              </w:rPr>
              <w:t>1)</w:t>
            </w:r>
          </w:p>
        </w:tc>
        <w:tc>
          <w:tcPr>
            <w:tcW w:w="1170" w:type="dxa"/>
            <w:vAlign w:val="center"/>
          </w:tcPr>
          <w:p w14:paraId="3D1C1180" w14:textId="77777777" w:rsidR="007C3B19" w:rsidRPr="00D47570" w:rsidRDefault="007C3B19" w:rsidP="006E408E">
            <w:pPr>
              <w:overflowPunct w:val="0"/>
              <w:autoSpaceDE w:val="0"/>
              <w:adjustRightInd w:val="0"/>
              <w:ind w:firstLine="0"/>
              <w:jc w:val="center"/>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148 (4)</w:t>
            </w:r>
          </w:p>
        </w:tc>
      </w:tr>
      <w:tr w:rsidR="007C3B19" w:rsidRPr="00307B42" w14:paraId="5B8FE747" w14:textId="77777777" w:rsidTr="00671BD5">
        <w:trPr>
          <w:trHeight w:val="246"/>
        </w:trPr>
        <w:tc>
          <w:tcPr>
            <w:tcW w:w="2695" w:type="dxa"/>
            <w:vAlign w:val="center"/>
          </w:tcPr>
          <w:p w14:paraId="1697BDE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565D1DC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Kalbos</w:t>
            </w:r>
          </w:p>
        </w:tc>
        <w:tc>
          <w:tcPr>
            <w:tcW w:w="2340" w:type="dxa"/>
            <w:gridSpan w:val="4"/>
            <w:vAlign w:val="center"/>
          </w:tcPr>
          <w:p w14:paraId="4D4B895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170" w:type="dxa"/>
            <w:vAlign w:val="center"/>
          </w:tcPr>
          <w:p w14:paraId="65DFF391"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65310663" w14:textId="77777777" w:rsidTr="00671BD5">
        <w:trPr>
          <w:trHeight w:val="419"/>
        </w:trPr>
        <w:tc>
          <w:tcPr>
            <w:tcW w:w="2695" w:type="dxa"/>
            <w:vAlign w:val="center"/>
          </w:tcPr>
          <w:p w14:paraId="3AA87452"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Lietuvių kalba ir literatūra</w:t>
            </w:r>
          </w:p>
        </w:tc>
        <w:tc>
          <w:tcPr>
            <w:tcW w:w="2700" w:type="dxa"/>
            <w:gridSpan w:val="4"/>
            <w:vAlign w:val="center"/>
          </w:tcPr>
          <w:p w14:paraId="6B834C59"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370 (5; </w:t>
            </w:r>
            <w:r w:rsidRPr="00671BD5">
              <w:rPr>
                <w:rFonts w:ascii="Times New Roman" w:eastAsia="Times New Roman" w:hAnsi="Times New Roman" w:cs="Times New Roman"/>
                <w:b/>
                <w:bCs/>
                <w:sz w:val="18"/>
                <w:szCs w:val="18"/>
              </w:rPr>
              <w:t>5</w:t>
            </w:r>
            <w:r w:rsidRPr="00671BD5">
              <w:rPr>
                <w:rFonts w:ascii="Times New Roman" w:eastAsia="Times New Roman" w:hAnsi="Times New Roman" w:cs="Times New Roman"/>
                <w:b/>
                <w:bCs/>
                <w:sz w:val="18"/>
                <w:szCs w:val="18"/>
                <w:vertAlign w:val="superscript"/>
              </w:rPr>
              <w:t>2</w:t>
            </w:r>
            <w:r w:rsidRPr="00671BD5">
              <w:rPr>
                <w:rFonts w:ascii="Times New Roman" w:eastAsia="Times New Roman" w:hAnsi="Times New Roman" w:cs="Times New Roman"/>
                <w:b/>
                <w:bCs/>
                <w:sz w:val="18"/>
                <w:szCs w:val="18"/>
              </w:rPr>
              <w:t>)</w:t>
            </w:r>
          </w:p>
        </w:tc>
        <w:tc>
          <w:tcPr>
            <w:tcW w:w="2340" w:type="dxa"/>
            <w:gridSpan w:val="4"/>
            <w:vAlign w:val="center"/>
          </w:tcPr>
          <w:p w14:paraId="2714D504"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370 (5; </w:t>
            </w:r>
            <w:r w:rsidRPr="00671BD5">
              <w:rPr>
                <w:rFonts w:ascii="Times New Roman" w:eastAsia="Times New Roman" w:hAnsi="Times New Roman" w:cs="Times New Roman"/>
                <w:b/>
                <w:bCs/>
                <w:sz w:val="18"/>
                <w:szCs w:val="18"/>
              </w:rPr>
              <w:t>5)</w:t>
            </w:r>
          </w:p>
        </w:tc>
        <w:tc>
          <w:tcPr>
            <w:tcW w:w="1170" w:type="dxa"/>
            <w:vAlign w:val="center"/>
          </w:tcPr>
          <w:p w14:paraId="653CB67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740 (20)</w:t>
            </w:r>
          </w:p>
        </w:tc>
      </w:tr>
      <w:tr w:rsidR="007C3B19" w:rsidRPr="00307B42" w14:paraId="2FF4F619" w14:textId="77777777" w:rsidTr="00671BD5">
        <w:trPr>
          <w:trHeight w:val="207"/>
        </w:trPr>
        <w:tc>
          <w:tcPr>
            <w:tcW w:w="2695" w:type="dxa"/>
            <w:vAlign w:val="bottom"/>
          </w:tcPr>
          <w:p w14:paraId="24CEFA47"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Užsienio kalba (pirmoji, anglų k.)</w:t>
            </w:r>
          </w:p>
        </w:tc>
        <w:tc>
          <w:tcPr>
            <w:tcW w:w="2700" w:type="dxa"/>
            <w:gridSpan w:val="4"/>
            <w:vAlign w:val="center"/>
          </w:tcPr>
          <w:p w14:paraId="3364485D"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222 (3; </w:t>
            </w:r>
            <w:r w:rsidRPr="00671BD5">
              <w:rPr>
                <w:rFonts w:ascii="Times New Roman" w:eastAsia="Times New Roman" w:hAnsi="Times New Roman" w:cs="Times New Roman"/>
                <w:b/>
                <w:bCs/>
                <w:sz w:val="18"/>
                <w:szCs w:val="18"/>
              </w:rPr>
              <w:t>3)</w:t>
            </w:r>
          </w:p>
        </w:tc>
        <w:tc>
          <w:tcPr>
            <w:tcW w:w="2340" w:type="dxa"/>
            <w:gridSpan w:val="4"/>
            <w:vAlign w:val="center"/>
          </w:tcPr>
          <w:p w14:paraId="2938F81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222 (3; </w:t>
            </w:r>
            <w:r w:rsidRPr="00671BD5">
              <w:rPr>
                <w:rFonts w:ascii="Times New Roman" w:eastAsia="Times New Roman" w:hAnsi="Times New Roman" w:cs="Times New Roman"/>
                <w:b/>
                <w:bCs/>
                <w:sz w:val="18"/>
                <w:szCs w:val="18"/>
              </w:rPr>
              <w:t>3)</w:t>
            </w:r>
          </w:p>
        </w:tc>
        <w:tc>
          <w:tcPr>
            <w:tcW w:w="1170" w:type="dxa"/>
            <w:vAlign w:val="center"/>
          </w:tcPr>
          <w:p w14:paraId="09918DAE"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trike/>
                <w:sz w:val="18"/>
                <w:szCs w:val="18"/>
              </w:rPr>
            </w:pPr>
            <w:r w:rsidRPr="00D47570">
              <w:rPr>
                <w:rFonts w:ascii="Times New Roman" w:eastAsia="Times New Roman" w:hAnsi="Times New Roman" w:cs="Times New Roman"/>
                <w:sz w:val="18"/>
                <w:szCs w:val="18"/>
              </w:rPr>
              <w:t>444 (12)</w:t>
            </w:r>
          </w:p>
        </w:tc>
      </w:tr>
      <w:tr w:rsidR="007C3B19" w:rsidRPr="00307B42" w14:paraId="757076EA" w14:textId="77777777" w:rsidTr="00671BD5">
        <w:trPr>
          <w:trHeight w:val="212"/>
        </w:trPr>
        <w:tc>
          <w:tcPr>
            <w:tcW w:w="2695" w:type="dxa"/>
            <w:vAlign w:val="center"/>
          </w:tcPr>
          <w:p w14:paraId="6391E529"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Užsienio kalba (antroji, prancūzų)</w:t>
            </w:r>
          </w:p>
        </w:tc>
        <w:tc>
          <w:tcPr>
            <w:tcW w:w="2700" w:type="dxa"/>
            <w:gridSpan w:val="4"/>
            <w:vAlign w:val="center"/>
          </w:tcPr>
          <w:p w14:paraId="6F114C0E"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(0; </w:t>
            </w:r>
            <w:r w:rsidRPr="00671BD5">
              <w:rPr>
                <w:rFonts w:ascii="Times New Roman" w:eastAsia="Times New Roman" w:hAnsi="Times New Roman" w:cs="Times New Roman"/>
                <w:b/>
                <w:bCs/>
                <w:sz w:val="18"/>
                <w:szCs w:val="18"/>
              </w:rPr>
              <w:t>2)</w:t>
            </w:r>
          </w:p>
        </w:tc>
        <w:tc>
          <w:tcPr>
            <w:tcW w:w="2340" w:type="dxa"/>
            <w:gridSpan w:val="4"/>
            <w:vAlign w:val="center"/>
          </w:tcPr>
          <w:p w14:paraId="059FA01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148 (2; 2</w:t>
            </w:r>
            <w:r w:rsidRPr="00671BD5">
              <w:rPr>
                <w:rFonts w:ascii="Times New Roman" w:eastAsia="Times New Roman" w:hAnsi="Times New Roman" w:cs="Times New Roman"/>
                <w:b/>
                <w:bCs/>
                <w:sz w:val="18"/>
                <w:szCs w:val="18"/>
              </w:rPr>
              <w:t>)</w:t>
            </w:r>
          </w:p>
        </w:tc>
        <w:tc>
          <w:tcPr>
            <w:tcW w:w="1170" w:type="dxa"/>
            <w:vAlign w:val="center"/>
          </w:tcPr>
          <w:p w14:paraId="57CD2E2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222</w:t>
            </w:r>
            <w:r w:rsidRPr="00D4757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6</w:t>
            </w:r>
            <w:r w:rsidRPr="00D47570">
              <w:rPr>
                <w:rFonts w:ascii="Times New Roman" w:eastAsia="Times New Roman" w:hAnsi="Times New Roman" w:cs="Times New Roman"/>
                <w:sz w:val="18"/>
                <w:szCs w:val="18"/>
              </w:rPr>
              <w:t>)</w:t>
            </w:r>
          </w:p>
        </w:tc>
      </w:tr>
      <w:tr w:rsidR="007C3B19" w:rsidRPr="00307B42" w14:paraId="0F3A7356" w14:textId="77777777" w:rsidTr="00671BD5">
        <w:trPr>
          <w:trHeight w:val="50"/>
        </w:trPr>
        <w:tc>
          <w:tcPr>
            <w:tcW w:w="2695" w:type="dxa"/>
            <w:vAlign w:val="bottom"/>
          </w:tcPr>
          <w:p w14:paraId="768EECA9"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641A00C2"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Matematika ir informacinės technologijos / informatika</w:t>
            </w:r>
          </w:p>
        </w:tc>
        <w:tc>
          <w:tcPr>
            <w:tcW w:w="2340" w:type="dxa"/>
            <w:gridSpan w:val="4"/>
            <w:vAlign w:val="center"/>
          </w:tcPr>
          <w:p w14:paraId="549C0BEF"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170" w:type="dxa"/>
            <w:vAlign w:val="center"/>
          </w:tcPr>
          <w:p w14:paraId="0182BA87"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3763E8AC" w14:textId="77777777" w:rsidTr="00671BD5">
        <w:trPr>
          <w:trHeight w:val="50"/>
        </w:trPr>
        <w:tc>
          <w:tcPr>
            <w:tcW w:w="2695" w:type="dxa"/>
            <w:vAlign w:val="bottom"/>
          </w:tcPr>
          <w:p w14:paraId="506756C0"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Matematika</w:t>
            </w:r>
            <w:r>
              <w:rPr>
                <w:rFonts w:ascii="Times New Roman" w:eastAsia="Times New Roman" w:hAnsi="Times New Roman" w:cs="Times New Roman"/>
                <w:sz w:val="18"/>
                <w:szCs w:val="18"/>
              </w:rPr>
              <w:t>***</w:t>
            </w:r>
          </w:p>
        </w:tc>
        <w:tc>
          <w:tcPr>
            <w:tcW w:w="2700" w:type="dxa"/>
            <w:gridSpan w:val="4"/>
            <w:vAlign w:val="center"/>
          </w:tcPr>
          <w:p w14:paraId="2777E50C"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296 (4; </w:t>
            </w:r>
            <w:r w:rsidRPr="00671BD5">
              <w:rPr>
                <w:rFonts w:ascii="Times New Roman" w:eastAsia="Times New Roman" w:hAnsi="Times New Roman" w:cs="Times New Roman"/>
                <w:b/>
                <w:bCs/>
                <w:sz w:val="18"/>
                <w:szCs w:val="18"/>
              </w:rPr>
              <w:t>4)</w:t>
            </w:r>
          </w:p>
        </w:tc>
        <w:tc>
          <w:tcPr>
            <w:tcW w:w="2340" w:type="dxa"/>
            <w:gridSpan w:val="4"/>
            <w:vAlign w:val="center"/>
          </w:tcPr>
          <w:p w14:paraId="3D9ABEB3"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296 (4; </w:t>
            </w:r>
            <w:r w:rsidRPr="00671BD5">
              <w:rPr>
                <w:rFonts w:ascii="Times New Roman" w:eastAsia="Times New Roman" w:hAnsi="Times New Roman" w:cs="Times New Roman"/>
                <w:b/>
                <w:bCs/>
                <w:sz w:val="18"/>
                <w:szCs w:val="18"/>
              </w:rPr>
              <w:t>4***)</w:t>
            </w:r>
          </w:p>
        </w:tc>
        <w:tc>
          <w:tcPr>
            <w:tcW w:w="1170" w:type="dxa"/>
            <w:vAlign w:val="center"/>
          </w:tcPr>
          <w:p w14:paraId="74929B7C" w14:textId="77777777" w:rsidR="007C3B19" w:rsidRPr="00D47570"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D47570">
              <w:rPr>
                <w:rFonts w:ascii="Times New Roman" w:eastAsia="Times New Roman" w:hAnsi="Times New Roman" w:cs="Times New Roman"/>
                <w:sz w:val="18"/>
                <w:szCs w:val="18"/>
              </w:rPr>
              <w:t>592 (16)</w:t>
            </w:r>
          </w:p>
        </w:tc>
      </w:tr>
      <w:tr w:rsidR="007C3B19" w:rsidRPr="00307B42" w14:paraId="20C85E7A" w14:textId="77777777" w:rsidTr="00671BD5">
        <w:trPr>
          <w:trHeight w:val="419"/>
        </w:trPr>
        <w:tc>
          <w:tcPr>
            <w:tcW w:w="2695" w:type="dxa"/>
            <w:vAlign w:val="center"/>
          </w:tcPr>
          <w:p w14:paraId="0EE1D572"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Informacinės technologijos</w:t>
            </w:r>
          </w:p>
        </w:tc>
        <w:tc>
          <w:tcPr>
            <w:tcW w:w="2700" w:type="dxa"/>
            <w:gridSpan w:val="4"/>
            <w:vAlign w:val="center"/>
          </w:tcPr>
          <w:p w14:paraId="08C62A6B"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37 (0; </w:t>
            </w:r>
            <w:r w:rsidRPr="00671BD5">
              <w:rPr>
                <w:rFonts w:ascii="Times New Roman" w:eastAsia="Times New Roman" w:hAnsi="Times New Roman" w:cs="Times New Roman"/>
                <w:b/>
                <w:bCs/>
                <w:sz w:val="18"/>
                <w:szCs w:val="18"/>
              </w:rPr>
              <w:t>1</w:t>
            </w:r>
            <w:r w:rsidRPr="00671BD5">
              <w:rPr>
                <w:rFonts w:ascii="Times New Roman" w:eastAsia="Times New Roman" w:hAnsi="Times New Roman" w:cs="Times New Roman"/>
                <w:b/>
                <w:bCs/>
                <w:sz w:val="18"/>
                <w:szCs w:val="18"/>
                <w:vertAlign w:val="superscript"/>
              </w:rPr>
              <w:t>5</w:t>
            </w:r>
            <w:r w:rsidRPr="00671BD5">
              <w:rPr>
                <w:rFonts w:ascii="Times New Roman" w:eastAsia="Times New Roman" w:hAnsi="Times New Roman" w:cs="Times New Roman"/>
                <w:b/>
                <w:bCs/>
                <w:sz w:val="18"/>
                <w:szCs w:val="18"/>
              </w:rPr>
              <w:t>)</w:t>
            </w:r>
          </w:p>
        </w:tc>
        <w:tc>
          <w:tcPr>
            <w:tcW w:w="2340" w:type="dxa"/>
            <w:gridSpan w:val="4"/>
            <w:vAlign w:val="center"/>
          </w:tcPr>
          <w:p w14:paraId="35560098"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0</w:t>
            </w:r>
          </w:p>
        </w:tc>
        <w:tc>
          <w:tcPr>
            <w:tcW w:w="1170" w:type="dxa"/>
            <w:vAlign w:val="center"/>
          </w:tcPr>
          <w:p w14:paraId="3F61AA2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37 (1)</w:t>
            </w:r>
          </w:p>
        </w:tc>
      </w:tr>
      <w:tr w:rsidR="007C3B19" w:rsidRPr="00307B42" w14:paraId="7CD1C565" w14:textId="77777777" w:rsidTr="00671BD5">
        <w:trPr>
          <w:trHeight w:val="419"/>
        </w:trPr>
        <w:tc>
          <w:tcPr>
            <w:tcW w:w="2695" w:type="dxa"/>
            <w:vAlign w:val="center"/>
          </w:tcPr>
          <w:p w14:paraId="41DD216C"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Informatika</w:t>
            </w:r>
          </w:p>
        </w:tc>
        <w:tc>
          <w:tcPr>
            <w:tcW w:w="2700" w:type="dxa"/>
            <w:gridSpan w:val="4"/>
            <w:vAlign w:val="center"/>
          </w:tcPr>
          <w:p w14:paraId="5B58016D"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(1;0)</w:t>
            </w:r>
          </w:p>
        </w:tc>
        <w:tc>
          <w:tcPr>
            <w:tcW w:w="2340" w:type="dxa"/>
            <w:gridSpan w:val="4"/>
            <w:vAlign w:val="center"/>
          </w:tcPr>
          <w:p w14:paraId="5A3BA097"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(1;0)</w:t>
            </w:r>
          </w:p>
        </w:tc>
        <w:tc>
          <w:tcPr>
            <w:tcW w:w="1170" w:type="dxa"/>
            <w:vAlign w:val="center"/>
          </w:tcPr>
          <w:p w14:paraId="3C8CB392" w14:textId="77777777" w:rsidR="007C3B1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74 (2)</w:t>
            </w:r>
          </w:p>
        </w:tc>
      </w:tr>
      <w:tr w:rsidR="007C3B19" w:rsidRPr="00307B42" w14:paraId="2BEE471D" w14:textId="77777777" w:rsidTr="00671BD5">
        <w:trPr>
          <w:trHeight w:val="83"/>
        </w:trPr>
        <w:tc>
          <w:tcPr>
            <w:tcW w:w="2695" w:type="dxa"/>
            <w:vAlign w:val="bottom"/>
          </w:tcPr>
          <w:p w14:paraId="168EC056" w14:textId="77777777" w:rsidR="007C3B19" w:rsidRPr="0029077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7D755477"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Gamtamokslinis ugdymas</w:t>
            </w:r>
          </w:p>
        </w:tc>
        <w:tc>
          <w:tcPr>
            <w:tcW w:w="2340" w:type="dxa"/>
            <w:gridSpan w:val="4"/>
            <w:vAlign w:val="center"/>
          </w:tcPr>
          <w:p w14:paraId="1936666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170" w:type="dxa"/>
            <w:vAlign w:val="center"/>
          </w:tcPr>
          <w:p w14:paraId="5703129F" w14:textId="77777777" w:rsidR="007C3B19" w:rsidRPr="0029077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6916A035" w14:textId="77777777" w:rsidTr="00671BD5">
        <w:trPr>
          <w:trHeight w:val="83"/>
        </w:trPr>
        <w:tc>
          <w:tcPr>
            <w:tcW w:w="2695" w:type="dxa"/>
            <w:vAlign w:val="bottom"/>
          </w:tcPr>
          <w:p w14:paraId="6F2AE5D8" w14:textId="77777777" w:rsidR="007C3B19" w:rsidRPr="0029077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Gamta ir žmogus</w:t>
            </w:r>
          </w:p>
        </w:tc>
        <w:tc>
          <w:tcPr>
            <w:tcW w:w="2700" w:type="dxa"/>
            <w:gridSpan w:val="4"/>
            <w:vAlign w:val="center"/>
          </w:tcPr>
          <w:p w14:paraId="5BC08627" w14:textId="77777777" w:rsidR="007C3B19" w:rsidRPr="0029077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tik 6 kl. – 74 (2)</w:t>
            </w:r>
          </w:p>
        </w:tc>
        <w:tc>
          <w:tcPr>
            <w:tcW w:w="2340" w:type="dxa"/>
            <w:gridSpan w:val="4"/>
            <w:vAlign w:val="center"/>
          </w:tcPr>
          <w:p w14:paraId="03E77B96" w14:textId="77777777" w:rsidR="007C3B19" w:rsidRPr="0029077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w:t>
            </w:r>
          </w:p>
        </w:tc>
        <w:tc>
          <w:tcPr>
            <w:tcW w:w="1170" w:type="dxa"/>
            <w:vAlign w:val="center"/>
          </w:tcPr>
          <w:p w14:paraId="627CCECE" w14:textId="77777777" w:rsidR="007C3B19" w:rsidRPr="00290779" w:rsidRDefault="007C3B19" w:rsidP="006E408E">
            <w:pPr>
              <w:overflowPunct w:val="0"/>
              <w:autoSpaceDE w:val="0"/>
              <w:autoSpaceDN w:val="0"/>
              <w:adjustRightInd w:val="0"/>
              <w:ind w:firstLine="0"/>
              <w:jc w:val="center"/>
              <w:textAlignment w:val="baseline"/>
              <w:rPr>
                <w:sz w:val="18"/>
                <w:szCs w:val="18"/>
              </w:rPr>
            </w:pPr>
            <w:r w:rsidRPr="00290779">
              <w:rPr>
                <w:rFonts w:ascii="Times New Roman" w:eastAsia="Times New Roman" w:hAnsi="Times New Roman" w:cs="Times New Roman"/>
                <w:sz w:val="18"/>
                <w:szCs w:val="18"/>
              </w:rPr>
              <w:t xml:space="preserve">   74 (2)</w:t>
            </w:r>
          </w:p>
        </w:tc>
      </w:tr>
      <w:tr w:rsidR="007C3B19" w:rsidRPr="00307B42" w14:paraId="4C143F46" w14:textId="77777777" w:rsidTr="00671BD5">
        <w:trPr>
          <w:trHeight w:val="83"/>
        </w:trPr>
        <w:tc>
          <w:tcPr>
            <w:tcW w:w="2695" w:type="dxa"/>
            <w:vAlign w:val="bottom"/>
          </w:tcPr>
          <w:p w14:paraId="240CF642" w14:textId="77777777" w:rsidR="007C3B19" w:rsidRPr="0029077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Gamtos mokslai</w:t>
            </w:r>
          </w:p>
        </w:tc>
        <w:tc>
          <w:tcPr>
            <w:tcW w:w="2700" w:type="dxa"/>
            <w:gridSpan w:val="4"/>
            <w:vAlign w:val="center"/>
          </w:tcPr>
          <w:p w14:paraId="20501620" w14:textId="77777777" w:rsidR="007C3B19" w:rsidRPr="0029077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tik 5 kl. – 74 (2)</w:t>
            </w:r>
          </w:p>
        </w:tc>
        <w:tc>
          <w:tcPr>
            <w:tcW w:w="2340" w:type="dxa"/>
            <w:gridSpan w:val="4"/>
            <w:vAlign w:val="center"/>
          </w:tcPr>
          <w:p w14:paraId="3B6D7C6D" w14:textId="77777777" w:rsidR="007C3B19" w:rsidRPr="0029077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w:t>
            </w:r>
          </w:p>
        </w:tc>
        <w:tc>
          <w:tcPr>
            <w:tcW w:w="1170" w:type="dxa"/>
            <w:vAlign w:val="center"/>
          </w:tcPr>
          <w:p w14:paraId="724B4147" w14:textId="77777777" w:rsidR="007C3B19" w:rsidRPr="0029077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90779">
              <w:rPr>
                <w:rFonts w:ascii="Times New Roman" w:eastAsia="Times New Roman" w:hAnsi="Times New Roman" w:cs="Times New Roman"/>
                <w:sz w:val="18"/>
                <w:szCs w:val="18"/>
              </w:rPr>
              <w:t>74 (2)</w:t>
            </w:r>
          </w:p>
        </w:tc>
      </w:tr>
      <w:tr w:rsidR="007C3B19" w:rsidRPr="00307B42" w14:paraId="16F9623C" w14:textId="77777777" w:rsidTr="00671BD5">
        <w:trPr>
          <w:trHeight w:val="143"/>
        </w:trPr>
        <w:tc>
          <w:tcPr>
            <w:tcW w:w="2695" w:type="dxa"/>
            <w:vAlign w:val="center"/>
          </w:tcPr>
          <w:p w14:paraId="3FCC2B49"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Biologija</w:t>
            </w:r>
          </w:p>
        </w:tc>
        <w:tc>
          <w:tcPr>
            <w:tcW w:w="2700" w:type="dxa"/>
            <w:gridSpan w:val="4"/>
            <w:vAlign w:val="center"/>
          </w:tcPr>
          <w:p w14:paraId="16A5549B"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w:t>
            </w:r>
          </w:p>
        </w:tc>
        <w:tc>
          <w:tcPr>
            <w:tcW w:w="2340" w:type="dxa"/>
            <w:gridSpan w:val="4"/>
            <w:vAlign w:val="center"/>
          </w:tcPr>
          <w:p w14:paraId="5FAB83E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111 (2; </w:t>
            </w:r>
            <w:r w:rsidRPr="00535D69">
              <w:rPr>
                <w:rFonts w:ascii="Times New Roman" w:eastAsia="Times New Roman" w:hAnsi="Times New Roman" w:cs="Times New Roman"/>
                <w:b/>
                <w:bCs/>
                <w:sz w:val="18"/>
                <w:szCs w:val="18"/>
              </w:rPr>
              <w:t>1)</w:t>
            </w:r>
          </w:p>
        </w:tc>
        <w:tc>
          <w:tcPr>
            <w:tcW w:w="1170" w:type="dxa"/>
            <w:vAlign w:val="center"/>
          </w:tcPr>
          <w:p w14:paraId="51F09E6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(3)</w:t>
            </w:r>
          </w:p>
        </w:tc>
      </w:tr>
      <w:tr w:rsidR="007C3B19" w:rsidRPr="00307B42" w14:paraId="13B84B0D" w14:textId="77777777" w:rsidTr="00671BD5">
        <w:trPr>
          <w:trHeight w:val="127"/>
        </w:trPr>
        <w:tc>
          <w:tcPr>
            <w:tcW w:w="2695" w:type="dxa"/>
            <w:vAlign w:val="center"/>
          </w:tcPr>
          <w:p w14:paraId="783A4D98"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Chemija</w:t>
            </w:r>
          </w:p>
        </w:tc>
        <w:tc>
          <w:tcPr>
            <w:tcW w:w="2700" w:type="dxa"/>
            <w:gridSpan w:val="4"/>
            <w:vAlign w:val="center"/>
          </w:tcPr>
          <w:p w14:paraId="6FBFAA1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w:t>
            </w:r>
          </w:p>
        </w:tc>
        <w:tc>
          <w:tcPr>
            <w:tcW w:w="2340" w:type="dxa"/>
            <w:gridSpan w:val="4"/>
            <w:vAlign w:val="center"/>
          </w:tcPr>
          <w:p w14:paraId="26ED278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(0;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1170" w:type="dxa"/>
            <w:vAlign w:val="center"/>
          </w:tcPr>
          <w:p w14:paraId="7311FA3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74 (2)</w:t>
            </w:r>
          </w:p>
        </w:tc>
      </w:tr>
      <w:tr w:rsidR="007C3B19" w:rsidRPr="00307B42" w14:paraId="638AD5AB" w14:textId="77777777" w:rsidTr="00671BD5">
        <w:trPr>
          <w:trHeight w:val="121"/>
        </w:trPr>
        <w:tc>
          <w:tcPr>
            <w:tcW w:w="2695" w:type="dxa"/>
            <w:vAlign w:val="center"/>
          </w:tcPr>
          <w:p w14:paraId="2023E101"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Fizika</w:t>
            </w:r>
          </w:p>
        </w:tc>
        <w:tc>
          <w:tcPr>
            <w:tcW w:w="2700" w:type="dxa"/>
            <w:gridSpan w:val="4"/>
            <w:vAlign w:val="center"/>
          </w:tcPr>
          <w:p w14:paraId="1B7BAE7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w:t>
            </w:r>
          </w:p>
        </w:tc>
        <w:tc>
          <w:tcPr>
            <w:tcW w:w="2340" w:type="dxa"/>
            <w:gridSpan w:val="4"/>
            <w:vAlign w:val="center"/>
          </w:tcPr>
          <w:p w14:paraId="72DFFF09"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111 (1; </w:t>
            </w:r>
            <w:r w:rsidRPr="00535D69">
              <w:rPr>
                <w:rFonts w:ascii="Times New Roman" w:eastAsia="Times New Roman" w:hAnsi="Times New Roman" w:cs="Times New Roman"/>
                <w:b/>
                <w:bCs/>
                <w:sz w:val="18"/>
                <w:szCs w:val="18"/>
              </w:rPr>
              <w:t>2)</w:t>
            </w:r>
          </w:p>
        </w:tc>
        <w:tc>
          <w:tcPr>
            <w:tcW w:w="1170" w:type="dxa"/>
            <w:vAlign w:val="center"/>
          </w:tcPr>
          <w:p w14:paraId="1648023F"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(3)</w:t>
            </w:r>
          </w:p>
        </w:tc>
      </w:tr>
      <w:tr w:rsidR="007C3B19" w:rsidRPr="00307B42" w14:paraId="7217CBF4" w14:textId="77777777" w:rsidTr="00671BD5">
        <w:trPr>
          <w:trHeight w:val="53"/>
        </w:trPr>
        <w:tc>
          <w:tcPr>
            <w:tcW w:w="2695" w:type="dxa"/>
            <w:vAlign w:val="center"/>
          </w:tcPr>
          <w:p w14:paraId="6033F675" w14:textId="77777777" w:rsidR="007C3B19" w:rsidRPr="00E553ED" w:rsidRDefault="007C3B19" w:rsidP="006E408E">
            <w:pPr>
              <w:overflowPunct w:val="0"/>
              <w:autoSpaceDE w:val="0"/>
              <w:autoSpaceDN w:val="0"/>
              <w:adjustRightInd w:val="0"/>
              <w:ind w:firstLine="0"/>
              <w:textAlignment w:val="baseline"/>
              <w:rPr>
                <w:rFonts w:ascii="Times New Roman" w:eastAsia="Times New Roman" w:hAnsi="Times New Roman" w:cs="Times New Roman"/>
                <w:strike/>
                <w:sz w:val="18"/>
                <w:szCs w:val="18"/>
              </w:rPr>
            </w:pPr>
          </w:p>
        </w:tc>
        <w:tc>
          <w:tcPr>
            <w:tcW w:w="2700" w:type="dxa"/>
            <w:gridSpan w:val="4"/>
            <w:vAlign w:val="center"/>
          </w:tcPr>
          <w:p w14:paraId="4482D194"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trike/>
                <w:sz w:val="18"/>
                <w:szCs w:val="18"/>
                <w:lang w:val="en-US"/>
              </w:rPr>
            </w:pPr>
            <w:r w:rsidRPr="00671BD5">
              <w:rPr>
                <w:rFonts w:ascii="Times New Roman" w:eastAsia="Times New Roman" w:hAnsi="Times New Roman" w:cs="Times New Roman"/>
                <w:sz w:val="18"/>
                <w:szCs w:val="18"/>
              </w:rPr>
              <w:t>Socialinis ugdymas</w:t>
            </w:r>
          </w:p>
        </w:tc>
        <w:tc>
          <w:tcPr>
            <w:tcW w:w="2340" w:type="dxa"/>
            <w:gridSpan w:val="4"/>
            <w:vAlign w:val="center"/>
          </w:tcPr>
          <w:p w14:paraId="69AEE3E5" w14:textId="77777777" w:rsidR="007C3B19" w:rsidRPr="00E553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trike/>
                <w:sz w:val="18"/>
                <w:szCs w:val="18"/>
              </w:rPr>
            </w:pPr>
          </w:p>
        </w:tc>
        <w:tc>
          <w:tcPr>
            <w:tcW w:w="1170" w:type="dxa"/>
            <w:vAlign w:val="center"/>
          </w:tcPr>
          <w:p w14:paraId="7569ACD1" w14:textId="77777777" w:rsidR="007C3B19" w:rsidRPr="00E553ED"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trike/>
                <w:sz w:val="18"/>
                <w:szCs w:val="18"/>
              </w:rPr>
            </w:pPr>
          </w:p>
        </w:tc>
      </w:tr>
      <w:tr w:rsidR="007C3B19" w:rsidRPr="00307B42" w14:paraId="51322FF3" w14:textId="77777777" w:rsidTr="00671BD5">
        <w:trPr>
          <w:trHeight w:val="50"/>
        </w:trPr>
        <w:tc>
          <w:tcPr>
            <w:tcW w:w="2695" w:type="dxa"/>
            <w:vAlign w:val="bottom"/>
          </w:tcPr>
          <w:p w14:paraId="15F83D90"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Istorija</w:t>
            </w:r>
          </w:p>
        </w:tc>
        <w:tc>
          <w:tcPr>
            <w:tcW w:w="2700" w:type="dxa"/>
            <w:gridSpan w:val="4"/>
            <w:vAlign w:val="center"/>
          </w:tcPr>
          <w:p w14:paraId="6F5E82C5"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148 (2; </w:t>
            </w:r>
            <w:r w:rsidRPr="00671BD5">
              <w:rPr>
                <w:rFonts w:ascii="Times New Roman" w:eastAsia="Times New Roman" w:hAnsi="Times New Roman" w:cs="Times New Roman"/>
                <w:b/>
                <w:bCs/>
                <w:sz w:val="18"/>
                <w:szCs w:val="18"/>
              </w:rPr>
              <w:t>2</w:t>
            </w:r>
            <w:r w:rsidRPr="00671BD5">
              <w:rPr>
                <w:rFonts w:ascii="Times New Roman" w:eastAsia="Times New Roman" w:hAnsi="Times New Roman" w:cs="Times New Roman"/>
                <w:sz w:val="18"/>
                <w:szCs w:val="18"/>
              </w:rPr>
              <w:t>)</w:t>
            </w:r>
          </w:p>
        </w:tc>
        <w:tc>
          <w:tcPr>
            <w:tcW w:w="2340" w:type="dxa"/>
            <w:gridSpan w:val="4"/>
            <w:vAlign w:val="center"/>
          </w:tcPr>
          <w:p w14:paraId="17CBA80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vertAlign w:val="superscript"/>
              </w:rPr>
              <w:t>1</w:t>
            </w:r>
            <w:r w:rsidRPr="00535D69">
              <w:rPr>
                <w:rFonts w:ascii="Times New Roman" w:eastAsia="Times New Roman" w:hAnsi="Times New Roman" w:cs="Times New Roman"/>
                <w:b/>
                <w:bCs/>
                <w:sz w:val="18"/>
                <w:szCs w:val="18"/>
              </w:rPr>
              <w:t>)</w:t>
            </w:r>
          </w:p>
        </w:tc>
        <w:tc>
          <w:tcPr>
            <w:tcW w:w="1170" w:type="dxa"/>
            <w:vAlign w:val="center"/>
          </w:tcPr>
          <w:p w14:paraId="7AF98362"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296 (8)</w:t>
            </w:r>
          </w:p>
        </w:tc>
      </w:tr>
      <w:tr w:rsidR="007C3B19" w:rsidRPr="00307B42" w14:paraId="74660910" w14:textId="77777777" w:rsidTr="00671BD5">
        <w:trPr>
          <w:trHeight w:val="434"/>
        </w:trPr>
        <w:tc>
          <w:tcPr>
            <w:tcW w:w="2695" w:type="dxa"/>
            <w:vAlign w:val="center"/>
          </w:tcPr>
          <w:p w14:paraId="0D66661B"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Socialinė-pilietinė veikla</w:t>
            </w:r>
          </w:p>
        </w:tc>
        <w:tc>
          <w:tcPr>
            <w:tcW w:w="1380" w:type="dxa"/>
            <w:gridSpan w:val="3"/>
            <w:vAlign w:val="center"/>
          </w:tcPr>
          <w:p w14:paraId="2C67D1B5" w14:textId="56ED415B"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highlight w:val="yellow"/>
              </w:rPr>
            </w:pPr>
            <w:r w:rsidRPr="00671BD5">
              <w:rPr>
                <w:rFonts w:ascii="Times New Roman" w:eastAsia="Times New Roman" w:hAnsi="Times New Roman" w:cs="Times New Roman"/>
                <w:sz w:val="18"/>
                <w:szCs w:val="18"/>
              </w:rPr>
              <w:t xml:space="preserve">  </w:t>
            </w:r>
            <w:r w:rsidR="006450D0">
              <w:rPr>
                <w:rFonts w:ascii="Times New Roman" w:eastAsia="Times New Roman" w:hAnsi="Times New Roman" w:cs="Times New Roman"/>
                <w:sz w:val="18"/>
                <w:szCs w:val="18"/>
              </w:rPr>
              <w:t>20</w:t>
            </w:r>
          </w:p>
        </w:tc>
        <w:tc>
          <w:tcPr>
            <w:tcW w:w="1320" w:type="dxa"/>
            <w:vAlign w:val="center"/>
          </w:tcPr>
          <w:p w14:paraId="25E4D390" w14:textId="20801346" w:rsidR="007C3B19" w:rsidRPr="00671BD5"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20" w:type="dxa"/>
            <w:gridSpan w:val="2"/>
            <w:vAlign w:val="center"/>
          </w:tcPr>
          <w:p w14:paraId="569507BD" w14:textId="6FB31320"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120" w:type="dxa"/>
            <w:gridSpan w:val="2"/>
            <w:vAlign w:val="center"/>
          </w:tcPr>
          <w:p w14:paraId="2E56C1FE" w14:textId="1271105D"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170" w:type="dxa"/>
            <w:vAlign w:val="center"/>
          </w:tcPr>
          <w:p w14:paraId="515CE911" w14:textId="26D7AAF6" w:rsidR="007C3B19" w:rsidRPr="00410539" w:rsidRDefault="006450D0"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7C3B19" w:rsidRPr="00307B42" w14:paraId="36404C24" w14:textId="77777777" w:rsidTr="00671BD5">
        <w:trPr>
          <w:trHeight w:val="75"/>
        </w:trPr>
        <w:tc>
          <w:tcPr>
            <w:tcW w:w="2695" w:type="dxa"/>
            <w:vAlign w:val="center"/>
          </w:tcPr>
          <w:p w14:paraId="0976AD7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Geografija</w:t>
            </w:r>
          </w:p>
        </w:tc>
        <w:tc>
          <w:tcPr>
            <w:tcW w:w="2700" w:type="dxa"/>
            <w:gridSpan w:val="4"/>
            <w:vAlign w:val="center"/>
          </w:tcPr>
          <w:p w14:paraId="28EA65DC"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(0; </w:t>
            </w:r>
            <w:r w:rsidRPr="00671BD5">
              <w:rPr>
                <w:rFonts w:ascii="Times New Roman" w:eastAsia="Times New Roman" w:hAnsi="Times New Roman" w:cs="Times New Roman"/>
                <w:b/>
                <w:bCs/>
                <w:sz w:val="18"/>
                <w:szCs w:val="18"/>
              </w:rPr>
              <w:t>2</w:t>
            </w:r>
            <w:r w:rsidRPr="00671BD5">
              <w:rPr>
                <w:rFonts w:ascii="Times New Roman" w:eastAsia="Times New Roman" w:hAnsi="Times New Roman" w:cs="Times New Roman"/>
                <w:sz w:val="18"/>
                <w:szCs w:val="18"/>
              </w:rPr>
              <w:t>)</w:t>
            </w:r>
          </w:p>
        </w:tc>
        <w:tc>
          <w:tcPr>
            <w:tcW w:w="2340" w:type="dxa"/>
            <w:gridSpan w:val="4"/>
            <w:vAlign w:val="center"/>
          </w:tcPr>
          <w:p w14:paraId="43526D68"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p>
        </w:tc>
        <w:tc>
          <w:tcPr>
            <w:tcW w:w="1170" w:type="dxa"/>
            <w:vAlign w:val="center"/>
          </w:tcPr>
          <w:p w14:paraId="4C3C095E"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222 (6)</w:t>
            </w:r>
          </w:p>
        </w:tc>
      </w:tr>
      <w:tr w:rsidR="007C3B19" w:rsidRPr="00307B42" w14:paraId="621B9151" w14:textId="77777777" w:rsidTr="00671BD5">
        <w:trPr>
          <w:trHeight w:val="50"/>
        </w:trPr>
        <w:tc>
          <w:tcPr>
            <w:tcW w:w="2695" w:type="dxa"/>
            <w:vAlign w:val="center"/>
          </w:tcPr>
          <w:p w14:paraId="5BB5D79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6A1DC0BB"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Meninis ugdymas</w:t>
            </w:r>
          </w:p>
        </w:tc>
        <w:tc>
          <w:tcPr>
            <w:tcW w:w="2340" w:type="dxa"/>
            <w:gridSpan w:val="4"/>
            <w:vAlign w:val="center"/>
          </w:tcPr>
          <w:p w14:paraId="1277BB3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170" w:type="dxa"/>
            <w:vAlign w:val="center"/>
          </w:tcPr>
          <w:p w14:paraId="1655514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31779C81" w14:textId="77777777" w:rsidTr="00671BD5">
        <w:trPr>
          <w:trHeight w:val="50"/>
        </w:trPr>
        <w:tc>
          <w:tcPr>
            <w:tcW w:w="2695" w:type="dxa"/>
            <w:vAlign w:val="center"/>
          </w:tcPr>
          <w:p w14:paraId="56A2B4A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Dailė</w:t>
            </w:r>
          </w:p>
        </w:tc>
        <w:tc>
          <w:tcPr>
            <w:tcW w:w="2700" w:type="dxa"/>
            <w:gridSpan w:val="4"/>
            <w:vAlign w:val="center"/>
          </w:tcPr>
          <w:p w14:paraId="3AFA526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74 (1; </w:t>
            </w:r>
            <w:r w:rsidRPr="00671BD5">
              <w:rPr>
                <w:rFonts w:ascii="Times New Roman" w:eastAsia="Times New Roman" w:hAnsi="Times New Roman" w:cs="Times New Roman"/>
                <w:b/>
                <w:bCs/>
                <w:sz w:val="18"/>
                <w:szCs w:val="18"/>
              </w:rPr>
              <w:t>1</w:t>
            </w:r>
            <w:r w:rsidRPr="00671BD5">
              <w:rPr>
                <w:rFonts w:ascii="Times New Roman" w:eastAsia="Times New Roman" w:hAnsi="Times New Roman" w:cs="Times New Roman"/>
                <w:sz w:val="18"/>
                <w:szCs w:val="18"/>
              </w:rPr>
              <w:t>)</w:t>
            </w:r>
          </w:p>
        </w:tc>
        <w:tc>
          <w:tcPr>
            <w:tcW w:w="2340" w:type="dxa"/>
            <w:gridSpan w:val="4"/>
            <w:vAlign w:val="center"/>
          </w:tcPr>
          <w:p w14:paraId="3037EF11"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74 (1; </w:t>
            </w:r>
            <w:r w:rsidRPr="00535D69">
              <w:rPr>
                <w:rFonts w:ascii="Times New Roman" w:eastAsia="Times New Roman" w:hAnsi="Times New Roman" w:cs="Times New Roman"/>
                <w:b/>
                <w:bCs/>
                <w:sz w:val="18"/>
                <w:szCs w:val="18"/>
              </w:rPr>
              <w:t>1)</w:t>
            </w:r>
          </w:p>
        </w:tc>
        <w:tc>
          <w:tcPr>
            <w:tcW w:w="1170" w:type="dxa"/>
            <w:vAlign w:val="center"/>
          </w:tcPr>
          <w:p w14:paraId="6CDB3B1C"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148 (4)</w:t>
            </w:r>
          </w:p>
        </w:tc>
      </w:tr>
      <w:tr w:rsidR="007C3B19" w:rsidRPr="00307B42" w14:paraId="3E298CB3" w14:textId="77777777" w:rsidTr="00671BD5">
        <w:trPr>
          <w:trHeight w:val="50"/>
        </w:trPr>
        <w:tc>
          <w:tcPr>
            <w:tcW w:w="2695" w:type="dxa"/>
            <w:vAlign w:val="bottom"/>
          </w:tcPr>
          <w:p w14:paraId="54BBDA1A"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Muzika</w:t>
            </w:r>
          </w:p>
        </w:tc>
        <w:tc>
          <w:tcPr>
            <w:tcW w:w="2700" w:type="dxa"/>
            <w:gridSpan w:val="4"/>
            <w:vAlign w:val="center"/>
          </w:tcPr>
          <w:p w14:paraId="45AAFE19" w14:textId="77777777" w:rsidR="007C3B19" w:rsidRPr="00671BD5" w:rsidRDefault="007C3B19" w:rsidP="006E408E">
            <w:pPr>
              <w:overflowPunct w:val="0"/>
              <w:autoSpaceDE w:val="0"/>
              <w:autoSpaceDN w:val="0"/>
              <w:adjustRightInd w:val="0"/>
              <w:ind w:firstLine="0"/>
              <w:jc w:val="center"/>
              <w:textAlignment w:val="baseline"/>
              <w:rPr>
                <w:sz w:val="18"/>
                <w:szCs w:val="18"/>
              </w:rPr>
            </w:pPr>
            <w:r w:rsidRPr="00671BD5">
              <w:rPr>
                <w:rFonts w:ascii="Times New Roman" w:eastAsia="Times New Roman" w:hAnsi="Times New Roman" w:cs="Times New Roman"/>
                <w:sz w:val="18"/>
                <w:szCs w:val="18"/>
              </w:rPr>
              <w:t>74 (1; 1)</w:t>
            </w:r>
          </w:p>
        </w:tc>
        <w:tc>
          <w:tcPr>
            <w:tcW w:w="2340" w:type="dxa"/>
            <w:gridSpan w:val="4"/>
            <w:vAlign w:val="center"/>
          </w:tcPr>
          <w:p w14:paraId="4BE2D914" w14:textId="77777777" w:rsidR="007C3B19" w:rsidRPr="00307B42" w:rsidRDefault="007C3B19" w:rsidP="006E408E">
            <w:pPr>
              <w:overflowPunct w:val="0"/>
              <w:autoSpaceDE w:val="0"/>
              <w:autoSpaceDN w:val="0"/>
              <w:adjustRightInd w:val="0"/>
              <w:ind w:firstLine="0"/>
              <w:jc w:val="center"/>
              <w:textAlignment w:val="baseline"/>
              <w:rPr>
                <w:sz w:val="18"/>
                <w:szCs w:val="18"/>
              </w:rPr>
            </w:pPr>
            <w:r w:rsidRPr="00307B42">
              <w:rPr>
                <w:rFonts w:ascii="Times New Roman" w:eastAsia="Times New Roman" w:hAnsi="Times New Roman" w:cs="Times New Roman"/>
                <w:sz w:val="18"/>
                <w:szCs w:val="18"/>
              </w:rPr>
              <w:t xml:space="preserve">74 (1; </w:t>
            </w:r>
            <w:r w:rsidRPr="00535D69">
              <w:rPr>
                <w:rFonts w:ascii="Times New Roman" w:eastAsia="Times New Roman" w:hAnsi="Times New Roman" w:cs="Times New Roman"/>
                <w:b/>
                <w:bCs/>
                <w:sz w:val="18"/>
                <w:szCs w:val="18"/>
              </w:rPr>
              <w:t>1)</w:t>
            </w:r>
          </w:p>
        </w:tc>
        <w:tc>
          <w:tcPr>
            <w:tcW w:w="1170" w:type="dxa"/>
            <w:vAlign w:val="center"/>
          </w:tcPr>
          <w:p w14:paraId="58AE9F7E"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148 (4)</w:t>
            </w:r>
          </w:p>
        </w:tc>
      </w:tr>
      <w:tr w:rsidR="007C3B19" w:rsidRPr="00307B42" w14:paraId="79909AC3" w14:textId="77777777" w:rsidTr="00671BD5">
        <w:trPr>
          <w:trHeight w:val="124"/>
        </w:trPr>
        <w:tc>
          <w:tcPr>
            <w:tcW w:w="2695" w:type="dxa"/>
            <w:vAlign w:val="center"/>
          </w:tcPr>
          <w:p w14:paraId="5B078664"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p>
        </w:tc>
        <w:tc>
          <w:tcPr>
            <w:tcW w:w="2700" w:type="dxa"/>
            <w:gridSpan w:val="4"/>
            <w:vAlign w:val="center"/>
          </w:tcPr>
          <w:p w14:paraId="4ABBA29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Technologijos, fizinis ugdymas, žmogaus sauga</w:t>
            </w:r>
          </w:p>
        </w:tc>
        <w:tc>
          <w:tcPr>
            <w:tcW w:w="2340" w:type="dxa"/>
            <w:gridSpan w:val="4"/>
            <w:tcBorders>
              <w:top w:val="single" w:sz="4" w:space="0" w:color="auto"/>
            </w:tcBorders>
            <w:vAlign w:val="center"/>
          </w:tcPr>
          <w:p w14:paraId="1B5942C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c>
          <w:tcPr>
            <w:tcW w:w="1170" w:type="dxa"/>
            <w:tcBorders>
              <w:top w:val="single" w:sz="4" w:space="0" w:color="auto"/>
            </w:tcBorders>
            <w:vAlign w:val="center"/>
          </w:tcPr>
          <w:p w14:paraId="4A64013F"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7410EDA9" w14:textId="77777777" w:rsidTr="00671BD5">
        <w:trPr>
          <w:trHeight w:val="124"/>
        </w:trPr>
        <w:tc>
          <w:tcPr>
            <w:tcW w:w="2695" w:type="dxa"/>
            <w:vAlign w:val="center"/>
          </w:tcPr>
          <w:p w14:paraId="3B8E129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Technologijos</w:t>
            </w:r>
          </w:p>
        </w:tc>
        <w:tc>
          <w:tcPr>
            <w:tcW w:w="2700" w:type="dxa"/>
            <w:gridSpan w:val="4"/>
            <w:vAlign w:val="center"/>
          </w:tcPr>
          <w:p w14:paraId="546D00E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148 (2; </w:t>
            </w:r>
            <w:r w:rsidRPr="00535D69">
              <w:rPr>
                <w:rFonts w:ascii="Times New Roman" w:eastAsia="Times New Roman" w:hAnsi="Times New Roman" w:cs="Times New Roman"/>
                <w:b/>
                <w:bCs/>
                <w:sz w:val="18"/>
                <w:szCs w:val="18"/>
              </w:rPr>
              <w:t>2</w:t>
            </w:r>
            <w:r w:rsidRPr="00307B42">
              <w:rPr>
                <w:rFonts w:ascii="Times New Roman" w:eastAsia="Times New Roman" w:hAnsi="Times New Roman" w:cs="Times New Roman"/>
                <w:sz w:val="18"/>
                <w:szCs w:val="18"/>
              </w:rPr>
              <w:t>)</w:t>
            </w:r>
          </w:p>
        </w:tc>
        <w:tc>
          <w:tcPr>
            <w:tcW w:w="2340" w:type="dxa"/>
            <w:gridSpan w:val="4"/>
            <w:tcBorders>
              <w:top w:val="single" w:sz="4" w:space="0" w:color="auto"/>
            </w:tcBorders>
            <w:vAlign w:val="center"/>
          </w:tcPr>
          <w:p w14:paraId="74C87F0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111 (2;</w:t>
            </w:r>
            <w:r w:rsidRPr="00535D69">
              <w:rPr>
                <w:rFonts w:ascii="Times New Roman" w:eastAsia="Times New Roman" w:hAnsi="Times New Roman" w:cs="Times New Roman"/>
                <w:b/>
                <w:bCs/>
                <w:sz w:val="18"/>
                <w:szCs w:val="18"/>
              </w:rPr>
              <w:t xml:space="preserve"> 1</w:t>
            </w:r>
            <w:r>
              <w:rPr>
                <w:rFonts w:ascii="Times New Roman" w:eastAsia="Times New Roman" w:hAnsi="Times New Roman" w:cs="Times New Roman"/>
                <w:b/>
                <w:bCs/>
                <w:sz w:val="18"/>
                <w:szCs w:val="18"/>
                <w:vertAlign w:val="superscript"/>
              </w:rPr>
              <w:t>4</w:t>
            </w:r>
            <w:r w:rsidRPr="00307B42">
              <w:rPr>
                <w:rFonts w:ascii="Times New Roman" w:eastAsia="Times New Roman" w:hAnsi="Times New Roman" w:cs="Times New Roman"/>
                <w:sz w:val="18"/>
                <w:szCs w:val="18"/>
              </w:rPr>
              <w:t>)</w:t>
            </w:r>
          </w:p>
        </w:tc>
        <w:tc>
          <w:tcPr>
            <w:tcW w:w="1170" w:type="dxa"/>
            <w:tcBorders>
              <w:top w:val="single" w:sz="4" w:space="0" w:color="auto"/>
            </w:tcBorders>
            <w:vAlign w:val="center"/>
          </w:tcPr>
          <w:p w14:paraId="4ABDF29A"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259 (7)</w:t>
            </w:r>
          </w:p>
        </w:tc>
      </w:tr>
      <w:tr w:rsidR="007C3B19" w:rsidRPr="00307B42" w14:paraId="7E46472B" w14:textId="77777777" w:rsidTr="00671BD5">
        <w:trPr>
          <w:trHeight w:val="185"/>
        </w:trPr>
        <w:tc>
          <w:tcPr>
            <w:tcW w:w="2695" w:type="dxa"/>
            <w:vAlign w:val="center"/>
          </w:tcPr>
          <w:p w14:paraId="487A65E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Fizinis ugdymas*</w:t>
            </w:r>
          </w:p>
        </w:tc>
        <w:tc>
          <w:tcPr>
            <w:tcW w:w="2700" w:type="dxa"/>
            <w:gridSpan w:val="4"/>
            <w:vAlign w:val="center"/>
          </w:tcPr>
          <w:p w14:paraId="1AA526EB"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222 (3; </w:t>
            </w:r>
            <w:r w:rsidRPr="00535D69">
              <w:rPr>
                <w:rFonts w:ascii="Times New Roman" w:eastAsia="Times New Roman" w:hAnsi="Times New Roman" w:cs="Times New Roman"/>
                <w:b/>
                <w:bCs/>
                <w:sz w:val="18"/>
                <w:szCs w:val="18"/>
              </w:rPr>
              <w:t>3)</w:t>
            </w:r>
            <w:r w:rsidRPr="00307B42">
              <w:rPr>
                <w:rFonts w:ascii="Times New Roman" w:eastAsia="Times New Roman" w:hAnsi="Times New Roman" w:cs="Times New Roman"/>
                <w:sz w:val="18"/>
                <w:szCs w:val="18"/>
              </w:rPr>
              <w:t xml:space="preserve"> </w:t>
            </w:r>
          </w:p>
        </w:tc>
        <w:tc>
          <w:tcPr>
            <w:tcW w:w="2340" w:type="dxa"/>
            <w:gridSpan w:val="4"/>
            <w:vAlign w:val="center"/>
          </w:tcPr>
          <w:p w14:paraId="4CD2B579"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222 (3; </w:t>
            </w:r>
            <w:r w:rsidRPr="0013019E">
              <w:rPr>
                <w:rFonts w:ascii="Times New Roman" w:eastAsia="Times New Roman" w:hAnsi="Times New Roman" w:cs="Times New Roman"/>
                <w:b/>
                <w:bCs/>
                <w:sz w:val="18"/>
                <w:szCs w:val="18"/>
              </w:rPr>
              <w:t>3)</w:t>
            </w:r>
          </w:p>
        </w:tc>
        <w:tc>
          <w:tcPr>
            <w:tcW w:w="1170" w:type="dxa"/>
            <w:vAlign w:val="center"/>
          </w:tcPr>
          <w:p w14:paraId="4A88D453"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444 (12)</w:t>
            </w:r>
          </w:p>
        </w:tc>
      </w:tr>
      <w:tr w:rsidR="00671BD5" w:rsidRPr="00671BD5" w14:paraId="2D4F38DF" w14:textId="77777777" w:rsidTr="00671BD5">
        <w:trPr>
          <w:trHeight w:val="262"/>
        </w:trPr>
        <w:tc>
          <w:tcPr>
            <w:tcW w:w="2695" w:type="dxa"/>
            <w:vAlign w:val="center"/>
          </w:tcPr>
          <w:p w14:paraId="692546B6"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 xml:space="preserve">Žmogaus sauga </w:t>
            </w:r>
          </w:p>
        </w:tc>
        <w:tc>
          <w:tcPr>
            <w:tcW w:w="2700" w:type="dxa"/>
            <w:gridSpan w:val="4"/>
            <w:vAlign w:val="center"/>
          </w:tcPr>
          <w:p w14:paraId="5616AB54" w14:textId="7235DBFD" w:rsidR="007C3B19" w:rsidRPr="00671BD5" w:rsidRDefault="007C3B19" w:rsidP="00671BD5">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w:t>
            </w:r>
            <w:r w:rsidR="00671BD5" w:rsidRPr="00671BD5">
              <w:rPr>
                <w:rFonts w:ascii="Times New Roman" w:eastAsia="Times New Roman" w:hAnsi="Times New Roman" w:cs="Times New Roman"/>
                <w:sz w:val="18"/>
                <w:szCs w:val="18"/>
              </w:rPr>
              <w:t>0;</w:t>
            </w:r>
            <w:r w:rsidRPr="00671BD5">
              <w:rPr>
                <w:rFonts w:ascii="Times New Roman" w:eastAsia="Times New Roman" w:hAnsi="Times New Roman" w:cs="Times New Roman"/>
                <w:sz w:val="18"/>
                <w:szCs w:val="18"/>
              </w:rPr>
              <w:t xml:space="preserve"> 0)</w:t>
            </w:r>
          </w:p>
        </w:tc>
        <w:tc>
          <w:tcPr>
            <w:tcW w:w="2340" w:type="dxa"/>
            <w:gridSpan w:val="4"/>
            <w:tcBorders>
              <w:top w:val="nil"/>
            </w:tcBorders>
            <w:vAlign w:val="center"/>
          </w:tcPr>
          <w:p w14:paraId="3EB78EFB" w14:textId="1831F051" w:rsidR="007C3B19" w:rsidRPr="00671BD5" w:rsidRDefault="00671BD5"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(0;</w:t>
            </w:r>
            <w:r>
              <w:rPr>
                <w:rFonts w:ascii="Times New Roman" w:eastAsia="Times New Roman" w:hAnsi="Times New Roman" w:cs="Times New Roman"/>
                <w:sz w:val="18"/>
                <w:szCs w:val="18"/>
              </w:rPr>
              <w:t xml:space="preserve"> </w:t>
            </w:r>
            <w:r w:rsidRPr="00671BD5">
              <w:rPr>
                <w:rFonts w:ascii="Times New Roman" w:eastAsia="Times New Roman" w:hAnsi="Times New Roman" w:cs="Times New Roman"/>
                <w:sz w:val="18"/>
                <w:szCs w:val="18"/>
              </w:rPr>
              <w:t>0)</w:t>
            </w:r>
          </w:p>
        </w:tc>
        <w:tc>
          <w:tcPr>
            <w:tcW w:w="1170" w:type="dxa"/>
            <w:tcBorders>
              <w:top w:val="nil"/>
            </w:tcBorders>
            <w:vAlign w:val="center"/>
          </w:tcPr>
          <w:p w14:paraId="22F50861" w14:textId="560BA7D1" w:rsidR="007C3B19" w:rsidRPr="00671BD5" w:rsidRDefault="00671BD5"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0</w:t>
            </w:r>
          </w:p>
        </w:tc>
      </w:tr>
      <w:tr w:rsidR="00671BD5" w:rsidRPr="00671BD5" w14:paraId="6D6DA441" w14:textId="77777777" w:rsidTr="00671BD5">
        <w:trPr>
          <w:trHeight w:val="262"/>
        </w:trPr>
        <w:tc>
          <w:tcPr>
            <w:tcW w:w="2695" w:type="dxa"/>
            <w:vAlign w:val="center"/>
          </w:tcPr>
          <w:p w14:paraId="53458F5D" w14:textId="77777777" w:rsidR="007C3B19" w:rsidRPr="00671BD5"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Gyvenimo įgūdžiai</w:t>
            </w:r>
          </w:p>
        </w:tc>
        <w:tc>
          <w:tcPr>
            <w:tcW w:w="2700" w:type="dxa"/>
            <w:gridSpan w:val="4"/>
            <w:vAlign w:val="center"/>
          </w:tcPr>
          <w:p w14:paraId="2E99C026" w14:textId="148BED7C"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37 (1</w:t>
            </w:r>
            <w:r w:rsidR="00671BD5">
              <w:rPr>
                <w:rFonts w:ascii="Times New Roman" w:eastAsia="Times New Roman" w:hAnsi="Times New Roman" w:cs="Times New Roman"/>
                <w:sz w:val="18"/>
                <w:szCs w:val="18"/>
              </w:rPr>
              <w:t>;</w:t>
            </w:r>
            <w:r w:rsidRPr="00671BD5">
              <w:rPr>
                <w:rFonts w:ascii="Times New Roman" w:eastAsia="Times New Roman" w:hAnsi="Times New Roman" w:cs="Times New Roman"/>
                <w:sz w:val="18"/>
                <w:szCs w:val="18"/>
              </w:rPr>
              <w:t xml:space="preserve"> 0)</w:t>
            </w:r>
          </w:p>
        </w:tc>
        <w:tc>
          <w:tcPr>
            <w:tcW w:w="2340" w:type="dxa"/>
            <w:gridSpan w:val="4"/>
            <w:tcBorders>
              <w:top w:val="nil"/>
            </w:tcBorders>
            <w:vAlign w:val="center"/>
          </w:tcPr>
          <w:p w14:paraId="5B6D31B8" w14:textId="457EBBCC"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671BD5">
              <w:rPr>
                <w:rFonts w:ascii="Times New Roman" w:eastAsia="Times New Roman" w:hAnsi="Times New Roman" w:cs="Times New Roman"/>
                <w:sz w:val="18"/>
                <w:szCs w:val="18"/>
              </w:rPr>
              <w:t>(0</w:t>
            </w:r>
            <w:r w:rsidR="00671BD5">
              <w:rPr>
                <w:rFonts w:ascii="Times New Roman" w:eastAsia="Times New Roman" w:hAnsi="Times New Roman" w:cs="Times New Roman"/>
                <w:sz w:val="18"/>
                <w:szCs w:val="18"/>
              </w:rPr>
              <w:t>;</w:t>
            </w:r>
            <w:r w:rsidRPr="00671BD5">
              <w:rPr>
                <w:rFonts w:ascii="Times New Roman" w:eastAsia="Times New Roman" w:hAnsi="Times New Roman" w:cs="Times New Roman"/>
                <w:sz w:val="18"/>
                <w:szCs w:val="18"/>
              </w:rPr>
              <w:t xml:space="preserve"> 0)</w:t>
            </w:r>
          </w:p>
        </w:tc>
        <w:tc>
          <w:tcPr>
            <w:tcW w:w="1170" w:type="dxa"/>
            <w:tcBorders>
              <w:top w:val="nil"/>
            </w:tcBorders>
            <w:vAlign w:val="center"/>
          </w:tcPr>
          <w:p w14:paraId="0719375D" w14:textId="52184775" w:rsidR="007C3B19" w:rsidRPr="00671BD5" w:rsidRDefault="00093A63"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37 </w:t>
            </w:r>
            <w:r w:rsidR="007C3B19" w:rsidRPr="00671BD5">
              <w:rPr>
                <w:rFonts w:ascii="Times New Roman" w:eastAsia="Times New Roman" w:hAnsi="Times New Roman" w:cs="Times New Roman"/>
                <w:sz w:val="18"/>
                <w:szCs w:val="18"/>
              </w:rPr>
              <w:t>(1)</w:t>
            </w:r>
          </w:p>
        </w:tc>
      </w:tr>
      <w:tr w:rsidR="00671BD5" w:rsidRPr="007C3B19" w14:paraId="23F39811" w14:textId="77777777" w:rsidTr="00671BD5">
        <w:trPr>
          <w:trHeight w:val="241"/>
        </w:trPr>
        <w:tc>
          <w:tcPr>
            <w:tcW w:w="2695" w:type="dxa"/>
            <w:vAlign w:val="center"/>
          </w:tcPr>
          <w:p w14:paraId="461FD91E" w14:textId="77777777" w:rsidR="00671BD5" w:rsidRPr="007C3B19" w:rsidRDefault="00671BD5" w:rsidP="00671BD5">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7C3B19">
              <w:rPr>
                <w:rFonts w:ascii="Times New Roman" w:eastAsia="Times New Roman" w:hAnsi="Times New Roman" w:cs="Times New Roman"/>
                <w:sz w:val="18"/>
                <w:szCs w:val="18"/>
                <w:lang w:eastAsia="lt-LT"/>
              </w:rPr>
              <w:t>Pasirenkamieji dalykai / dalykų moduliai/ projektinė veikla:  (pasirenkamasis–matematikos pasiekimams gerinti);</w:t>
            </w:r>
          </w:p>
        </w:tc>
        <w:tc>
          <w:tcPr>
            <w:tcW w:w="1260" w:type="dxa"/>
            <w:vAlign w:val="center"/>
          </w:tcPr>
          <w:p w14:paraId="4ED9371A" w14:textId="77777777" w:rsidR="00671BD5" w:rsidRPr="007C3B19" w:rsidRDefault="00671BD5" w:rsidP="00671BD5">
            <w:pPr>
              <w:ind w:firstLine="0"/>
              <w:jc w:val="center"/>
              <w:rPr>
                <w:rFonts w:ascii="Times New Roman" w:hAnsi="Times New Roman" w:cs="Times New Roman"/>
                <w:sz w:val="16"/>
                <w:szCs w:val="16"/>
              </w:rPr>
            </w:pPr>
          </w:p>
        </w:tc>
        <w:tc>
          <w:tcPr>
            <w:tcW w:w="1440" w:type="dxa"/>
            <w:gridSpan w:val="3"/>
            <w:vAlign w:val="center"/>
          </w:tcPr>
          <w:p w14:paraId="7E23CD2A" w14:textId="77777777" w:rsidR="00671BD5" w:rsidRPr="007C3B19" w:rsidRDefault="00671BD5"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p>
        </w:tc>
        <w:tc>
          <w:tcPr>
            <w:tcW w:w="1170" w:type="dxa"/>
            <w:vAlign w:val="center"/>
          </w:tcPr>
          <w:p w14:paraId="3E82B39A" w14:textId="77777777" w:rsidR="00671BD5" w:rsidRPr="007C3B19" w:rsidRDefault="00671BD5"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p>
        </w:tc>
        <w:tc>
          <w:tcPr>
            <w:tcW w:w="1170" w:type="dxa"/>
            <w:gridSpan w:val="3"/>
            <w:vAlign w:val="center"/>
          </w:tcPr>
          <w:p w14:paraId="3730F1CA" w14:textId="2638AD8D" w:rsidR="00671BD5" w:rsidRPr="007C3B19" w:rsidRDefault="00B1502F"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37 </w:t>
            </w:r>
            <w:r w:rsidR="00671BD5" w:rsidRPr="007C3B19">
              <w:rPr>
                <w:rFonts w:ascii="Times New Roman" w:eastAsia="Times New Roman" w:hAnsi="Times New Roman" w:cs="Times New Roman"/>
                <w:sz w:val="16"/>
                <w:szCs w:val="16"/>
              </w:rPr>
              <w:t>(</w:t>
            </w:r>
            <w:r>
              <w:rPr>
                <w:rFonts w:ascii="Times New Roman" w:eastAsia="Times New Roman" w:hAnsi="Times New Roman" w:cs="Times New Roman"/>
                <w:sz w:val="16"/>
                <w:szCs w:val="16"/>
              </w:rPr>
              <w:t>1</w:t>
            </w:r>
            <w:r w:rsidR="00671BD5" w:rsidRPr="007C3B19">
              <w:rPr>
                <w:rFonts w:ascii="Times New Roman" w:eastAsia="Times New Roman" w:hAnsi="Times New Roman" w:cs="Times New Roman"/>
                <w:sz w:val="16"/>
                <w:szCs w:val="16"/>
              </w:rPr>
              <w:t>)</w:t>
            </w:r>
          </w:p>
        </w:tc>
        <w:tc>
          <w:tcPr>
            <w:tcW w:w="1170" w:type="dxa"/>
            <w:vAlign w:val="center"/>
          </w:tcPr>
          <w:p w14:paraId="6BB899DD" w14:textId="17E2355F" w:rsidR="00671BD5" w:rsidRPr="007C3B19" w:rsidRDefault="00B1502F" w:rsidP="00671BD5">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671BD5" w:rsidRPr="007C3B1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1</w:t>
            </w:r>
            <w:r w:rsidR="00671BD5" w:rsidRPr="007C3B19">
              <w:rPr>
                <w:rFonts w:ascii="Times New Roman" w:eastAsia="Times New Roman" w:hAnsi="Times New Roman" w:cs="Times New Roman"/>
                <w:sz w:val="16"/>
                <w:szCs w:val="16"/>
              </w:rPr>
              <w:t>)</w:t>
            </w:r>
          </w:p>
        </w:tc>
      </w:tr>
      <w:tr w:rsidR="00671BD5" w:rsidRPr="00671BD5" w14:paraId="166937CB" w14:textId="77777777" w:rsidTr="00671BD5">
        <w:trPr>
          <w:trHeight w:val="241"/>
        </w:trPr>
        <w:tc>
          <w:tcPr>
            <w:tcW w:w="2695" w:type="dxa"/>
            <w:vAlign w:val="center"/>
          </w:tcPr>
          <w:p w14:paraId="22B87E5E"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 xml:space="preserve">Minimalus </w:t>
            </w:r>
            <w:r w:rsidRPr="00290779">
              <w:rPr>
                <w:rFonts w:ascii="Times New Roman" w:eastAsia="Times New Roman" w:hAnsi="Times New Roman" w:cs="Times New Roman"/>
                <w:sz w:val="18"/>
                <w:szCs w:val="18"/>
              </w:rPr>
              <w:t>privalomas pamokų skaičius mokiniui</w:t>
            </w:r>
            <w:r w:rsidRPr="00307B42">
              <w:rPr>
                <w:rFonts w:ascii="Times New Roman" w:eastAsia="Times New Roman" w:hAnsi="Times New Roman" w:cs="Times New Roman"/>
                <w:sz w:val="18"/>
                <w:szCs w:val="18"/>
              </w:rPr>
              <w:t xml:space="preserve"> per savaitę</w:t>
            </w:r>
          </w:p>
        </w:tc>
        <w:tc>
          <w:tcPr>
            <w:tcW w:w="1260" w:type="dxa"/>
            <w:vAlign w:val="center"/>
          </w:tcPr>
          <w:p w14:paraId="1AD4AFD9" w14:textId="77777777" w:rsidR="007C3B19" w:rsidRPr="00671BD5" w:rsidRDefault="007C3B19" w:rsidP="006E408E">
            <w:pPr>
              <w:ind w:firstLine="0"/>
              <w:jc w:val="center"/>
              <w:rPr>
                <w:rFonts w:ascii="Times New Roman" w:eastAsia="Times New Roman" w:hAnsi="Times New Roman" w:cs="Times New Roman"/>
                <w:sz w:val="16"/>
                <w:szCs w:val="16"/>
              </w:rPr>
            </w:pPr>
            <w:r w:rsidRPr="00671BD5">
              <w:rPr>
                <w:rFonts w:ascii="Times New Roman" w:hAnsi="Times New Roman" w:cs="Times New Roman"/>
                <w:sz w:val="16"/>
                <w:szCs w:val="16"/>
              </w:rPr>
              <w:t>26</w:t>
            </w:r>
          </w:p>
        </w:tc>
        <w:tc>
          <w:tcPr>
            <w:tcW w:w="1440" w:type="dxa"/>
            <w:gridSpan w:val="3"/>
            <w:vAlign w:val="center"/>
          </w:tcPr>
          <w:p w14:paraId="6C6AC72F"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29</w:t>
            </w:r>
          </w:p>
        </w:tc>
        <w:tc>
          <w:tcPr>
            <w:tcW w:w="1170" w:type="dxa"/>
            <w:vAlign w:val="center"/>
          </w:tcPr>
          <w:p w14:paraId="57684E7C"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30</w:t>
            </w:r>
          </w:p>
        </w:tc>
        <w:tc>
          <w:tcPr>
            <w:tcW w:w="1170" w:type="dxa"/>
            <w:gridSpan w:val="3"/>
            <w:vAlign w:val="center"/>
          </w:tcPr>
          <w:p w14:paraId="5797C0FD"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 xml:space="preserve"> 31</w:t>
            </w:r>
          </w:p>
        </w:tc>
        <w:tc>
          <w:tcPr>
            <w:tcW w:w="1170" w:type="dxa"/>
            <w:vAlign w:val="center"/>
          </w:tcPr>
          <w:p w14:paraId="73D390DC" w14:textId="77777777" w:rsidR="007C3B19" w:rsidRPr="00671BD5" w:rsidRDefault="007C3B19" w:rsidP="006E408E">
            <w:pPr>
              <w:overflowPunct w:val="0"/>
              <w:autoSpaceDE w:val="0"/>
              <w:autoSpaceDN w:val="0"/>
              <w:adjustRightInd w:val="0"/>
              <w:ind w:hanging="2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116</w:t>
            </w:r>
          </w:p>
        </w:tc>
      </w:tr>
      <w:tr w:rsidR="00671BD5" w:rsidRPr="00671BD5" w14:paraId="6D9076F2" w14:textId="77777777" w:rsidTr="00671BD5">
        <w:trPr>
          <w:trHeight w:val="321"/>
        </w:trPr>
        <w:tc>
          <w:tcPr>
            <w:tcW w:w="2695" w:type="dxa"/>
            <w:vAlign w:val="center"/>
          </w:tcPr>
          <w:p w14:paraId="5D8E2190"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Minimalus privalomas pamokų skaičius mokiniui per mokslo metus</w:t>
            </w:r>
          </w:p>
        </w:tc>
        <w:tc>
          <w:tcPr>
            <w:tcW w:w="1260" w:type="dxa"/>
            <w:vAlign w:val="center"/>
          </w:tcPr>
          <w:p w14:paraId="30AA81B5" w14:textId="77777777" w:rsidR="007C3B19" w:rsidRPr="00671BD5" w:rsidRDefault="007C3B19" w:rsidP="006E408E">
            <w:pPr>
              <w:ind w:firstLine="0"/>
              <w:jc w:val="center"/>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962</w:t>
            </w:r>
          </w:p>
        </w:tc>
        <w:tc>
          <w:tcPr>
            <w:tcW w:w="1440" w:type="dxa"/>
            <w:gridSpan w:val="3"/>
            <w:vAlign w:val="center"/>
          </w:tcPr>
          <w:p w14:paraId="183EC1EA"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1073</w:t>
            </w:r>
          </w:p>
        </w:tc>
        <w:tc>
          <w:tcPr>
            <w:tcW w:w="1170" w:type="dxa"/>
            <w:vAlign w:val="center"/>
          </w:tcPr>
          <w:p w14:paraId="3AA1FA96" w14:textId="77777777" w:rsidR="007C3B19" w:rsidRPr="00671BD5"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1110</w:t>
            </w:r>
          </w:p>
        </w:tc>
        <w:tc>
          <w:tcPr>
            <w:tcW w:w="1170" w:type="dxa"/>
            <w:gridSpan w:val="3"/>
            <w:vAlign w:val="center"/>
          </w:tcPr>
          <w:p w14:paraId="73171864" w14:textId="77777777" w:rsidR="007C3B19" w:rsidRPr="00671BD5" w:rsidRDefault="007C3B19" w:rsidP="006E408E">
            <w:pPr>
              <w:overflowPunct w:val="0"/>
              <w:autoSpaceDE w:val="0"/>
              <w:autoSpaceDN w:val="0"/>
              <w:adjustRightInd w:val="0"/>
              <w:ind w:left="-1" w:firstLine="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1147</w:t>
            </w:r>
          </w:p>
        </w:tc>
        <w:tc>
          <w:tcPr>
            <w:tcW w:w="1170" w:type="dxa"/>
            <w:vAlign w:val="center"/>
          </w:tcPr>
          <w:p w14:paraId="580FB49B" w14:textId="77777777" w:rsidR="007C3B19" w:rsidRPr="00671BD5" w:rsidRDefault="007C3B19" w:rsidP="006E408E">
            <w:pPr>
              <w:overflowPunct w:val="0"/>
              <w:autoSpaceDE w:val="0"/>
              <w:autoSpaceDN w:val="0"/>
              <w:adjustRightInd w:val="0"/>
              <w:ind w:hanging="20"/>
              <w:jc w:val="center"/>
              <w:textAlignment w:val="baseline"/>
              <w:rPr>
                <w:rFonts w:ascii="Times New Roman" w:eastAsia="Times New Roman" w:hAnsi="Times New Roman" w:cs="Times New Roman"/>
                <w:sz w:val="16"/>
                <w:szCs w:val="16"/>
              </w:rPr>
            </w:pPr>
            <w:r w:rsidRPr="00671BD5">
              <w:rPr>
                <w:rFonts w:ascii="Times New Roman" w:eastAsia="Times New Roman" w:hAnsi="Times New Roman" w:cs="Times New Roman"/>
                <w:sz w:val="16"/>
                <w:szCs w:val="16"/>
              </w:rPr>
              <w:t>4292</w:t>
            </w:r>
          </w:p>
        </w:tc>
      </w:tr>
      <w:tr w:rsidR="007C3B19" w:rsidRPr="00307B42" w14:paraId="4DDD0D9A" w14:textId="77777777" w:rsidTr="00671BD5">
        <w:trPr>
          <w:trHeight w:val="356"/>
        </w:trPr>
        <w:tc>
          <w:tcPr>
            <w:tcW w:w="2695" w:type="dxa"/>
            <w:vAlign w:val="center"/>
          </w:tcPr>
          <w:p w14:paraId="5A301D8B" w14:textId="77777777" w:rsidR="007C3B19" w:rsidRPr="00307B42" w:rsidRDefault="007C3B19" w:rsidP="006E408E">
            <w:pPr>
              <w:overflowPunct w:val="0"/>
              <w:autoSpaceDE w:val="0"/>
              <w:autoSpaceDN w:val="0"/>
              <w:adjustRightInd w:val="0"/>
              <w:textAlignment w:val="baseline"/>
              <w:rPr>
                <w:rFonts w:ascii="Times New Roman" w:eastAsia="Times New Roman" w:hAnsi="Times New Roman" w:cs="Times New Roman"/>
                <w:sz w:val="18"/>
                <w:szCs w:val="18"/>
              </w:rPr>
            </w:pPr>
          </w:p>
        </w:tc>
        <w:tc>
          <w:tcPr>
            <w:tcW w:w="5040" w:type="dxa"/>
            <w:gridSpan w:val="8"/>
            <w:vAlign w:val="center"/>
          </w:tcPr>
          <w:p w14:paraId="02EA529D"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5–8 klasėse</w:t>
            </w:r>
          </w:p>
        </w:tc>
        <w:tc>
          <w:tcPr>
            <w:tcW w:w="1170" w:type="dxa"/>
            <w:vAlign w:val="center"/>
          </w:tcPr>
          <w:p w14:paraId="727000D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p>
        </w:tc>
      </w:tr>
      <w:tr w:rsidR="007C3B19" w:rsidRPr="00307B42" w14:paraId="7F5BB61D" w14:textId="77777777" w:rsidTr="00671BD5">
        <w:trPr>
          <w:trHeight w:val="635"/>
        </w:trPr>
        <w:tc>
          <w:tcPr>
            <w:tcW w:w="2695" w:type="dxa"/>
            <w:vAlign w:val="center"/>
          </w:tcPr>
          <w:p w14:paraId="345FA117"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t>Pamokų, skirtų mokinio ugdymo poreikiams tenkinti, mokymosi pagalbai teikti, skaičius per mokslo metus</w:t>
            </w:r>
            <w:r>
              <w:rPr>
                <w:rFonts w:ascii="Times New Roman" w:eastAsia="Times New Roman" w:hAnsi="Times New Roman" w:cs="Times New Roman"/>
                <w:sz w:val="18"/>
                <w:szCs w:val="18"/>
              </w:rPr>
              <w:t>:</w:t>
            </w:r>
          </w:p>
        </w:tc>
        <w:tc>
          <w:tcPr>
            <w:tcW w:w="5040" w:type="dxa"/>
            <w:gridSpan w:val="8"/>
            <w:vAlign w:val="center"/>
          </w:tcPr>
          <w:p w14:paraId="53B3C885"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3657188C">
              <w:rPr>
                <w:rFonts w:ascii="Times New Roman" w:eastAsia="Times New Roman" w:hAnsi="Times New Roman" w:cs="Times New Roman"/>
                <w:sz w:val="18"/>
                <w:szCs w:val="18"/>
              </w:rPr>
              <w:t>444</w:t>
            </w:r>
            <w:r>
              <w:rPr>
                <w:rFonts w:ascii="Times New Roman" w:eastAsia="Times New Roman" w:hAnsi="Times New Roman" w:cs="Times New Roman"/>
                <w:sz w:val="18"/>
                <w:szCs w:val="18"/>
              </w:rPr>
              <w:t xml:space="preserve"> (4, 3, 2, 3)</w:t>
            </w:r>
          </w:p>
        </w:tc>
        <w:tc>
          <w:tcPr>
            <w:tcW w:w="1170" w:type="dxa"/>
            <w:vAlign w:val="center"/>
          </w:tcPr>
          <w:p w14:paraId="33207600"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3657188C">
              <w:rPr>
                <w:rFonts w:ascii="Times New Roman" w:eastAsia="Times New Roman" w:hAnsi="Times New Roman" w:cs="Times New Roman"/>
                <w:sz w:val="18"/>
                <w:szCs w:val="18"/>
              </w:rPr>
              <w:t>444</w:t>
            </w:r>
            <w:r>
              <w:rPr>
                <w:rFonts w:ascii="Times New Roman" w:eastAsia="Times New Roman" w:hAnsi="Times New Roman" w:cs="Times New Roman"/>
                <w:sz w:val="18"/>
                <w:szCs w:val="18"/>
              </w:rPr>
              <w:t xml:space="preserve"> (12)</w:t>
            </w:r>
          </w:p>
        </w:tc>
      </w:tr>
      <w:tr w:rsidR="007C3B19" w:rsidRPr="00307B42" w14:paraId="6562D693" w14:textId="77777777" w:rsidTr="00037829">
        <w:trPr>
          <w:trHeight w:val="226"/>
        </w:trPr>
        <w:tc>
          <w:tcPr>
            <w:tcW w:w="2695" w:type="dxa"/>
            <w:vAlign w:val="center"/>
          </w:tcPr>
          <w:p w14:paraId="7C6667C0" w14:textId="77777777" w:rsidR="007C3B19" w:rsidRPr="0003782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Konsultacijos</w:t>
            </w:r>
          </w:p>
        </w:tc>
        <w:tc>
          <w:tcPr>
            <w:tcW w:w="5040" w:type="dxa"/>
            <w:gridSpan w:val="8"/>
            <w:vAlign w:val="center"/>
          </w:tcPr>
          <w:p w14:paraId="7FA71C45"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111 (0, 1, 1, 1)</w:t>
            </w:r>
          </w:p>
        </w:tc>
        <w:tc>
          <w:tcPr>
            <w:tcW w:w="1170" w:type="dxa"/>
            <w:vAlign w:val="center"/>
          </w:tcPr>
          <w:p w14:paraId="48F47615"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111 (3)</w:t>
            </w:r>
          </w:p>
        </w:tc>
      </w:tr>
      <w:tr w:rsidR="007C3B19" w:rsidRPr="00307B42" w14:paraId="7658FFB7" w14:textId="77777777" w:rsidTr="00037829">
        <w:trPr>
          <w:trHeight w:val="262"/>
        </w:trPr>
        <w:tc>
          <w:tcPr>
            <w:tcW w:w="2695" w:type="dxa"/>
            <w:vAlign w:val="center"/>
          </w:tcPr>
          <w:p w14:paraId="1BCEA22B" w14:textId="77777777" w:rsidR="007C3B19" w:rsidRPr="0003782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Mokymosi pagalbos teikimas</w:t>
            </w:r>
          </w:p>
        </w:tc>
        <w:tc>
          <w:tcPr>
            <w:tcW w:w="5040" w:type="dxa"/>
            <w:gridSpan w:val="8"/>
            <w:vAlign w:val="center"/>
          </w:tcPr>
          <w:p w14:paraId="612FFA26"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74 (0, 1, 0, 1)</w:t>
            </w:r>
          </w:p>
        </w:tc>
        <w:tc>
          <w:tcPr>
            <w:tcW w:w="1170" w:type="dxa"/>
            <w:vAlign w:val="center"/>
          </w:tcPr>
          <w:p w14:paraId="089C7C4B"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74 (2)</w:t>
            </w:r>
          </w:p>
        </w:tc>
      </w:tr>
      <w:tr w:rsidR="007C3B19" w:rsidRPr="00307B42" w14:paraId="3DF78B46" w14:textId="77777777" w:rsidTr="00037829">
        <w:trPr>
          <w:trHeight w:val="262"/>
        </w:trPr>
        <w:tc>
          <w:tcPr>
            <w:tcW w:w="2695" w:type="dxa"/>
            <w:vAlign w:val="center"/>
          </w:tcPr>
          <w:p w14:paraId="4F5711B5" w14:textId="77777777" w:rsidR="007C3B19" w:rsidRPr="0003782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Šokis</w:t>
            </w:r>
          </w:p>
        </w:tc>
        <w:tc>
          <w:tcPr>
            <w:tcW w:w="5040" w:type="dxa"/>
            <w:gridSpan w:val="8"/>
            <w:vAlign w:val="center"/>
          </w:tcPr>
          <w:p w14:paraId="5A4F1AE7"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37 (1, 0, 0, 0)</w:t>
            </w:r>
          </w:p>
        </w:tc>
        <w:tc>
          <w:tcPr>
            <w:tcW w:w="1170" w:type="dxa"/>
            <w:vAlign w:val="center"/>
          </w:tcPr>
          <w:p w14:paraId="27C7FB11"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37 (1)</w:t>
            </w:r>
          </w:p>
        </w:tc>
      </w:tr>
      <w:tr w:rsidR="007C3B19" w:rsidRPr="00307B42" w14:paraId="793C34FE" w14:textId="77777777" w:rsidTr="00037829">
        <w:trPr>
          <w:trHeight w:val="352"/>
        </w:trPr>
        <w:tc>
          <w:tcPr>
            <w:tcW w:w="2695" w:type="dxa"/>
            <w:vAlign w:val="center"/>
          </w:tcPr>
          <w:p w14:paraId="5CA6DCF0" w14:textId="77777777" w:rsidR="007C3B19" w:rsidRPr="00037829"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Užsienio kalba (antroji, prancūzų)**</w:t>
            </w:r>
          </w:p>
        </w:tc>
        <w:tc>
          <w:tcPr>
            <w:tcW w:w="5040" w:type="dxa"/>
            <w:gridSpan w:val="8"/>
            <w:vAlign w:val="center"/>
          </w:tcPr>
          <w:p w14:paraId="0876BB3B"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222 (3, 1, 1, 1)</w:t>
            </w:r>
          </w:p>
        </w:tc>
        <w:tc>
          <w:tcPr>
            <w:tcW w:w="1170" w:type="dxa"/>
            <w:vAlign w:val="center"/>
          </w:tcPr>
          <w:p w14:paraId="4DF98A51" w14:textId="77777777" w:rsidR="007C3B19" w:rsidRPr="00037829"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037829">
              <w:rPr>
                <w:rFonts w:ascii="Times New Roman" w:eastAsia="Times New Roman" w:hAnsi="Times New Roman" w:cs="Times New Roman"/>
                <w:sz w:val="18"/>
                <w:szCs w:val="18"/>
              </w:rPr>
              <w:t>222 (6)</w:t>
            </w:r>
          </w:p>
        </w:tc>
      </w:tr>
      <w:tr w:rsidR="007C3B19" w:rsidRPr="00307B42" w14:paraId="285DCE4D" w14:textId="77777777" w:rsidTr="00671BD5">
        <w:trPr>
          <w:trHeight w:val="633"/>
        </w:trPr>
        <w:tc>
          <w:tcPr>
            <w:tcW w:w="2695" w:type="dxa"/>
            <w:vAlign w:val="center"/>
          </w:tcPr>
          <w:p w14:paraId="49106191" w14:textId="77777777" w:rsidR="007C3B19" w:rsidRPr="00307B42" w:rsidRDefault="007C3B19" w:rsidP="006E408E">
            <w:pPr>
              <w:overflowPunct w:val="0"/>
              <w:autoSpaceDE w:val="0"/>
              <w:autoSpaceDN w:val="0"/>
              <w:adjustRightInd w:val="0"/>
              <w:ind w:firstLine="0"/>
              <w:textAlignment w:val="baseline"/>
              <w:rPr>
                <w:rFonts w:ascii="Times New Roman" w:eastAsia="Times New Roman" w:hAnsi="Times New Roman" w:cs="Times New Roman"/>
                <w:sz w:val="18"/>
                <w:szCs w:val="18"/>
              </w:rPr>
            </w:pPr>
            <w:r w:rsidRPr="00307B42">
              <w:rPr>
                <w:rFonts w:ascii="Times New Roman" w:eastAsia="Times New Roman" w:hAnsi="Times New Roman" w:cs="Times New Roman"/>
                <w:sz w:val="18"/>
                <w:szCs w:val="18"/>
              </w:rPr>
              <w:lastRenderedPageBreak/>
              <w:t>Neformalusis vaikų švietimas (valandų skaičius per mokslo metus)</w:t>
            </w:r>
          </w:p>
        </w:tc>
        <w:tc>
          <w:tcPr>
            <w:tcW w:w="5040" w:type="dxa"/>
            <w:gridSpan w:val="8"/>
            <w:vAlign w:val="center"/>
          </w:tcPr>
          <w:p w14:paraId="147BD677"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553E">
              <w:rPr>
                <w:rFonts w:ascii="Times New Roman" w:eastAsia="Times New Roman" w:hAnsi="Times New Roman" w:cs="Times New Roman"/>
                <w:sz w:val="18"/>
                <w:szCs w:val="18"/>
              </w:rPr>
              <w:t>259</w:t>
            </w:r>
          </w:p>
        </w:tc>
        <w:tc>
          <w:tcPr>
            <w:tcW w:w="1170" w:type="dxa"/>
            <w:vAlign w:val="center"/>
          </w:tcPr>
          <w:p w14:paraId="6DDF3E16" w14:textId="77777777" w:rsidR="007C3B19" w:rsidRPr="00307B42" w:rsidRDefault="007C3B19" w:rsidP="006E408E">
            <w:pPr>
              <w:overflowPunct w:val="0"/>
              <w:autoSpaceDE w:val="0"/>
              <w:autoSpaceDN w:val="0"/>
              <w:adjustRightInd w:val="0"/>
              <w:ind w:firstLine="0"/>
              <w:jc w:val="center"/>
              <w:textAlignment w:val="baseline"/>
              <w:rPr>
                <w:rFonts w:ascii="Times New Roman" w:eastAsia="Times New Roman" w:hAnsi="Times New Roman" w:cs="Times New Roman"/>
                <w:sz w:val="18"/>
                <w:szCs w:val="18"/>
              </w:rPr>
            </w:pPr>
            <w:r w:rsidRPr="002B553E">
              <w:rPr>
                <w:rFonts w:ascii="Times New Roman" w:eastAsia="Times New Roman" w:hAnsi="Times New Roman" w:cs="Times New Roman"/>
                <w:sz w:val="18"/>
                <w:szCs w:val="18"/>
              </w:rPr>
              <w:t>259</w:t>
            </w:r>
          </w:p>
        </w:tc>
      </w:tr>
    </w:tbl>
    <w:p w14:paraId="32B0DDB0" w14:textId="77777777" w:rsidR="007C3B19" w:rsidRDefault="007C3B19" w:rsidP="007C3B19">
      <w:pPr>
        <w:overflowPunct w:val="0"/>
        <w:autoSpaceDE w:val="0"/>
        <w:autoSpaceDN w:val="0"/>
        <w:adjustRightInd w:val="0"/>
        <w:textAlignment w:val="baseline"/>
        <w:rPr>
          <w:rFonts w:ascii="Times New Roman" w:eastAsia="Times New Roman" w:hAnsi="Times New Roman" w:cs="Times New Roman"/>
        </w:rPr>
      </w:pPr>
      <w:r w:rsidRPr="00307B42">
        <w:rPr>
          <w:rFonts w:ascii="Times New Roman" w:eastAsia="Times New Roman" w:hAnsi="Times New Roman" w:cs="Times New Roman"/>
        </w:rPr>
        <w:t>Pastabos:</w:t>
      </w:r>
    </w:p>
    <w:p w14:paraId="463585EC" w14:textId="77777777" w:rsidR="007C3B19" w:rsidRDefault="007C3B19" w:rsidP="007C3B19">
      <w:pPr>
        <w:rPr>
          <w:rFonts w:ascii="Times New Roman" w:hAnsi="Times New Roman" w:cs="Times New Roman"/>
        </w:rPr>
      </w:pPr>
    </w:p>
    <w:p w14:paraId="0E5F9889" w14:textId="77777777" w:rsidR="007C3B19" w:rsidRDefault="007C3B19" w:rsidP="007C3B19">
      <w:pPr>
        <w:rPr>
          <w:rFonts w:ascii="Times New Roman" w:eastAsia="Times New Roman" w:hAnsi="Times New Roman" w:cs="Times New Roman"/>
        </w:rPr>
      </w:pPr>
      <w:r w:rsidRPr="00D83AE1">
        <w:rPr>
          <w:rFonts w:ascii="Times New Roman" w:hAnsi="Times New Roman" w:cs="Times New Roman"/>
        </w:rPr>
        <w:t>*</w:t>
      </w:r>
      <w:r>
        <w:rPr>
          <w:rFonts w:ascii="Times New Roman" w:eastAsia="Times New Roman" w:hAnsi="Times New Roman" w:cs="Times New Roman"/>
        </w:rPr>
        <w:t xml:space="preserve"> </w:t>
      </w:r>
      <w:r w:rsidRPr="00E904B2">
        <w:rPr>
          <w:rFonts w:ascii="Times New Roman" w:eastAsia="Times New Roman" w:hAnsi="Times New Roman" w:cs="Times New Roman"/>
        </w:rPr>
        <w:t>fizinis ugdymas įgyvendinimas pagal pagrindinio ugdymo kūno kultūros bendrąją programą</w:t>
      </w:r>
      <w:r>
        <w:rPr>
          <w:rFonts w:ascii="Times New Roman" w:eastAsia="Times New Roman" w:hAnsi="Times New Roman" w:cs="Times New Roman"/>
        </w:rPr>
        <w:t>;</w:t>
      </w:r>
    </w:p>
    <w:p w14:paraId="046B8588" w14:textId="77777777" w:rsidR="007C3B19" w:rsidRDefault="007C3B19" w:rsidP="007C3B19">
      <w:pPr>
        <w:rPr>
          <w:rFonts w:ascii="Times New Roman" w:eastAsia="Times New Roman" w:hAnsi="Times New Roman" w:cs="Times New Roman"/>
        </w:rPr>
      </w:pPr>
      <w:r>
        <w:rPr>
          <w:rFonts w:ascii="Times New Roman" w:eastAsia="Times New Roman" w:hAnsi="Times New Roman" w:cs="Times New Roman"/>
        </w:rPr>
        <w:t>** klasėms, vykdančioms pagilintą prancūzų kalbos (frankofoninį) ugdymą</w:t>
      </w:r>
    </w:p>
    <w:p w14:paraId="2BEE6A01" w14:textId="77777777" w:rsidR="007C3B19" w:rsidRDefault="007C3B19" w:rsidP="007C3B19">
      <w:pPr>
        <w:rPr>
          <w:rFonts w:ascii="Times New Roman" w:eastAsia="Times New Roman" w:hAnsi="Times New Roman" w:cs="Times New Roman"/>
        </w:rPr>
      </w:pPr>
      <w:r>
        <w:rPr>
          <w:rFonts w:ascii="Times New Roman" w:eastAsia="Times New Roman" w:hAnsi="Times New Roman" w:cs="Times New Roman"/>
        </w:rPr>
        <w:t>*** viena matematikos pamoka dalinama į laikinąsias grupes, dirbant matematikos ir IT mokytojui</w:t>
      </w:r>
    </w:p>
    <w:p w14:paraId="746579A8" w14:textId="77777777" w:rsidR="007C3B19" w:rsidRDefault="007C3B19" w:rsidP="007C3B19">
      <w:pPr>
        <w:rPr>
          <w:rFonts w:ascii="Times New Roman" w:eastAsia="Times New Roman" w:hAnsi="Times New Roman" w:cs="Times New Roman"/>
        </w:rPr>
      </w:pPr>
    </w:p>
    <w:p w14:paraId="73F9254E" w14:textId="40BC4862" w:rsidR="007C3B19" w:rsidRPr="00DC32D9" w:rsidRDefault="007C3B19" w:rsidP="007C3B19">
      <w:pPr>
        <w:tabs>
          <w:tab w:val="left" w:pos="720"/>
        </w:tabs>
        <w:rPr>
          <w:rFonts w:ascii="Times New Roman" w:eastAsia="Times New Roman" w:hAnsi="Times New Roman" w:cs="Times New Roman"/>
        </w:rPr>
      </w:pPr>
      <w:r w:rsidRPr="00DC32D9">
        <w:rPr>
          <w:rFonts w:ascii="Times New Roman" w:hAnsi="Times New Roman" w:cs="Times New Roman"/>
          <w:bCs/>
        </w:rPr>
        <w:t xml:space="preserve">- į pagridinio ugdymo 6-ų  ir 8-ų klasių dalykų programas integruojamos programos, kurių temos </w:t>
      </w:r>
      <w:r w:rsidRPr="00DC32D9">
        <w:rPr>
          <w:rFonts w:ascii="Times New Roman" w:eastAsia="Times New Roman" w:hAnsi="Times New Roman" w:cs="Times New Roman"/>
        </w:rPr>
        <w:t>ilgalaikiuose</w:t>
      </w:r>
      <w:r w:rsidRPr="00DC32D9">
        <w:rPr>
          <w:rFonts w:ascii="Times New Roman" w:hAnsi="Times New Roman" w:cs="Times New Roman"/>
          <w:bCs/>
        </w:rPr>
        <w:t xml:space="preserve"> dalykų planuose pažymimos sutartiniu žymėjimu ir integruojama tema įrašoma Tamo dienyne prie pagrindinio ugdymo Bendrųjų programų dalyko ir </w:t>
      </w:r>
      <w:r w:rsidRPr="00DC32D9">
        <w:rPr>
          <w:rFonts w:ascii="Times New Roman" w:eastAsia="Times New Roman" w:hAnsi="Times New Roman" w:cs="Times New Roman"/>
          <w:lang w:eastAsia="lt-LT"/>
        </w:rPr>
        <w:t>integruoto ugdymo skiltyje ( N.S.G.</w:t>
      </w:r>
      <w:r w:rsidRPr="00DC32D9">
        <w:rPr>
          <w:rFonts w:ascii="Times New Roman" w:hAnsi="Times New Roman" w:cs="Times New Roman"/>
          <w:lang w:eastAsia="lt-LT"/>
        </w:rPr>
        <w:t>,</w:t>
      </w:r>
      <w:r w:rsidRPr="00DC32D9">
        <w:rPr>
          <w:rFonts w:ascii="Times New Roman" w:eastAsia="Times New Roman" w:hAnsi="Times New Roman" w:cs="Times New Roman"/>
          <w:lang w:eastAsia="lt-LT"/>
        </w:rPr>
        <w:t xml:space="preserve"> E.K., S.L.U, U.K., M.I.R., A.T.P., B.K., G.Į.)</w:t>
      </w:r>
      <w:r w:rsidRPr="00DC32D9">
        <w:rPr>
          <w:rFonts w:ascii="Times New Roman" w:hAnsi="Times New Roman" w:cs="Times New Roman"/>
          <w:bCs/>
        </w:rPr>
        <w:t>:</w:t>
      </w:r>
    </w:p>
    <w:p w14:paraId="3819042B" w14:textId="77777777" w:rsidR="007C3B19" w:rsidRPr="00DC32D9" w:rsidRDefault="007C3B19" w:rsidP="007C3B19">
      <w:pPr>
        <w:rPr>
          <w:rFonts w:ascii="Times New Roman" w:eastAsia="Times New Roman" w:hAnsi="Times New Roman" w:cs="Times New Roman"/>
        </w:rPr>
      </w:pPr>
    </w:p>
    <w:p w14:paraId="32C1AF94" w14:textId="77777777" w:rsidR="007C3B19" w:rsidRPr="00F13994" w:rsidRDefault="007C3B19" w:rsidP="007C3B19">
      <w:pPr>
        <w:overflowPunct w:val="0"/>
        <w:ind w:firstLine="720"/>
        <w:textAlignment w:val="baseline"/>
        <w:rPr>
          <w:rFonts w:ascii="Times New Roman" w:hAnsi="Times New Roman" w:cs="Times New Roman"/>
        </w:rPr>
      </w:pPr>
      <w:r w:rsidRPr="00F13994">
        <w:rPr>
          <w:rFonts w:ascii="Times New Roman" w:hAnsi="Times New Roman" w:cs="Times New Roman"/>
          <w:sz w:val="24"/>
          <w:szCs w:val="24"/>
          <w:vertAlign w:val="superscript"/>
          <w:lang w:eastAsia="lt-LT"/>
        </w:rPr>
        <w:t>1</w:t>
      </w:r>
      <w:r w:rsidRPr="00F13994">
        <w:rPr>
          <w:rFonts w:ascii="Times New Roman" w:hAnsi="Times New Roman" w:cs="Times New Roman"/>
          <w:sz w:val="28"/>
          <w:szCs w:val="28"/>
        </w:rPr>
        <w:t xml:space="preserve"> </w:t>
      </w:r>
      <w:r w:rsidRPr="00F13994">
        <w:rPr>
          <w:rFonts w:ascii="Times New Roman" w:hAnsi="Times New Roman" w:cs="Times New Roman"/>
        </w:rPr>
        <w:t xml:space="preserve">Nacionalinio </w:t>
      </w:r>
      <w:r w:rsidRPr="00F13994">
        <w:rPr>
          <w:rFonts w:ascii="Times New Roman" w:eastAsia="Times New Roman" w:hAnsi="Times New Roman" w:cs="Times New Roman"/>
          <w:lang w:eastAsia="lt-LT"/>
        </w:rPr>
        <w:t xml:space="preserve"> saugumo ir gynybos pagrindų (N.S.G.) temos integruojamos į istorijos 8-tų klasių dalyką: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 (8 val</w:t>
      </w:r>
      <w:r>
        <w:rPr>
          <w:rFonts w:ascii="Times New Roman" w:eastAsia="Times New Roman" w:hAnsi="Times New Roman" w:cs="Times New Roman"/>
          <w:lang w:eastAsia="lt-LT"/>
        </w:rPr>
        <w:t>.</w:t>
      </w:r>
      <w:r w:rsidRPr="00F13994">
        <w:rPr>
          <w:rFonts w:ascii="Times New Roman" w:eastAsia="Times New Roman" w:hAnsi="Times New Roman" w:cs="Times New Roman"/>
          <w:lang w:eastAsia="lt-LT"/>
        </w:rPr>
        <w:t xml:space="preserve">). </w:t>
      </w:r>
      <w:r w:rsidRPr="00F13994">
        <w:rPr>
          <w:rFonts w:ascii="Times New Roman" w:eastAsia="Times New Roman" w:hAnsi="Times New Roman" w:cs="Times New Roman"/>
        </w:rPr>
        <w:t>Temos nurodomos ilgalaikiame plane sutartiniu žymėjimu (N.S.G.).</w:t>
      </w:r>
    </w:p>
    <w:p w14:paraId="4B797EF5" w14:textId="77777777" w:rsidR="007C3B19" w:rsidRPr="00C030F7" w:rsidRDefault="007C3B19" w:rsidP="007C3B19">
      <w:pPr>
        <w:overflowPunct w:val="0"/>
        <w:ind w:firstLine="720"/>
        <w:textAlignment w:val="baseline"/>
        <w:rPr>
          <w:rFonts w:ascii="Times New Roman" w:eastAsia="Times New Roman" w:hAnsi="Times New Roman" w:cs="Times New Roman"/>
          <w:sz w:val="24"/>
          <w:szCs w:val="24"/>
        </w:rPr>
      </w:pPr>
      <w:r w:rsidRPr="00F13994">
        <w:rPr>
          <w:rFonts w:ascii="Times New Roman" w:hAnsi="Times New Roman" w:cs="Times New Roman"/>
          <w:sz w:val="24"/>
          <w:szCs w:val="24"/>
          <w:vertAlign w:val="superscript"/>
          <w:lang w:eastAsia="lt-LT"/>
        </w:rPr>
        <w:t xml:space="preserve">2 </w:t>
      </w:r>
      <w:r w:rsidRPr="00F13994">
        <w:rPr>
          <w:rFonts w:ascii="Times New Roman" w:eastAsia="Times New Roman" w:hAnsi="Times New Roman" w:cs="Times New Roman"/>
        </w:rPr>
        <w:t>Etninė kultūra integruojama į 5-8 klasių  vadovų veiklą (4 val</w:t>
      </w:r>
      <w:r>
        <w:rPr>
          <w:rFonts w:ascii="Times New Roman" w:eastAsia="Times New Roman" w:hAnsi="Times New Roman" w:cs="Times New Roman"/>
        </w:rPr>
        <w:t>.</w:t>
      </w:r>
      <w:r w:rsidRPr="00F13994">
        <w:rPr>
          <w:rFonts w:ascii="Times New Roman" w:eastAsia="Times New Roman" w:hAnsi="Times New Roman" w:cs="Times New Roman"/>
        </w:rPr>
        <w:t>), o 6-osiose klasėse į lietuvių kalbos ir literatūros pamokas (18</w:t>
      </w:r>
      <w:r>
        <w:rPr>
          <w:rFonts w:ascii="Times New Roman" w:eastAsia="Times New Roman" w:hAnsi="Times New Roman" w:cs="Times New Roman"/>
        </w:rPr>
        <w:t xml:space="preserve"> val.</w:t>
      </w:r>
      <w:r w:rsidRPr="00F13994">
        <w:rPr>
          <w:rFonts w:ascii="Times New Roman" w:eastAsia="Times New Roman" w:hAnsi="Times New Roman" w:cs="Times New Roman"/>
        </w:rPr>
        <w:t>). Temos nurodomos mokomųjų dalykų individualiuose planuose sutartiniu žymėjimu (E.K.) pagal Etninės kultūros patvirtintą programą.</w:t>
      </w:r>
      <w:r w:rsidRPr="00C030F7">
        <w:rPr>
          <w:rFonts w:ascii="Times New Roman" w:eastAsia="Times New Roman" w:hAnsi="Times New Roman" w:cs="Times New Roman"/>
          <w:sz w:val="24"/>
          <w:szCs w:val="24"/>
        </w:rPr>
        <w:t xml:space="preserve"> </w:t>
      </w:r>
    </w:p>
    <w:p w14:paraId="0F084DB4" w14:textId="77777777" w:rsidR="007C3B19" w:rsidRPr="007A254B" w:rsidRDefault="00F83F14" w:rsidP="007C3B19">
      <w:pPr>
        <w:overflowPunct w:val="0"/>
        <w:ind w:firstLine="720"/>
        <w:textAlignment w:val="baseline"/>
        <w:rPr>
          <w:rFonts w:ascii="Times New Roman" w:eastAsia="Times New Roman" w:hAnsi="Times New Roman" w:cs="Times New Roman"/>
          <w:color w:val="5B9BD5" w:themeColor="accent1"/>
          <w:sz w:val="22"/>
          <w:szCs w:val="22"/>
        </w:rPr>
      </w:pPr>
      <w:hyperlink r:id="rId45" w:history="1">
        <w:r w:rsidR="007C3B19" w:rsidRPr="007A254B">
          <w:rPr>
            <w:rStyle w:val="Hipersaitas"/>
            <w:rFonts w:ascii="Times New Roman" w:eastAsia="Times New Roman" w:hAnsi="Times New Roman" w:cs="Times New Roman"/>
            <w:sz w:val="22"/>
            <w:szCs w:val="22"/>
          </w:rPr>
          <w:t>https://eseimas.lrs.lt/portal/legalAct/lt/TAD/TAIS.422567?positionInSearchResults=0&amp;searchModelUUID=51017d94-3b48-49ea-9c96-085433dbcb30</w:t>
        </w:r>
      </w:hyperlink>
    </w:p>
    <w:p w14:paraId="4C99BDEB" w14:textId="77777777" w:rsidR="007C3B19" w:rsidRPr="007A254B" w:rsidRDefault="007C3B19" w:rsidP="007C3B19">
      <w:pPr>
        <w:ind w:right="488" w:firstLine="720"/>
        <w:rPr>
          <w:i/>
          <w:iCs/>
        </w:rPr>
      </w:pPr>
      <w:r w:rsidRPr="007A254B">
        <w:rPr>
          <w:rFonts w:ascii="Times New Roman" w:hAnsi="Times New Roman" w:cs="Times New Roman"/>
          <w:vertAlign w:val="superscript"/>
          <w:lang w:eastAsia="lt-LT"/>
        </w:rPr>
        <w:t xml:space="preserve">3 </w:t>
      </w:r>
      <w:r w:rsidRPr="007A254B">
        <w:rPr>
          <w:rFonts w:ascii="Times New Roman" w:hAnsi="Times New Roman" w:cs="Times New Roman"/>
        </w:rPr>
        <w:t>Sveikatos ir lytiškumo ugdymo bei rengimo šeimai bendroji programa 8 klasėse integruojama į biologijos pamokas (8 val</w:t>
      </w:r>
      <w:r>
        <w:rPr>
          <w:rFonts w:ascii="Times New Roman" w:hAnsi="Times New Roman" w:cs="Times New Roman"/>
        </w:rPr>
        <w:t>.</w:t>
      </w:r>
      <w:r w:rsidRPr="007A254B">
        <w:rPr>
          <w:rFonts w:ascii="Times New Roman" w:hAnsi="Times New Roman" w:cs="Times New Roman"/>
        </w:rPr>
        <w:t>) ir į 6-tų klasių vadovo veiklą (4 val</w:t>
      </w:r>
      <w:r>
        <w:rPr>
          <w:rFonts w:ascii="Times New Roman" w:hAnsi="Times New Roman" w:cs="Times New Roman"/>
        </w:rPr>
        <w:t>.</w:t>
      </w:r>
      <w:r w:rsidRPr="007A254B">
        <w:rPr>
          <w:rFonts w:ascii="Times New Roman" w:hAnsi="Times New Roman" w:cs="Times New Roman"/>
        </w:rPr>
        <w:t xml:space="preserve">). Temos nurodomos biologijos dalyko ilgalaikiuose planuose ir klasės vadovo plan,e pažymint (S.L.U.). Temos nurodomos ilgalaikiuose planuose ir klasės vadovo plane sutartiniu žymėjimu (S.L.U.). </w:t>
      </w:r>
    </w:p>
    <w:p w14:paraId="4117BDCF" w14:textId="77777777" w:rsidR="007C3B19" w:rsidRPr="007A254B" w:rsidRDefault="00F83F14" w:rsidP="007C3B19">
      <w:pPr>
        <w:overflowPunct w:val="0"/>
        <w:ind w:firstLine="720"/>
        <w:textAlignment w:val="baseline"/>
        <w:rPr>
          <w:rFonts w:ascii="Times New Roman" w:hAnsi="Times New Roman" w:cs="Times New Roman"/>
          <w:sz w:val="22"/>
          <w:szCs w:val="22"/>
        </w:rPr>
      </w:pPr>
      <w:hyperlink r:id="rId46" w:history="1">
        <w:r w:rsidR="007C3B19" w:rsidRPr="007A254B">
          <w:rPr>
            <w:rStyle w:val="Hipersaitas"/>
            <w:rFonts w:ascii="Times New Roman" w:hAnsi="Times New Roman" w:cs="Times New Roman"/>
            <w:sz w:val="22"/>
            <w:szCs w:val="22"/>
          </w:rPr>
          <w:t>https://smsm.lrv.lt/uploads/smsm/documents/files/Pedagogams/Bendroji_dalis.pdf</w:t>
        </w:r>
      </w:hyperlink>
    </w:p>
    <w:p w14:paraId="46D97515" w14:textId="77777777" w:rsidR="007C3B19" w:rsidRPr="007A254B" w:rsidRDefault="00F83F14" w:rsidP="007C3B19">
      <w:pPr>
        <w:overflowPunct w:val="0"/>
        <w:ind w:firstLine="720"/>
        <w:textAlignment w:val="baseline"/>
        <w:rPr>
          <w:rFonts w:ascii="Times New Roman" w:hAnsi="Times New Roman" w:cs="Times New Roman"/>
          <w:sz w:val="22"/>
          <w:szCs w:val="22"/>
        </w:rPr>
      </w:pPr>
      <w:hyperlink r:id="rId47" w:history="1">
        <w:r w:rsidR="007C3B19" w:rsidRPr="007A254B">
          <w:rPr>
            <w:rStyle w:val="Hipersaitas"/>
            <w:rFonts w:ascii="Times New Roman" w:hAnsi="Times New Roman" w:cs="Times New Roman"/>
            <w:sz w:val="22"/>
            <w:szCs w:val="22"/>
          </w:rPr>
          <w:t>https://smsm.lrv.lt/uploads/smsm/documents/files/svietimas_pagrindinis_ugdymas_spec/Patarimai%20mokytojams_Lytiskumo%20ugdymas%20ir%20rengimas%20%C5%A1eimai_2017-12-23.pdf</w:t>
        </w:r>
      </w:hyperlink>
    </w:p>
    <w:p w14:paraId="1F6D7A07" w14:textId="77777777" w:rsidR="007C3B19" w:rsidRPr="007A254B" w:rsidRDefault="007C3B19" w:rsidP="007C3B19">
      <w:pPr>
        <w:overflowPunct w:val="0"/>
        <w:ind w:firstLine="720"/>
        <w:textAlignment w:val="baseline"/>
        <w:rPr>
          <w:rFonts w:ascii="Times New Roman" w:hAnsi="Times New Roman" w:cs="Times New Roman"/>
        </w:rPr>
      </w:pPr>
      <w:r w:rsidRPr="007A254B">
        <w:rPr>
          <w:rFonts w:ascii="Times New Roman" w:hAnsi="Times New Roman" w:cs="Times New Roman"/>
          <w:vertAlign w:val="superscript"/>
          <w:lang w:eastAsia="lt-LT"/>
        </w:rPr>
        <w:t xml:space="preserve">4 </w:t>
      </w:r>
      <w:r w:rsidRPr="007A254B">
        <w:rPr>
          <w:rFonts w:ascii="Times New Roman" w:eastAsia="Times New Roman" w:hAnsi="Times New Roman" w:cs="Times New Roman"/>
        </w:rPr>
        <w:t>Ugdymas karjerai integruojamas į technologijų dalyką 8-osiose klasėse (5 val</w:t>
      </w:r>
      <w:r>
        <w:rPr>
          <w:rFonts w:ascii="Times New Roman" w:eastAsia="Times New Roman" w:hAnsi="Times New Roman" w:cs="Times New Roman"/>
        </w:rPr>
        <w:t>.</w:t>
      </w:r>
      <w:r w:rsidRPr="007A254B">
        <w:rPr>
          <w:rFonts w:ascii="Times New Roman" w:eastAsia="Times New Roman" w:hAnsi="Times New Roman" w:cs="Times New Roman"/>
        </w:rPr>
        <w:t xml:space="preserve">) ir į 5–8 klasėse klasės vadovų veiklą (4 val.). Temos nurodomos technologijų dalyko ir klasės vadovo individualiuose planuose </w:t>
      </w:r>
      <w:r w:rsidRPr="007A254B">
        <w:rPr>
          <w:rFonts w:ascii="Times New Roman" w:hAnsi="Times New Roman" w:cs="Times New Roman"/>
        </w:rPr>
        <w:t>sutartiniu žymėjimu</w:t>
      </w:r>
      <w:r w:rsidRPr="007A254B">
        <w:rPr>
          <w:rFonts w:ascii="Times New Roman" w:eastAsia="Times New Roman" w:hAnsi="Times New Roman" w:cs="Times New Roman"/>
        </w:rPr>
        <w:t xml:space="preserve"> (U.K.).</w:t>
      </w:r>
    </w:p>
    <w:p w14:paraId="45EF1863" w14:textId="77777777" w:rsidR="007C3B19" w:rsidRPr="007A254B" w:rsidRDefault="00F83F14" w:rsidP="007C3B19">
      <w:pPr>
        <w:overflowPunct w:val="0"/>
        <w:ind w:firstLine="720"/>
        <w:textAlignment w:val="baseline"/>
        <w:rPr>
          <w:rFonts w:ascii="Times New Roman" w:hAnsi="Times New Roman" w:cs="Times New Roman"/>
          <w:sz w:val="22"/>
          <w:szCs w:val="22"/>
        </w:rPr>
      </w:pPr>
      <w:hyperlink r:id="rId48" w:history="1">
        <w:r w:rsidR="007C3B19" w:rsidRPr="007A254B">
          <w:rPr>
            <w:rStyle w:val="Hipersaitas"/>
            <w:rFonts w:ascii="Times New Roman" w:hAnsi="Times New Roman" w:cs="Times New Roman"/>
            <w:sz w:val="22"/>
            <w:szCs w:val="22"/>
          </w:rPr>
          <w:t>https://www.e-tar.lt/portal/lt/legalAct/99c37290cf9011e3a8ded1a0f5aff0a9</w:t>
        </w:r>
      </w:hyperlink>
    </w:p>
    <w:p w14:paraId="00877080" w14:textId="77777777" w:rsidR="007C3B19" w:rsidRPr="00F13994" w:rsidRDefault="007C3B19" w:rsidP="007C3B19">
      <w:pPr>
        <w:overflowPunct w:val="0"/>
        <w:ind w:firstLine="720"/>
        <w:textAlignment w:val="baseline"/>
        <w:rPr>
          <w:rFonts w:ascii="Times New Roman" w:hAnsi="Times New Roman" w:cs="Times New Roman"/>
        </w:rPr>
      </w:pPr>
      <w:r w:rsidRPr="00F13994">
        <w:rPr>
          <w:rFonts w:ascii="Times New Roman" w:hAnsi="Times New Roman" w:cs="Times New Roman"/>
          <w:sz w:val="24"/>
          <w:szCs w:val="24"/>
          <w:vertAlign w:val="superscript"/>
          <w:lang w:eastAsia="lt-LT"/>
        </w:rPr>
        <w:t xml:space="preserve">5 </w:t>
      </w:r>
      <w:r w:rsidRPr="00F13994">
        <w:rPr>
          <w:rFonts w:ascii="Times New Roman" w:hAnsi="Times New Roman" w:cs="Times New Roman"/>
          <w:lang w:eastAsia="lt-LT"/>
        </w:rPr>
        <w:t xml:space="preserve">Medijų ir informaciniam raštingumui ugdyti.Integruojama į informacinių technologijų (toliau – IT) 6-tas klases (4 </w:t>
      </w:r>
      <w:r>
        <w:rPr>
          <w:rFonts w:ascii="Times New Roman" w:hAnsi="Times New Roman" w:cs="Times New Roman"/>
          <w:lang w:eastAsia="lt-LT"/>
        </w:rPr>
        <w:t>val.</w:t>
      </w:r>
      <w:r w:rsidRPr="00F13994">
        <w:rPr>
          <w:rFonts w:ascii="Times New Roman" w:hAnsi="Times New Roman" w:cs="Times New Roman"/>
          <w:lang w:eastAsia="lt-LT"/>
        </w:rPr>
        <w:t xml:space="preserve">). Temos nurodomos IT </w:t>
      </w:r>
      <w:r w:rsidRPr="00F13994">
        <w:rPr>
          <w:rFonts w:ascii="Times New Roman" w:eastAsia="Times New Roman" w:hAnsi="Times New Roman" w:cs="Times New Roman"/>
        </w:rPr>
        <w:t xml:space="preserve">individualiuose planuose </w:t>
      </w:r>
      <w:r w:rsidRPr="00F13994">
        <w:rPr>
          <w:rFonts w:ascii="Times New Roman" w:hAnsi="Times New Roman" w:cs="Times New Roman"/>
        </w:rPr>
        <w:t>sutartiniu žymėjimu</w:t>
      </w:r>
      <w:r w:rsidRPr="00F13994">
        <w:rPr>
          <w:rFonts w:ascii="Times New Roman" w:eastAsia="Times New Roman" w:hAnsi="Times New Roman" w:cs="Times New Roman"/>
        </w:rPr>
        <w:t xml:space="preserve"> </w:t>
      </w:r>
      <w:r w:rsidRPr="00F13994">
        <w:rPr>
          <w:rFonts w:ascii="Times New Roman" w:hAnsi="Times New Roman" w:cs="Times New Roman"/>
          <w:lang w:eastAsia="lt-LT"/>
        </w:rPr>
        <w:t>(M.I.R.).</w:t>
      </w:r>
    </w:p>
    <w:p w14:paraId="66F38C81" w14:textId="77777777" w:rsidR="007C3B19" w:rsidRPr="007A254B" w:rsidRDefault="00F83F14" w:rsidP="007C3B19">
      <w:pPr>
        <w:overflowPunct w:val="0"/>
        <w:ind w:firstLine="720"/>
        <w:textAlignment w:val="baseline"/>
        <w:rPr>
          <w:rFonts w:ascii="Times New Roman" w:hAnsi="Times New Roman" w:cs="Times New Roman"/>
          <w:sz w:val="22"/>
          <w:szCs w:val="22"/>
        </w:rPr>
      </w:pPr>
      <w:hyperlink r:id="rId49" w:history="1">
        <w:r w:rsidR="007C3B19" w:rsidRPr="007A254B">
          <w:rPr>
            <w:rStyle w:val="Hipersaitas"/>
            <w:rFonts w:ascii="Times New Roman" w:hAnsi="Times New Roman" w:cs="Times New Roman"/>
            <w:sz w:val="22"/>
            <w:szCs w:val="22"/>
          </w:rPr>
          <w:t>https://www.draugiskasinternetas.lt/wp-content/uploads/2021/09/DWA_Edition_MIL_LITHUANIAN_MG-4.pdf</w:t>
        </w:r>
      </w:hyperlink>
    </w:p>
    <w:p w14:paraId="28621EF0" w14:textId="77777777" w:rsidR="007C3B19" w:rsidRPr="00F13994" w:rsidRDefault="007C3B19" w:rsidP="007C3B19">
      <w:pPr>
        <w:overflowPunct w:val="0"/>
        <w:ind w:firstLine="720"/>
        <w:textAlignment w:val="baseline"/>
        <w:rPr>
          <w:rFonts w:ascii="Times New Roman" w:hAnsi="Times New Roman" w:cs="Times New Roman"/>
          <w:lang w:eastAsia="lt-LT"/>
        </w:rPr>
      </w:pPr>
      <w:r w:rsidRPr="00F13994">
        <w:rPr>
          <w:rFonts w:ascii="Times New Roman" w:hAnsi="Times New Roman" w:cs="Times New Roman"/>
          <w:sz w:val="24"/>
          <w:szCs w:val="24"/>
          <w:vertAlign w:val="superscript"/>
          <w:lang w:eastAsia="lt-LT"/>
        </w:rPr>
        <w:t>6</w:t>
      </w:r>
      <w:r w:rsidRPr="00F13994">
        <w:rPr>
          <w:rFonts w:ascii="Times New Roman" w:hAnsi="Times New Roman" w:cs="Times New Roman"/>
          <w:sz w:val="24"/>
          <w:szCs w:val="24"/>
          <w:lang w:eastAsia="lt-LT"/>
        </w:rPr>
        <w:t xml:space="preserve"> </w:t>
      </w:r>
      <w:r w:rsidRPr="00F13994">
        <w:rPr>
          <w:rFonts w:ascii="Times New Roman" w:hAnsi="Times New Roman" w:cs="Times New Roman"/>
          <w:lang w:eastAsia="lt-LT"/>
        </w:rPr>
        <w:t xml:space="preserve">Alkoholio, tabako ir kitų psichiką (A.T.P.) veikiančių medžiagų vartojimo prevencijos programa integruojama į 6 klasių klasės vadovų veiklą ir matematikos dalyko pamokas (6 </w:t>
      </w:r>
      <w:r>
        <w:rPr>
          <w:rFonts w:ascii="Times New Roman" w:hAnsi="Times New Roman" w:cs="Times New Roman"/>
          <w:lang w:eastAsia="lt-LT"/>
        </w:rPr>
        <w:t>val.</w:t>
      </w:r>
      <w:r w:rsidRPr="00F13994">
        <w:rPr>
          <w:rFonts w:ascii="Times New Roman" w:hAnsi="Times New Roman" w:cs="Times New Roman"/>
          <w:lang w:eastAsia="lt-LT"/>
        </w:rPr>
        <w:t>).</w:t>
      </w:r>
      <w:r w:rsidRPr="00F13994">
        <w:rPr>
          <w:rFonts w:ascii="Times New Roman" w:eastAsia="Times New Roman" w:hAnsi="Times New Roman" w:cs="Times New Roman"/>
        </w:rPr>
        <w:t xml:space="preserve"> Temos nurodomos matematikos dalyko ir klasės vadovo individualiuose planuose </w:t>
      </w:r>
      <w:r w:rsidRPr="00F13994">
        <w:rPr>
          <w:rFonts w:ascii="Times New Roman" w:hAnsi="Times New Roman" w:cs="Times New Roman"/>
        </w:rPr>
        <w:t>sutartiniu žymėjimu (A.T.P.).</w:t>
      </w:r>
    </w:p>
    <w:p w14:paraId="5749959B" w14:textId="77777777" w:rsidR="007C3B19" w:rsidRPr="007A254B" w:rsidRDefault="00F83F14" w:rsidP="007C3B19">
      <w:pPr>
        <w:overflowPunct w:val="0"/>
        <w:ind w:firstLine="720"/>
        <w:textAlignment w:val="baseline"/>
        <w:rPr>
          <w:rFonts w:ascii="Times New Roman" w:hAnsi="Times New Roman" w:cs="Times New Roman"/>
          <w:sz w:val="22"/>
          <w:szCs w:val="22"/>
        </w:rPr>
      </w:pPr>
      <w:hyperlink r:id="rId50" w:history="1">
        <w:r w:rsidR="007C3B19" w:rsidRPr="007A254B">
          <w:rPr>
            <w:rStyle w:val="Hipersaitas"/>
            <w:rFonts w:ascii="Times New Roman" w:hAnsi="Times New Roman" w:cs="Times New Roman"/>
            <w:sz w:val="22"/>
            <w:szCs w:val="22"/>
          </w:rPr>
          <w:t>https://e-seimas.lrs.lt/portal/legalAct/lt/TAD/TAIS.272725</w:t>
        </w:r>
      </w:hyperlink>
    </w:p>
    <w:p w14:paraId="3CFD52E5" w14:textId="77777777" w:rsidR="007C3B19" w:rsidRPr="00F13994" w:rsidRDefault="007C3B19" w:rsidP="007C3B19">
      <w:pPr>
        <w:overflowPunct w:val="0"/>
        <w:ind w:firstLine="720"/>
        <w:textAlignment w:val="baseline"/>
        <w:rPr>
          <w:rFonts w:ascii="Times New Roman" w:hAnsi="Times New Roman" w:cs="Times New Roman"/>
        </w:rPr>
      </w:pPr>
      <w:r w:rsidRPr="00F13994">
        <w:rPr>
          <w:rFonts w:ascii="Times New Roman" w:hAnsi="Times New Roman" w:cs="Times New Roman"/>
          <w:sz w:val="24"/>
          <w:szCs w:val="24"/>
          <w:vertAlign w:val="superscript"/>
          <w:lang w:eastAsia="lt-LT"/>
        </w:rPr>
        <w:t xml:space="preserve">7 </w:t>
      </w:r>
      <w:r w:rsidRPr="00F13994">
        <w:rPr>
          <w:rFonts w:ascii="Times New Roman" w:hAnsi="Times New Roman" w:cs="Times New Roman"/>
          <w:lang w:eastAsia="lt-LT"/>
        </w:rPr>
        <w:t xml:space="preserve">Bendrųjų kompetencijų (B.K.) ir gyvenimo įgūdžių (G.Į.) ugdymo programos įntegruojamos į 6 ir 8 klasių vadovų veiklą (6 val.). </w:t>
      </w:r>
      <w:r w:rsidRPr="00F13994">
        <w:rPr>
          <w:rFonts w:ascii="Times New Roman" w:eastAsia="Times New Roman" w:hAnsi="Times New Roman" w:cs="Times New Roman"/>
        </w:rPr>
        <w:t xml:space="preserve">Temos nurodomos klasės vadovo planuose </w:t>
      </w:r>
      <w:r w:rsidRPr="00F13994">
        <w:rPr>
          <w:rFonts w:ascii="Times New Roman" w:hAnsi="Times New Roman" w:cs="Times New Roman"/>
        </w:rPr>
        <w:t>sutartiniu žymėjimu (B.K.) ir (G.Į.).</w:t>
      </w:r>
    </w:p>
    <w:p w14:paraId="5D61F122" w14:textId="77777777" w:rsidR="007C3B19" w:rsidRDefault="00F83F14" w:rsidP="007C3B19">
      <w:pPr>
        <w:rPr>
          <w:rStyle w:val="Hipersaitas"/>
          <w:rFonts w:ascii="Times New Roman" w:eastAsia="Calibri" w:hAnsi="Times New Roman" w:cs="Times New Roman"/>
          <w:sz w:val="22"/>
          <w:szCs w:val="22"/>
        </w:rPr>
      </w:pPr>
      <w:hyperlink r:id="rId51" w:history="1">
        <w:r w:rsidR="007C3B19" w:rsidRPr="007A254B">
          <w:rPr>
            <w:rStyle w:val="Hipersaitas"/>
            <w:rFonts w:ascii="Times New Roman" w:eastAsia="Calibri" w:hAnsi="Times New Roman" w:cs="Times New Roman"/>
            <w:sz w:val="22"/>
            <w:szCs w:val="22"/>
          </w:rPr>
          <w:t>https://smsm.lrv.lt/uploads/smsm/documents/files/svietimas/ugdymo-programos/11_Bendruju_kompetenciju___.pdf</w:t>
        </w:r>
      </w:hyperlink>
    </w:p>
    <w:p w14:paraId="116C8C4E" w14:textId="77777777" w:rsidR="007C3B19" w:rsidRDefault="007C3B19" w:rsidP="007C3B19">
      <w:pPr>
        <w:ind w:firstLine="0"/>
        <w:rPr>
          <w:rFonts w:ascii="Times New Roman" w:eastAsia="Calibri" w:hAnsi="Times New Roman" w:cs="Times New Roman"/>
          <w:sz w:val="24"/>
          <w:szCs w:val="24"/>
        </w:rPr>
      </w:pPr>
    </w:p>
    <w:p w14:paraId="0C4F55D8" w14:textId="77777777" w:rsidR="007C3B19" w:rsidRPr="00893B7C" w:rsidRDefault="007C3B19" w:rsidP="007C3B19">
      <w:pPr>
        <w:ind w:firstLine="0"/>
        <w:rPr>
          <w:rFonts w:ascii="Times New Roman" w:hAnsi="Times New Roman" w:cs="Times New Roman"/>
          <w:sz w:val="24"/>
          <w:szCs w:val="24"/>
        </w:rPr>
      </w:pPr>
      <w:r>
        <w:rPr>
          <w:rFonts w:ascii="Times New Roman" w:eastAsia="Calibri" w:hAnsi="Times New Roman" w:cs="Times New Roman"/>
          <w:sz w:val="24"/>
          <w:szCs w:val="24"/>
        </w:rPr>
        <w:t xml:space="preserve"> 76</w:t>
      </w:r>
      <w:r w:rsidRPr="00C721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93B7C">
        <w:rPr>
          <w:rFonts w:ascii="Times New Roman" w:eastAsia="Times New Roman" w:hAnsi="Times New Roman" w:cs="Times New Roman"/>
          <w:sz w:val="24"/>
          <w:szCs w:val="24"/>
          <w:lang w:eastAsia="lt-LT"/>
        </w:rPr>
        <w:t>Pamokų skaičius 2022 m. Pagrindinio ugdymo bendrosioms programoms įgyvendinti 5, 7 klasėse 2023–2024 mokslo metais ir 2024–2025 mokslo metais 5–8 klasėje, skirtas įgyvendinti grupinio mokymosi forma kasdieniu ir nuotoliniu mokymo proceso organizavimo būdu: </w:t>
      </w:r>
    </w:p>
    <w:p w14:paraId="5A9CFA36" w14:textId="77777777" w:rsidR="007C3B19" w:rsidRPr="00307B42" w:rsidRDefault="007C3B19" w:rsidP="007C3B19">
      <w:pPr>
        <w:rPr>
          <w:rFonts w:ascii="Times New Roman" w:hAnsi="Times New Roman" w:cs="Times New Roman"/>
          <w:sz w:val="24"/>
          <w:szCs w:val="24"/>
        </w:rPr>
      </w:pPr>
      <w:r w:rsidRPr="00F13994">
        <w:rPr>
          <w:rFonts w:ascii="Times New Roman" w:hAnsi="Times New Roman" w:cs="Times New Roman"/>
          <w:sz w:val="24"/>
          <w:szCs w:val="24"/>
        </w:rPr>
        <w:t xml:space="preserve">76.1. </w:t>
      </w:r>
      <w:r w:rsidRPr="00F13994">
        <w:rPr>
          <w:rFonts w:ascii="Times New Roman" w:eastAsia="Malgun Gothic" w:hAnsi="Times New Roman" w:cs="Times New Roman"/>
          <w:sz w:val="24"/>
          <w:szCs w:val="24"/>
        </w:rPr>
        <w:t>2024</w:t>
      </w:r>
      <w:r>
        <w:rPr>
          <w:rFonts w:ascii="Times New Roman" w:eastAsia="Malgun Gothic" w:hAnsi="Times New Roman" w:cs="Times New Roman"/>
          <w:sz w:val="24"/>
          <w:szCs w:val="24"/>
        </w:rPr>
        <w:t>–2025 mokslo metais:</w:t>
      </w:r>
    </w:p>
    <w:p w14:paraId="5337D30A" w14:textId="77777777" w:rsidR="007C3B19" w:rsidRPr="00307B42" w:rsidRDefault="007C3B19" w:rsidP="007C3B19">
      <w:pPr>
        <w:ind w:firstLine="0"/>
        <w:rPr>
          <w:rFonts w:ascii="Times New Roman" w:hAnsi="Times New Roman" w:cs="Times New Roman"/>
          <w:sz w:val="24"/>
          <w:szCs w:val="24"/>
        </w:rPr>
      </w:pPr>
    </w:p>
    <w:tbl>
      <w:tblPr>
        <w:tblStyle w:val="Lentelstinklelis1"/>
        <w:tblW w:w="9360" w:type="dxa"/>
        <w:tblInd w:w="-5" w:type="dxa"/>
        <w:tblLayout w:type="fixed"/>
        <w:tblLook w:val="04A0" w:firstRow="1" w:lastRow="0" w:firstColumn="1" w:lastColumn="0" w:noHBand="0" w:noVBand="1"/>
      </w:tblPr>
      <w:tblGrid>
        <w:gridCol w:w="2340"/>
        <w:gridCol w:w="1170"/>
        <w:gridCol w:w="1350"/>
        <w:gridCol w:w="1440"/>
        <w:gridCol w:w="1770"/>
        <w:gridCol w:w="7"/>
        <w:gridCol w:w="1283"/>
      </w:tblGrid>
      <w:tr w:rsidR="007C3B19" w:rsidRPr="00307B42" w14:paraId="3D2230DC" w14:textId="77777777" w:rsidTr="006E408E">
        <w:trPr>
          <w:trHeight w:val="341"/>
        </w:trPr>
        <w:tc>
          <w:tcPr>
            <w:tcW w:w="2340" w:type="dxa"/>
          </w:tcPr>
          <w:p w14:paraId="1FA81647" w14:textId="77777777" w:rsidR="007C3B19" w:rsidRPr="00307B42" w:rsidRDefault="007C3B19" w:rsidP="006E408E">
            <w:pPr>
              <w:ind w:firstLine="0"/>
              <w:jc w:val="center"/>
              <w:rPr>
                <w:rFonts w:ascii="Times New Roman" w:eastAsia="Calibri" w:hAnsi="Times New Roman" w:cs="Times New Roman"/>
              </w:rPr>
            </w:pPr>
            <w:r w:rsidRPr="00C7216F">
              <w:rPr>
                <w:rFonts w:ascii="Times New Roman" w:eastAsia="Calibri" w:hAnsi="Times New Roman" w:cs="Times New Roman"/>
                <w:sz w:val="24"/>
                <w:szCs w:val="24"/>
              </w:rPr>
              <w:t xml:space="preserve"> </w:t>
            </w:r>
            <w:r w:rsidRPr="00307B42">
              <w:rPr>
                <w:rFonts w:ascii="Times New Roman" w:eastAsia="Calibri" w:hAnsi="Times New Roman" w:cs="Times New Roman"/>
              </w:rPr>
              <w:t>Dalykų grupės / dalykai</w:t>
            </w:r>
          </w:p>
        </w:tc>
        <w:tc>
          <w:tcPr>
            <w:tcW w:w="5737" w:type="dxa"/>
            <w:gridSpan w:val="5"/>
          </w:tcPr>
          <w:p w14:paraId="0E6B6E00" w14:textId="77777777" w:rsidR="007C3B19" w:rsidRPr="00307B42" w:rsidRDefault="007C3B19" w:rsidP="006E408E">
            <w:pPr>
              <w:jc w:val="center"/>
              <w:rPr>
                <w:rFonts w:ascii="Times New Roman" w:eastAsia="Calibri" w:hAnsi="Times New Roman" w:cs="Times New Roman"/>
              </w:rPr>
            </w:pPr>
            <w:r w:rsidRPr="00307B42">
              <w:rPr>
                <w:rFonts w:ascii="Times New Roman" w:eastAsia="Calibri" w:hAnsi="Times New Roman" w:cs="Times New Roman"/>
              </w:rPr>
              <w:t xml:space="preserve">Klasė / </w:t>
            </w:r>
            <w:r>
              <w:rPr>
                <w:rFonts w:ascii="Times New Roman" w:eastAsia="Calibri" w:hAnsi="Times New Roman" w:cs="Times New Roman"/>
              </w:rPr>
              <w:t>p</w:t>
            </w:r>
            <w:r w:rsidRPr="00307B42">
              <w:rPr>
                <w:rFonts w:ascii="Times New Roman" w:eastAsia="Calibri" w:hAnsi="Times New Roman" w:cs="Times New Roman"/>
              </w:rPr>
              <w:t>amokų skaičius per savaitę / mokslo metus</w:t>
            </w:r>
          </w:p>
          <w:p w14:paraId="4A679F0F" w14:textId="77777777" w:rsidR="007C3B19" w:rsidRPr="00307B42" w:rsidRDefault="007C3B19" w:rsidP="006E408E">
            <w:pPr>
              <w:jc w:val="center"/>
              <w:rPr>
                <w:rFonts w:ascii="Times New Roman" w:eastAsia="Calibri" w:hAnsi="Times New Roman" w:cs="Times New Roman"/>
              </w:rPr>
            </w:pPr>
          </w:p>
        </w:tc>
        <w:tc>
          <w:tcPr>
            <w:tcW w:w="1283" w:type="dxa"/>
          </w:tcPr>
          <w:p w14:paraId="044DF0F9"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Iš viso programai</w:t>
            </w:r>
          </w:p>
        </w:tc>
      </w:tr>
      <w:tr w:rsidR="007C3B19" w:rsidRPr="00307B42" w14:paraId="24C27F2B" w14:textId="77777777" w:rsidTr="006E408E">
        <w:trPr>
          <w:trHeight w:val="300"/>
        </w:trPr>
        <w:tc>
          <w:tcPr>
            <w:tcW w:w="2340" w:type="dxa"/>
          </w:tcPr>
          <w:p w14:paraId="63B94ECC" w14:textId="77777777" w:rsidR="007C3B19" w:rsidRPr="00307B42" w:rsidRDefault="007C3B19" w:rsidP="006E408E">
            <w:pPr>
              <w:jc w:val="center"/>
              <w:rPr>
                <w:rFonts w:ascii="Times New Roman" w:eastAsia="Calibri" w:hAnsi="Times New Roman" w:cs="Times New Roman"/>
              </w:rPr>
            </w:pPr>
          </w:p>
        </w:tc>
        <w:tc>
          <w:tcPr>
            <w:tcW w:w="1170" w:type="dxa"/>
          </w:tcPr>
          <w:p w14:paraId="5710D102"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 klasė</w:t>
            </w:r>
          </w:p>
        </w:tc>
        <w:tc>
          <w:tcPr>
            <w:tcW w:w="1350" w:type="dxa"/>
          </w:tcPr>
          <w:p w14:paraId="3B2F1EF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6 klasė</w:t>
            </w:r>
          </w:p>
        </w:tc>
        <w:tc>
          <w:tcPr>
            <w:tcW w:w="1440" w:type="dxa"/>
          </w:tcPr>
          <w:p w14:paraId="19C35FB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7 klasė</w:t>
            </w:r>
          </w:p>
        </w:tc>
        <w:tc>
          <w:tcPr>
            <w:tcW w:w="1770" w:type="dxa"/>
          </w:tcPr>
          <w:p w14:paraId="773AD619"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8 klasė</w:t>
            </w:r>
          </w:p>
        </w:tc>
        <w:tc>
          <w:tcPr>
            <w:tcW w:w="1290" w:type="dxa"/>
            <w:gridSpan w:val="2"/>
          </w:tcPr>
          <w:p w14:paraId="27348441" w14:textId="77777777" w:rsidR="007C3B19" w:rsidRPr="00307B42" w:rsidRDefault="007C3B19" w:rsidP="006E408E">
            <w:pPr>
              <w:jc w:val="center"/>
              <w:rPr>
                <w:rFonts w:ascii="Times New Roman" w:eastAsia="Calibri" w:hAnsi="Times New Roman" w:cs="Times New Roman"/>
              </w:rPr>
            </w:pPr>
          </w:p>
        </w:tc>
      </w:tr>
      <w:tr w:rsidR="007C3B19" w:rsidRPr="00307B42" w14:paraId="7DF8D8E1" w14:textId="77777777" w:rsidTr="006E408E">
        <w:trPr>
          <w:trHeight w:val="75"/>
        </w:trPr>
        <w:tc>
          <w:tcPr>
            <w:tcW w:w="9360" w:type="dxa"/>
            <w:gridSpan w:val="7"/>
            <w:tcBorders>
              <w:bottom w:val="single" w:sz="4" w:space="0" w:color="auto"/>
            </w:tcBorders>
          </w:tcPr>
          <w:p w14:paraId="5495480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 xml:space="preserve">Dorinis ugdymas </w:t>
            </w:r>
          </w:p>
        </w:tc>
      </w:tr>
      <w:tr w:rsidR="007C3B19" w:rsidRPr="00FF50AA" w14:paraId="14164E5A" w14:textId="77777777" w:rsidTr="006E408E">
        <w:trPr>
          <w:trHeight w:val="300"/>
        </w:trPr>
        <w:tc>
          <w:tcPr>
            <w:tcW w:w="2340" w:type="dxa"/>
          </w:tcPr>
          <w:p w14:paraId="4EA5339D" w14:textId="77777777" w:rsidR="007C3B19" w:rsidRPr="00893B7C" w:rsidRDefault="007C3B19" w:rsidP="006E408E">
            <w:pPr>
              <w:ind w:firstLine="0"/>
              <w:rPr>
                <w:rFonts w:ascii="Times New Roman" w:eastAsia="Calibri" w:hAnsi="Times New Roman" w:cs="Times New Roman"/>
                <w:sz w:val="18"/>
                <w:szCs w:val="18"/>
              </w:rPr>
            </w:pPr>
            <w:r w:rsidRPr="00893B7C">
              <w:rPr>
                <w:rFonts w:ascii="Times New Roman" w:eastAsia="Times New Roman" w:hAnsi="Times New Roman" w:cs="Times New Roman"/>
                <w:sz w:val="18"/>
                <w:szCs w:val="18"/>
                <w:lang w:eastAsia="lt-LT"/>
              </w:rPr>
              <w:t>Dorinis ugdymas (etika) </w:t>
            </w:r>
          </w:p>
        </w:tc>
        <w:tc>
          <w:tcPr>
            <w:tcW w:w="1170" w:type="dxa"/>
          </w:tcPr>
          <w:p w14:paraId="32B9DBE3"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1F3562B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5E19CD3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1EE3A289"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1DDF2189" w14:textId="77777777" w:rsidR="007C3B19" w:rsidRPr="00FF50AA" w:rsidRDefault="007C3B19" w:rsidP="006E408E">
            <w:pPr>
              <w:ind w:firstLine="0"/>
              <w:jc w:val="center"/>
              <w:rPr>
                <w:rFonts w:ascii="Times New Roman" w:eastAsia="Calibri" w:hAnsi="Times New Roman" w:cs="Times New Roman"/>
                <w:strike/>
              </w:rPr>
            </w:pPr>
            <w:r>
              <w:rPr>
                <w:rFonts w:ascii="Times New Roman" w:eastAsia="Calibri" w:hAnsi="Times New Roman" w:cs="Times New Roman"/>
              </w:rPr>
              <w:t>148 (4)</w:t>
            </w:r>
          </w:p>
        </w:tc>
      </w:tr>
      <w:tr w:rsidR="007C3B19" w:rsidRPr="00307B42" w14:paraId="10AE7FE4" w14:textId="77777777" w:rsidTr="006E408E">
        <w:trPr>
          <w:trHeight w:val="300"/>
        </w:trPr>
        <w:tc>
          <w:tcPr>
            <w:tcW w:w="2340" w:type="dxa"/>
          </w:tcPr>
          <w:p w14:paraId="36C89469" w14:textId="77777777" w:rsidR="007C3B19" w:rsidRPr="00893B7C" w:rsidRDefault="007C3B19" w:rsidP="006E408E">
            <w:pPr>
              <w:ind w:firstLine="0"/>
              <w:rPr>
                <w:rFonts w:ascii="Times New Roman" w:eastAsia="Calibri" w:hAnsi="Times New Roman" w:cs="Times New Roman"/>
                <w:sz w:val="18"/>
                <w:szCs w:val="18"/>
              </w:rPr>
            </w:pPr>
            <w:r w:rsidRPr="00893B7C">
              <w:rPr>
                <w:rFonts w:ascii="Times New Roman" w:eastAsia="Times New Roman" w:hAnsi="Times New Roman" w:cs="Times New Roman"/>
                <w:sz w:val="18"/>
                <w:szCs w:val="18"/>
                <w:lang w:eastAsia="lt-LT"/>
              </w:rPr>
              <w:t>Dorinis ugdymas (tikyba)</w:t>
            </w:r>
          </w:p>
        </w:tc>
        <w:tc>
          <w:tcPr>
            <w:tcW w:w="1170" w:type="dxa"/>
          </w:tcPr>
          <w:p w14:paraId="47F23F1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336AF8A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29D1C0F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6EE564BA"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715623F6"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148 (4)</w:t>
            </w:r>
          </w:p>
        </w:tc>
      </w:tr>
      <w:tr w:rsidR="007C3B19" w:rsidRPr="00307B42" w14:paraId="219DB38E" w14:textId="77777777" w:rsidTr="006E408E">
        <w:trPr>
          <w:trHeight w:val="74"/>
        </w:trPr>
        <w:tc>
          <w:tcPr>
            <w:tcW w:w="9360" w:type="dxa"/>
            <w:gridSpan w:val="7"/>
            <w:tcBorders>
              <w:bottom w:val="single" w:sz="4" w:space="0" w:color="auto"/>
            </w:tcBorders>
          </w:tcPr>
          <w:p w14:paraId="116D1A7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lastRenderedPageBreak/>
              <w:t>Kalbinis ugdymas</w:t>
            </w:r>
          </w:p>
        </w:tc>
      </w:tr>
      <w:tr w:rsidR="007C3B19" w:rsidRPr="00307B42" w14:paraId="3CBE028D" w14:textId="77777777" w:rsidTr="006E408E">
        <w:trPr>
          <w:trHeight w:val="389"/>
        </w:trPr>
        <w:tc>
          <w:tcPr>
            <w:tcW w:w="2340" w:type="dxa"/>
            <w:tcBorders>
              <w:top w:val="single" w:sz="4" w:space="0" w:color="auto"/>
              <w:left w:val="single" w:sz="4" w:space="0" w:color="auto"/>
              <w:bottom w:val="single" w:sz="4" w:space="0" w:color="auto"/>
              <w:right w:val="single" w:sz="4" w:space="0" w:color="auto"/>
            </w:tcBorders>
          </w:tcPr>
          <w:p w14:paraId="39FE2461"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Lietuvių kalba ir literatūra</w:t>
            </w:r>
          </w:p>
        </w:tc>
        <w:tc>
          <w:tcPr>
            <w:tcW w:w="1170" w:type="dxa"/>
            <w:tcBorders>
              <w:top w:val="single" w:sz="4" w:space="0" w:color="auto"/>
              <w:left w:val="single" w:sz="4" w:space="0" w:color="auto"/>
              <w:bottom w:val="single" w:sz="4" w:space="0" w:color="auto"/>
              <w:right w:val="single" w:sz="4" w:space="0" w:color="auto"/>
            </w:tcBorders>
          </w:tcPr>
          <w:p w14:paraId="65C6764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350" w:type="dxa"/>
            <w:tcBorders>
              <w:top w:val="single" w:sz="4" w:space="0" w:color="auto"/>
              <w:left w:val="single" w:sz="4" w:space="0" w:color="auto"/>
              <w:bottom w:val="single" w:sz="4" w:space="0" w:color="auto"/>
              <w:right w:val="single" w:sz="4" w:space="0" w:color="auto"/>
            </w:tcBorders>
          </w:tcPr>
          <w:p w14:paraId="09B36D5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440" w:type="dxa"/>
            <w:tcBorders>
              <w:top w:val="single" w:sz="4" w:space="0" w:color="auto"/>
              <w:left w:val="single" w:sz="4" w:space="0" w:color="auto"/>
              <w:bottom w:val="single" w:sz="4" w:space="0" w:color="auto"/>
              <w:right w:val="single" w:sz="4" w:space="0" w:color="auto"/>
            </w:tcBorders>
          </w:tcPr>
          <w:p w14:paraId="437742C8"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770" w:type="dxa"/>
            <w:tcBorders>
              <w:top w:val="single" w:sz="4" w:space="0" w:color="auto"/>
              <w:left w:val="single" w:sz="4" w:space="0" w:color="auto"/>
              <w:bottom w:val="single" w:sz="4" w:space="0" w:color="auto"/>
              <w:right w:val="single" w:sz="4" w:space="0" w:color="auto"/>
            </w:tcBorders>
          </w:tcPr>
          <w:p w14:paraId="5149BCC2"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5/185</w:t>
            </w:r>
          </w:p>
        </w:tc>
        <w:tc>
          <w:tcPr>
            <w:tcW w:w="1290" w:type="dxa"/>
            <w:gridSpan w:val="2"/>
            <w:tcBorders>
              <w:top w:val="single" w:sz="4" w:space="0" w:color="auto"/>
              <w:left w:val="single" w:sz="4" w:space="0" w:color="auto"/>
              <w:bottom w:val="single" w:sz="4" w:space="0" w:color="auto"/>
              <w:right w:val="single" w:sz="4" w:space="0" w:color="auto"/>
            </w:tcBorders>
          </w:tcPr>
          <w:p w14:paraId="14DB50F8"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925 (20)</w:t>
            </w:r>
          </w:p>
        </w:tc>
      </w:tr>
      <w:tr w:rsidR="007C3B19" w:rsidRPr="00307B42" w14:paraId="35F9DADA" w14:textId="77777777" w:rsidTr="006E408E">
        <w:trPr>
          <w:trHeight w:val="300"/>
        </w:trPr>
        <w:tc>
          <w:tcPr>
            <w:tcW w:w="2340" w:type="dxa"/>
          </w:tcPr>
          <w:p w14:paraId="6074A77F"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Užsienio kalba (pirmoji, anglų (3 pamokos per savaitę)*</w:t>
            </w:r>
          </w:p>
        </w:tc>
        <w:tc>
          <w:tcPr>
            <w:tcW w:w="1170" w:type="dxa"/>
          </w:tcPr>
          <w:p w14:paraId="764AAFE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350" w:type="dxa"/>
            <w:vMerge w:val="restart"/>
            <w:vAlign w:val="center"/>
          </w:tcPr>
          <w:p w14:paraId="2A4AA83A"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440" w:type="dxa"/>
            <w:vMerge w:val="restart"/>
            <w:vAlign w:val="center"/>
          </w:tcPr>
          <w:p w14:paraId="0D24903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770" w:type="dxa"/>
            <w:vMerge w:val="restart"/>
            <w:vAlign w:val="center"/>
          </w:tcPr>
          <w:p w14:paraId="4EBD4AF9"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5/185</w:t>
            </w:r>
          </w:p>
        </w:tc>
        <w:tc>
          <w:tcPr>
            <w:tcW w:w="1290" w:type="dxa"/>
            <w:gridSpan w:val="2"/>
            <w:vMerge w:val="restart"/>
            <w:vAlign w:val="center"/>
          </w:tcPr>
          <w:p w14:paraId="4EF206C0"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666 (18)</w:t>
            </w:r>
          </w:p>
        </w:tc>
      </w:tr>
      <w:tr w:rsidR="007C3B19" w:rsidRPr="00307B42" w14:paraId="3E391321" w14:textId="77777777" w:rsidTr="006E408E">
        <w:trPr>
          <w:trHeight w:val="300"/>
        </w:trPr>
        <w:tc>
          <w:tcPr>
            <w:tcW w:w="2340" w:type="dxa"/>
          </w:tcPr>
          <w:p w14:paraId="4D4DB4A3"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Užsienio kalba (antroji, vokiečių ir rusų (po 2 pamokas per savaitę)*</w:t>
            </w:r>
          </w:p>
        </w:tc>
        <w:tc>
          <w:tcPr>
            <w:tcW w:w="1170" w:type="dxa"/>
          </w:tcPr>
          <w:p w14:paraId="3917AA15" w14:textId="77777777" w:rsidR="007C3B19" w:rsidRPr="007C3B19" w:rsidRDefault="007C3B19" w:rsidP="006E408E">
            <w:pPr>
              <w:jc w:val="center"/>
              <w:rPr>
                <w:rFonts w:ascii="Times New Roman" w:eastAsia="Calibri" w:hAnsi="Times New Roman" w:cs="Times New Roman"/>
                <w:lang w:val="lt-LT"/>
              </w:rPr>
            </w:pPr>
          </w:p>
        </w:tc>
        <w:tc>
          <w:tcPr>
            <w:tcW w:w="1350" w:type="dxa"/>
            <w:vMerge/>
          </w:tcPr>
          <w:p w14:paraId="5BE4AB70" w14:textId="77777777" w:rsidR="007C3B19" w:rsidRPr="007C3B19" w:rsidRDefault="007C3B19" w:rsidP="006E408E">
            <w:pPr>
              <w:jc w:val="center"/>
              <w:rPr>
                <w:rFonts w:ascii="Times New Roman" w:eastAsia="Calibri" w:hAnsi="Times New Roman" w:cs="Times New Roman"/>
                <w:lang w:val="lt-LT"/>
              </w:rPr>
            </w:pPr>
          </w:p>
        </w:tc>
        <w:tc>
          <w:tcPr>
            <w:tcW w:w="1440" w:type="dxa"/>
            <w:vMerge/>
          </w:tcPr>
          <w:p w14:paraId="6E91D049" w14:textId="77777777" w:rsidR="007C3B19" w:rsidRPr="007C3B19" w:rsidRDefault="007C3B19" w:rsidP="006E408E">
            <w:pPr>
              <w:jc w:val="center"/>
              <w:rPr>
                <w:rFonts w:ascii="Times New Roman" w:eastAsia="Calibri" w:hAnsi="Times New Roman" w:cs="Times New Roman"/>
                <w:lang w:val="lt-LT"/>
              </w:rPr>
            </w:pPr>
          </w:p>
        </w:tc>
        <w:tc>
          <w:tcPr>
            <w:tcW w:w="1770" w:type="dxa"/>
            <w:vMerge/>
          </w:tcPr>
          <w:p w14:paraId="6AF0703C" w14:textId="77777777" w:rsidR="007C3B19" w:rsidRPr="007C3B19" w:rsidRDefault="007C3B19" w:rsidP="006E408E">
            <w:pPr>
              <w:jc w:val="center"/>
              <w:rPr>
                <w:rFonts w:ascii="Times New Roman" w:eastAsia="Calibri" w:hAnsi="Times New Roman" w:cs="Times New Roman"/>
                <w:lang w:val="lt-LT"/>
              </w:rPr>
            </w:pPr>
          </w:p>
        </w:tc>
        <w:tc>
          <w:tcPr>
            <w:tcW w:w="1290" w:type="dxa"/>
            <w:gridSpan w:val="2"/>
            <w:vMerge/>
          </w:tcPr>
          <w:p w14:paraId="250EA768" w14:textId="77777777" w:rsidR="007C3B19" w:rsidRPr="007C3B19" w:rsidRDefault="007C3B19" w:rsidP="006E408E">
            <w:pPr>
              <w:jc w:val="center"/>
              <w:rPr>
                <w:rFonts w:ascii="Times New Roman" w:eastAsia="Calibri" w:hAnsi="Times New Roman" w:cs="Times New Roman"/>
                <w:lang w:val="lt-LT"/>
              </w:rPr>
            </w:pPr>
          </w:p>
        </w:tc>
      </w:tr>
      <w:tr w:rsidR="007C3B19" w:rsidRPr="00307B42" w14:paraId="3D7179A6" w14:textId="77777777" w:rsidTr="006E408E">
        <w:trPr>
          <w:trHeight w:val="50"/>
        </w:trPr>
        <w:tc>
          <w:tcPr>
            <w:tcW w:w="9360" w:type="dxa"/>
            <w:gridSpan w:val="7"/>
          </w:tcPr>
          <w:p w14:paraId="2E9FA45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 xml:space="preserve">Matematinis ugdymas, gamtamokslinis ir technologinis ugdymas </w:t>
            </w:r>
          </w:p>
        </w:tc>
      </w:tr>
      <w:tr w:rsidR="007C3B19" w:rsidRPr="00307B42" w14:paraId="7907DCC5" w14:textId="77777777" w:rsidTr="006E408E">
        <w:trPr>
          <w:trHeight w:val="121"/>
        </w:trPr>
        <w:tc>
          <w:tcPr>
            <w:tcW w:w="2340" w:type="dxa"/>
          </w:tcPr>
          <w:p w14:paraId="4554A46E"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Matematika</w:t>
            </w:r>
            <w:r>
              <w:rPr>
                <w:rFonts w:ascii="Times New Roman" w:eastAsia="Calibri" w:hAnsi="Times New Roman" w:cs="Times New Roman"/>
              </w:rPr>
              <w:t>****</w:t>
            </w:r>
          </w:p>
        </w:tc>
        <w:tc>
          <w:tcPr>
            <w:tcW w:w="1170" w:type="dxa"/>
          </w:tcPr>
          <w:p w14:paraId="5B34E29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350" w:type="dxa"/>
          </w:tcPr>
          <w:p w14:paraId="16E63B9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440" w:type="dxa"/>
          </w:tcPr>
          <w:p w14:paraId="1987C25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770" w:type="dxa"/>
          </w:tcPr>
          <w:p w14:paraId="0836E124"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4</w:t>
            </w:r>
            <w:r>
              <w:rPr>
                <w:rFonts w:ascii="Times New Roman" w:eastAsia="Calibri" w:hAnsi="Times New Roman" w:cs="Times New Roman"/>
              </w:rPr>
              <w:t>****</w:t>
            </w:r>
            <w:r w:rsidRPr="00307B42">
              <w:rPr>
                <w:rFonts w:ascii="Times New Roman" w:eastAsia="Calibri" w:hAnsi="Times New Roman" w:cs="Times New Roman"/>
              </w:rPr>
              <w:t>/148</w:t>
            </w:r>
          </w:p>
        </w:tc>
        <w:tc>
          <w:tcPr>
            <w:tcW w:w="1290" w:type="dxa"/>
            <w:gridSpan w:val="2"/>
          </w:tcPr>
          <w:p w14:paraId="3C67E6A3"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592 (16)</w:t>
            </w:r>
          </w:p>
        </w:tc>
      </w:tr>
      <w:tr w:rsidR="007C3B19" w:rsidRPr="00307B42" w14:paraId="7308CF8A" w14:textId="77777777" w:rsidTr="006E408E">
        <w:trPr>
          <w:trHeight w:val="50"/>
        </w:trPr>
        <w:tc>
          <w:tcPr>
            <w:tcW w:w="2340" w:type="dxa"/>
          </w:tcPr>
          <w:p w14:paraId="3DAD5E70"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Informatika</w:t>
            </w:r>
          </w:p>
        </w:tc>
        <w:tc>
          <w:tcPr>
            <w:tcW w:w="1170" w:type="dxa"/>
          </w:tcPr>
          <w:p w14:paraId="3F0CC5A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680879A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282EF20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2C07B689" w14:textId="77777777" w:rsidR="007C3B19" w:rsidRPr="00CC053D" w:rsidRDefault="007C3B19" w:rsidP="006E408E">
            <w:pPr>
              <w:ind w:firstLine="13"/>
              <w:jc w:val="center"/>
              <w:rPr>
                <w:rFonts w:ascii="Times New Roman" w:eastAsia="Calibri" w:hAnsi="Times New Roman" w:cs="Times New Roman"/>
              </w:rPr>
            </w:pPr>
            <w:r w:rsidRPr="00CC053D">
              <w:rPr>
                <w:rFonts w:ascii="Times New Roman" w:eastAsia="Calibri" w:hAnsi="Times New Roman" w:cs="Times New Roman"/>
              </w:rPr>
              <w:t>0</w:t>
            </w:r>
          </w:p>
        </w:tc>
        <w:tc>
          <w:tcPr>
            <w:tcW w:w="1290" w:type="dxa"/>
            <w:gridSpan w:val="2"/>
          </w:tcPr>
          <w:p w14:paraId="3EF25DE4"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 (3)</w:t>
            </w:r>
          </w:p>
        </w:tc>
      </w:tr>
      <w:tr w:rsidR="007C3B19" w:rsidRPr="00AE15AE" w14:paraId="568EF76B" w14:textId="77777777" w:rsidTr="006E408E">
        <w:trPr>
          <w:trHeight w:val="143"/>
        </w:trPr>
        <w:tc>
          <w:tcPr>
            <w:tcW w:w="2340" w:type="dxa"/>
          </w:tcPr>
          <w:p w14:paraId="340EC790" w14:textId="77777777" w:rsidR="007C3B19" w:rsidRPr="00893B7C" w:rsidRDefault="007C3B19" w:rsidP="006E408E">
            <w:pPr>
              <w:ind w:firstLine="0"/>
              <w:rPr>
                <w:rFonts w:ascii="Times New Roman" w:eastAsia="Calibri" w:hAnsi="Times New Roman" w:cs="Times New Roman"/>
                <w:highlight w:val="yellow"/>
              </w:rPr>
            </w:pPr>
            <w:r w:rsidRPr="00893B7C">
              <w:rPr>
                <w:rFonts w:ascii="Times New Roman" w:eastAsia="Times New Roman" w:hAnsi="Times New Roman" w:cs="Times New Roman"/>
                <w:lang w:eastAsia="lt-LT"/>
              </w:rPr>
              <w:t xml:space="preserve">Gamtos mokslai  </w:t>
            </w:r>
            <w:r w:rsidRPr="00893B7C">
              <w:rPr>
                <w:rFonts w:ascii="Times New Roman" w:eastAsia="Calibri" w:hAnsi="Times New Roman" w:cs="Times New Roman"/>
              </w:rPr>
              <w:t>**</w:t>
            </w:r>
          </w:p>
        </w:tc>
        <w:tc>
          <w:tcPr>
            <w:tcW w:w="1170" w:type="dxa"/>
          </w:tcPr>
          <w:p w14:paraId="360A9E7A" w14:textId="77777777" w:rsidR="007C3B19" w:rsidRPr="00037BF4" w:rsidRDefault="007C3B19" w:rsidP="006E408E">
            <w:pPr>
              <w:ind w:firstLine="0"/>
              <w:jc w:val="center"/>
              <w:rPr>
                <w:rFonts w:ascii="Times New Roman" w:eastAsia="Calibri" w:hAnsi="Times New Roman" w:cs="Times New Roman"/>
              </w:rPr>
            </w:pPr>
            <w:r w:rsidRPr="00037BF4">
              <w:rPr>
                <w:rFonts w:ascii="Times New Roman" w:eastAsia="Calibri" w:hAnsi="Times New Roman" w:cs="Times New Roman"/>
              </w:rPr>
              <w:t>2/74</w:t>
            </w:r>
          </w:p>
        </w:tc>
        <w:tc>
          <w:tcPr>
            <w:tcW w:w="1350" w:type="dxa"/>
          </w:tcPr>
          <w:p w14:paraId="506E8CE1" w14:textId="77777777" w:rsidR="007C3B19" w:rsidRPr="00037BF4" w:rsidRDefault="007C3B19" w:rsidP="006E408E">
            <w:pPr>
              <w:ind w:firstLine="0"/>
              <w:jc w:val="center"/>
              <w:rPr>
                <w:rFonts w:ascii="Times New Roman" w:eastAsia="Calibri" w:hAnsi="Times New Roman" w:cs="Times New Roman"/>
              </w:rPr>
            </w:pPr>
            <w:r w:rsidRPr="00037BF4">
              <w:rPr>
                <w:rFonts w:ascii="Times New Roman" w:eastAsia="Calibri" w:hAnsi="Times New Roman" w:cs="Times New Roman"/>
              </w:rPr>
              <w:t>2/74</w:t>
            </w:r>
          </w:p>
        </w:tc>
        <w:tc>
          <w:tcPr>
            <w:tcW w:w="1440" w:type="dxa"/>
          </w:tcPr>
          <w:p w14:paraId="3C1F766B" w14:textId="77777777" w:rsidR="007C3B19" w:rsidRPr="003C744C" w:rsidRDefault="007C3B19" w:rsidP="006E408E">
            <w:pPr>
              <w:ind w:firstLine="0"/>
              <w:jc w:val="center"/>
              <w:rPr>
                <w:rFonts w:ascii="Times New Roman" w:eastAsia="Calibri" w:hAnsi="Times New Roman" w:cs="Times New Roman"/>
              </w:rPr>
            </w:pPr>
            <w:r w:rsidRPr="003C744C">
              <w:rPr>
                <w:rFonts w:ascii="Times New Roman" w:eastAsia="Calibri" w:hAnsi="Times New Roman" w:cs="Times New Roman"/>
              </w:rPr>
              <w:t>0</w:t>
            </w:r>
          </w:p>
        </w:tc>
        <w:tc>
          <w:tcPr>
            <w:tcW w:w="1770" w:type="dxa"/>
          </w:tcPr>
          <w:p w14:paraId="1E0EC92E" w14:textId="77777777" w:rsidR="007C3B19" w:rsidRPr="003C744C" w:rsidRDefault="007C3B19" w:rsidP="006E408E">
            <w:pPr>
              <w:ind w:firstLine="70"/>
              <w:jc w:val="center"/>
              <w:rPr>
                <w:rFonts w:ascii="Times New Roman" w:eastAsia="Calibri" w:hAnsi="Times New Roman" w:cs="Times New Roman"/>
              </w:rPr>
            </w:pPr>
            <w:r w:rsidRPr="003C744C">
              <w:rPr>
                <w:rFonts w:ascii="Times New Roman" w:eastAsia="Calibri" w:hAnsi="Times New Roman" w:cs="Times New Roman"/>
              </w:rPr>
              <w:t>0</w:t>
            </w:r>
          </w:p>
        </w:tc>
        <w:tc>
          <w:tcPr>
            <w:tcW w:w="1290" w:type="dxa"/>
            <w:gridSpan w:val="2"/>
          </w:tcPr>
          <w:p w14:paraId="3848A92D" w14:textId="77777777" w:rsidR="007C3B19" w:rsidRPr="00AE15AE" w:rsidRDefault="007C3B19" w:rsidP="006E408E">
            <w:pPr>
              <w:ind w:firstLine="0"/>
              <w:jc w:val="center"/>
              <w:rPr>
                <w:rFonts w:ascii="Times New Roman" w:eastAsia="Calibri" w:hAnsi="Times New Roman" w:cs="Times New Roman"/>
                <w:highlight w:val="yellow"/>
              </w:rPr>
            </w:pPr>
            <w:r w:rsidRPr="00037BF4">
              <w:rPr>
                <w:rFonts w:ascii="Times New Roman" w:eastAsia="Calibri" w:hAnsi="Times New Roman" w:cs="Times New Roman"/>
              </w:rPr>
              <w:t>148</w:t>
            </w:r>
            <w:r>
              <w:rPr>
                <w:rFonts w:ascii="Times New Roman" w:eastAsia="Calibri" w:hAnsi="Times New Roman" w:cs="Times New Roman"/>
              </w:rPr>
              <w:t xml:space="preserve"> (4)</w:t>
            </w:r>
          </w:p>
        </w:tc>
      </w:tr>
      <w:tr w:rsidR="007C3B19" w:rsidRPr="00307B42" w14:paraId="4815BF44" w14:textId="77777777" w:rsidTr="006E408E">
        <w:trPr>
          <w:trHeight w:val="50"/>
        </w:trPr>
        <w:tc>
          <w:tcPr>
            <w:tcW w:w="2340" w:type="dxa"/>
          </w:tcPr>
          <w:p w14:paraId="45B69611"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Biologija</w:t>
            </w:r>
          </w:p>
        </w:tc>
        <w:tc>
          <w:tcPr>
            <w:tcW w:w="1170" w:type="dxa"/>
          </w:tcPr>
          <w:p w14:paraId="08A7EDFC"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0</w:t>
            </w:r>
          </w:p>
        </w:tc>
        <w:tc>
          <w:tcPr>
            <w:tcW w:w="1350" w:type="dxa"/>
          </w:tcPr>
          <w:p w14:paraId="2D618DED"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0</w:t>
            </w:r>
          </w:p>
        </w:tc>
        <w:tc>
          <w:tcPr>
            <w:tcW w:w="1440" w:type="dxa"/>
          </w:tcPr>
          <w:p w14:paraId="128E8B7A"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0" w:type="dxa"/>
          </w:tcPr>
          <w:p w14:paraId="01897AA6"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1232F60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 (3)</w:t>
            </w:r>
          </w:p>
        </w:tc>
      </w:tr>
      <w:tr w:rsidR="007C3B19" w:rsidRPr="00307B42" w14:paraId="3BF5C776" w14:textId="77777777" w:rsidTr="006E408E">
        <w:trPr>
          <w:trHeight w:val="50"/>
        </w:trPr>
        <w:tc>
          <w:tcPr>
            <w:tcW w:w="2340" w:type="dxa"/>
          </w:tcPr>
          <w:p w14:paraId="05576CAF"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Chemija</w:t>
            </w:r>
          </w:p>
        </w:tc>
        <w:tc>
          <w:tcPr>
            <w:tcW w:w="1170" w:type="dxa"/>
          </w:tcPr>
          <w:p w14:paraId="05F1309F"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0</w:t>
            </w:r>
          </w:p>
        </w:tc>
        <w:tc>
          <w:tcPr>
            <w:tcW w:w="1350" w:type="dxa"/>
          </w:tcPr>
          <w:p w14:paraId="10E2FC56"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0</w:t>
            </w:r>
          </w:p>
        </w:tc>
        <w:tc>
          <w:tcPr>
            <w:tcW w:w="1440" w:type="dxa"/>
          </w:tcPr>
          <w:p w14:paraId="6EF72809" w14:textId="77777777" w:rsidR="007C3B19" w:rsidRPr="00307B42" w:rsidRDefault="007C3B19" w:rsidP="006E408E">
            <w:pPr>
              <w:ind w:firstLine="0"/>
              <w:jc w:val="center"/>
              <w:rPr>
                <w:rFonts w:ascii="Times New Roman" w:eastAsia="Calibri" w:hAnsi="Times New Roman" w:cs="Times New Roman"/>
              </w:rPr>
            </w:pPr>
          </w:p>
        </w:tc>
        <w:tc>
          <w:tcPr>
            <w:tcW w:w="1770" w:type="dxa"/>
          </w:tcPr>
          <w:p w14:paraId="1AC7D556"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7F5005A7"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74 (2)</w:t>
            </w:r>
          </w:p>
        </w:tc>
      </w:tr>
      <w:tr w:rsidR="007C3B19" w:rsidRPr="00307B42" w14:paraId="161C15BF" w14:textId="77777777" w:rsidTr="006E408E">
        <w:trPr>
          <w:trHeight w:val="88"/>
        </w:trPr>
        <w:tc>
          <w:tcPr>
            <w:tcW w:w="2340" w:type="dxa"/>
          </w:tcPr>
          <w:p w14:paraId="5EF1D401"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Fizika</w:t>
            </w:r>
          </w:p>
        </w:tc>
        <w:tc>
          <w:tcPr>
            <w:tcW w:w="1170" w:type="dxa"/>
          </w:tcPr>
          <w:p w14:paraId="7E5F17E8"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0</w:t>
            </w:r>
          </w:p>
        </w:tc>
        <w:tc>
          <w:tcPr>
            <w:tcW w:w="1350" w:type="dxa"/>
          </w:tcPr>
          <w:p w14:paraId="21250E8D"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0</w:t>
            </w:r>
          </w:p>
        </w:tc>
        <w:tc>
          <w:tcPr>
            <w:tcW w:w="1440" w:type="dxa"/>
          </w:tcPr>
          <w:p w14:paraId="25AC070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539635D0"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449B5516"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 (3)</w:t>
            </w:r>
          </w:p>
        </w:tc>
      </w:tr>
      <w:tr w:rsidR="007C3B19" w:rsidRPr="00307B42" w14:paraId="3107E394" w14:textId="77777777" w:rsidTr="006E408E">
        <w:trPr>
          <w:trHeight w:val="50"/>
        </w:trPr>
        <w:tc>
          <w:tcPr>
            <w:tcW w:w="2340" w:type="dxa"/>
          </w:tcPr>
          <w:p w14:paraId="4E7AF150"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 xml:space="preserve">Technologijos </w:t>
            </w:r>
          </w:p>
        </w:tc>
        <w:tc>
          <w:tcPr>
            <w:tcW w:w="1170" w:type="dxa"/>
          </w:tcPr>
          <w:p w14:paraId="5D887B5A"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350" w:type="dxa"/>
          </w:tcPr>
          <w:p w14:paraId="57F11E1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440" w:type="dxa"/>
          </w:tcPr>
          <w:p w14:paraId="581D000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0" w:type="dxa"/>
          </w:tcPr>
          <w:p w14:paraId="6B96B693"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0FE721C9"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259 (7)</w:t>
            </w:r>
          </w:p>
        </w:tc>
      </w:tr>
      <w:tr w:rsidR="007C3B19" w:rsidRPr="00307B42" w14:paraId="559F1549" w14:textId="77777777" w:rsidTr="006E408E">
        <w:trPr>
          <w:trHeight w:val="50"/>
        </w:trPr>
        <w:tc>
          <w:tcPr>
            <w:tcW w:w="9360" w:type="dxa"/>
            <w:gridSpan w:val="7"/>
          </w:tcPr>
          <w:p w14:paraId="16B26A2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Visuomeninis ugdymas</w:t>
            </w:r>
          </w:p>
        </w:tc>
      </w:tr>
      <w:tr w:rsidR="007C3B19" w:rsidRPr="00307B42" w14:paraId="1CF11D2D" w14:textId="77777777" w:rsidTr="006E408E">
        <w:trPr>
          <w:trHeight w:val="203"/>
        </w:trPr>
        <w:tc>
          <w:tcPr>
            <w:tcW w:w="2340" w:type="dxa"/>
          </w:tcPr>
          <w:p w14:paraId="5300776C" w14:textId="77777777" w:rsidR="007C3B19" w:rsidRPr="00307B42" w:rsidRDefault="007C3B19" w:rsidP="006E408E">
            <w:pPr>
              <w:ind w:firstLine="0"/>
              <w:jc w:val="left"/>
              <w:rPr>
                <w:rFonts w:ascii="Times New Roman" w:eastAsia="Calibri" w:hAnsi="Times New Roman" w:cs="Times New Roman"/>
              </w:rPr>
            </w:pPr>
            <w:r w:rsidRPr="00453635">
              <w:rPr>
                <w:rFonts w:ascii="Times New Roman" w:eastAsia="Calibri" w:hAnsi="Times New Roman" w:cs="Times New Roman"/>
              </w:rPr>
              <w:t>Etninė kultūra ***</w:t>
            </w:r>
          </w:p>
        </w:tc>
        <w:tc>
          <w:tcPr>
            <w:tcW w:w="1170" w:type="dxa"/>
          </w:tcPr>
          <w:p w14:paraId="53F24545" w14:textId="77777777" w:rsidR="007C3B19" w:rsidRPr="00307B42" w:rsidRDefault="007C3B19" w:rsidP="006E408E">
            <w:pPr>
              <w:jc w:val="center"/>
              <w:rPr>
                <w:rFonts w:ascii="Times New Roman" w:eastAsia="Calibri" w:hAnsi="Times New Roman" w:cs="Times New Roman"/>
              </w:rPr>
            </w:pPr>
          </w:p>
        </w:tc>
        <w:tc>
          <w:tcPr>
            <w:tcW w:w="1350" w:type="dxa"/>
          </w:tcPr>
          <w:p w14:paraId="10585C82" w14:textId="77777777" w:rsidR="007C3B19" w:rsidRPr="00307B42" w:rsidRDefault="007C3B19" w:rsidP="006E408E">
            <w:pPr>
              <w:jc w:val="center"/>
              <w:rPr>
                <w:rFonts w:ascii="Times New Roman" w:eastAsia="Calibri" w:hAnsi="Times New Roman" w:cs="Times New Roman"/>
              </w:rPr>
            </w:pPr>
          </w:p>
        </w:tc>
        <w:tc>
          <w:tcPr>
            <w:tcW w:w="1440" w:type="dxa"/>
          </w:tcPr>
          <w:p w14:paraId="28E1A50B" w14:textId="77777777" w:rsidR="007C3B19" w:rsidRPr="00307B42" w:rsidRDefault="007C3B19" w:rsidP="006E408E">
            <w:pPr>
              <w:jc w:val="center"/>
              <w:rPr>
                <w:rFonts w:ascii="Times New Roman" w:eastAsia="Calibri" w:hAnsi="Times New Roman" w:cs="Times New Roman"/>
              </w:rPr>
            </w:pPr>
          </w:p>
        </w:tc>
        <w:tc>
          <w:tcPr>
            <w:tcW w:w="1770" w:type="dxa"/>
          </w:tcPr>
          <w:p w14:paraId="73856B36" w14:textId="77777777" w:rsidR="007C3B19" w:rsidRPr="00307B42" w:rsidRDefault="007C3B19" w:rsidP="006E408E">
            <w:pPr>
              <w:jc w:val="center"/>
              <w:rPr>
                <w:rFonts w:ascii="Times New Roman" w:eastAsia="Calibri" w:hAnsi="Times New Roman" w:cs="Times New Roman"/>
              </w:rPr>
            </w:pPr>
          </w:p>
        </w:tc>
        <w:tc>
          <w:tcPr>
            <w:tcW w:w="1290" w:type="dxa"/>
            <w:gridSpan w:val="2"/>
          </w:tcPr>
          <w:p w14:paraId="606EFD1D" w14:textId="77777777" w:rsidR="007C3B19" w:rsidRPr="00307B42" w:rsidRDefault="007C3B19" w:rsidP="00893B7C">
            <w:pPr>
              <w:ind w:firstLine="370"/>
              <w:rPr>
                <w:rFonts w:ascii="Times New Roman" w:eastAsia="Calibri" w:hAnsi="Times New Roman" w:cs="Times New Roman"/>
              </w:rPr>
            </w:pPr>
            <w:r>
              <w:rPr>
                <w:rFonts w:ascii="Times New Roman" w:eastAsia="Calibri" w:hAnsi="Times New Roman" w:cs="Times New Roman"/>
              </w:rPr>
              <w:t>***</w:t>
            </w:r>
          </w:p>
        </w:tc>
      </w:tr>
      <w:tr w:rsidR="007C3B19" w:rsidRPr="00307B42" w14:paraId="3AA80241" w14:textId="77777777" w:rsidTr="006E408E">
        <w:trPr>
          <w:trHeight w:val="50"/>
        </w:trPr>
        <w:tc>
          <w:tcPr>
            <w:tcW w:w="2340" w:type="dxa"/>
          </w:tcPr>
          <w:p w14:paraId="68F90071"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Istorija</w:t>
            </w:r>
          </w:p>
        </w:tc>
        <w:tc>
          <w:tcPr>
            <w:tcW w:w="1170" w:type="dxa"/>
          </w:tcPr>
          <w:p w14:paraId="3392D8A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350" w:type="dxa"/>
          </w:tcPr>
          <w:p w14:paraId="238D4958"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440" w:type="dxa"/>
          </w:tcPr>
          <w:p w14:paraId="7E4378E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0" w:type="dxa"/>
          </w:tcPr>
          <w:p w14:paraId="7D8312A1" w14:textId="77777777" w:rsidR="007C3B19" w:rsidRPr="00AE15AE" w:rsidRDefault="007C3B19" w:rsidP="006E408E">
            <w:pPr>
              <w:ind w:firstLine="13"/>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286EB87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296 (8)</w:t>
            </w:r>
          </w:p>
        </w:tc>
      </w:tr>
      <w:tr w:rsidR="007C3B19" w:rsidRPr="00307B42" w14:paraId="50074D77" w14:textId="77777777" w:rsidTr="006E408E">
        <w:trPr>
          <w:trHeight w:val="50"/>
        </w:trPr>
        <w:tc>
          <w:tcPr>
            <w:tcW w:w="2340" w:type="dxa"/>
          </w:tcPr>
          <w:p w14:paraId="5A6B3A99"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Geografija</w:t>
            </w:r>
          </w:p>
        </w:tc>
        <w:tc>
          <w:tcPr>
            <w:tcW w:w="1170" w:type="dxa"/>
          </w:tcPr>
          <w:p w14:paraId="5EB3E841" w14:textId="77777777" w:rsidR="007C3B19" w:rsidRPr="00307B42" w:rsidRDefault="007C3B19" w:rsidP="006E408E">
            <w:pPr>
              <w:jc w:val="center"/>
              <w:rPr>
                <w:rFonts w:ascii="Times New Roman" w:eastAsia="Calibri" w:hAnsi="Times New Roman" w:cs="Times New Roman"/>
              </w:rPr>
            </w:pPr>
          </w:p>
        </w:tc>
        <w:tc>
          <w:tcPr>
            <w:tcW w:w="1350" w:type="dxa"/>
          </w:tcPr>
          <w:p w14:paraId="36E1FC4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440" w:type="dxa"/>
          </w:tcPr>
          <w:p w14:paraId="1698E50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0" w:type="dxa"/>
          </w:tcPr>
          <w:p w14:paraId="0296E2DD" w14:textId="77777777" w:rsidR="007C3B19" w:rsidRPr="00AE15AE" w:rsidRDefault="007C3B19" w:rsidP="006E408E">
            <w:pPr>
              <w:ind w:firstLine="13"/>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7189D6EE"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222 (6)</w:t>
            </w:r>
          </w:p>
        </w:tc>
      </w:tr>
      <w:tr w:rsidR="007C3B19" w:rsidRPr="00307B42" w14:paraId="325E6E35" w14:textId="77777777" w:rsidTr="006E408E">
        <w:trPr>
          <w:trHeight w:val="50"/>
        </w:trPr>
        <w:tc>
          <w:tcPr>
            <w:tcW w:w="9360" w:type="dxa"/>
            <w:gridSpan w:val="7"/>
          </w:tcPr>
          <w:p w14:paraId="4333B97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Meninis ugdymas</w:t>
            </w:r>
          </w:p>
        </w:tc>
      </w:tr>
      <w:tr w:rsidR="007C3B19" w:rsidRPr="00307B42" w14:paraId="7B3B6122" w14:textId="77777777" w:rsidTr="006E408E">
        <w:trPr>
          <w:trHeight w:val="50"/>
        </w:trPr>
        <w:tc>
          <w:tcPr>
            <w:tcW w:w="2340" w:type="dxa"/>
          </w:tcPr>
          <w:p w14:paraId="6BB6C3A3"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 xml:space="preserve">Dailė </w:t>
            </w:r>
          </w:p>
        </w:tc>
        <w:tc>
          <w:tcPr>
            <w:tcW w:w="1170" w:type="dxa"/>
          </w:tcPr>
          <w:p w14:paraId="5D7C42F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0322F10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6E8467F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689535D6"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3F3F520C"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148 (4)</w:t>
            </w:r>
          </w:p>
        </w:tc>
      </w:tr>
      <w:tr w:rsidR="007C3B19" w:rsidRPr="00307B42" w14:paraId="594E05FE" w14:textId="77777777" w:rsidTr="006E408E">
        <w:trPr>
          <w:trHeight w:val="50"/>
        </w:trPr>
        <w:tc>
          <w:tcPr>
            <w:tcW w:w="2340" w:type="dxa"/>
          </w:tcPr>
          <w:p w14:paraId="300A6032" w14:textId="77777777" w:rsidR="007C3B19" w:rsidRPr="00307B42" w:rsidRDefault="007C3B19" w:rsidP="006E408E">
            <w:pPr>
              <w:ind w:firstLine="0"/>
              <w:rPr>
                <w:rFonts w:ascii="Times New Roman" w:eastAsia="Calibri" w:hAnsi="Times New Roman" w:cs="Times New Roman"/>
                <w:b/>
                <w:bCs/>
              </w:rPr>
            </w:pPr>
            <w:r w:rsidRPr="00307B42">
              <w:rPr>
                <w:rFonts w:ascii="Times New Roman" w:eastAsia="Calibri" w:hAnsi="Times New Roman" w:cs="Times New Roman"/>
              </w:rPr>
              <w:t>Muzika</w:t>
            </w:r>
          </w:p>
        </w:tc>
        <w:tc>
          <w:tcPr>
            <w:tcW w:w="1170" w:type="dxa"/>
          </w:tcPr>
          <w:p w14:paraId="191927F9"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751F2BB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47DCBE0F"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7A74104D"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51A2456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148 (4)</w:t>
            </w:r>
          </w:p>
        </w:tc>
      </w:tr>
      <w:tr w:rsidR="007C3B19" w:rsidRPr="00307B42" w14:paraId="7EDD3217" w14:textId="77777777" w:rsidTr="006E408E">
        <w:trPr>
          <w:trHeight w:val="300"/>
        </w:trPr>
        <w:tc>
          <w:tcPr>
            <w:tcW w:w="9360" w:type="dxa"/>
            <w:gridSpan w:val="7"/>
          </w:tcPr>
          <w:p w14:paraId="2148BF3C" w14:textId="77777777" w:rsidR="007C3B19" w:rsidRPr="00307B42" w:rsidRDefault="007C3B19" w:rsidP="006E408E">
            <w:pPr>
              <w:jc w:val="center"/>
              <w:rPr>
                <w:rFonts w:ascii="Times New Roman" w:eastAsia="Calibri" w:hAnsi="Times New Roman" w:cs="Times New Roman"/>
              </w:rPr>
            </w:pPr>
            <w:r w:rsidRPr="00307B42">
              <w:rPr>
                <w:rFonts w:ascii="Times New Roman" w:eastAsia="Calibri" w:hAnsi="Times New Roman" w:cs="Times New Roman"/>
              </w:rPr>
              <w:t xml:space="preserve">Fizinis ir sveikatos ugdymas </w:t>
            </w:r>
          </w:p>
        </w:tc>
      </w:tr>
      <w:tr w:rsidR="007C3B19" w:rsidRPr="00307B42" w14:paraId="06B3488C" w14:textId="77777777" w:rsidTr="006E408E">
        <w:trPr>
          <w:trHeight w:val="300"/>
        </w:trPr>
        <w:tc>
          <w:tcPr>
            <w:tcW w:w="2340" w:type="dxa"/>
          </w:tcPr>
          <w:p w14:paraId="06D79FA2"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Fizinis ugdymas</w:t>
            </w:r>
          </w:p>
        </w:tc>
        <w:tc>
          <w:tcPr>
            <w:tcW w:w="1170" w:type="dxa"/>
          </w:tcPr>
          <w:p w14:paraId="1913C652"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350" w:type="dxa"/>
          </w:tcPr>
          <w:p w14:paraId="26AC01A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440" w:type="dxa"/>
            <w:tcBorders>
              <w:right w:val="single" w:sz="4" w:space="0" w:color="auto"/>
            </w:tcBorders>
          </w:tcPr>
          <w:p w14:paraId="2FC8DAB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770" w:type="dxa"/>
            <w:tcBorders>
              <w:top w:val="single" w:sz="4" w:space="0" w:color="auto"/>
              <w:left w:val="single" w:sz="4" w:space="0" w:color="auto"/>
              <w:bottom w:val="single" w:sz="4" w:space="0" w:color="auto"/>
            </w:tcBorders>
            <w:shd w:val="clear" w:color="auto" w:fill="FFFFFF" w:themeFill="background1"/>
          </w:tcPr>
          <w:p w14:paraId="477B2693"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3/111</w:t>
            </w:r>
          </w:p>
        </w:tc>
        <w:tc>
          <w:tcPr>
            <w:tcW w:w="1290" w:type="dxa"/>
            <w:gridSpan w:val="2"/>
          </w:tcPr>
          <w:p w14:paraId="5A83A08E"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444 (12)</w:t>
            </w:r>
          </w:p>
        </w:tc>
      </w:tr>
      <w:tr w:rsidR="007C3B19" w:rsidRPr="00307B42" w14:paraId="3E265A0B" w14:textId="77777777" w:rsidTr="006E408E">
        <w:trPr>
          <w:trHeight w:val="300"/>
        </w:trPr>
        <w:tc>
          <w:tcPr>
            <w:tcW w:w="2340" w:type="dxa"/>
          </w:tcPr>
          <w:p w14:paraId="26F2D7FC"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Gyvenimo įgūdžiai</w:t>
            </w:r>
          </w:p>
        </w:tc>
        <w:tc>
          <w:tcPr>
            <w:tcW w:w="1170" w:type="dxa"/>
          </w:tcPr>
          <w:p w14:paraId="4D54B012"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44F36DF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0,5/18,5</w:t>
            </w:r>
          </w:p>
        </w:tc>
        <w:tc>
          <w:tcPr>
            <w:tcW w:w="1440" w:type="dxa"/>
          </w:tcPr>
          <w:p w14:paraId="49CF7FB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0" w:type="dxa"/>
          </w:tcPr>
          <w:p w14:paraId="38646707"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0,5/18,5</w:t>
            </w:r>
          </w:p>
        </w:tc>
        <w:tc>
          <w:tcPr>
            <w:tcW w:w="1290" w:type="dxa"/>
            <w:gridSpan w:val="2"/>
          </w:tcPr>
          <w:p w14:paraId="7ED14A8F"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 (3)</w:t>
            </w:r>
          </w:p>
        </w:tc>
      </w:tr>
      <w:tr w:rsidR="007C3B19" w:rsidRPr="00307B42" w14:paraId="49383F90" w14:textId="77777777" w:rsidTr="006E408E">
        <w:trPr>
          <w:trHeight w:val="300"/>
        </w:trPr>
        <w:tc>
          <w:tcPr>
            <w:tcW w:w="2340" w:type="dxa"/>
          </w:tcPr>
          <w:p w14:paraId="605928D8"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Socialinė-pilietinė veikla</w:t>
            </w:r>
          </w:p>
        </w:tc>
        <w:tc>
          <w:tcPr>
            <w:tcW w:w="1170" w:type="dxa"/>
          </w:tcPr>
          <w:p w14:paraId="5780BFEF" w14:textId="77777777" w:rsidR="007C3B19" w:rsidRPr="00307B42" w:rsidRDefault="007C3B19" w:rsidP="006E408E">
            <w:pPr>
              <w:ind w:firstLine="0"/>
              <w:jc w:val="center"/>
              <w:rPr>
                <w:rFonts w:ascii="Times New Roman" w:eastAsia="Calibri" w:hAnsi="Times New Roman" w:cs="Times New Roman"/>
              </w:rPr>
            </w:pPr>
            <w:r w:rsidRPr="3657188C">
              <w:rPr>
                <w:rFonts w:ascii="Times New Roman" w:eastAsia="Calibri" w:hAnsi="Times New Roman" w:cs="Times New Roman"/>
              </w:rPr>
              <w:t>20</w:t>
            </w:r>
          </w:p>
        </w:tc>
        <w:tc>
          <w:tcPr>
            <w:tcW w:w="1350" w:type="dxa"/>
          </w:tcPr>
          <w:p w14:paraId="01500906" w14:textId="77777777" w:rsidR="007C3B19" w:rsidRPr="00307B4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20 </w:t>
            </w:r>
          </w:p>
        </w:tc>
        <w:tc>
          <w:tcPr>
            <w:tcW w:w="1440" w:type="dxa"/>
          </w:tcPr>
          <w:p w14:paraId="7676CC72" w14:textId="77777777" w:rsidR="007C3B19" w:rsidRPr="00307B4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20</w:t>
            </w:r>
          </w:p>
        </w:tc>
        <w:tc>
          <w:tcPr>
            <w:tcW w:w="1770" w:type="dxa"/>
          </w:tcPr>
          <w:p w14:paraId="468E2421" w14:textId="77777777" w:rsidR="007C3B19" w:rsidRPr="00AE15AE" w:rsidRDefault="007C3B19" w:rsidP="006E408E">
            <w:pPr>
              <w:ind w:firstLine="0"/>
              <w:jc w:val="center"/>
              <w:rPr>
                <w:rFonts w:ascii="Times New Roman" w:eastAsia="Calibri" w:hAnsi="Times New Roman" w:cs="Times New Roman"/>
                <w:strike/>
              </w:rPr>
            </w:pPr>
            <w:r w:rsidRPr="00630352">
              <w:rPr>
                <w:rFonts w:ascii="Times New Roman" w:eastAsia="Calibri" w:hAnsi="Times New Roman" w:cs="Times New Roman"/>
              </w:rPr>
              <w:t xml:space="preserve">20 </w:t>
            </w:r>
          </w:p>
        </w:tc>
        <w:tc>
          <w:tcPr>
            <w:tcW w:w="1290" w:type="dxa"/>
            <w:gridSpan w:val="2"/>
          </w:tcPr>
          <w:p w14:paraId="560CEEF6" w14:textId="77777777" w:rsidR="007C3B19" w:rsidRPr="00307B4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80  </w:t>
            </w:r>
          </w:p>
        </w:tc>
      </w:tr>
      <w:tr w:rsidR="007C3B19" w:rsidRPr="00893B7C" w14:paraId="5B5F0BD2" w14:textId="77777777" w:rsidTr="006E408E">
        <w:trPr>
          <w:trHeight w:val="300"/>
        </w:trPr>
        <w:tc>
          <w:tcPr>
            <w:tcW w:w="2340" w:type="dxa"/>
          </w:tcPr>
          <w:p w14:paraId="53D8D74C" w14:textId="77777777" w:rsidR="007C3B19" w:rsidRPr="00893B7C" w:rsidRDefault="007C3B19" w:rsidP="006E408E">
            <w:pPr>
              <w:ind w:left="132" w:firstLine="0"/>
              <w:textAlignment w:val="baseline"/>
              <w:rPr>
                <w:rFonts w:ascii="Times New Roman" w:eastAsia="Times New Roman" w:hAnsi="Times New Roman" w:cs="Times New Roman"/>
                <w:sz w:val="16"/>
                <w:szCs w:val="16"/>
                <w:lang w:val="lt-LT" w:eastAsia="lt-LT"/>
              </w:rPr>
            </w:pPr>
            <w:r w:rsidRPr="00893B7C">
              <w:rPr>
                <w:rFonts w:ascii="Times New Roman" w:eastAsia="Times New Roman" w:hAnsi="Times New Roman" w:cs="Times New Roman"/>
                <w:sz w:val="16"/>
                <w:szCs w:val="16"/>
                <w:lang w:val="lt-LT" w:eastAsia="lt-LT"/>
              </w:rPr>
              <w:t>Pasirenkamieji dalykai / dalykų moduliai / projektinė veikla: projektinė veikla (...); ... (pasirenkamasis); </w:t>
            </w:r>
          </w:p>
          <w:p w14:paraId="40C86FE7" w14:textId="77777777" w:rsidR="007C3B19" w:rsidRPr="00893B7C" w:rsidRDefault="007C3B19" w:rsidP="006E408E">
            <w:pPr>
              <w:ind w:firstLine="0"/>
              <w:jc w:val="left"/>
              <w:rPr>
                <w:rFonts w:ascii="Times New Roman" w:eastAsia="Times New Roman" w:hAnsi="Times New Roman" w:cs="Times New Roman"/>
                <w:strike/>
                <w:color w:val="FF0000"/>
                <w:sz w:val="16"/>
                <w:szCs w:val="16"/>
              </w:rPr>
            </w:pPr>
            <w:r w:rsidRPr="00893B7C">
              <w:rPr>
                <w:rFonts w:ascii="Times New Roman" w:eastAsia="Times New Roman" w:hAnsi="Times New Roman" w:cs="Times New Roman"/>
                <w:sz w:val="16"/>
                <w:szCs w:val="16"/>
                <w:lang w:eastAsia="lt-LT"/>
              </w:rPr>
              <w:t>... (dalyko modulis) </w:t>
            </w:r>
          </w:p>
        </w:tc>
        <w:tc>
          <w:tcPr>
            <w:tcW w:w="1170" w:type="dxa"/>
          </w:tcPr>
          <w:p w14:paraId="6479BCF8" w14:textId="77777777" w:rsidR="007C3B19" w:rsidRPr="00893B7C" w:rsidRDefault="007C3B19" w:rsidP="006E408E">
            <w:pPr>
              <w:ind w:firstLine="72"/>
              <w:jc w:val="center"/>
              <w:rPr>
                <w:rFonts w:ascii="Times New Roman" w:eastAsia="Times New Roman" w:hAnsi="Times New Roman" w:cs="Times New Roman"/>
                <w:strike/>
                <w:color w:val="FF0000"/>
                <w:sz w:val="16"/>
                <w:szCs w:val="16"/>
              </w:rPr>
            </w:pPr>
          </w:p>
        </w:tc>
        <w:tc>
          <w:tcPr>
            <w:tcW w:w="1350" w:type="dxa"/>
          </w:tcPr>
          <w:p w14:paraId="2D535DF2" w14:textId="77777777" w:rsidR="007C3B19" w:rsidRPr="00893B7C" w:rsidRDefault="007C3B19" w:rsidP="006E408E">
            <w:pPr>
              <w:ind w:firstLine="0"/>
              <w:jc w:val="center"/>
              <w:rPr>
                <w:rFonts w:ascii="Times New Roman" w:eastAsia="Calibri" w:hAnsi="Times New Roman" w:cs="Times New Roman"/>
                <w:strike/>
                <w:color w:val="FF0000"/>
                <w:sz w:val="16"/>
                <w:szCs w:val="16"/>
              </w:rPr>
            </w:pPr>
          </w:p>
        </w:tc>
        <w:tc>
          <w:tcPr>
            <w:tcW w:w="1440" w:type="dxa"/>
          </w:tcPr>
          <w:p w14:paraId="7247DD4F" w14:textId="77777777" w:rsidR="007C3B19" w:rsidRPr="00893B7C" w:rsidRDefault="007C3B19" w:rsidP="006E408E">
            <w:pPr>
              <w:ind w:firstLine="78"/>
              <w:jc w:val="center"/>
              <w:rPr>
                <w:rFonts w:ascii="Times New Roman" w:eastAsia="Calibri" w:hAnsi="Times New Roman" w:cs="Times New Roman"/>
                <w:strike/>
                <w:color w:val="FF0000"/>
                <w:sz w:val="16"/>
                <w:szCs w:val="16"/>
              </w:rPr>
            </w:pPr>
          </w:p>
        </w:tc>
        <w:tc>
          <w:tcPr>
            <w:tcW w:w="1770" w:type="dxa"/>
          </w:tcPr>
          <w:p w14:paraId="4A021C14" w14:textId="77777777" w:rsidR="007C3B19" w:rsidRPr="00893B7C" w:rsidRDefault="007C3B19" w:rsidP="006E408E">
            <w:pPr>
              <w:ind w:hanging="20"/>
              <w:jc w:val="center"/>
              <w:rPr>
                <w:rFonts w:ascii="Times New Roman" w:eastAsia="Calibri" w:hAnsi="Times New Roman" w:cs="Times New Roman"/>
                <w:strike/>
                <w:color w:val="FF0000"/>
                <w:sz w:val="16"/>
                <w:szCs w:val="16"/>
              </w:rPr>
            </w:pPr>
          </w:p>
        </w:tc>
        <w:tc>
          <w:tcPr>
            <w:tcW w:w="1290" w:type="dxa"/>
            <w:gridSpan w:val="2"/>
          </w:tcPr>
          <w:p w14:paraId="4DFC192F" w14:textId="77777777" w:rsidR="007C3B19" w:rsidRPr="00893B7C" w:rsidRDefault="007C3B19" w:rsidP="006E408E">
            <w:pPr>
              <w:ind w:firstLine="0"/>
              <w:rPr>
                <w:rFonts w:ascii="Times New Roman" w:eastAsia="Calibri" w:hAnsi="Times New Roman" w:cs="Times New Roman"/>
                <w:strike/>
                <w:color w:val="FF0000"/>
                <w:sz w:val="16"/>
                <w:szCs w:val="16"/>
              </w:rPr>
            </w:pPr>
          </w:p>
        </w:tc>
      </w:tr>
      <w:tr w:rsidR="007C3B19" w:rsidRPr="00307B42" w14:paraId="2A7C5439" w14:textId="77777777" w:rsidTr="006E408E">
        <w:trPr>
          <w:trHeight w:val="300"/>
        </w:trPr>
        <w:tc>
          <w:tcPr>
            <w:tcW w:w="2340" w:type="dxa"/>
          </w:tcPr>
          <w:p w14:paraId="685558C5" w14:textId="77777777" w:rsidR="007C3B19" w:rsidRPr="007C3B19" w:rsidRDefault="007C3B19" w:rsidP="006E408E">
            <w:pPr>
              <w:ind w:firstLine="0"/>
              <w:jc w:val="left"/>
              <w:rPr>
                <w:rFonts w:ascii="Times New Roman" w:eastAsia="Calibri" w:hAnsi="Times New Roman" w:cs="Times New Roman"/>
                <w:lang w:val="fr-FR"/>
              </w:rPr>
            </w:pPr>
            <w:r w:rsidRPr="007C3B19">
              <w:rPr>
                <w:rFonts w:ascii="Times New Roman" w:eastAsia="Calibri" w:hAnsi="Times New Roman" w:cs="Times New Roman"/>
                <w:lang w:val="fr-FR"/>
              </w:rPr>
              <w:t>Minimalus privalomas pamokų skaičius mokiniui per savaitę</w:t>
            </w:r>
          </w:p>
        </w:tc>
        <w:tc>
          <w:tcPr>
            <w:tcW w:w="1170" w:type="dxa"/>
          </w:tcPr>
          <w:p w14:paraId="2D3B6378"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26</w:t>
            </w:r>
          </w:p>
        </w:tc>
        <w:tc>
          <w:tcPr>
            <w:tcW w:w="1350" w:type="dxa"/>
          </w:tcPr>
          <w:p w14:paraId="5A63CDA1"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29,5</w:t>
            </w:r>
          </w:p>
        </w:tc>
        <w:tc>
          <w:tcPr>
            <w:tcW w:w="1440" w:type="dxa"/>
          </w:tcPr>
          <w:p w14:paraId="41D48DE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31</w:t>
            </w:r>
          </w:p>
        </w:tc>
        <w:tc>
          <w:tcPr>
            <w:tcW w:w="1770" w:type="dxa"/>
          </w:tcPr>
          <w:p w14:paraId="1255A148"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30.5</w:t>
            </w:r>
          </w:p>
        </w:tc>
        <w:tc>
          <w:tcPr>
            <w:tcW w:w="1290" w:type="dxa"/>
            <w:gridSpan w:val="2"/>
          </w:tcPr>
          <w:p w14:paraId="7A18F50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117</w:t>
            </w:r>
          </w:p>
        </w:tc>
      </w:tr>
      <w:tr w:rsidR="007C3B19" w:rsidRPr="00307B42" w14:paraId="73F68090" w14:textId="77777777" w:rsidTr="006E408E">
        <w:trPr>
          <w:trHeight w:val="300"/>
        </w:trPr>
        <w:tc>
          <w:tcPr>
            <w:tcW w:w="2340" w:type="dxa"/>
          </w:tcPr>
          <w:p w14:paraId="7EB7EA57" w14:textId="77777777" w:rsidR="007C3B19" w:rsidRPr="00307B42" w:rsidRDefault="007C3B19" w:rsidP="006E408E">
            <w:pPr>
              <w:ind w:firstLine="0"/>
              <w:jc w:val="left"/>
              <w:rPr>
                <w:rFonts w:ascii="Times New Roman" w:eastAsia="Calibri" w:hAnsi="Times New Roman" w:cs="Times New Roman"/>
              </w:rPr>
            </w:pPr>
            <w:r w:rsidRPr="003C744C">
              <w:rPr>
                <w:rFonts w:ascii="Times New Roman" w:eastAsia="Calibri" w:hAnsi="Times New Roman" w:cs="Times New Roman"/>
              </w:rPr>
              <w:t>Minimalus privalomas</w:t>
            </w:r>
            <w:r w:rsidRPr="00307B42">
              <w:rPr>
                <w:rFonts w:ascii="Times New Roman" w:eastAsia="Calibri" w:hAnsi="Times New Roman" w:cs="Times New Roman"/>
              </w:rPr>
              <w:t xml:space="preserve"> pamokų skaičius mokiniui per mokslo metus</w:t>
            </w:r>
          </w:p>
        </w:tc>
        <w:tc>
          <w:tcPr>
            <w:tcW w:w="1170" w:type="dxa"/>
          </w:tcPr>
          <w:p w14:paraId="70A6116D"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962</w:t>
            </w:r>
          </w:p>
        </w:tc>
        <w:tc>
          <w:tcPr>
            <w:tcW w:w="1350" w:type="dxa"/>
          </w:tcPr>
          <w:p w14:paraId="2DF76C53"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1091.5</w:t>
            </w:r>
          </w:p>
        </w:tc>
        <w:tc>
          <w:tcPr>
            <w:tcW w:w="1440" w:type="dxa"/>
          </w:tcPr>
          <w:p w14:paraId="08036B05"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1147</w:t>
            </w:r>
          </w:p>
        </w:tc>
        <w:tc>
          <w:tcPr>
            <w:tcW w:w="1770" w:type="dxa"/>
          </w:tcPr>
          <w:p w14:paraId="062D6182" w14:textId="77777777" w:rsidR="007C3B19" w:rsidRPr="005E64E5" w:rsidRDefault="007C3B19" w:rsidP="006E408E">
            <w:pPr>
              <w:ind w:firstLine="0"/>
              <w:jc w:val="center"/>
              <w:rPr>
                <w:rFonts w:ascii="Times New Roman" w:eastAsia="Calibri" w:hAnsi="Times New Roman" w:cs="Times New Roman"/>
                <w:strike/>
              </w:rPr>
            </w:pPr>
            <w:r>
              <w:rPr>
                <w:rFonts w:ascii="Times New Roman" w:eastAsia="Calibri" w:hAnsi="Times New Roman" w:cs="Times New Roman"/>
              </w:rPr>
              <w:t>1128.5</w:t>
            </w:r>
          </w:p>
        </w:tc>
        <w:tc>
          <w:tcPr>
            <w:tcW w:w="1290" w:type="dxa"/>
            <w:gridSpan w:val="2"/>
          </w:tcPr>
          <w:p w14:paraId="16025EA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4329</w:t>
            </w:r>
          </w:p>
        </w:tc>
      </w:tr>
      <w:tr w:rsidR="007C3B19" w:rsidRPr="00307B42" w14:paraId="25CECAD1" w14:textId="77777777" w:rsidTr="006E408E">
        <w:trPr>
          <w:trHeight w:val="300"/>
        </w:trPr>
        <w:tc>
          <w:tcPr>
            <w:tcW w:w="2340" w:type="dxa"/>
          </w:tcPr>
          <w:p w14:paraId="52AF083A"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Pamokų, skirtų mokinio ugdymo poreikiams tenkinti, mokymosi pagalbai teikti, skaičius per mokslo metus:</w:t>
            </w:r>
          </w:p>
        </w:tc>
        <w:tc>
          <w:tcPr>
            <w:tcW w:w="5737" w:type="dxa"/>
            <w:gridSpan w:val="5"/>
          </w:tcPr>
          <w:p w14:paraId="1FDB72E9" w14:textId="77777777" w:rsidR="007C3B19" w:rsidRPr="005E64E5" w:rsidRDefault="007C3B19" w:rsidP="006E408E">
            <w:pPr>
              <w:ind w:firstLine="0"/>
              <w:jc w:val="center"/>
              <w:rPr>
                <w:rFonts w:ascii="Times New Roman" w:eastAsia="Calibri" w:hAnsi="Times New Roman" w:cs="Times New Roman"/>
                <w:strike/>
              </w:rPr>
            </w:pPr>
            <w:r w:rsidRPr="3657188C">
              <w:rPr>
                <w:rFonts w:ascii="Times New Roman" w:eastAsia="Times New Roman" w:hAnsi="Times New Roman" w:cs="Times New Roman"/>
                <w:sz w:val="18"/>
                <w:szCs w:val="18"/>
              </w:rPr>
              <w:t>444</w:t>
            </w:r>
            <w:r>
              <w:rPr>
                <w:rFonts w:ascii="Times New Roman" w:eastAsia="Times New Roman" w:hAnsi="Times New Roman" w:cs="Times New Roman"/>
                <w:sz w:val="18"/>
                <w:szCs w:val="18"/>
              </w:rPr>
              <w:t xml:space="preserve"> (3, 3, 3, 3)</w:t>
            </w:r>
          </w:p>
        </w:tc>
        <w:tc>
          <w:tcPr>
            <w:tcW w:w="1283" w:type="dxa"/>
          </w:tcPr>
          <w:p w14:paraId="40D42651"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444 (12)</w:t>
            </w:r>
          </w:p>
        </w:tc>
      </w:tr>
      <w:tr w:rsidR="00893B7C" w:rsidRPr="00893B7C" w14:paraId="74AB90FF" w14:textId="77777777" w:rsidTr="006E408E">
        <w:trPr>
          <w:trHeight w:val="300"/>
        </w:trPr>
        <w:tc>
          <w:tcPr>
            <w:tcW w:w="2340" w:type="dxa"/>
            <w:vAlign w:val="center"/>
          </w:tcPr>
          <w:p w14:paraId="09478228"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Konsultacijos</w:t>
            </w:r>
          </w:p>
        </w:tc>
        <w:tc>
          <w:tcPr>
            <w:tcW w:w="5737" w:type="dxa"/>
            <w:gridSpan w:val="5"/>
            <w:vAlign w:val="center"/>
          </w:tcPr>
          <w:p w14:paraId="1758DDEC"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259 (1, 2, 2, 2)</w:t>
            </w:r>
          </w:p>
        </w:tc>
        <w:tc>
          <w:tcPr>
            <w:tcW w:w="1283" w:type="dxa"/>
            <w:vAlign w:val="center"/>
          </w:tcPr>
          <w:p w14:paraId="474672B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296 (7)</w:t>
            </w:r>
          </w:p>
        </w:tc>
      </w:tr>
      <w:tr w:rsidR="00893B7C" w:rsidRPr="00893B7C" w14:paraId="05137747" w14:textId="77777777" w:rsidTr="006E408E">
        <w:trPr>
          <w:trHeight w:val="300"/>
        </w:trPr>
        <w:tc>
          <w:tcPr>
            <w:tcW w:w="2340" w:type="dxa"/>
            <w:vAlign w:val="center"/>
          </w:tcPr>
          <w:p w14:paraId="74E68184"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Mokymosi pagalbos teikimas</w:t>
            </w:r>
          </w:p>
        </w:tc>
        <w:tc>
          <w:tcPr>
            <w:tcW w:w="5737" w:type="dxa"/>
            <w:gridSpan w:val="5"/>
            <w:vAlign w:val="center"/>
          </w:tcPr>
          <w:p w14:paraId="4A03A0F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148 (1, 1, 1, 1)</w:t>
            </w:r>
          </w:p>
        </w:tc>
        <w:tc>
          <w:tcPr>
            <w:tcW w:w="1283" w:type="dxa"/>
            <w:vAlign w:val="center"/>
          </w:tcPr>
          <w:p w14:paraId="0842C88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148 (4)</w:t>
            </w:r>
          </w:p>
        </w:tc>
      </w:tr>
      <w:tr w:rsidR="00893B7C" w:rsidRPr="00893B7C" w14:paraId="6602E368" w14:textId="77777777" w:rsidTr="006E408E">
        <w:trPr>
          <w:trHeight w:val="300"/>
        </w:trPr>
        <w:tc>
          <w:tcPr>
            <w:tcW w:w="2340" w:type="dxa"/>
            <w:vAlign w:val="center"/>
          </w:tcPr>
          <w:p w14:paraId="56D393EB"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Šokis</w:t>
            </w:r>
          </w:p>
        </w:tc>
        <w:tc>
          <w:tcPr>
            <w:tcW w:w="5737" w:type="dxa"/>
            <w:gridSpan w:val="5"/>
            <w:vAlign w:val="center"/>
          </w:tcPr>
          <w:p w14:paraId="0DDE6FE5"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37 (1, 0, 0, 0)</w:t>
            </w:r>
          </w:p>
        </w:tc>
        <w:tc>
          <w:tcPr>
            <w:tcW w:w="1283" w:type="dxa"/>
            <w:vAlign w:val="center"/>
          </w:tcPr>
          <w:p w14:paraId="29776FA5"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37 (1)</w:t>
            </w:r>
          </w:p>
        </w:tc>
      </w:tr>
      <w:tr w:rsidR="007C3B19" w:rsidRPr="00307B42" w14:paraId="33CA434E" w14:textId="77777777" w:rsidTr="006E408E">
        <w:trPr>
          <w:trHeight w:val="926"/>
        </w:trPr>
        <w:tc>
          <w:tcPr>
            <w:tcW w:w="2340" w:type="dxa"/>
          </w:tcPr>
          <w:p w14:paraId="597CB95F"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Neformalusis vaikų švietimas (valandų skaičius per mokslo metus)</w:t>
            </w:r>
          </w:p>
        </w:tc>
        <w:tc>
          <w:tcPr>
            <w:tcW w:w="5737" w:type="dxa"/>
            <w:gridSpan w:val="5"/>
          </w:tcPr>
          <w:p w14:paraId="20E04AD4" w14:textId="77777777" w:rsidR="007C3B19" w:rsidRPr="005E64E5" w:rsidRDefault="007C3B19" w:rsidP="006E408E">
            <w:pPr>
              <w:ind w:firstLine="0"/>
              <w:jc w:val="center"/>
              <w:rPr>
                <w:rFonts w:ascii="Times New Roman" w:eastAsia="Calibri" w:hAnsi="Times New Roman" w:cs="Times New Roman"/>
                <w:strike/>
              </w:rPr>
            </w:pPr>
            <w:r w:rsidRPr="3657188C">
              <w:rPr>
                <w:rFonts w:ascii="Times New Roman" w:eastAsia="Calibri" w:hAnsi="Times New Roman" w:cs="Times New Roman"/>
              </w:rPr>
              <w:t>259</w:t>
            </w:r>
          </w:p>
        </w:tc>
        <w:tc>
          <w:tcPr>
            <w:tcW w:w="1283" w:type="dxa"/>
          </w:tcPr>
          <w:p w14:paraId="57A36E45"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259 (7)</w:t>
            </w:r>
          </w:p>
        </w:tc>
      </w:tr>
    </w:tbl>
    <w:p w14:paraId="7184D2F0" w14:textId="77777777" w:rsidR="007C3B19" w:rsidRDefault="007C3B19" w:rsidP="007C3B19">
      <w:pPr>
        <w:tabs>
          <w:tab w:val="left" w:pos="993"/>
          <w:tab w:val="left" w:pos="3780"/>
        </w:tabs>
        <w:overflowPunct w:val="0"/>
        <w:autoSpaceDE w:val="0"/>
        <w:autoSpaceDN w:val="0"/>
        <w:adjustRightInd w:val="0"/>
        <w:ind w:firstLine="284"/>
        <w:textAlignment w:val="baseline"/>
        <w:rPr>
          <w:rFonts w:ascii="Times New Roman" w:eastAsia="Times New Roman" w:hAnsi="Times New Roman" w:cs="Times New Roman"/>
        </w:rPr>
      </w:pPr>
      <w:bookmarkStart w:id="54" w:name="_Hlk122713216"/>
    </w:p>
    <w:p w14:paraId="0F9D2598" w14:textId="77777777" w:rsidR="007C3B19" w:rsidRPr="00307B42" w:rsidRDefault="007C3B19" w:rsidP="007C3B19">
      <w:pPr>
        <w:tabs>
          <w:tab w:val="left" w:pos="993"/>
          <w:tab w:val="left" w:pos="3780"/>
        </w:tabs>
        <w:overflowPunct w:val="0"/>
        <w:autoSpaceDE w:val="0"/>
        <w:autoSpaceDN w:val="0"/>
        <w:adjustRightInd w:val="0"/>
        <w:ind w:firstLine="284"/>
        <w:textAlignment w:val="baseline"/>
        <w:rPr>
          <w:rFonts w:ascii="Times New Roman" w:eastAsia="Times New Roman" w:hAnsi="Times New Roman" w:cs="Times New Roman"/>
        </w:rPr>
      </w:pPr>
      <w:r w:rsidRPr="00981055">
        <w:rPr>
          <w:rFonts w:ascii="Times New Roman" w:eastAsia="Times New Roman" w:hAnsi="Times New Roman" w:cs="Times New Roman"/>
        </w:rPr>
        <w:t>Pas</w:t>
      </w:r>
      <w:r>
        <w:rPr>
          <w:rFonts w:ascii="Times New Roman" w:eastAsia="Times New Roman" w:hAnsi="Times New Roman" w:cs="Times New Roman"/>
        </w:rPr>
        <w:t>tabos:</w:t>
      </w:r>
    </w:p>
    <w:bookmarkEnd w:id="54"/>
    <w:p w14:paraId="1AB7FAFC" w14:textId="77777777" w:rsidR="007C3B19" w:rsidRPr="002B553E" w:rsidRDefault="007C3B19" w:rsidP="007C3B19">
      <w:pPr>
        <w:tabs>
          <w:tab w:val="left" w:pos="993"/>
          <w:tab w:val="left" w:pos="3780"/>
          <w:tab w:val="left" w:pos="8505"/>
        </w:tabs>
        <w:ind w:firstLine="284"/>
        <w:rPr>
          <w:rFonts w:ascii="Times New Roman" w:eastAsia="Calibri" w:hAnsi="Times New Roman" w:cs="Times New Roman"/>
          <w:sz w:val="18"/>
          <w:szCs w:val="18"/>
        </w:rPr>
      </w:pPr>
      <w:r w:rsidRPr="002B553E">
        <w:rPr>
          <w:rFonts w:ascii="Times New Roman" w:eastAsia="Calibri" w:hAnsi="Times New Roman" w:cs="Times New Roman"/>
          <w:sz w:val="18"/>
          <w:szCs w:val="18"/>
        </w:rPr>
        <w:t>* pirmajai ir antrajai užsienio kalbai nurodytas bendras pamokų skaičius;</w:t>
      </w:r>
    </w:p>
    <w:p w14:paraId="1F2442F5" w14:textId="77777777" w:rsidR="007C3B19" w:rsidRPr="002B553E" w:rsidRDefault="007C3B19" w:rsidP="007C3B19">
      <w:pPr>
        <w:tabs>
          <w:tab w:val="left" w:pos="993"/>
          <w:tab w:val="left" w:pos="3780"/>
          <w:tab w:val="left" w:pos="8505"/>
        </w:tabs>
        <w:overflowPunct w:val="0"/>
        <w:autoSpaceDE w:val="0"/>
        <w:autoSpaceDN w:val="0"/>
        <w:adjustRightInd w:val="0"/>
        <w:ind w:firstLine="284"/>
        <w:textAlignment w:val="baseline"/>
        <w:rPr>
          <w:rFonts w:ascii="Times New Roman" w:hAnsi="Times New Roman" w:cs="Times New Roman"/>
          <w:sz w:val="18"/>
          <w:szCs w:val="18"/>
        </w:rPr>
      </w:pPr>
      <w:r w:rsidRPr="002B553E">
        <w:rPr>
          <w:rFonts w:ascii="Times New Roman" w:eastAsia="Calibri" w:hAnsi="Times New Roman" w:cs="Times New Roman"/>
          <w:sz w:val="18"/>
          <w:szCs w:val="18"/>
        </w:rPr>
        <w:t xml:space="preserve">** </w:t>
      </w:r>
      <w:r w:rsidRPr="002B553E">
        <w:rPr>
          <w:rFonts w:ascii="Times New Roman" w:eastAsia="Times New Roman" w:hAnsi="Times New Roman" w:cs="Times New Roman"/>
          <w:sz w:val="18"/>
          <w:szCs w:val="18"/>
        </w:rPr>
        <w:t xml:space="preserve"> </w:t>
      </w:r>
      <w:r w:rsidRPr="002B553E">
        <w:rPr>
          <w:rFonts w:ascii="Times New Roman" w:eastAsia="Times New Roman" w:hAnsi="Times New Roman" w:cs="Times New Roman"/>
          <w:sz w:val="18"/>
          <w:szCs w:val="18"/>
          <w:lang w:eastAsia="lt-LT"/>
        </w:rPr>
        <w:t>gamtos mokslų  dalyką „Gamtos mokslai“ įgyvendinama 5–6 klasėse</w:t>
      </w:r>
      <w:r w:rsidRPr="002B553E">
        <w:rPr>
          <w:rFonts w:ascii="Times New Roman" w:hAnsi="Times New Roman" w:cs="Times New Roman"/>
          <w:sz w:val="18"/>
          <w:szCs w:val="18"/>
        </w:rPr>
        <w:t>;</w:t>
      </w:r>
    </w:p>
    <w:p w14:paraId="4D296754" w14:textId="77777777" w:rsidR="007C3B19" w:rsidRDefault="007C3B19" w:rsidP="007C3B19">
      <w:pPr>
        <w:tabs>
          <w:tab w:val="left" w:pos="993"/>
          <w:tab w:val="left" w:pos="3780"/>
          <w:tab w:val="left" w:pos="8505"/>
        </w:tabs>
        <w:ind w:firstLine="284"/>
        <w:rPr>
          <w:rFonts w:ascii="Times New Roman" w:eastAsia="Calibri" w:hAnsi="Times New Roman" w:cs="Times New Roman"/>
        </w:rPr>
      </w:pPr>
      <w:r w:rsidRPr="002B553E">
        <w:rPr>
          <w:rFonts w:ascii="Times New Roman" w:eastAsia="Calibri" w:hAnsi="Times New Roman" w:cs="Times New Roman"/>
          <w:sz w:val="18"/>
          <w:szCs w:val="18"/>
        </w:rPr>
        <w:t xml:space="preserve">*** </w:t>
      </w:r>
      <w:r w:rsidRPr="002B553E">
        <w:rPr>
          <w:rFonts w:ascii="Times New Roman" w:eastAsia="Times New Roman" w:hAnsi="Times New Roman" w:cs="Times New Roman"/>
          <w:sz w:val="18"/>
          <w:szCs w:val="18"/>
        </w:rPr>
        <w:t>Etninė kultūra integruojama į 5-8 klasių  vadovų veiklą (4 val.), į lietuvių kalbos ir literatūros pamokas (18 val.). Temos nurodomos</w:t>
      </w:r>
      <w:r w:rsidRPr="00F13994">
        <w:rPr>
          <w:rFonts w:ascii="Times New Roman" w:eastAsia="Times New Roman" w:hAnsi="Times New Roman" w:cs="Times New Roman"/>
        </w:rPr>
        <w:t xml:space="preserve"> mokomųjų dalykų individualiuose planuose sutartiniu žymėjimu (E.K.) pagal Etninės kultūros patvirtintą programą.</w:t>
      </w:r>
      <w:r w:rsidRPr="00C030F7">
        <w:rPr>
          <w:rFonts w:ascii="Times New Roman" w:eastAsia="Times New Roman" w:hAnsi="Times New Roman" w:cs="Times New Roman"/>
          <w:sz w:val="24"/>
          <w:szCs w:val="24"/>
        </w:rPr>
        <w:t xml:space="preserve"> </w:t>
      </w:r>
    </w:p>
    <w:p w14:paraId="486DCF71" w14:textId="77777777" w:rsidR="007C3B19" w:rsidRDefault="007C3B19" w:rsidP="007C3B19">
      <w:pPr>
        <w:tabs>
          <w:tab w:val="left" w:pos="993"/>
          <w:tab w:val="left" w:pos="3780"/>
          <w:tab w:val="left" w:pos="8505"/>
        </w:tabs>
        <w:ind w:firstLine="284"/>
        <w:rPr>
          <w:rFonts w:ascii="Times New Roman" w:eastAsia="Calibri" w:hAnsi="Times New Roman" w:cs="Times New Roman"/>
        </w:rPr>
      </w:pPr>
      <w:r>
        <w:rPr>
          <w:rFonts w:ascii="Times New Roman" w:eastAsia="Times New Roman" w:hAnsi="Times New Roman" w:cs="Times New Roman"/>
        </w:rPr>
        <w:t>**** viena matematikos pamoka dalinama į laikinąsias grupes, dirbant matematikos ir IT mokytojui</w:t>
      </w:r>
    </w:p>
    <w:p w14:paraId="37BBF84B" w14:textId="77777777" w:rsidR="007C3B19" w:rsidRDefault="007C3B19" w:rsidP="007C3B19">
      <w:pPr>
        <w:rPr>
          <w:rFonts w:ascii="Times New Roman" w:eastAsia="Calibri" w:hAnsi="Times New Roman" w:cs="Times New Roman"/>
        </w:rPr>
      </w:pPr>
    </w:p>
    <w:p w14:paraId="413131B5" w14:textId="77777777" w:rsidR="007C3B19" w:rsidRPr="00307B42" w:rsidRDefault="007C3B19" w:rsidP="007C3B19">
      <w:pPr>
        <w:rPr>
          <w:rFonts w:ascii="Times New Roman" w:hAnsi="Times New Roman" w:cs="Times New Roman"/>
          <w:sz w:val="24"/>
          <w:szCs w:val="24"/>
        </w:rPr>
      </w:pPr>
      <w:r>
        <w:rPr>
          <w:rFonts w:ascii="Times New Roman" w:eastAsia="Calibri" w:hAnsi="Times New Roman" w:cs="Times New Roman"/>
        </w:rPr>
        <w:t xml:space="preserve"> </w:t>
      </w:r>
      <w:r>
        <w:rPr>
          <w:rFonts w:ascii="Times New Roman" w:hAnsi="Times New Roman" w:cs="Times New Roman"/>
          <w:sz w:val="24"/>
          <w:szCs w:val="24"/>
        </w:rPr>
        <w:t xml:space="preserve">76.2.  </w:t>
      </w:r>
      <w:r>
        <w:rPr>
          <w:rFonts w:ascii="Times New Roman" w:eastAsia="Malgun Gothic" w:hAnsi="Times New Roman" w:cs="Times New Roman"/>
          <w:sz w:val="24"/>
          <w:szCs w:val="24"/>
        </w:rPr>
        <w:t xml:space="preserve">2024–2025 mokslo metais klasės </w:t>
      </w:r>
      <w:r w:rsidRPr="00037BF4">
        <w:rPr>
          <w:rFonts w:ascii="Times New Roman" w:eastAsia="Malgun Gothic" w:hAnsi="Times New Roman" w:cs="Times New Roman"/>
          <w:sz w:val="24"/>
          <w:szCs w:val="24"/>
        </w:rPr>
        <w:t>vykdančios kryptingą dailės ugdymą:</w:t>
      </w:r>
    </w:p>
    <w:p w14:paraId="174CCC24" w14:textId="77777777" w:rsidR="007C3B19" w:rsidRPr="00307B42" w:rsidRDefault="007C3B19" w:rsidP="007C3B19">
      <w:pPr>
        <w:rPr>
          <w:rFonts w:ascii="Times New Roman" w:eastAsia="Calibri" w:hAnsi="Times New Roman" w:cs="Times New Roman"/>
          <w:sz w:val="24"/>
          <w:szCs w:val="24"/>
        </w:rPr>
      </w:pPr>
      <w:r w:rsidRPr="00C7216F">
        <w:rPr>
          <w:rFonts w:ascii="Times New Roman" w:eastAsia="Calibri" w:hAnsi="Times New Roman" w:cs="Times New Roman"/>
          <w:sz w:val="24"/>
          <w:szCs w:val="24"/>
        </w:rPr>
        <w:t xml:space="preserve"> </w:t>
      </w:r>
    </w:p>
    <w:tbl>
      <w:tblPr>
        <w:tblStyle w:val="Lentelstinklelis1"/>
        <w:tblW w:w="9432" w:type="dxa"/>
        <w:tblInd w:w="-5" w:type="dxa"/>
        <w:tblLayout w:type="fixed"/>
        <w:tblLook w:val="04A0" w:firstRow="1" w:lastRow="0" w:firstColumn="1" w:lastColumn="0" w:noHBand="0" w:noVBand="1"/>
      </w:tblPr>
      <w:tblGrid>
        <w:gridCol w:w="2337"/>
        <w:gridCol w:w="1170"/>
        <w:gridCol w:w="1350"/>
        <w:gridCol w:w="1440"/>
        <w:gridCol w:w="1773"/>
        <w:gridCol w:w="7"/>
        <w:gridCol w:w="1335"/>
        <w:gridCol w:w="10"/>
        <w:gridCol w:w="10"/>
      </w:tblGrid>
      <w:tr w:rsidR="007C3B19" w:rsidRPr="00307B42" w14:paraId="406D30B1" w14:textId="77777777" w:rsidTr="006E408E">
        <w:trPr>
          <w:gridAfter w:val="1"/>
          <w:wAfter w:w="10" w:type="dxa"/>
          <w:trHeight w:val="341"/>
        </w:trPr>
        <w:tc>
          <w:tcPr>
            <w:tcW w:w="2337" w:type="dxa"/>
          </w:tcPr>
          <w:p w14:paraId="78403D51" w14:textId="77777777" w:rsidR="007C3B19" w:rsidRPr="00307B42" w:rsidRDefault="007C3B19" w:rsidP="006E408E">
            <w:pPr>
              <w:ind w:firstLine="0"/>
              <w:jc w:val="center"/>
              <w:rPr>
                <w:rFonts w:ascii="Times New Roman" w:eastAsia="Calibri" w:hAnsi="Times New Roman" w:cs="Times New Roman"/>
              </w:rPr>
            </w:pPr>
            <w:r w:rsidRPr="007C3B19">
              <w:rPr>
                <w:rFonts w:ascii="Times New Roman" w:eastAsia="Calibri" w:hAnsi="Times New Roman" w:cs="Times New Roman"/>
                <w:sz w:val="24"/>
                <w:szCs w:val="24"/>
                <w:lang w:val="lt-LT"/>
              </w:rPr>
              <w:lastRenderedPageBreak/>
              <w:t xml:space="preserve"> </w:t>
            </w:r>
            <w:r w:rsidRPr="00307B42">
              <w:rPr>
                <w:rFonts w:ascii="Times New Roman" w:eastAsia="Calibri" w:hAnsi="Times New Roman" w:cs="Times New Roman"/>
              </w:rPr>
              <w:t>Dalykų grupės / dalykai</w:t>
            </w:r>
          </w:p>
        </w:tc>
        <w:tc>
          <w:tcPr>
            <w:tcW w:w="5740" w:type="dxa"/>
            <w:gridSpan w:val="5"/>
          </w:tcPr>
          <w:p w14:paraId="537D4E20" w14:textId="77777777" w:rsidR="007C3B19" w:rsidRPr="00307B42" w:rsidRDefault="007C3B19" w:rsidP="006E408E">
            <w:pPr>
              <w:jc w:val="center"/>
              <w:rPr>
                <w:rFonts w:ascii="Times New Roman" w:eastAsia="Calibri" w:hAnsi="Times New Roman" w:cs="Times New Roman"/>
              </w:rPr>
            </w:pPr>
            <w:r w:rsidRPr="00307B42">
              <w:rPr>
                <w:rFonts w:ascii="Times New Roman" w:eastAsia="Calibri" w:hAnsi="Times New Roman" w:cs="Times New Roman"/>
              </w:rPr>
              <w:t xml:space="preserve">Klasė / </w:t>
            </w:r>
            <w:r>
              <w:rPr>
                <w:rFonts w:ascii="Times New Roman" w:eastAsia="Calibri" w:hAnsi="Times New Roman" w:cs="Times New Roman"/>
              </w:rPr>
              <w:t>p</w:t>
            </w:r>
            <w:r w:rsidRPr="00307B42">
              <w:rPr>
                <w:rFonts w:ascii="Times New Roman" w:eastAsia="Calibri" w:hAnsi="Times New Roman" w:cs="Times New Roman"/>
              </w:rPr>
              <w:t>amokų skaičius per savaitę / mokslo metus</w:t>
            </w:r>
          </w:p>
          <w:p w14:paraId="092B0BA7" w14:textId="77777777" w:rsidR="007C3B19" w:rsidRPr="00307B42" w:rsidRDefault="007C3B19" w:rsidP="006E408E">
            <w:pPr>
              <w:jc w:val="center"/>
              <w:rPr>
                <w:rFonts w:ascii="Times New Roman" w:eastAsia="Calibri" w:hAnsi="Times New Roman" w:cs="Times New Roman"/>
              </w:rPr>
            </w:pPr>
          </w:p>
        </w:tc>
        <w:tc>
          <w:tcPr>
            <w:tcW w:w="1345" w:type="dxa"/>
            <w:gridSpan w:val="2"/>
          </w:tcPr>
          <w:p w14:paraId="536AB9F8"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Iš viso programai</w:t>
            </w:r>
          </w:p>
        </w:tc>
      </w:tr>
      <w:tr w:rsidR="007C3B19" w:rsidRPr="00307B42" w14:paraId="553B4C8B" w14:textId="77777777" w:rsidTr="006E408E">
        <w:trPr>
          <w:gridAfter w:val="2"/>
          <w:wAfter w:w="20" w:type="dxa"/>
          <w:trHeight w:val="300"/>
        </w:trPr>
        <w:tc>
          <w:tcPr>
            <w:tcW w:w="2337" w:type="dxa"/>
          </w:tcPr>
          <w:p w14:paraId="37F1C8B9" w14:textId="77777777" w:rsidR="007C3B19" w:rsidRPr="00307B42" w:rsidRDefault="007C3B19" w:rsidP="006E408E">
            <w:pPr>
              <w:jc w:val="center"/>
              <w:rPr>
                <w:rFonts w:ascii="Times New Roman" w:eastAsia="Calibri" w:hAnsi="Times New Roman" w:cs="Times New Roman"/>
              </w:rPr>
            </w:pPr>
          </w:p>
        </w:tc>
        <w:tc>
          <w:tcPr>
            <w:tcW w:w="1170" w:type="dxa"/>
          </w:tcPr>
          <w:p w14:paraId="51AE338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 klasė</w:t>
            </w:r>
          </w:p>
        </w:tc>
        <w:tc>
          <w:tcPr>
            <w:tcW w:w="1350" w:type="dxa"/>
          </w:tcPr>
          <w:p w14:paraId="22FC99F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6 klasė</w:t>
            </w:r>
          </w:p>
        </w:tc>
        <w:tc>
          <w:tcPr>
            <w:tcW w:w="1440" w:type="dxa"/>
          </w:tcPr>
          <w:p w14:paraId="4FAB683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7 klasė</w:t>
            </w:r>
          </w:p>
        </w:tc>
        <w:tc>
          <w:tcPr>
            <w:tcW w:w="1773" w:type="dxa"/>
          </w:tcPr>
          <w:p w14:paraId="7DCA6E8E"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8 klasė</w:t>
            </w:r>
          </w:p>
        </w:tc>
        <w:tc>
          <w:tcPr>
            <w:tcW w:w="1342" w:type="dxa"/>
            <w:gridSpan w:val="2"/>
          </w:tcPr>
          <w:p w14:paraId="5A003698" w14:textId="77777777" w:rsidR="007C3B19" w:rsidRPr="00307B42" w:rsidRDefault="007C3B19" w:rsidP="006E408E">
            <w:pPr>
              <w:jc w:val="center"/>
              <w:rPr>
                <w:rFonts w:ascii="Times New Roman" w:eastAsia="Calibri" w:hAnsi="Times New Roman" w:cs="Times New Roman"/>
              </w:rPr>
            </w:pPr>
          </w:p>
        </w:tc>
      </w:tr>
      <w:tr w:rsidR="007C3B19" w:rsidRPr="00307B42" w14:paraId="5F9A96F8" w14:textId="77777777" w:rsidTr="006E408E">
        <w:trPr>
          <w:trHeight w:val="75"/>
        </w:trPr>
        <w:tc>
          <w:tcPr>
            <w:tcW w:w="9432" w:type="dxa"/>
            <w:gridSpan w:val="9"/>
            <w:tcBorders>
              <w:bottom w:val="single" w:sz="4" w:space="0" w:color="auto"/>
            </w:tcBorders>
          </w:tcPr>
          <w:p w14:paraId="5EF45CD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 xml:space="preserve">Dorinis ugdymas </w:t>
            </w:r>
          </w:p>
        </w:tc>
      </w:tr>
      <w:tr w:rsidR="00893B7C" w:rsidRPr="00893B7C" w14:paraId="07EDCC94" w14:textId="77777777" w:rsidTr="006E408E">
        <w:trPr>
          <w:gridAfter w:val="2"/>
          <w:wAfter w:w="20" w:type="dxa"/>
          <w:trHeight w:val="300"/>
        </w:trPr>
        <w:tc>
          <w:tcPr>
            <w:tcW w:w="2337" w:type="dxa"/>
          </w:tcPr>
          <w:p w14:paraId="489E9364"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lang w:eastAsia="lt-LT"/>
              </w:rPr>
              <w:t>Dorinis ugdymas (etika) </w:t>
            </w:r>
          </w:p>
        </w:tc>
        <w:tc>
          <w:tcPr>
            <w:tcW w:w="1170" w:type="dxa"/>
          </w:tcPr>
          <w:p w14:paraId="0689415E"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5A9D650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633A7C83"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773" w:type="dxa"/>
          </w:tcPr>
          <w:p w14:paraId="55C790CB"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1/37</w:t>
            </w:r>
          </w:p>
        </w:tc>
        <w:tc>
          <w:tcPr>
            <w:tcW w:w="1342" w:type="dxa"/>
            <w:gridSpan w:val="2"/>
          </w:tcPr>
          <w:p w14:paraId="640AA877"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148</w:t>
            </w:r>
          </w:p>
        </w:tc>
      </w:tr>
      <w:tr w:rsidR="00893B7C" w:rsidRPr="00893B7C" w14:paraId="6D819CD0" w14:textId="77777777" w:rsidTr="006E408E">
        <w:trPr>
          <w:gridAfter w:val="2"/>
          <w:wAfter w:w="20" w:type="dxa"/>
          <w:trHeight w:val="300"/>
        </w:trPr>
        <w:tc>
          <w:tcPr>
            <w:tcW w:w="2337" w:type="dxa"/>
          </w:tcPr>
          <w:p w14:paraId="48CDFA18"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lang w:eastAsia="lt-LT"/>
              </w:rPr>
              <w:t>Dorinis ugdymas (tikyba)</w:t>
            </w:r>
          </w:p>
        </w:tc>
        <w:tc>
          <w:tcPr>
            <w:tcW w:w="1170" w:type="dxa"/>
          </w:tcPr>
          <w:p w14:paraId="21004AA1"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233BC92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47A0754B"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773" w:type="dxa"/>
          </w:tcPr>
          <w:p w14:paraId="71C0AAD1"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1/37</w:t>
            </w:r>
          </w:p>
        </w:tc>
        <w:tc>
          <w:tcPr>
            <w:tcW w:w="1342" w:type="dxa"/>
            <w:gridSpan w:val="2"/>
          </w:tcPr>
          <w:p w14:paraId="0765F55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148</w:t>
            </w:r>
          </w:p>
        </w:tc>
      </w:tr>
      <w:tr w:rsidR="007C3B19" w:rsidRPr="00307B42" w14:paraId="1293A510" w14:textId="77777777" w:rsidTr="006E408E">
        <w:trPr>
          <w:trHeight w:val="74"/>
        </w:trPr>
        <w:tc>
          <w:tcPr>
            <w:tcW w:w="9432" w:type="dxa"/>
            <w:gridSpan w:val="9"/>
            <w:tcBorders>
              <w:bottom w:val="single" w:sz="4" w:space="0" w:color="auto"/>
            </w:tcBorders>
          </w:tcPr>
          <w:p w14:paraId="2069B6B9"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Kalbinis ugdymas</w:t>
            </w:r>
          </w:p>
        </w:tc>
      </w:tr>
      <w:tr w:rsidR="007C3B19" w:rsidRPr="00307B42" w14:paraId="7F56CBFD" w14:textId="77777777" w:rsidTr="006E408E">
        <w:trPr>
          <w:gridAfter w:val="2"/>
          <w:wAfter w:w="20" w:type="dxa"/>
          <w:trHeight w:val="389"/>
        </w:trPr>
        <w:tc>
          <w:tcPr>
            <w:tcW w:w="2337" w:type="dxa"/>
            <w:tcBorders>
              <w:top w:val="single" w:sz="4" w:space="0" w:color="auto"/>
              <w:left w:val="single" w:sz="4" w:space="0" w:color="auto"/>
              <w:bottom w:val="single" w:sz="4" w:space="0" w:color="auto"/>
              <w:right w:val="single" w:sz="4" w:space="0" w:color="auto"/>
            </w:tcBorders>
          </w:tcPr>
          <w:p w14:paraId="452FFFB9"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Lietuvių kalba ir literatūra</w:t>
            </w:r>
          </w:p>
        </w:tc>
        <w:tc>
          <w:tcPr>
            <w:tcW w:w="1170" w:type="dxa"/>
            <w:tcBorders>
              <w:top w:val="single" w:sz="4" w:space="0" w:color="auto"/>
              <w:left w:val="single" w:sz="4" w:space="0" w:color="auto"/>
              <w:bottom w:val="single" w:sz="4" w:space="0" w:color="auto"/>
              <w:right w:val="single" w:sz="4" w:space="0" w:color="auto"/>
            </w:tcBorders>
          </w:tcPr>
          <w:p w14:paraId="5D723CCA"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350" w:type="dxa"/>
            <w:tcBorders>
              <w:top w:val="single" w:sz="4" w:space="0" w:color="auto"/>
              <w:left w:val="single" w:sz="4" w:space="0" w:color="auto"/>
              <w:bottom w:val="single" w:sz="4" w:space="0" w:color="auto"/>
              <w:right w:val="single" w:sz="4" w:space="0" w:color="auto"/>
            </w:tcBorders>
          </w:tcPr>
          <w:p w14:paraId="0292F06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440" w:type="dxa"/>
            <w:tcBorders>
              <w:top w:val="single" w:sz="4" w:space="0" w:color="auto"/>
              <w:left w:val="single" w:sz="4" w:space="0" w:color="auto"/>
              <w:bottom w:val="single" w:sz="4" w:space="0" w:color="auto"/>
              <w:right w:val="single" w:sz="4" w:space="0" w:color="auto"/>
            </w:tcBorders>
          </w:tcPr>
          <w:p w14:paraId="5A1D127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773" w:type="dxa"/>
            <w:tcBorders>
              <w:top w:val="single" w:sz="4" w:space="0" w:color="auto"/>
              <w:left w:val="single" w:sz="4" w:space="0" w:color="auto"/>
              <w:bottom w:val="single" w:sz="4" w:space="0" w:color="auto"/>
              <w:right w:val="single" w:sz="4" w:space="0" w:color="auto"/>
            </w:tcBorders>
          </w:tcPr>
          <w:p w14:paraId="2859DC16"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5/185</w:t>
            </w:r>
          </w:p>
        </w:tc>
        <w:tc>
          <w:tcPr>
            <w:tcW w:w="1342" w:type="dxa"/>
            <w:gridSpan w:val="2"/>
            <w:tcBorders>
              <w:top w:val="single" w:sz="4" w:space="0" w:color="auto"/>
              <w:left w:val="single" w:sz="4" w:space="0" w:color="auto"/>
              <w:bottom w:val="single" w:sz="4" w:space="0" w:color="auto"/>
              <w:right w:val="single" w:sz="4" w:space="0" w:color="auto"/>
            </w:tcBorders>
          </w:tcPr>
          <w:p w14:paraId="1A5D10B6"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925</w:t>
            </w:r>
          </w:p>
        </w:tc>
      </w:tr>
      <w:tr w:rsidR="007C3B19" w:rsidRPr="00307B42" w14:paraId="2B06C23A" w14:textId="77777777" w:rsidTr="006E408E">
        <w:trPr>
          <w:gridAfter w:val="2"/>
          <w:wAfter w:w="20" w:type="dxa"/>
          <w:trHeight w:val="300"/>
        </w:trPr>
        <w:tc>
          <w:tcPr>
            <w:tcW w:w="2337" w:type="dxa"/>
          </w:tcPr>
          <w:p w14:paraId="3FDC99C1"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Užsienio kalba (pirmoji-anglų k. (3 pamokos per savaitę)*</w:t>
            </w:r>
          </w:p>
        </w:tc>
        <w:tc>
          <w:tcPr>
            <w:tcW w:w="1170" w:type="dxa"/>
          </w:tcPr>
          <w:p w14:paraId="0D0349DF"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350" w:type="dxa"/>
            <w:vMerge w:val="restart"/>
            <w:vAlign w:val="center"/>
          </w:tcPr>
          <w:p w14:paraId="5235B1C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440" w:type="dxa"/>
            <w:vMerge w:val="restart"/>
            <w:vAlign w:val="center"/>
          </w:tcPr>
          <w:p w14:paraId="70F2CB6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773" w:type="dxa"/>
            <w:vMerge w:val="restart"/>
            <w:vAlign w:val="center"/>
          </w:tcPr>
          <w:p w14:paraId="2D713423"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5/185</w:t>
            </w:r>
          </w:p>
        </w:tc>
        <w:tc>
          <w:tcPr>
            <w:tcW w:w="1342" w:type="dxa"/>
            <w:gridSpan w:val="2"/>
            <w:vMerge w:val="restart"/>
            <w:vAlign w:val="center"/>
          </w:tcPr>
          <w:p w14:paraId="6AE9EBC5"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666</w:t>
            </w:r>
          </w:p>
        </w:tc>
      </w:tr>
      <w:tr w:rsidR="007C3B19" w:rsidRPr="00307B42" w14:paraId="3C88D77A" w14:textId="77777777" w:rsidTr="006E408E">
        <w:trPr>
          <w:gridAfter w:val="2"/>
          <w:wAfter w:w="20" w:type="dxa"/>
          <w:trHeight w:val="300"/>
        </w:trPr>
        <w:tc>
          <w:tcPr>
            <w:tcW w:w="2337" w:type="dxa"/>
          </w:tcPr>
          <w:p w14:paraId="3D560702"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Užsienio kalba (antroji-vokiečių k. ir rusų k. (po 2 pamokas per savaitę)*</w:t>
            </w:r>
          </w:p>
        </w:tc>
        <w:tc>
          <w:tcPr>
            <w:tcW w:w="1170" w:type="dxa"/>
          </w:tcPr>
          <w:p w14:paraId="2857ACB2" w14:textId="77777777" w:rsidR="007C3B19" w:rsidRPr="007C3B19" w:rsidRDefault="007C3B19" w:rsidP="006E408E">
            <w:pPr>
              <w:jc w:val="center"/>
              <w:rPr>
                <w:rFonts w:ascii="Times New Roman" w:eastAsia="Calibri" w:hAnsi="Times New Roman" w:cs="Times New Roman"/>
                <w:lang w:val="lt-LT"/>
              </w:rPr>
            </w:pPr>
          </w:p>
        </w:tc>
        <w:tc>
          <w:tcPr>
            <w:tcW w:w="1350" w:type="dxa"/>
            <w:vMerge/>
          </w:tcPr>
          <w:p w14:paraId="468901C1" w14:textId="77777777" w:rsidR="007C3B19" w:rsidRPr="007C3B19" w:rsidRDefault="007C3B19" w:rsidP="006E408E">
            <w:pPr>
              <w:jc w:val="center"/>
              <w:rPr>
                <w:rFonts w:ascii="Times New Roman" w:eastAsia="Calibri" w:hAnsi="Times New Roman" w:cs="Times New Roman"/>
                <w:lang w:val="lt-LT"/>
              </w:rPr>
            </w:pPr>
          </w:p>
        </w:tc>
        <w:tc>
          <w:tcPr>
            <w:tcW w:w="1440" w:type="dxa"/>
            <w:vMerge/>
          </w:tcPr>
          <w:p w14:paraId="111521D5" w14:textId="77777777" w:rsidR="007C3B19" w:rsidRPr="007C3B19" w:rsidRDefault="007C3B19" w:rsidP="006E408E">
            <w:pPr>
              <w:jc w:val="center"/>
              <w:rPr>
                <w:rFonts w:ascii="Times New Roman" w:eastAsia="Calibri" w:hAnsi="Times New Roman" w:cs="Times New Roman"/>
                <w:lang w:val="lt-LT"/>
              </w:rPr>
            </w:pPr>
          </w:p>
        </w:tc>
        <w:tc>
          <w:tcPr>
            <w:tcW w:w="1773" w:type="dxa"/>
            <w:vMerge/>
          </w:tcPr>
          <w:p w14:paraId="72BF9E40" w14:textId="77777777" w:rsidR="007C3B19" w:rsidRPr="007C3B19" w:rsidRDefault="007C3B19" w:rsidP="006E408E">
            <w:pPr>
              <w:jc w:val="center"/>
              <w:rPr>
                <w:rFonts w:ascii="Times New Roman" w:eastAsia="Calibri" w:hAnsi="Times New Roman" w:cs="Times New Roman"/>
                <w:lang w:val="lt-LT"/>
              </w:rPr>
            </w:pPr>
          </w:p>
        </w:tc>
        <w:tc>
          <w:tcPr>
            <w:tcW w:w="1342" w:type="dxa"/>
            <w:gridSpan w:val="2"/>
            <w:vMerge/>
          </w:tcPr>
          <w:p w14:paraId="3C26EE18" w14:textId="77777777" w:rsidR="007C3B19" w:rsidRPr="007C3B19" w:rsidRDefault="007C3B19" w:rsidP="006E408E">
            <w:pPr>
              <w:jc w:val="center"/>
              <w:rPr>
                <w:rFonts w:ascii="Times New Roman" w:eastAsia="Calibri" w:hAnsi="Times New Roman" w:cs="Times New Roman"/>
                <w:lang w:val="lt-LT"/>
              </w:rPr>
            </w:pPr>
          </w:p>
        </w:tc>
      </w:tr>
      <w:tr w:rsidR="007C3B19" w:rsidRPr="00307B42" w14:paraId="07FF6915" w14:textId="77777777" w:rsidTr="006E408E">
        <w:trPr>
          <w:trHeight w:val="50"/>
        </w:trPr>
        <w:tc>
          <w:tcPr>
            <w:tcW w:w="9432" w:type="dxa"/>
            <w:gridSpan w:val="9"/>
          </w:tcPr>
          <w:p w14:paraId="68BF251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 xml:space="preserve">Matematinis ugdymas, gamtamokslinis ir technologinis ugdymas </w:t>
            </w:r>
          </w:p>
        </w:tc>
      </w:tr>
      <w:tr w:rsidR="007C3B19" w:rsidRPr="00307B42" w14:paraId="61A2956B" w14:textId="77777777" w:rsidTr="006E408E">
        <w:trPr>
          <w:gridAfter w:val="2"/>
          <w:wAfter w:w="20" w:type="dxa"/>
          <w:trHeight w:val="121"/>
        </w:trPr>
        <w:tc>
          <w:tcPr>
            <w:tcW w:w="2337" w:type="dxa"/>
          </w:tcPr>
          <w:p w14:paraId="6C6F1029"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Matematika</w:t>
            </w:r>
            <w:r>
              <w:rPr>
                <w:rFonts w:ascii="Times New Roman" w:eastAsia="Calibri" w:hAnsi="Times New Roman" w:cs="Times New Roman"/>
              </w:rPr>
              <w:t>*****</w:t>
            </w:r>
          </w:p>
        </w:tc>
        <w:tc>
          <w:tcPr>
            <w:tcW w:w="1170" w:type="dxa"/>
          </w:tcPr>
          <w:p w14:paraId="7BCBE44F"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350" w:type="dxa"/>
          </w:tcPr>
          <w:p w14:paraId="5802AEC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440" w:type="dxa"/>
          </w:tcPr>
          <w:p w14:paraId="79F8AAF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773" w:type="dxa"/>
          </w:tcPr>
          <w:p w14:paraId="53C2A96E"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4</w:t>
            </w:r>
            <w:r>
              <w:rPr>
                <w:rFonts w:ascii="Times New Roman" w:eastAsia="Calibri" w:hAnsi="Times New Roman" w:cs="Times New Roman"/>
              </w:rPr>
              <w:t>***</w:t>
            </w:r>
            <w:r w:rsidRPr="003C744C">
              <w:rPr>
                <w:rFonts w:ascii="Times New Roman" w:eastAsia="Calibri" w:hAnsi="Times New Roman" w:cs="Times New Roman"/>
              </w:rPr>
              <w:t>**</w:t>
            </w:r>
            <w:r w:rsidRPr="00307B42">
              <w:rPr>
                <w:rFonts w:ascii="Times New Roman" w:eastAsia="Calibri" w:hAnsi="Times New Roman" w:cs="Times New Roman"/>
              </w:rPr>
              <w:t>/148</w:t>
            </w:r>
          </w:p>
        </w:tc>
        <w:tc>
          <w:tcPr>
            <w:tcW w:w="1342" w:type="dxa"/>
            <w:gridSpan w:val="2"/>
          </w:tcPr>
          <w:p w14:paraId="6DEABEB2"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592</w:t>
            </w:r>
          </w:p>
        </w:tc>
      </w:tr>
      <w:tr w:rsidR="007C3B19" w:rsidRPr="00307B42" w14:paraId="49946525" w14:textId="77777777" w:rsidTr="006E408E">
        <w:trPr>
          <w:gridAfter w:val="2"/>
          <w:wAfter w:w="20" w:type="dxa"/>
          <w:trHeight w:val="50"/>
        </w:trPr>
        <w:tc>
          <w:tcPr>
            <w:tcW w:w="2337" w:type="dxa"/>
          </w:tcPr>
          <w:p w14:paraId="354B134C"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Informatika</w:t>
            </w:r>
          </w:p>
        </w:tc>
        <w:tc>
          <w:tcPr>
            <w:tcW w:w="1170" w:type="dxa"/>
          </w:tcPr>
          <w:p w14:paraId="1C3013E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7B77DE0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408DA85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157F8D0A" w14:textId="77777777" w:rsidR="007C3B19" w:rsidRPr="00AE15AE" w:rsidRDefault="007C3B19" w:rsidP="006E408E">
            <w:pPr>
              <w:ind w:firstLine="13"/>
              <w:jc w:val="center"/>
              <w:rPr>
                <w:rFonts w:ascii="Times New Roman" w:eastAsia="Calibri" w:hAnsi="Times New Roman" w:cs="Times New Roman"/>
                <w:strike/>
              </w:rPr>
            </w:pPr>
          </w:p>
        </w:tc>
        <w:tc>
          <w:tcPr>
            <w:tcW w:w="1342" w:type="dxa"/>
            <w:gridSpan w:val="2"/>
          </w:tcPr>
          <w:p w14:paraId="59526909"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w:t>
            </w:r>
          </w:p>
        </w:tc>
      </w:tr>
      <w:tr w:rsidR="007C3B19" w:rsidRPr="00AE15AE" w14:paraId="38F39453" w14:textId="77777777" w:rsidTr="006E408E">
        <w:trPr>
          <w:gridAfter w:val="2"/>
          <w:wAfter w:w="20" w:type="dxa"/>
          <w:trHeight w:val="143"/>
        </w:trPr>
        <w:tc>
          <w:tcPr>
            <w:tcW w:w="2337" w:type="dxa"/>
          </w:tcPr>
          <w:p w14:paraId="5CF92557" w14:textId="77777777" w:rsidR="007C3B19" w:rsidRPr="00893B7C" w:rsidRDefault="007C3B19" w:rsidP="006E408E">
            <w:pPr>
              <w:ind w:firstLine="0"/>
              <w:rPr>
                <w:rFonts w:ascii="Times New Roman" w:eastAsia="Calibri" w:hAnsi="Times New Roman" w:cs="Times New Roman"/>
                <w:sz w:val="18"/>
                <w:szCs w:val="18"/>
                <w:highlight w:val="yellow"/>
              </w:rPr>
            </w:pPr>
            <w:r w:rsidRPr="00893B7C">
              <w:rPr>
                <w:rFonts w:ascii="Times New Roman" w:eastAsia="Times New Roman" w:hAnsi="Times New Roman" w:cs="Times New Roman"/>
                <w:sz w:val="18"/>
                <w:szCs w:val="18"/>
                <w:lang w:eastAsia="lt-LT"/>
              </w:rPr>
              <w:t>Gamtos mokslai **</w:t>
            </w:r>
          </w:p>
        </w:tc>
        <w:tc>
          <w:tcPr>
            <w:tcW w:w="1170" w:type="dxa"/>
          </w:tcPr>
          <w:p w14:paraId="5D1A5FD5" w14:textId="77777777" w:rsidR="007C3B19" w:rsidRPr="00893B7C" w:rsidRDefault="007C3B19" w:rsidP="006E408E">
            <w:pPr>
              <w:ind w:firstLine="0"/>
              <w:jc w:val="center"/>
              <w:rPr>
                <w:rFonts w:ascii="Times New Roman" w:eastAsia="Calibri" w:hAnsi="Times New Roman" w:cs="Times New Roman"/>
                <w:sz w:val="18"/>
                <w:szCs w:val="18"/>
              </w:rPr>
            </w:pPr>
            <w:r w:rsidRPr="00893B7C">
              <w:rPr>
                <w:rFonts w:ascii="Times New Roman" w:eastAsia="Calibri" w:hAnsi="Times New Roman" w:cs="Times New Roman"/>
                <w:sz w:val="18"/>
                <w:szCs w:val="18"/>
              </w:rPr>
              <w:t>2/74</w:t>
            </w:r>
          </w:p>
        </w:tc>
        <w:tc>
          <w:tcPr>
            <w:tcW w:w="1350" w:type="dxa"/>
          </w:tcPr>
          <w:p w14:paraId="57DB576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440" w:type="dxa"/>
          </w:tcPr>
          <w:p w14:paraId="14B5E3C4" w14:textId="77777777" w:rsidR="007C3B19" w:rsidRPr="00893B7C" w:rsidRDefault="007C3B19" w:rsidP="006E408E">
            <w:pPr>
              <w:ind w:firstLine="0"/>
              <w:jc w:val="center"/>
              <w:rPr>
                <w:rFonts w:ascii="Times New Roman" w:eastAsia="Calibri" w:hAnsi="Times New Roman" w:cs="Times New Roman"/>
                <w:highlight w:val="yellow"/>
              </w:rPr>
            </w:pPr>
          </w:p>
        </w:tc>
        <w:tc>
          <w:tcPr>
            <w:tcW w:w="1773" w:type="dxa"/>
          </w:tcPr>
          <w:p w14:paraId="20EF90A6" w14:textId="77777777" w:rsidR="007C3B19" w:rsidRPr="00893B7C" w:rsidRDefault="007C3B19" w:rsidP="006E408E">
            <w:pPr>
              <w:jc w:val="center"/>
              <w:rPr>
                <w:rFonts w:ascii="Times New Roman" w:eastAsia="Calibri" w:hAnsi="Times New Roman" w:cs="Times New Roman"/>
                <w:highlight w:val="yellow"/>
              </w:rPr>
            </w:pPr>
          </w:p>
        </w:tc>
        <w:tc>
          <w:tcPr>
            <w:tcW w:w="1342" w:type="dxa"/>
            <w:gridSpan w:val="2"/>
          </w:tcPr>
          <w:p w14:paraId="218CFDDC" w14:textId="77777777" w:rsidR="007C3B19" w:rsidRPr="00893B7C" w:rsidRDefault="007C3B19" w:rsidP="006E408E">
            <w:pPr>
              <w:ind w:firstLine="0"/>
              <w:jc w:val="center"/>
              <w:rPr>
                <w:rFonts w:ascii="Times New Roman" w:eastAsia="Calibri" w:hAnsi="Times New Roman" w:cs="Times New Roman"/>
                <w:highlight w:val="yellow"/>
              </w:rPr>
            </w:pPr>
            <w:r w:rsidRPr="00893B7C">
              <w:rPr>
                <w:rFonts w:ascii="Times New Roman" w:eastAsia="Calibri" w:hAnsi="Times New Roman" w:cs="Times New Roman"/>
              </w:rPr>
              <w:t>148</w:t>
            </w:r>
          </w:p>
        </w:tc>
      </w:tr>
      <w:tr w:rsidR="007C3B19" w:rsidRPr="00307B42" w14:paraId="6EA726D9" w14:textId="77777777" w:rsidTr="006E408E">
        <w:trPr>
          <w:gridAfter w:val="2"/>
          <w:wAfter w:w="20" w:type="dxa"/>
          <w:trHeight w:val="50"/>
        </w:trPr>
        <w:tc>
          <w:tcPr>
            <w:tcW w:w="2337" w:type="dxa"/>
          </w:tcPr>
          <w:p w14:paraId="738DFEDA"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Biologija</w:t>
            </w:r>
          </w:p>
        </w:tc>
        <w:tc>
          <w:tcPr>
            <w:tcW w:w="1170" w:type="dxa"/>
          </w:tcPr>
          <w:p w14:paraId="2976F512" w14:textId="77777777" w:rsidR="007C3B19" w:rsidRPr="00893B7C" w:rsidRDefault="007C3B19" w:rsidP="006E408E">
            <w:pPr>
              <w:ind w:firstLine="0"/>
              <w:jc w:val="center"/>
              <w:rPr>
                <w:rFonts w:ascii="Times New Roman" w:eastAsia="Calibri" w:hAnsi="Times New Roman" w:cs="Times New Roman"/>
              </w:rPr>
            </w:pPr>
          </w:p>
        </w:tc>
        <w:tc>
          <w:tcPr>
            <w:tcW w:w="1350" w:type="dxa"/>
          </w:tcPr>
          <w:p w14:paraId="53A48164" w14:textId="77777777" w:rsidR="007C3B19" w:rsidRPr="00893B7C" w:rsidRDefault="007C3B19" w:rsidP="006E408E">
            <w:pPr>
              <w:ind w:firstLine="0"/>
              <w:jc w:val="center"/>
              <w:rPr>
                <w:rFonts w:ascii="Times New Roman" w:eastAsia="Calibri" w:hAnsi="Times New Roman" w:cs="Times New Roman"/>
              </w:rPr>
            </w:pPr>
          </w:p>
        </w:tc>
        <w:tc>
          <w:tcPr>
            <w:tcW w:w="1440" w:type="dxa"/>
          </w:tcPr>
          <w:p w14:paraId="6904A89A"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773" w:type="dxa"/>
          </w:tcPr>
          <w:p w14:paraId="72C4FC86"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1/37</w:t>
            </w:r>
          </w:p>
        </w:tc>
        <w:tc>
          <w:tcPr>
            <w:tcW w:w="1342" w:type="dxa"/>
            <w:gridSpan w:val="2"/>
          </w:tcPr>
          <w:p w14:paraId="0A18A60E"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111</w:t>
            </w:r>
          </w:p>
        </w:tc>
      </w:tr>
      <w:tr w:rsidR="007C3B19" w:rsidRPr="00307B42" w14:paraId="7DAF186B" w14:textId="77777777" w:rsidTr="006E408E">
        <w:trPr>
          <w:gridAfter w:val="2"/>
          <w:wAfter w:w="20" w:type="dxa"/>
          <w:trHeight w:val="50"/>
        </w:trPr>
        <w:tc>
          <w:tcPr>
            <w:tcW w:w="2337" w:type="dxa"/>
          </w:tcPr>
          <w:p w14:paraId="1D8A42C7"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Chemija</w:t>
            </w:r>
          </w:p>
        </w:tc>
        <w:tc>
          <w:tcPr>
            <w:tcW w:w="1170" w:type="dxa"/>
          </w:tcPr>
          <w:p w14:paraId="5C308E27" w14:textId="77777777" w:rsidR="007C3B19" w:rsidRPr="00893B7C" w:rsidRDefault="007C3B19" w:rsidP="006E408E">
            <w:pPr>
              <w:ind w:firstLine="0"/>
              <w:jc w:val="center"/>
              <w:rPr>
                <w:rFonts w:ascii="Times New Roman" w:eastAsia="Calibri" w:hAnsi="Times New Roman" w:cs="Times New Roman"/>
              </w:rPr>
            </w:pPr>
          </w:p>
        </w:tc>
        <w:tc>
          <w:tcPr>
            <w:tcW w:w="1350" w:type="dxa"/>
          </w:tcPr>
          <w:p w14:paraId="4DCA6168" w14:textId="77777777" w:rsidR="007C3B19" w:rsidRPr="00893B7C" w:rsidRDefault="007C3B19" w:rsidP="006E408E">
            <w:pPr>
              <w:ind w:firstLine="0"/>
              <w:jc w:val="center"/>
              <w:rPr>
                <w:rFonts w:ascii="Times New Roman" w:eastAsia="Calibri" w:hAnsi="Times New Roman" w:cs="Times New Roman"/>
              </w:rPr>
            </w:pPr>
          </w:p>
        </w:tc>
        <w:tc>
          <w:tcPr>
            <w:tcW w:w="1440" w:type="dxa"/>
          </w:tcPr>
          <w:p w14:paraId="6807BA8E" w14:textId="77777777" w:rsidR="007C3B19" w:rsidRPr="00893B7C" w:rsidRDefault="007C3B19" w:rsidP="006E408E">
            <w:pPr>
              <w:ind w:firstLine="0"/>
              <w:jc w:val="center"/>
              <w:rPr>
                <w:rFonts w:ascii="Times New Roman" w:eastAsia="Calibri" w:hAnsi="Times New Roman" w:cs="Times New Roman"/>
              </w:rPr>
            </w:pPr>
          </w:p>
        </w:tc>
        <w:tc>
          <w:tcPr>
            <w:tcW w:w="1773" w:type="dxa"/>
          </w:tcPr>
          <w:p w14:paraId="0B8CC962"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2/74</w:t>
            </w:r>
          </w:p>
        </w:tc>
        <w:tc>
          <w:tcPr>
            <w:tcW w:w="1342" w:type="dxa"/>
            <w:gridSpan w:val="2"/>
          </w:tcPr>
          <w:p w14:paraId="33166861"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74</w:t>
            </w:r>
          </w:p>
        </w:tc>
      </w:tr>
      <w:tr w:rsidR="007C3B19" w:rsidRPr="00307B42" w14:paraId="3BC6B2D8" w14:textId="77777777" w:rsidTr="006E408E">
        <w:trPr>
          <w:gridAfter w:val="2"/>
          <w:wAfter w:w="20" w:type="dxa"/>
          <w:trHeight w:val="88"/>
        </w:trPr>
        <w:tc>
          <w:tcPr>
            <w:tcW w:w="2337" w:type="dxa"/>
          </w:tcPr>
          <w:p w14:paraId="4148B024"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Fizika</w:t>
            </w:r>
          </w:p>
        </w:tc>
        <w:tc>
          <w:tcPr>
            <w:tcW w:w="1170" w:type="dxa"/>
          </w:tcPr>
          <w:p w14:paraId="1C9A24E1" w14:textId="77777777" w:rsidR="007C3B19" w:rsidRPr="00893B7C" w:rsidRDefault="007C3B19" w:rsidP="006E408E">
            <w:pPr>
              <w:ind w:firstLine="0"/>
              <w:jc w:val="center"/>
              <w:rPr>
                <w:rFonts w:ascii="Times New Roman" w:eastAsia="Calibri" w:hAnsi="Times New Roman" w:cs="Times New Roman"/>
              </w:rPr>
            </w:pPr>
          </w:p>
        </w:tc>
        <w:tc>
          <w:tcPr>
            <w:tcW w:w="1350" w:type="dxa"/>
          </w:tcPr>
          <w:p w14:paraId="6085905F" w14:textId="77777777" w:rsidR="007C3B19" w:rsidRPr="00893B7C" w:rsidRDefault="007C3B19" w:rsidP="006E408E">
            <w:pPr>
              <w:ind w:firstLine="0"/>
              <w:jc w:val="center"/>
              <w:rPr>
                <w:rFonts w:ascii="Times New Roman" w:eastAsia="Calibri" w:hAnsi="Times New Roman" w:cs="Times New Roman"/>
              </w:rPr>
            </w:pPr>
          </w:p>
        </w:tc>
        <w:tc>
          <w:tcPr>
            <w:tcW w:w="1440" w:type="dxa"/>
          </w:tcPr>
          <w:p w14:paraId="7F007508"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773" w:type="dxa"/>
          </w:tcPr>
          <w:p w14:paraId="4F96C305"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2/74</w:t>
            </w:r>
          </w:p>
        </w:tc>
        <w:tc>
          <w:tcPr>
            <w:tcW w:w="1342" w:type="dxa"/>
            <w:gridSpan w:val="2"/>
          </w:tcPr>
          <w:p w14:paraId="65C46E41"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111</w:t>
            </w:r>
          </w:p>
        </w:tc>
      </w:tr>
      <w:tr w:rsidR="007C3B19" w:rsidRPr="00307B42" w14:paraId="246EA48D" w14:textId="77777777" w:rsidTr="006E408E">
        <w:trPr>
          <w:gridAfter w:val="2"/>
          <w:wAfter w:w="20" w:type="dxa"/>
          <w:trHeight w:val="50"/>
        </w:trPr>
        <w:tc>
          <w:tcPr>
            <w:tcW w:w="2337" w:type="dxa"/>
          </w:tcPr>
          <w:p w14:paraId="50C7CC47"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 xml:space="preserve">Technologijos </w:t>
            </w:r>
          </w:p>
        </w:tc>
        <w:tc>
          <w:tcPr>
            <w:tcW w:w="1170" w:type="dxa"/>
          </w:tcPr>
          <w:p w14:paraId="1BF4A865"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350" w:type="dxa"/>
          </w:tcPr>
          <w:p w14:paraId="13ECF40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440" w:type="dxa"/>
          </w:tcPr>
          <w:p w14:paraId="045B4389"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773" w:type="dxa"/>
          </w:tcPr>
          <w:p w14:paraId="3C3A83B6"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1/37</w:t>
            </w:r>
          </w:p>
        </w:tc>
        <w:tc>
          <w:tcPr>
            <w:tcW w:w="1342" w:type="dxa"/>
            <w:gridSpan w:val="2"/>
          </w:tcPr>
          <w:p w14:paraId="2BDBA5A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259</w:t>
            </w:r>
          </w:p>
        </w:tc>
      </w:tr>
      <w:tr w:rsidR="007C3B19" w:rsidRPr="00307B42" w14:paraId="2679D78C" w14:textId="77777777" w:rsidTr="006E408E">
        <w:trPr>
          <w:trHeight w:val="50"/>
        </w:trPr>
        <w:tc>
          <w:tcPr>
            <w:tcW w:w="9432" w:type="dxa"/>
            <w:gridSpan w:val="9"/>
          </w:tcPr>
          <w:p w14:paraId="43AB877E"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Visuomeninis ugdymas</w:t>
            </w:r>
          </w:p>
        </w:tc>
      </w:tr>
      <w:tr w:rsidR="007C3B19" w:rsidRPr="00307B42" w14:paraId="4D8E93E8" w14:textId="77777777" w:rsidTr="006E408E">
        <w:trPr>
          <w:gridAfter w:val="2"/>
          <w:wAfter w:w="20" w:type="dxa"/>
          <w:trHeight w:val="203"/>
        </w:trPr>
        <w:tc>
          <w:tcPr>
            <w:tcW w:w="2337" w:type="dxa"/>
          </w:tcPr>
          <w:p w14:paraId="2B4EE97B" w14:textId="77777777" w:rsidR="007C3B19" w:rsidRPr="00893B7C" w:rsidRDefault="007C3B19" w:rsidP="006E408E">
            <w:pPr>
              <w:ind w:firstLine="0"/>
              <w:jc w:val="left"/>
              <w:rPr>
                <w:rFonts w:ascii="Times New Roman" w:eastAsia="Calibri" w:hAnsi="Times New Roman" w:cs="Times New Roman"/>
              </w:rPr>
            </w:pPr>
            <w:r w:rsidRPr="00893B7C">
              <w:rPr>
                <w:rFonts w:ascii="Times New Roman" w:eastAsia="Calibri" w:hAnsi="Times New Roman" w:cs="Times New Roman"/>
              </w:rPr>
              <w:t>Etninė kultūra ***</w:t>
            </w:r>
          </w:p>
        </w:tc>
        <w:tc>
          <w:tcPr>
            <w:tcW w:w="1170" w:type="dxa"/>
          </w:tcPr>
          <w:p w14:paraId="0D5FE270" w14:textId="77777777" w:rsidR="007C3B19" w:rsidRPr="00893B7C" w:rsidRDefault="007C3B19" w:rsidP="006E408E">
            <w:pPr>
              <w:jc w:val="center"/>
              <w:rPr>
                <w:rFonts w:ascii="Times New Roman" w:eastAsia="Calibri" w:hAnsi="Times New Roman" w:cs="Times New Roman"/>
              </w:rPr>
            </w:pPr>
          </w:p>
        </w:tc>
        <w:tc>
          <w:tcPr>
            <w:tcW w:w="1350" w:type="dxa"/>
          </w:tcPr>
          <w:p w14:paraId="327E927E" w14:textId="77777777" w:rsidR="007C3B19" w:rsidRPr="00893B7C" w:rsidRDefault="007C3B19" w:rsidP="006E408E">
            <w:pPr>
              <w:jc w:val="center"/>
              <w:rPr>
                <w:rFonts w:ascii="Times New Roman" w:eastAsia="Calibri" w:hAnsi="Times New Roman" w:cs="Times New Roman"/>
              </w:rPr>
            </w:pPr>
          </w:p>
        </w:tc>
        <w:tc>
          <w:tcPr>
            <w:tcW w:w="1440" w:type="dxa"/>
          </w:tcPr>
          <w:p w14:paraId="3CC6C144" w14:textId="77777777" w:rsidR="007C3B19" w:rsidRPr="00893B7C" w:rsidRDefault="007C3B19" w:rsidP="006E408E">
            <w:pPr>
              <w:jc w:val="center"/>
              <w:rPr>
                <w:rFonts w:ascii="Times New Roman" w:eastAsia="Calibri" w:hAnsi="Times New Roman" w:cs="Times New Roman"/>
              </w:rPr>
            </w:pPr>
          </w:p>
        </w:tc>
        <w:tc>
          <w:tcPr>
            <w:tcW w:w="1773" w:type="dxa"/>
          </w:tcPr>
          <w:p w14:paraId="2FF13136" w14:textId="77777777" w:rsidR="007C3B19" w:rsidRPr="00893B7C" w:rsidRDefault="007C3B19" w:rsidP="006E408E">
            <w:pPr>
              <w:jc w:val="center"/>
              <w:rPr>
                <w:rFonts w:ascii="Times New Roman" w:eastAsia="Calibri" w:hAnsi="Times New Roman" w:cs="Times New Roman"/>
              </w:rPr>
            </w:pPr>
          </w:p>
        </w:tc>
        <w:tc>
          <w:tcPr>
            <w:tcW w:w="1342" w:type="dxa"/>
            <w:gridSpan w:val="2"/>
          </w:tcPr>
          <w:p w14:paraId="52F9A07C" w14:textId="77777777" w:rsidR="007C3B19" w:rsidRPr="00893B7C" w:rsidRDefault="007C3B19" w:rsidP="006E408E">
            <w:pPr>
              <w:jc w:val="center"/>
              <w:rPr>
                <w:rFonts w:ascii="Times New Roman" w:eastAsia="Calibri" w:hAnsi="Times New Roman" w:cs="Times New Roman"/>
              </w:rPr>
            </w:pPr>
          </w:p>
        </w:tc>
      </w:tr>
      <w:tr w:rsidR="007C3B19" w:rsidRPr="00307B42" w14:paraId="02E108A9" w14:textId="77777777" w:rsidTr="006E408E">
        <w:trPr>
          <w:gridAfter w:val="2"/>
          <w:wAfter w:w="20" w:type="dxa"/>
          <w:trHeight w:val="50"/>
        </w:trPr>
        <w:tc>
          <w:tcPr>
            <w:tcW w:w="2337" w:type="dxa"/>
          </w:tcPr>
          <w:p w14:paraId="71CD0378"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Istorija</w:t>
            </w:r>
          </w:p>
        </w:tc>
        <w:tc>
          <w:tcPr>
            <w:tcW w:w="1170" w:type="dxa"/>
          </w:tcPr>
          <w:p w14:paraId="610B0AC7"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350" w:type="dxa"/>
          </w:tcPr>
          <w:p w14:paraId="7FA95B9E"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440" w:type="dxa"/>
          </w:tcPr>
          <w:p w14:paraId="1F2CA8BF"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773" w:type="dxa"/>
          </w:tcPr>
          <w:p w14:paraId="0F52740B" w14:textId="77777777" w:rsidR="007C3B19" w:rsidRPr="00893B7C" w:rsidRDefault="007C3B19" w:rsidP="006E408E">
            <w:pPr>
              <w:ind w:firstLine="13"/>
              <w:jc w:val="center"/>
              <w:rPr>
                <w:rFonts w:ascii="Times New Roman" w:eastAsia="Calibri" w:hAnsi="Times New Roman" w:cs="Times New Roman"/>
                <w:strike/>
              </w:rPr>
            </w:pPr>
            <w:r w:rsidRPr="00893B7C">
              <w:rPr>
                <w:rFonts w:ascii="Times New Roman" w:eastAsia="Calibri" w:hAnsi="Times New Roman" w:cs="Times New Roman"/>
              </w:rPr>
              <w:t>2/74</w:t>
            </w:r>
          </w:p>
        </w:tc>
        <w:tc>
          <w:tcPr>
            <w:tcW w:w="1342" w:type="dxa"/>
            <w:gridSpan w:val="2"/>
          </w:tcPr>
          <w:p w14:paraId="693A768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 xml:space="preserve">296 </w:t>
            </w:r>
          </w:p>
        </w:tc>
      </w:tr>
      <w:tr w:rsidR="007C3B19" w:rsidRPr="00307B42" w14:paraId="467B2A92" w14:textId="77777777" w:rsidTr="006E408E">
        <w:trPr>
          <w:gridAfter w:val="2"/>
          <w:wAfter w:w="20" w:type="dxa"/>
          <w:trHeight w:val="50"/>
        </w:trPr>
        <w:tc>
          <w:tcPr>
            <w:tcW w:w="2337" w:type="dxa"/>
          </w:tcPr>
          <w:p w14:paraId="0E15EE0D"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Geografija</w:t>
            </w:r>
          </w:p>
        </w:tc>
        <w:tc>
          <w:tcPr>
            <w:tcW w:w="1170" w:type="dxa"/>
          </w:tcPr>
          <w:p w14:paraId="7A5A141B" w14:textId="77777777" w:rsidR="007C3B19" w:rsidRPr="00893B7C" w:rsidRDefault="007C3B19" w:rsidP="006E408E">
            <w:pPr>
              <w:jc w:val="center"/>
              <w:rPr>
                <w:rFonts w:ascii="Times New Roman" w:eastAsia="Calibri" w:hAnsi="Times New Roman" w:cs="Times New Roman"/>
              </w:rPr>
            </w:pPr>
          </w:p>
        </w:tc>
        <w:tc>
          <w:tcPr>
            <w:tcW w:w="1350" w:type="dxa"/>
          </w:tcPr>
          <w:p w14:paraId="6CC2472B"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440" w:type="dxa"/>
          </w:tcPr>
          <w:p w14:paraId="74312418"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773" w:type="dxa"/>
          </w:tcPr>
          <w:p w14:paraId="1C42A714" w14:textId="77777777" w:rsidR="007C3B19" w:rsidRPr="00893B7C" w:rsidRDefault="007C3B19" w:rsidP="006E408E">
            <w:pPr>
              <w:ind w:firstLine="13"/>
              <w:jc w:val="center"/>
              <w:rPr>
                <w:rFonts w:ascii="Times New Roman" w:eastAsia="Calibri" w:hAnsi="Times New Roman" w:cs="Times New Roman"/>
                <w:strike/>
              </w:rPr>
            </w:pPr>
            <w:r w:rsidRPr="00893B7C">
              <w:rPr>
                <w:rFonts w:ascii="Times New Roman" w:eastAsia="Calibri" w:hAnsi="Times New Roman" w:cs="Times New Roman"/>
              </w:rPr>
              <w:t>2/74</w:t>
            </w:r>
          </w:p>
        </w:tc>
        <w:tc>
          <w:tcPr>
            <w:tcW w:w="1342" w:type="dxa"/>
            <w:gridSpan w:val="2"/>
          </w:tcPr>
          <w:p w14:paraId="4410759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222</w:t>
            </w:r>
          </w:p>
        </w:tc>
      </w:tr>
      <w:tr w:rsidR="007C3B19" w:rsidRPr="00307B42" w14:paraId="382120CB" w14:textId="77777777" w:rsidTr="006E408E">
        <w:trPr>
          <w:trHeight w:val="50"/>
        </w:trPr>
        <w:tc>
          <w:tcPr>
            <w:tcW w:w="9432" w:type="dxa"/>
            <w:gridSpan w:val="9"/>
          </w:tcPr>
          <w:p w14:paraId="7E1CF648"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Meninis ugdymas</w:t>
            </w:r>
          </w:p>
        </w:tc>
      </w:tr>
      <w:tr w:rsidR="007C3B19" w:rsidRPr="00307B42" w14:paraId="7317282D" w14:textId="77777777" w:rsidTr="006E408E">
        <w:trPr>
          <w:gridAfter w:val="2"/>
          <w:wAfter w:w="20" w:type="dxa"/>
          <w:trHeight w:val="50"/>
        </w:trPr>
        <w:tc>
          <w:tcPr>
            <w:tcW w:w="2337" w:type="dxa"/>
          </w:tcPr>
          <w:p w14:paraId="69F3D04E"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Dailė</w:t>
            </w:r>
          </w:p>
        </w:tc>
        <w:tc>
          <w:tcPr>
            <w:tcW w:w="1170" w:type="dxa"/>
          </w:tcPr>
          <w:p w14:paraId="498B21E4"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79A014B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0D46EDF3"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773" w:type="dxa"/>
          </w:tcPr>
          <w:p w14:paraId="75232B5C"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1/37</w:t>
            </w:r>
          </w:p>
        </w:tc>
        <w:tc>
          <w:tcPr>
            <w:tcW w:w="1342" w:type="dxa"/>
            <w:gridSpan w:val="2"/>
          </w:tcPr>
          <w:p w14:paraId="61436F71"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148</w:t>
            </w:r>
          </w:p>
        </w:tc>
      </w:tr>
      <w:tr w:rsidR="007C3B19" w:rsidRPr="00307B42" w14:paraId="778E8A33" w14:textId="77777777" w:rsidTr="006E408E">
        <w:trPr>
          <w:gridAfter w:val="2"/>
          <w:wAfter w:w="20" w:type="dxa"/>
          <w:trHeight w:val="50"/>
        </w:trPr>
        <w:tc>
          <w:tcPr>
            <w:tcW w:w="2337" w:type="dxa"/>
          </w:tcPr>
          <w:p w14:paraId="5A6D364A" w14:textId="77777777" w:rsidR="007C3B19" w:rsidRPr="00893B7C" w:rsidRDefault="007C3B19" w:rsidP="006E408E">
            <w:pPr>
              <w:ind w:firstLine="0"/>
              <w:rPr>
                <w:rFonts w:ascii="Times New Roman" w:eastAsia="Calibri" w:hAnsi="Times New Roman" w:cs="Times New Roman"/>
                <w:b/>
                <w:bCs/>
              </w:rPr>
            </w:pPr>
            <w:r w:rsidRPr="00893B7C">
              <w:rPr>
                <w:rFonts w:ascii="Times New Roman" w:eastAsia="Calibri" w:hAnsi="Times New Roman" w:cs="Times New Roman"/>
              </w:rPr>
              <w:t>Muzika</w:t>
            </w:r>
          </w:p>
        </w:tc>
        <w:tc>
          <w:tcPr>
            <w:tcW w:w="1170" w:type="dxa"/>
          </w:tcPr>
          <w:p w14:paraId="2AC89D1C"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6D40080C"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4C819C2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773" w:type="dxa"/>
          </w:tcPr>
          <w:p w14:paraId="234FB439"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1/37</w:t>
            </w:r>
          </w:p>
        </w:tc>
        <w:tc>
          <w:tcPr>
            <w:tcW w:w="1342" w:type="dxa"/>
            <w:gridSpan w:val="2"/>
          </w:tcPr>
          <w:p w14:paraId="43C1A973"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148</w:t>
            </w:r>
          </w:p>
        </w:tc>
      </w:tr>
      <w:tr w:rsidR="007C3B19" w:rsidRPr="00307B42" w14:paraId="10518257" w14:textId="77777777" w:rsidTr="006E408E">
        <w:trPr>
          <w:trHeight w:val="300"/>
        </w:trPr>
        <w:tc>
          <w:tcPr>
            <w:tcW w:w="9432" w:type="dxa"/>
            <w:gridSpan w:val="9"/>
          </w:tcPr>
          <w:p w14:paraId="3258B62C" w14:textId="77777777" w:rsidR="007C3B19" w:rsidRPr="00307B42" w:rsidRDefault="007C3B19" w:rsidP="006E408E">
            <w:pPr>
              <w:jc w:val="center"/>
              <w:rPr>
                <w:rFonts w:ascii="Times New Roman" w:eastAsia="Calibri" w:hAnsi="Times New Roman" w:cs="Times New Roman"/>
              </w:rPr>
            </w:pPr>
            <w:r w:rsidRPr="00307B42">
              <w:rPr>
                <w:rFonts w:ascii="Times New Roman" w:eastAsia="Calibri" w:hAnsi="Times New Roman" w:cs="Times New Roman"/>
              </w:rPr>
              <w:t xml:space="preserve">Fizinis ir sveikatos ugdymas </w:t>
            </w:r>
          </w:p>
        </w:tc>
      </w:tr>
      <w:tr w:rsidR="007C3B19" w:rsidRPr="00307B42" w14:paraId="37C3EA73" w14:textId="77777777" w:rsidTr="006E408E">
        <w:trPr>
          <w:gridAfter w:val="2"/>
          <w:wAfter w:w="20" w:type="dxa"/>
          <w:trHeight w:val="300"/>
        </w:trPr>
        <w:tc>
          <w:tcPr>
            <w:tcW w:w="2337" w:type="dxa"/>
          </w:tcPr>
          <w:p w14:paraId="2201FA9B"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Fizinis ugdymas</w:t>
            </w:r>
          </w:p>
        </w:tc>
        <w:tc>
          <w:tcPr>
            <w:tcW w:w="1170" w:type="dxa"/>
          </w:tcPr>
          <w:p w14:paraId="40F7CC39"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350" w:type="dxa"/>
          </w:tcPr>
          <w:p w14:paraId="7D627E38"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440" w:type="dxa"/>
            <w:tcBorders>
              <w:right w:val="single" w:sz="4" w:space="0" w:color="auto"/>
            </w:tcBorders>
          </w:tcPr>
          <w:p w14:paraId="4691308A"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773" w:type="dxa"/>
            <w:tcBorders>
              <w:top w:val="single" w:sz="4" w:space="0" w:color="auto"/>
              <w:left w:val="single" w:sz="4" w:space="0" w:color="auto"/>
              <w:bottom w:val="single" w:sz="4" w:space="0" w:color="auto"/>
            </w:tcBorders>
            <w:shd w:val="clear" w:color="auto" w:fill="FFFFFF" w:themeFill="background1"/>
          </w:tcPr>
          <w:p w14:paraId="4B000442"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3/111</w:t>
            </w:r>
          </w:p>
        </w:tc>
        <w:tc>
          <w:tcPr>
            <w:tcW w:w="1342" w:type="dxa"/>
            <w:gridSpan w:val="2"/>
          </w:tcPr>
          <w:p w14:paraId="5AB047E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444</w:t>
            </w:r>
          </w:p>
        </w:tc>
      </w:tr>
      <w:tr w:rsidR="007C3B19" w:rsidRPr="00307B42" w14:paraId="37C5EA60" w14:textId="77777777" w:rsidTr="006E408E">
        <w:trPr>
          <w:gridAfter w:val="2"/>
          <w:wAfter w:w="20" w:type="dxa"/>
          <w:trHeight w:val="300"/>
        </w:trPr>
        <w:tc>
          <w:tcPr>
            <w:tcW w:w="2337" w:type="dxa"/>
          </w:tcPr>
          <w:p w14:paraId="7205FCB7"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Gyvenimo įgūdžiai</w:t>
            </w:r>
          </w:p>
        </w:tc>
        <w:tc>
          <w:tcPr>
            <w:tcW w:w="1170" w:type="dxa"/>
          </w:tcPr>
          <w:p w14:paraId="6ABCE87F"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6C303F4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0,5/18,5</w:t>
            </w:r>
          </w:p>
        </w:tc>
        <w:tc>
          <w:tcPr>
            <w:tcW w:w="1440" w:type="dxa"/>
          </w:tcPr>
          <w:p w14:paraId="11F788C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60468D42"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0,5/18,5</w:t>
            </w:r>
          </w:p>
        </w:tc>
        <w:tc>
          <w:tcPr>
            <w:tcW w:w="1342" w:type="dxa"/>
            <w:gridSpan w:val="2"/>
          </w:tcPr>
          <w:p w14:paraId="0DA616D0"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 xml:space="preserve">111 </w:t>
            </w:r>
          </w:p>
        </w:tc>
      </w:tr>
      <w:tr w:rsidR="007C3B19" w:rsidRPr="00307B42" w14:paraId="41298BC8" w14:textId="77777777" w:rsidTr="006E408E">
        <w:trPr>
          <w:gridAfter w:val="2"/>
          <w:wAfter w:w="20" w:type="dxa"/>
          <w:trHeight w:val="300"/>
        </w:trPr>
        <w:tc>
          <w:tcPr>
            <w:tcW w:w="2337" w:type="dxa"/>
          </w:tcPr>
          <w:p w14:paraId="3EBD4349"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Socialinė-pilietinė veikla</w:t>
            </w:r>
          </w:p>
        </w:tc>
        <w:tc>
          <w:tcPr>
            <w:tcW w:w="1170" w:type="dxa"/>
          </w:tcPr>
          <w:p w14:paraId="7DCB1C43" w14:textId="77777777" w:rsidR="007C3B19" w:rsidRPr="00307B42" w:rsidRDefault="007C3B19" w:rsidP="006E408E">
            <w:pPr>
              <w:ind w:firstLine="0"/>
              <w:jc w:val="center"/>
              <w:rPr>
                <w:rFonts w:ascii="Times New Roman" w:eastAsia="Calibri" w:hAnsi="Times New Roman" w:cs="Times New Roman"/>
              </w:rPr>
            </w:pPr>
            <w:r w:rsidRPr="3657188C">
              <w:rPr>
                <w:rFonts w:ascii="Times New Roman" w:eastAsia="Calibri" w:hAnsi="Times New Roman" w:cs="Times New Roman"/>
              </w:rPr>
              <w:t>20</w:t>
            </w:r>
          </w:p>
        </w:tc>
        <w:tc>
          <w:tcPr>
            <w:tcW w:w="1350" w:type="dxa"/>
          </w:tcPr>
          <w:p w14:paraId="740820E3" w14:textId="77777777" w:rsidR="007C3B19" w:rsidRPr="00307B4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20 </w:t>
            </w:r>
          </w:p>
        </w:tc>
        <w:tc>
          <w:tcPr>
            <w:tcW w:w="1440" w:type="dxa"/>
          </w:tcPr>
          <w:p w14:paraId="76E289B1" w14:textId="77777777" w:rsidR="007C3B19" w:rsidRPr="00307B4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20</w:t>
            </w:r>
          </w:p>
        </w:tc>
        <w:tc>
          <w:tcPr>
            <w:tcW w:w="1773" w:type="dxa"/>
          </w:tcPr>
          <w:p w14:paraId="6BC9346C" w14:textId="77777777" w:rsidR="007C3B19" w:rsidRPr="00AE15AE" w:rsidRDefault="007C3B19" w:rsidP="006E408E">
            <w:pPr>
              <w:ind w:firstLine="0"/>
              <w:jc w:val="center"/>
              <w:rPr>
                <w:rFonts w:ascii="Times New Roman" w:eastAsia="Calibri" w:hAnsi="Times New Roman" w:cs="Times New Roman"/>
                <w:strike/>
              </w:rPr>
            </w:pPr>
            <w:r w:rsidRPr="00630352">
              <w:rPr>
                <w:rFonts w:ascii="Times New Roman" w:eastAsia="Calibri" w:hAnsi="Times New Roman" w:cs="Times New Roman"/>
              </w:rPr>
              <w:t xml:space="preserve">20 </w:t>
            </w:r>
          </w:p>
        </w:tc>
        <w:tc>
          <w:tcPr>
            <w:tcW w:w="1342" w:type="dxa"/>
            <w:gridSpan w:val="2"/>
          </w:tcPr>
          <w:p w14:paraId="20ED0D72" w14:textId="77777777" w:rsidR="007C3B19" w:rsidRPr="00307B4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80  </w:t>
            </w:r>
          </w:p>
        </w:tc>
      </w:tr>
      <w:tr w:rsidR="007C3B19" w:rsidRPr="00893B7C" w14:paraId="1C07C2CF" w14:textId="77777777" w:rsidTr="006E408E">
        <w:trPr>
          <w:gridAfter w:val="2"/>
          <w:wAfter w:w="20" w:type="dxa"/>
          <w:trHeight w:val="300"/>
        </w:trPr>
        <w:tc>
          <w:tcPr>
            <w:tcW w:w="2337" w:type="dxa"/>
          </w:tcPr>
          <w:p w14:paraId="7994FEEC" w14:textId="77777777" w:rsidR="007C3B19" w:rsidRPr="00893B7C" w:rsidRDefault="007C3B19" w:rsidP="006E408E">
            <w:pPr>
              <w:ind w:left="132" w:firstLine="0"/>
              <w:textAlignment w:val="baseline"/>
              <w:rPr>
                <w:rFonts w:ascii="Times New Roman" w:eastAsia="Times New Roman" w:hAnsi="Times New Roman" w:cs="Times New Roman"/>
                <w:sz w:val="16"/>
                <w:szCs w:val="16"/>
                <w:lang w:val="lt-LT" w:eastAsia="lt-LT"/>
              </w:rPr>
            </w:pPr>
            <w:r w:rsidRPr="00893B7C">
              <w:rPr>
                <w:rFonts w:ascii="Times New Roman" w:eastAsia="Times New Roman" w:hAnsi="Times New Roman" w:cs="Times New Roman"/>
                <w:sz w:val="16"/>
                <w:szCs w:val="16"/>
                <w:lang w:val="lt-LT" w:eastAsia="lt-LT"/>
              </w:rPr>
              <w:t>Pasirenkamieji dalykai / dalykų moduliai / projektinė veikla: projektinė veikla (...); ... (pasirenkamasis); </w:t>
            </w:r>
          </w:p>
          <w:p w14:paraId="6404A01D" w14:textId="77777777" w:rsidR="007C3B19" w:rsidRPr="00893B7C" w:rsidRDefault="007C3B19" w:rsidP="006E408E">
            <w:pPr>
              <w:ind w:firstLine="0"/>
              <w:jc w:val="left"/>
              <w:rPr>
                <w:rFonts w:ascii="Times New Roman" w:eastAsia="Times New Roman" w:hAnsi="Times New Roman" w:cs="Times New Roman"/>
                <w:strike/>
                <w:color w:val="FF0000"/>
                <w:sz w:val="16"/>
                <w:szCs w:val="16"/>
              </w:rPr>
            </w:pPr>
            <w:r w:rsidRPr="00893B7C">
              <w:rPr>
                <w:rFonts w:ascii="Times New Roman" w:eastAsia="Times New Roman" w:hAnsi="Times New Roman" w:cs="Times New Roman"/>
                <w:sz w:val="16"/>
                <w:szCs w:val="16"/>
                <w:lang w:eastAsia="lt-LT"/>
              </w:rPr>
              <w:t>... (dalyko modulis) </w:t>
            </w:r>
          </w:p>
        </w:tc>
        <w:tc>
          <w:tcPr>
            <w:tcW w:w="1170" w:type="dxa"/>
          </w:tcPr>
          <w:p w14:paraId="207F6675" w14:textId="77777777" w:rsidR="007C3B19" w:rsidRPr="00893B7C" w:rsidRDefault="007C3B19" w:rsidP="006E408E">
            <w:pPr>
              <w:ind w:firstLine="72"/>
              <w:jc w:val="center"/>
              <w:rPr>
                <w:rFonts w:ascii="Times New Roman" w:eastAsia="Times New Roman" w:hAnsi="Times New Roman" w:cs="Times New Roman"/>
                <w:strike/>
                <w:color w:val="FF0000"/>
                <w:sz w:val="16"/>
                <w:szCs w:val="16"/>
              </w:rPr>
            </w:pPr>
          </w:p>
        </w:tc>
        <w:tc>
          <w:tcPr>
            <w:tcW w:w="1350" w:type="dxa"/>
          </w:tcPr>
          <w:p w14:paraId="528A5BE3" w14:textId="77777777" w:rsidR="007C3B19" w:rsidRPr="00893B7C" w:rsidRDefault="007C3B19" w:rsidP="006E408E">
            <w:pPr>
              <w:ind w:firstLine="0"/>
              <w:jc w:val="center"/>
              <w:rPr>
                <w:rFonts w:ascii="Times New Roman" w:eastAsia="Calibri" w:hAnsi="Times New Roman" w:cs="Times New Roman"/>
                <w:strike/>
                <w:color w:val="FF0000"/>
                <w:sz w:val="16"/>
                <w:szCs w:val="16"/>
              </w:rPr>
            </w:pPr>
          </w:p>
        </w:tc>
        <w:tc>
          <w:tcPr>
            <w:tcW w:w="1440" w:type="dxa"/>
          </w:tcPr>
          <w:p w14:paraId="20F3F4F3" w14:textId="77777777" w:rsidR="007C3B19" w:rsidRPr="00893B7C" w:rsidRDefault="007C3B19" w:rsidP="006E408E">
            <w:pPr>
              <w:ind w:firstLine="78"/>
              <w:jc w:val="center"/>
              <w:rPr>
                <w:rFonts w:ascii="Times New Roman" w:eastAsia="Calibri" w:hAnsi="Times New Roman" w:cs="Times New Roman"/>
                <w:strike/>
                <w:color w:val="FF0000"/>
                <w:sz w:val="16"/>
                <w:szCs w:val="16"/>
              </w:rPr>
            </w:pPr>
          </w:p>
        </w:tc>
        <w:tc>
          <w:tcPr>
            <w:tcW w:w="1773" w:type="dxa"/>
          </w:tcPr>
          <w:p w14:paraId="4A08CDD1" w14:textId="77777777" w:rsidR="007C3B19" w:rsidRPr="00893B7C" w:rsidRDefault="007C3B19" w:rsidP="006E408E">
            <w:pPr>
              <w:ind w:hanging="110"/>
              <w:jc w:val="center"/>
              <w:rPr>
                <w:rFonts w:ascii="Times New Roman" w:eastAsia="Calibri" w:hAnsi="Times New Roman" w:cs="Times New Roman"/>
                <w:strike/>
                <w:color w:val="FF0000"/>
                <w:sz w:val="16"/>
                <w:szCs w:val="16"/>
              </w:rPr>
            </w:pPr>
          </w:p>
        </w:tc>
        <w:tc>
          <w:tcPr>
            <w:tcW w:w="1342" w:type="dxa"/>
            <w:gridSpan w:val="2"/>
          </w:tcPr>
          <w:p w14:paraId="4ECCA5F7" w14:textId="77777777" w:rsidR="007C3B19" w:rsidRPr="00893B7C" w:rsidRDefault="007C3B19" w:rsidP="006E408E">
            <w:pPr>
              <w:ind w:firstLine="0"/>
              <w:rPr>
                <w:rFonts w:ascii="Times New Roman" w:eastAsia="Calibri" w:hAnsi="Times New Roman" w:cs="Times New Roman"/>
                <w:strike/>
                <w:color w:val="FF0000"/>
                <w:sz w:val="16"/>
                <w:szCs w:val="16"/>
              </w:rPr>
            </w:pPr>
          </w:p>
        </w:tc>
      </w:tr>
      <w:tr w:rsidR="00893B7C" w:rsidRPr="00893B7C" w14:paraId="350270A9" w14:textId="77777777" w:rsidTr="006E408E">
        <w:trPr>
          <w:gridAfter w:val="1"/>
          <w:wAfter w:w="10" w:type="dxa"/>
          <w:trHeight w:val="300"/>
        </w:trPr>
        <w:tc>
          <w:tcPr>
            <w:tcW w:w="2337" w:type="dxa"/>
          </w:tcPr>
          <w:p w14:paraId="70C93D03" w14:textId="77777777" w:rsidR="007C3B19" w:rsidRPr="00893B7C" w:rsidRDefault="007C3B19" w:rsidP="006E408E">
            <w:pPr>
              <w:ind w:firstLine="0"/>
              <w:jc w:val="left"/>
              <w:rPr>
                <w:rFonts w:ascii="Times New Roman" w:eastAsia="Calibri" w:hAnsi="Times New Roman" w:cs="Times New Roman"/>
                <w:lang w:val="fr-FR"/>
              </w:rPr>
            </w:pPr>
            <w:r w:rsidRPr="00893B7C">
              <w:rPr>
                <w:rFonts w:ascii="Times New Roman" w:eastAsia="Calibri" w:hAnsi="Times New Roman" w:cs="Times New Roman"/>
                <w:lang w:val="fr-FR"/>
              </w:rPr>
              <w:t>Minimalus privalomų pamokų skaičius mokiniui per savaitę</w:t>
            </w:r>
          </w:p>
        </w:tc>
        <w:tc>
          <w:tcPr>
            <w:tcW w:w="1170" w:type="dxa"/>
          </w:tcPr>
          <w:p w14:paraId="733696AB"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26</w:t>
            </w:r>
          </w:p>
        </w:tc>
        <w:tc>
          <w:tcPr>
            <w:tcW w:w="1350" w:type="dxa"/>
          </w:tcPr>
          <w:p w14:paraId="103F249F"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29,5</w:t>
            </w:r>
          </w:p>
        </w:tc>
        <w:tc>
          <w:tcPr>
            <w:tcW w:w="1440" w:type="dxa"/>
          </w:tcPr>
          <w:p w14:paraId="616C9D09"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31</w:t>
            </w:r>
          </w:p>
        </w:tc>
        <w:tc>
          <w:tcPr>
            <w:tcW w:w="1773" w:type="dxa"/>
          </w:tcPr>
          <w:p w14:paraId="1ED141BB"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30.5</w:t>
            </w:r>
          </w:p>
        </w:tc>
        <w:tc>
          <w:tcPr>
            <w:tcW w:w="1352" w:type="dxa"/>
            <w:gridSpan w:val="3"/>
          </w:tcPr>
          <w:p w14:paraId="5CD36625"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117</w:t>
            </w:r>
          </w:p>
        </w:tc>
      </w:tr>
      <w:tr w:rsidR="007C3B19" w:rsidRPr="00307B42" w14:paraId="5D923627" w14:textId="77777777" w:rsidTr="006E408E">
        <w:trPr>
          <w:gridAfter w:val="1"/>
          <w:wAfter w:w="10" w:type="dxa"/>
          <w:trHeight w:val="300"/>
        </w:trPr>
        <w:tc>
          <w:tcPr>
            <w:tcW w:w="2337" w:type="dxa"/>
          </w:tcPr>
          <w:p w14:paraId="39A8C75B" w14:textId="77777777" w:rsidR="007C3B19" w:rsidRPr="00307B42" w:rsidRDefault="007C3B19" w:rsidP="006E408E">
            <w:pPr>
              <w:ind w:firstLine="0"/>
              <w:jc w:val="left"/>
              <w:rPr>
                <w:rFonts w:ascii="Times New Roman" w:eastAsia="Calibri" w:hAnsi="Times New Roman" w:cs="Times New Roman"/>
              </w:rPr>
            </w:pPr>
            <w:r w:rsidRPr="00307B42">
              <w:rPr>
                <w:rFonts w:ascii="Times New Roman" w:eastAsia="Calibri" w:hAnsi="Times New Roman" w:cs="Times New Roman"/>
              </w:rPr>
              <w:t>Minimalus privalomas pamokų skaičius mokiniui per mokslo metus</w:t>
            </w:r>
          </w:p>
        </w:tc>
        <w:tc>
          <w:tcPr>
            <w:tcW w:w="1170" w:type="dxa"/>
          </w:tcPr>
          <w:p w14:paraId="1AF4BE3C"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962</w:t>
            </w:r>
          </w:p>
        </w:tc>
        <w:tc>
          <w:tcPr>
            <w:tcW w:w="1350" w:type="dxa"/>
          </w:tcPr>
          <w:p w14:paraId="3A32C4E9"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1091.5</w:t>
            </w:r>
          </w:p>
        </w:tc>
        <w:tc>
          <w:tcPr>
            <w:tcW w:w="1440" w:type="dxa"/>
          </w:tcPr>
          <w:p w14:paraId="48B8F290"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1147</w:t>
            </w:r>
          </w:p>
        </w:tc>
        <w:tc>
          <w:tcPr>
            <w:tcW w:w="1773" w:type="dxa"/>
          </w:tcPr>
          <w:p w14:paraId="7A3E68EF" w14:textId="77777777" w:rsidR="007C3B19" w:rsidRPr="005E64E5" w:rsidRDefault="007C3B19" w:rsidP="006E408E">
            <w:pPr>
              <w:ind w:firstLine="0"/>
              <w:jc w:val="center"/>
              <w:rPr>
                <w:rFonts w:ascii="Times New Roman" w:eastAsia="Calibri" w:hAnsi="Times New Roman" w:cs="Times New Roman"/>
                <w:strike/>
              </w:rPr>
            </w:pPr>
            <w:r>
              <w:rPr>
                <w:rFonts w:ascii="Times New Roman" w:eastAsia="Calibri" w:hAnsi="Times New Roman" w:cs="Times New Roman"/>
              </w:rPr>
              <w:t>1128.5</w:t>
            </w:r>
          </w:p>
        </w:tc>
        <w:tc>
          <w:tcPr>
            <w:tcW w:w="1352" w:type="dxa"/>
            <w:gridSpan w:val="3"/>
          </w:tcPr>
          <w:p w14:paraId="474C84DF"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4329</w:t>
            </w:r>
          </w:p>
        </w:tc>
      </w:tr>
      <w:tr w:rsidR="007C3B19" w:rsidRPr="00307B42" w14:paraId="63362564" w14:textId="77777777" w:rsidTr="006E408E">
        <w:trPr>
          <w:trHeight w:val="300"/>
        </w:trPr>
        <w:tc>
          <w:tcPr>
            <w:tcW w:w="2337" w:type="dxa"/>
          </w:tcPr>
          <w:p w14:paraId="4D345986"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Pamokų, skirtų mokinio ugdymo poreikiams tenkinti, mokymosi pagalbai teikti, skaičius per mokslo metus:</w:t>
            </w:r>
          </w:p>
        </w:tc>
        <w:tc>
          <w:tcPr>
            <w:tcW w:w="5740" w:type="dxa"/>
            <w:gridSpan w:val="5"/>
          </w:tcPr>
          <w:p w14:paraId="6C5B3DF9" w14:textId="77777777" w:rsidR="007C3B19" w:rsidRPr="001722B9" w:rsidRDefault="007C3B19" w:rsidP="006E408E">
            <w:pPr>
              <w:ind w:firstLine="0"/>
              <w:jc w:val="center"/>
              <w:rPr>
                <w:rFonts w:ascii="Times New Roman" w:eastAsia="Calibri" w:hAnsi="Times New Roman" w:cs="Times New Roman"/>
                <w:strike/>
              </w:rPr>
            </w:pPr>
            <w:r w:rsidRPr="3657188C">
              <w:rPr>
                <w:rFonts w:ascii="Times New Roman" w:eastAsia="Times New Roman" w:hAnsi="Times New Roman" w:cs="Times New Roman"/>
                <w:sz w:val="18"/>
                <w:szCs w:val="18"/>
              </w:rPr>
              <w:t>444</w:t>
            </w:r>
            <w:r>
              <w:rPr>
                <w:rFonts w:ascii="Times New Roman" w:eastAsia="Times New Roman" w:hAnsi="Times New Roman" w:cs="Times New Roman"/>
                <w:sz w:val="18"/>
                <w:szCs w:val="18"/>
              </w:rPr>
              <w:t xml:space="preserve"> (3, 3, 3, 3)</w:t>
            </w:r>
          </w:p>
        </w:tc>
        <w:tc>
          <w:tcPr>
            <w:tcW w:w="1355" w:type="dxa"/>
            <w:gridSpan w:val="3"/>
          </w:tcPr>
          <w:p w14:paraId="03656090" w14:textId="77777777" w:rsidR="007C3B19" w:rsidRPr="001722B9" w:rsidRDefault="007C3B19" w:rsidP="006E408E">
            <w:pPr>
              <w:ind w:firstLine="0"/>
              <w:jc w:val="center"/>
              <w:rPr>
                <w:rFonts w:ascii="Times New Roman" w:eastAsia="Calibri" w:hAnsi="Times New Roman" w:cs="Times New Roman"/>
              </w:rPr>
            </w:pPr>
            <w:r w:rsidRPr="001722B9">
              <w:rPr>
                <w:rFonts w:ascii="Times New Roman" w:eastAsia="Calibri" w:hAnsi="Times New Roman" w:cs="Times New Roman"/>
              </w:rPr>
              <w:t>444</w:t>
            </w:r>
          </w:p>
        </w:tc>
      </w:tr>
      <w:tr w:rsidR="00893B7C" w:rsidRPr="00893B7C" w14:paraId="63B224CD" w14:textId="77777777" w:rsidTr="006E408E">
        <w:trPr>
          <w:trHeight w:val="300"/>
        </w:trPr>
        <w:tc>
          <w:tcPr>
            <w:tcW w:w="2337" w:type="dxa"/>
            <w:vAlign w:val="center"/>
          </w:tcPr>
          <w:p w14:paraId="2F454632"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Konsultacijos</w:t>
            </w:r>
          </w:p>
        </w:tc>
        <w:tc>
          <w:tcPr>
            <w:tcW w:w="5740" w:type="dxa"/>
            <w:gridSpan w:val="5"/>
            <w:vAlign w:val="center"/>
          </w:tcPr>
          <w:p w14:paraId="0FA2AFFA"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111 (0, 1, 1, 1)</w:t>
            </w:r>
          </w:p>
        </w:tc>
        <w:tc>
          <w:tcPr>
            <w:tcW w:w="1355" w:type="dxa"/>
            <w:gridSpan w:val="3"/>
            <w:vAlign w:val="center"/>
          </w:tcPr>
          <w:p w14:paraId="6F45CC0E"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111 (3)</w:t>
            </w:r>
          </w:p>
        </w:tc>
      </w:tr>
      <w:tr w:rsidR="00893B7C" w:rsidRPr="00893B7C" w14:paraId="4795D123" w14:textId="77777777" w:rsidTr="006E408E">
        <w:trPr>
          <w:trHeight w:val="300"/>
        </w:trPr>
        <w:tc>
          <w:tcPr>
            <w:tcW w:w="2337" w:type="dxa"/>
            <w:vAlign w:val="center"/>
          </w:tcPr>
          <w:p w14:paraId="443AC615"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Mokymosi pagalbos teikimas</w:t>
            </w:r>
          </w:p>
        </w:tc>
        <w:tc>
          <w:tcPr>
            <w:tcW w:w="5740" w:type="dxa"/>
            <w:gridSpan w:val="5"/>
            <w:vAlign w:val="center"/>
          </w:tcPr>
          <w:p w14:paraId="1DCDE5E7"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148 (1, 1, 1, 1)</w:t>
            </w:r>
          </w:p>
        </w:tc>
        <w:tc>
          <w:tcPr>
            <w:tcW w:w="1355" w:type="dxa"/>
            <w:gridSpan w:val="3"/>
            <w:vAlign w:val="center"/>
          </w:tcPr>
          <w:p w14:paraId="7EF99353"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148 (4)</w:t>
            </w:r>
          </w:p>
        </w:tc>
      </w:tr>
      <w:tr w:rsidR="00893B7C" w:rsidRPr="00893B7C" w14:paraId="5608E95D" w14:textId="77777777" w:rsidTr="006E408E">
        <w:trPr>
          <w:trHeight w:val="300"/>
        </w:trPr>
        <w:tc>
          <w:tcPr>
            <w:tcW w:w="2337" w:type="dxa"/>
            <w:vAlign w:val="center"/>
          </w:tcPr>
          <w:p w14:paraId="5984FA77"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Šokis</w:t>
            </w:r>
          </w:p>
        </w:tc>
        <w:tc>
          <w:tcPr>
            <w:tcW w:w="5740" w:type="dxa"/>
            <w:gridSpan w:val="5"/>
            <w:vAlign w:val="center"/>
          </w:tcPr>
          <w:p w14:paraId="5D897D6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37 (1, 0, 0, 0)</w:t>
            </w:r>
          </w:p>
        </w:tc>
        <w:tc>
          <w:tcPr>
            <w:tcW w:w="1355" w:type="dxa"/>
            <w:gridSpan w:val="3"/>
            <w:vAlign w:val="center"/>
          </w:tcPr>
          <w:p w14:paraId="7E9C878B"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37 (1)</w:t>
            </w:r>
          </w:p>
        </w:tc>
      </w:tr>
      <w:tr w:rsidR="00893B7C" w:rsidRPr="00893B7C" w14:paraId="5E807B6F" w14:textId="77777777" w:rsidTr="006E408E">
        <w:trPr>
          <w:trHeight w:val="300"/>
        </w:trPr>
        <w:tc>
          <w:tcPr>
            <w:tcW w:w="2337" w:type="dxa"/>
            <w:vAlign w:val="center"/>
          </w:tcPr>
          <w:p w14:paraId="2EED7704" w14:textId="77777777" w:rsidR="007C3B19" w:rsidRPr="00893B7C" w:rsidRDefault="007C3B19" w:rsidP="006E408E">
            <w:pPr>
              <w:ind w:firstLine="0"/>
              <w:rPr>
                <w:rFonts w:ascii="Times New Roman" w:eastAsia="Times New Roman" w:hAnsi="Times New Roman" w:cs="Times New Roman"/>
                <w:sz w:val="18"/>
                <w:szCs w:val="18"/>
              </w:rPr>
            </w:pPr>
            <w:r w:rsidRPr="00893B7C">
              <w:rPr>
                <w:rFonts w:ascii="Times New Roman" w:eastAsia="Calibri" w:hAnsi="Times New Roman" w:cs="Times New Roman"/>
              </w:rPr>
              <w:t>Dailė****</w:t>
            </w:r>
          </w:p>
        </w:tc>
        <w:tc>
          <w:tcPr>
            <w:tcW w:w="5740" w:type="dxa"/>
            <w:gridSpan w:val="5"/>
            <w:vAlign w:val="center"/>
          </w:tcPr>
          <w:p w14:paraId="66FBB34F" w14:textId="77777777" w:rsidR="007C3B19" w:rsidRPr="00893B7C" w:rsidRDefault="007C3B19" w:rsidP="006E408E">
            <w:pPr>
              <w:ind w:firstLine="0"/>
              <w:jc w:val="center"/>
              <w:rPr>
                <w:rFonts w:ascii="Times New Roman" w:eastAsia="Times New Roman" w:hAnsi="Times New Roman" w:cs="Times New Roman"/>
                <w:sz w:val="18"/>
                <w:szCs w:val="18"/>
              </w:rPr>
            </w:pPr>
            <w:r w:rsidRPr="00893B7C">
              <w:rPr>
                <w:rFonts w:ascii="Times New Roman" w:eastAsia="Times New Roman" w:hAnsi="Times New Roman" w:cs="Times New Roman"/>
                <w:sz w:val="18"/>
                <w:szCs w:val="18"/>
              </w:rPr>
              <w:t>148 (1, 1, 1, 1)</w:t>
            </w:r>
          </w:p>
        </w:tc>
        <w:tc>
          <w:tcPr>
            <w:tcW w:w="1355" w:type="dxa"/>
            <w:gridSpan w:val="3"/>
            <w:vAlign w:val="center"/>
          </w:tcPr>
          <w:p w14:paraId="611ADC40" w14:textId="77777777" w:rsidR="007C3B19" w:rsidRPr="00893B7C" w:rsidRDefault="007C3B19" w:rsidP="006E408E">
            <w:pPr>
              <w:ind w:firstLine="0"/>
              <w:jc w:val="center"/>
              <w:rPr>
                <w:rFonts w:ascii="Times New Roman" w:eastAsia="Times New Roman" w:hAnsi="Times New Roman" w:cs="Times New Roman"/>
                <w:sz w:val="18"/>
                <w:szCs w:val="18"/>
              </w:rPr>
            </w:pPr>
            <w:r w:rsidRPr="00893B7C">
              <w:rPr>
                <w:rFonts w:ascii="Times New Roman" w:eastAsia="Times New Roman" w:hAnsi="Times New Roman" w:cs="Times New Roman"/>
                <w:sz w:val="18"/>
                <w:szCs w:val="18"/>
              </w:rPr>
              <w:t>148 (4)</w:t>
            </w:r>
          </w:p>
        </w:tc>
      </w:tr>
      <w:tr w:rsidR="007C3B19" w:rsidRPr="00307B42" w14:paraId="5275DA7E" w14:textId="77777777" w:rsidTr="006E408E">
        <w:trPr>
          <w:trHeight w:val="926"/>
        </w:trPr>
        <w:tc>
          <w:tcPr>
            <w:tcW w:w="2337" w:type="dxa"/>
          </w:tcPr>
          <w:p w14:paraId="486B58C7"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Neformalusis vaikų švietimas (valandų skaičius per mokslo metus)</w:t>
            </w:r>
          </w:p>
        </w:tc>
        <w:tc>
          <w:tcPr>
            <w:tcW w:w="5740" w:type="dxa"/>
            <w:gridSpan w:val="5"/>
          </w:tcPr>
          <w:p w14:paraId="5939AA5A" w14:textId="77777777" w:rsidR="007C3B19" w:rsidRPr="005E64E5" w:rsidRDefault="007C3B19" w:rsidP="006E408E">
            <w:pPr>
              <w:ind w:firstLine="0"/>
              <w:jc w:val="center"/>
              <w:rPr>
                <w:rFonts w:ascii="Times New Roman" w:eastAsia="Calibri" w:hAnsi="Times New Roman" w:cs="Times New Roman"/>
                <w:strike/>
              </w:rPr>
            </w:pPr>
            <w:r w:rsidRPr="3657188C">
              <w:rPr>
                <w:rFonts w:ascii="Times New Roman" w:eastAsia="Calibri" w:hAnsi="Times New Roman" w:cs="Times New Roman"/>
              </w:rPr>
              <w:t>259</w:t>
            </w:r>
          </w:p>
        </w:tc>
        <w:tc>
          <w:tcPr>
            <w:tcW w:w="1355" w:type="dxa"/>
            <w:gridSpan w:val="3"/>
          </w:tcPr>
          <w:p w14:paraId="1449134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 xml:space="preserve">259 </w:t>
            </w:r>
          </w:p>
        </w:tc>
      </w:tr>
    </w:tbl>
    <w:p w14:paraId="0E4C0119" w14:textId="77777777" w:rsidR="007C3B19" w:rsidRDefault="007C3B19" w:rsidP="007C3B19">
      <w:pPr>
        <w:tabs>
          <w:tab w:val="left" w:pos="993"/>
          <w:tab w:val="left" w:pos="3780"/>
        </w:tabs>
        <w:overflowPunct w:val="0"/>
        <w:autoSpaceDE w:val="0"/>
        <w:autoSpaceDN w:val="0"/>
        <w:adjustRightInd w:val="0"/>
        <w:ind w:firstLine="284"/>
        <w:textAlignment w:val="baseline"/>
        <w:rPr>
          <w:rFonts w:ascii="Times New Roman" w:eastAsia="Times New Roman" w:hAnsi="Times New Roman" w:cs="Times New Roman"/>
        </w:rPr>
      </w:pPr>
    </w:p>
    <w:p w14:paraId="14D2D016" w14:textId="77777777" w:rsidR="007C3B19" w:rsidRPr="00307B42" w:rsidRDefault="007C3B19" w:rsidP="007C3B19">
      <w:pPr>
        <w:tabs>
          <w:tab w:val="left" w:pos="993"/>
          <w:tab w:val="left" w:pos="3780"/>
        </w:tabs>
        <w:overflowPunct w:val="0"/>
        <w:autoSpaceDE w:val="0"/>
        <w:autoSpaceDN w:val="0"/>
        <w:adjustRightInd w:val="0"/>
        <w:ind w:firstLine="284"/>
        <w:textAlignment w:val="baseline"/>
        <w:rPr>
          <w:rFonts w:ascii="Times New Roman" w:eastAsia="Times New Roman" w:hAnsi="Times New Roman" w:cs="Times New Roman"/>
        </w:rPr>
      </w:pPr>
      <w:r w:rsidRPr="00981055">
        <w:rPr>
          <w:rFonts w:ascii="Times New Roman" w:eastAsia="Times New Roman" w:hAnsi="Times New Roman" w:cs="Times New Roman"/>
        </w:rPr>
        <w:t>Pas</w:t>
      </w:r>
      <w:r>
        <w:rPr>
          <w:rFonts w:ascii="Times New Roman" w:eastAsia="Times New Roman" w:hAnsi="Times New Roman" w:cs="Times New Roman"/>
        </w:rPr>
        <w:t>tabos:</w:t>
      </w:r>
    </w:p>
    <w:p w14:paraId="768591B6" w14:textId="77777777" w:rsidR="007C3B19" w:rsidRPr="00307B42" w:rsidRDefault="007C3B19" w:rsidP="007C3B19">
      <w:pPr>
        <w:tabs>
          <w:tab w:val="left" w:pos="993"/>
          <w:tab w:val="left" w:pos="3780"/>
          <w:tab w:val="left" w:pos="8505"/>
        </w:tabs>
        <w:ind w:firstLine="284"/>
        <w:rPr>
          <w:rFonts w:ascii="Times New Roman" w:eastAsia="Calibri" w:hAnsi="Times New Roman" w:cs="Times New Roman"/>
        </w:rPr>
      </w:pPr>
      <w:r w:rsidRPr="001A3BD6">
        <w:rPr>
          <w:rFonts w:ascii="Times New Roman" w:eastAsia="Calibri" w:hAnsi="Times New Roman" w:cs="Times New Roman"/>
        </w:rPr>
        <w:lastRenderedPageBreak/>
        <w:t>*</w:t>
      </w:r>
      <w:r>
        <w:rPr>
          <w:rFonts w:ascii="Times New Roman" w:eastAsia="Calibri" w:hAnsi="Times New Roman" w:cs="Times New Roman"/>
        </w:rPr>
        <w:t> p</w:t>
      </w:r>
      <w:r w:rsidRPr="00307B42">
        <w:rPr>
          <w:rFonts w:ascii="Times New Roman" w:eastAsia="Calibri" w:hAnsi="Times New Roman" w:cs="Times New Roman"/>
        </w:rPr>
        <w:t>irmajai ir antrajai užsienio kalbai nurodytas bendras pamokų skaičius;</w:t>
      </w:r>
    </w:p>
    <w:p w14:paraId="7D33FC62" w14:textId="77777777" w:rsidR="007C3B19" w:rsidRPr="00893B7C" w:rsidRDefault="007C3B19" w:rsidP="007C3B19">
      <w:pPr>
        <w:tabs>
          <w:tab w:val="left" w:pos="993"/>
          <w:tab w:val="left" w:pos="3780"/>
          <w:tab w:val="left" w:pos="8505"/>
        </w:tabs>
        <w:overflowPunct w:val="0"/>
        <w:autoSpaceDE w:val="0"/>
        <w:autoSpaceDN w:val="0"/>
        <w:adjustRightInd w:val="0"/>
        <w:ind w:firstLine="284"/>
        <w:textAlignment w:val="baseline"/>
        <w:rPr>
          <w:rFonts w:ascii="Times New Roman" w:hAnsi="Times New Roman" w:cs="Times New Roman"/>
        </w:rPr>
      </w:pPr>
      <w:r w:rsidRPr="00893B7C">
        <w:rPr>
          <w:rFonts w:ascii="Times New Roman" w:eastAsia="Calibri" w:hAnsi="Times New Roman" w:cs="Times New Roman"/>
        </w:rPr>
        <w:t xml:space="preserve">** </w:t>
      </w:r>
      <w:r w:rsidRPr="00893B7C">
        <w:rPr>
          <w:rFonts w:ascii="Times New Roman" w:eastAsia="Times New Roman" w:hAnsi="Times New Roman" w:cs="Times New Roman"/>
        </w:rPr>
        <w:t xml:space="preserve"> </w:t>
      </w:r>
      <w:r w:rsidRPr="00893B7C">
        <w:rPr>
          <w:rFonts w:ascii="Times New Roman" w:eastAsia="Times New Roman" w:hAnsi="Times New Roman" w:cs="Times New Roman"/>
          <w:sz w:val="18"/>
          <w:szCs w:val="18"/>
          <w:lang w:eastAsia="lt-LT"/>
        </w:rPr>
        <w:t>gamtos mokslų  dalyką „Gamtos mokslai“ įgyvendinama 5–6 klasėse</w:t>
      </w:r>
      <w:r w:rsidRPr="00893B7C">
        <w:rPr>
          <w:rFonts w:ascii="Times New Roman" w:hAnsi="Times New Roman" w:cs="Times New Roman"/>
        </w:rPr>
        <w:t>;</w:t>
      </w:r>
    </w:p>
    <w:p w14:paraId="4E6632D0" w14:textId="77777777" w:rsidR="007C3B19" w:rsidRDefault="007C3B19" w:rsidP="007C3B19">
      <w:pPr>
        <w:tabs>
          <w:tab w:val="left" w:pos="993"/>
          <w:tab w:val="left" w:pos="3780"/>
          <w:tab w:val="left" w:pos="8505"/>
        </w:tabs>
        <w:ind w:firstLine="284"/>
        <w:rPr>
          <w:rFonts w:ascii="Times New Roman" w:eastAsia="Calibri" w:hAnsi="Times New Roman" w:cs="Times New Roman"/>
        </w:rPr>
      </w:pPr>
      <w:r>
        <w:rPr>
          <w:rFonts w:ascii="Times New Roman" w:eastAsia="Calibri" w:hAnsi="Times New Roman" w:cs="Times New Roman"/>
        </w:rPr>
        <w:t xml:space="preserve">*** </w:t>
      </w:r>
      <w:r w:rsidRPr="00F13994">
        <w:rPr>
          <w:rFonts w:ascii="Times New Roman" w:eastAsia="Times New Roman" w:hAnsi="Times New Roman" w:cs="Times New Roman"/>
        </w:rPr>
        <w:t xml:space="preserve">Etninė kultūra integruojama į 5-8 klasių  vadovų veiklą (4 </w:t>
      </w:r>
      <w:r>
        <w:rPr>
          <w:rFonts w:ascii="Times New Roman" w:eastAsia="Times New Roman" w:hAnsi="Times New Roman" w:cs="Times New Roman"/>
        </w:rPr>
        <w:t>val.</w:t>
      </w:r>
      <w:r w:rsidRPr="00F13994">
        <w:rPr>
          <w:rFonts w:ascii="Times New Roman" w:eastAsia="Times New Roman" w:hAnsi="Times New Roman" w:cs="Times New Roman"/>
        </w:rPr>
        <w:t xml:space="preserve">), į lietuvių kalbos ir literatūros pamokas (18 </w:t>
      </w:r>
      <w:r>
        <w:rPr>
          <w:rFonts w:ascii="Times New Roman" w:eastAsia="Times New Roman" w:hAnsi="Times New Roman" w:cs="Times New Roman"/>
        </w:rPr>
        <w:t>val.</w:t>
      </w:r>
      <w:r w:rsidRPr="00F13994">
        <w:rPr>
          <w:rFonts w:ascii="Times New Roman" w:eastAsia="Times New Roman" w:hAnsi="Times New Roman" w:cs="Times New Roman"/>
        </w:rPr>
        <w:t>). Temos nurodomos mokomųjų dalykų individualiuose planuose sutartiniu žymėjimu (E.K.) pagal Etninės kultūros patvirtintą programą.</w:t>
      </w:r>
      <w:r w:rsidRPr="00C030F7">
        <w:rPr>
          <w:rFonts w:ascii="Times New Roman" w:eastAsia="Times New Roman" w:hAnsi="Times New Roman" w:cs="Times New Roman"/>
          <w:sz w:val="24"/>
          <w:szCs w:val="24"/>
        </w:rPr>
        <w:t xml:space="preserve"> </w:t>
      </w:r>
    </w:p>
    <w:p w14:paraId="41B82F1A" w14:textId="77777777" w:rsidR="007C3B19" w:rsidRPr="003C744C" w:rsidRDefault="007C3B19" w:rsidP="007C3B19">
      <w:pPr>
        <w:tabs>
          <w:tab w:val="left" w:pos="993"/>
          <w:tab w:val="left" w:pos="3780"/>
          <w:tab w:val="left" w:pos="8505"/>
        </w:tabs>
        <w:ind w:firstLine="284"/>
        <w:rPr>
          <w:rFonts w:ascii="Times New Roman" w:eastAsia="Times New Roman" w:hAnsi="Times New Roman" w:cs="Times New Roman"/>
        </w:rPr>
      </w:pPr>
      <w:r w:rsidRPr="003C744C">
        <w:rPr>
          <w:rFonts w:ascii="Times New Roman" w:eastAsia="Times New Roman" w:hAnsi="Times New Roman" w:cs="Times New Roman"/>
        </w:rPr>
        <w:t>**** klasėms vykdančioms kryptingą dailės ugdymą (5d, 6d, 7d, 8d)</w:t>
      </w:r>
    </w:p>
    <w:p w14:paraId="51F3D49B" w14:textId="77777777" w:rsidR="007C3B19" w:rsidRDefault="007C3B19" w:rsidP="007C3B19">
      <w:pPr>
        <w:ind w:firstLine="0"/>
        <w:rPr>
          <w:rFonts w:ascii="Times New Roman" w:eastAsia="Times New Roman" w:hAnsi="Times New Roman" w:cs="Times New Roman"/>
        </w:rPr>
      </w:pPr>
      <w:r>
        <w:rPr>
          <w:rFonts w:ascii="Times New Roman" w:eastAsia="Times New Roman" w:hAnsi="Times New Roman" w:cs="Times New Roman"/>
        </w:rPr>
        <w:t xml:space="preserve">      ****</w:t>
      </w:r>
      <w:r w:rsidRPr="003C744C">
        <w:rPr>
          <w:rFonts w:ascii="Times New Roman" w:eastAsia="Times New Roman" w:hAnsi="Times New Roman" w:cs="Times New Roman"/>
        </w:rPr>
        <w:t xml:space="preserve">* </w:t>
      </w:r>
      <w:r>
        <w:rPr>
          <w:rFonts w:ascii="Times New Roman" w:eastAsia="Times New Roman" w:hAnsi="Times New Roman" w:cs="Times New Roman"/>
        </w:rPr>
        <w:t>viena matematikos pamoka dalinama į laikinąsias grupes, dirbant matematikos ir IT mokytojui</w:t>
      </w:r>
    </w:p>
    <w:p w14:paraId="1230282F" w14:textId="77777777" w:rsidR="007C3B19" w:rsidRDefault="007C3B19" w:rsidP="007C3B19">
      <w:pPr>
        <w:tabs>
          <w:tab w:val="left" w:pos="993"/>
          <w:tab w:val="left" w:pos="3780"/>
          <w:tab w:val="left" w:pos="8505"/>
        </w:tabs>
        <w:ind w:firstLine="284"/>
        <w:rPr>
          <w:rFonts w:ascii="Times New Roman" w:eastAsia="Calibri" w:hAnsi="Times New Roman" w:cs="Times New Roman"/>
        </w:rPr>
      </w:pPr>
    </w:p>
    <w:p w14:paraId="5C825FCD" w14:textId="77777777" w:rsidR="007C3B19" w:rsidRDefault="007C3B19" w:rsidP="007C3B19">
      <w:pPr>
        <w:rPr>
          <w:rFonts w:ascii="Times New Roman" w:hAnsi="Times New Roman" w:cs="Times New Roman"/>
          <w:sz w:val="24"/>
          <w:szCs w:val="24"/>
        </w:rPr>
      </w:pPr>
    </w:p>
    <w:p w14:paraId="10A21551" w14:textId="77777777" w:rsidR="007C3B19" w:rsidRPr="00307B42" w:rsidRDefault="007C3B19" w:rsidP="007C3B19">
      <w:pPr>
        <w:rPr>
          <w:rFonts w:ascii="Times New Roman" w:hAnsi="Times New Roman" w:cs="Times New Roman"/>
          <w:sz w:val="24"/>
          <w:szCs w:val="24"/>
        </w:rPr>
      </w:pPr>
      <w:r>
        <w:rPr>
          <w:rFonts w:ascii="Times New Roman" w:hAnsi="Times New Roman" w:cs="Times New Roman"/>
          <w:sz w:val="24"/>
          <w:szCs w:val="24"/>
        </w:rPr>
        <w:t>76.3. 2</w:t>
      </w:r>
      <w:r>
        <w:rPr>
          <w:rFonts w:ascii="Times New Roman" w:eastAsia="Malgun Gothic" w:hAnsi="Times New Roman" w:cs="Times New Roman"/>
          <w:sz w:val="24"/>
          <w:szCs w:val="24"/>
        </w:rPr>
        <w:t xml:space="preserve">024–2025 mokslo metais klasės </w:t>
      </w:r>
      <w:r w:rsidRPr="001F4BF7">
        <w:rPr>
          <w:rFonts w:ascii="Times New Roman" w:eastAsia="Malgun Gothic" w:hAnsi="Times New Roman" w:cs="Times New Roman"/>
          <w:sz w:val="24"/>
          <w:szCs w:val="24"/>
        </w:rPr>
        <w:t>vykdančiuos pagilintą prancūzų kalbos (frankofoninį) ugdymą:</w:t>
      </w:r>
    </w:p>
    <w:p w14:paraId="35186FBC" w14:textId="77777777" w:rsidR="007C3B19" w:rsidRDefault="007C3B19" w:rsidP="007C3B19">
      <w:pPr>
        <w:rPr>
          <w:rFonts w:ascii="Times New Roman" w:eastAsia="Calibri" w:hAnsi="Times New Roman" w:cs="Times New Roman"/>
          <w:sz w:val="24"/>
          <w:szCs w:val="24"/>
        </w:rPr>
      </w:pPr>
      <w:r w:rsidRPr="00C7216F">
        <w:rPr>
          <w:rFonts w:ascii="Times New Roman" w:eastAsia="Calibri" w:hAnsi="Times New Roman" w:cs="Times New Roman"/>
          <w:sz w:val="24"/>
          <w:szCs w:val="24"/>
        </w:rPr>
        <w:t xml:space="preserve"> </w:t>
      </w:r>
    </w:p>
    <w:tbl>
      <w:tblPr>
        <w:tblStyle w:val="Lentelstinklelis1"/>
        <w:tblW w:w="9360" w:type="dxa"/>
        <w:tblInd w:w="-5" w:type="dxa"/>
        <w:tblLayout w:type="fixed"/>
        <w:tblLook w:val="04A0" w:firstRow="1" w:lastRow="0" w:firstColumn="1" w:lastColumn="0" w:noHBand="0" w:noVBand="1"/>
      </w:tblPr>
      <w:tblGrid>
        <w:gridCol w:w="2337"/>
        <w:gridCol w:w="1170"/>
        <w:gridCol w:w="1350"/>
        <w:gridCol w:w="1440"/>
        <w:gridCol w:w="1773"/>
        <w:gridCol w:w="7"/>
        <w:gridCol w:w="1283"/>
      </w:tblGrid>
      <w:tr w:rsidR="007C3B19" w:rsidRPr="00307B42" w14:paraId="4F881D0F" w14:textId="77777777" w:rsidTr="006E408E">
        <w:trPr>
          <w:trHeight w:val="341"/>
        </w:trPr>
        <w:tc>
          <w:tcPr>
            <w:tcW w:w="2337" w:type="dxa"/>
          </w:tcPr>
          <w:p w14:paraId="058358B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Dalykų grupės / dalykai</w:t>
            </w:r>
          </w:p>
        </w:tc>
        <w:tc>
          <w:tcPr>
            <w:tcW w:w="5740" w:type="dxa"/>
            <w:gridSpan w:val="5"/>
          </w:tcPr>
          <w:p w14:paraId="1AEE262A" w14:textId="77777777" w:rsidR="007C3B19" w:rsidRPr="00307B42" w:rsidRDefault="007C3B19" w:rsidP="006E408E">
            <w:pPr>
              <w:jc w:val="center"/>
              <w:rPr>
                <w:rFonts w:ascii="Times New Roman" w:eastAsia="Calibri" w:hAnsi="Times New Roman" w:cs="Times New Roman"/>
              </w:rPr>
            </w:pPr>
            <w:r w:rsidRPr="00307B42">
              <w:rPr>
                <w:rFonts w:ascii="Times New Roman" w:eastAsia="Calibri" w:hAnsi="Times New Roman" w:cs="Times New Roman"/>
              </w:rPr>
              <w:t xml:space="preserve">Klasė / </w:t>
            </w:r>
            <w:r>
              <w:rPr>
                <w:rFonts w:ascii="Times New Roman" w:eastAsia="Calibri" w:hAnsi="Times New Roman" w:cs="Times New Roman"/>
              </w:rPr>
              <w:t>p</w:t>
            </w:r>
            <w:r w:rsidRPr="00307B42">
              <w:rPr>
                <w:rFonts w:ascii="Times New Roman" w:eastAsia="Calibri" w:hAnsi="Times New Roman" w:cs="Times New Roman"/>
              </w:rPr>
              <w:t>amokų skaičius per savaitę / mokslo metus</w:t>
            </w:r>
          </w:p>
          <w:p w14:paraId="3D3AE503" w14:textId="77777777" w:rsidR="007C3B19" w:rsidRPr="00307B42" w:rsidRDefault="007C3B19" w:rsidP="006E408E">
            <w:pPr>
              <w:jc w:val="center"/>
              <w:rPr>
                <w:rFonts w:ascii="Times New Roman" w:eastAsia="Calibri" w:hAnsi="Times New Roman" w:cs="Times New Roman"/>
              </w:rPr>
            </w:pPr>
          </w:p>
        </w:tc>
        <w:tc>
          <w:tcPr>
            <w:tcW w:w="1283" w:type="dxa"/>
          </w:tcPr>
          <w:p w14:paraId="17707012"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Iš viso programai</w:t>
            </w:r>
          </w:p>
        </w:tc>
      </w:tr>
      <w:tr w:rsidR="007C3B19" w:rsidRPr="00307B42" w14:paraId="14A6B695" w14:textId="77777777" w:rsidTr="006E408E">
        <w:trPr>
          <w:trHeight w:val="300"/>
        </w:trPr>
        <w:tc>
          <w:tcPr>
            <w:tcW w:w="2337" w:type="dxa"/>
          </w:tcPr>
          <w:p w14:paraId="33CF9CF8" w14:textId="77777777" w:rsidR="007C3B19" w:rsidRPr="00307B42" w:rsidRDefault="007C3B19" w:rsidP="006E408E">
            <w:pPr>
              <w:jc w:val="center"/>
              <w:rPr>
                <w:rFonts w:ascii="Times New Roman" w:eastAsia="Calibri" w:hAnsi="Times New Roman" w:cs="Times New Roman"/>
              </w:rPr>
            </w:pPr>
          </w:p>
        </w:tc>
        <w:tc>
          <w:tcPr>
            <w:tcW w:w="1170" w:type="dxa"/>
          </w:tcPr>
          <w:p w14:paraId="3EC5ABB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 klasė</w:t>
            </w:r>
          </w:p>
        </w:tc>
        <w:tc>
          <w:tcPr>
            <w:tcW w:w="1350" w:type="dxa"/>
          </w:tcPr>
          <w:p w14:paraId="405A3CB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6 klasė</w:t>
            </w:r>
          </w:p>
        </w:tc>
        <w:tc>
          <w:tcPr>
            <w:tcW w:w="1440" w:type="dxa"/>
          </w:tcPr>
          <w:p w14:paraId="60D8F8A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7 klasė</w:t>
            </w:r>
          </w:p>
        </w:tc>
        <w:tc>
          <w:tcPr>
            <w:tcW w:w="1773" w:type="dxa"/>
          </w:tcPr>
          <w:p w14:paraId="7EC7D7E9"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8 klasė</w:t>
            </w:r>
          </w:p>
        </w:tc>
        <w:tc>
          <w:tcPr>
            <w:tcW w:w="1290" w:type="dxa"/>
            <w:gridSpan w:val="2"/>
          </w:tcPr>
          <w:p w14:paraId="53B2FD27" w14:textId="77777777" w:rsidR="007C3B19" w:rsidRPr="00307B42" w:rsidRDefault="007C3B19" w:rsidP="006E408E">
            <w:pPr>
              <w:jc w:val="center"/>
              <w:rPr>
                <w:rFonts w:ascii="Times New Roman" w:eastAsia="Calibri" w:hAnsi="Times New Roman" w:cs="Times New Roman"/>
              </w:rPr>
            </w:pPr>
          </w:p>
        </w:tc>
      </w:tr>
      <w:tr w:rsidR="007C3B19" w:rsidRPr="00307B42" w14:paraId="42CAF335" w14:textId="77777777" w:rsidTr="006E408E">
        <w:trPr>
          <w:trHeight w:val="75"/>
        </w:trPr>
        <w:tc>
          <w:tcPr>
            <w:tcW w:w="9360" w:type="dxa"/>
            <w:gridSpan w:val="7"/>
            <w:tcBorders>
              <w:bottom w:val="single" w:sz="4" w:space="0" w:color="auto"/>
            </w:tcBorders>
          </w:tcPr>
          <w:p w14:paraId="5AB73DC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 xml:space="preserve">Dorinis ugdymas </w:t>
            </w:r>
            <w:r w:rsidRPr="00307B42">
              <w:rPr>
                <w:rFonts w:ascii="Times New Roman" w:eastAsia="Calibri" w:hAnsi="Times New Roman" w:cs="Times New Roman"/>
                <w:color w:val="000000" w:themeColor="text1"/>
              </w:rPr>
              <w:t>(tikyba arba etika)</w:t>
            </w:r>
          </w:p>
        </w:tc>
      </w:tr>
      <w:tr w:rsidR="007C3B19" w:rsidRPr="00FF50AA" w14:paraId="1EADFAFA" w14:textId="77777777" w:rsidTr="006E408E">
        <w:trPr>
          <w:trHeight w:val="300"/>
        </w:trPr>
        <w:tc>
          <w:tcPr>
            <w:tcW w:w="2337" w:type="dxa"/>
          </w:tcPr>
          <w:p w14:paraId="7EE11D41"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lang w:eastAsia="lt-LT"/>
              </w:rPr>
              <w:t>Dorinis ugdymas (etika) </w:t>
            </w:r>
          </w:p>
        </w:tc>
        <w:tc>
          <w:tcPr>
            <w:tcW w:w="1170" w:type="dxa"/>
          </w:tcPr>
          <w:p w14:paraId="1D2C412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45CB1B8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1BEAE427"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1D3F802A"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2824967D" w14:textId="77777777" w:rsidR="007C3B19" w:rsidRPr="00FF50AA" w:rsidRDefault="007C3B19" w:rsidP="006E408E">
            <w:pPr>
              <w:ind w:firstLine="0"/>
              <w:jc w:val="center"/>
              <w:rPr>
                <w:rFonts w:ascii="Times New Roman" w:eastAsia="Calibri" w:hAnsi="Times New Roman" w:cs="Times New Roman"/>
                <w:strike/>
              </w:rPr>
            </w:pPr>
            <w:r>
              <w:rPr>
                <w:rFonts w:ascii="Times New Roman" w:eastAsia="Calibri" w:hAnsi="Times New Roman" w:cs="Times New Roman"/>
              </w:rPr>
              <w:t>148</w:t>
            </w:r>
          </w:p>
        </w:tc>
      </w:tr>
      <w:tr w:rsidR="007C3B19" w:rsidRPr="00307B42" w14:paraId="7651A691" w14:textId="77777777" w:rsidTr="006E408E">
        <w:trPr>
          <w:trHeight w:val="300"/>
        </w:trPr>
        <w:tc>
          <w:tcPr>
            <w:tcW w:w="2337" w:type="dxa"/>
          </w:tcPr>
          <w:p w14:paraId="1381F9D4"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lang w:eastAsia="lt-LT"/>
              </w:rPr>
              <w:t>Dorinis ugdymas (tikyba)</w:t>
            </w:r>
          </w:p>
        </w:tc>
        <w:tc>
          <w:tcPr>
            <w:tcW w:w="1170" w:type="dxa"/>
          </w:tcPr>
          <w:p w14:paraId="7C59E58C"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1FC81A28"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5AA03264"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4EBA1991" w14:textId="77777777" w:rsidR="007C3B19" w:rsidRPr="00541C80"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5473B773"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148</w:t>
            </w:r>
          </w:p>
        </w:tc>
      </w:tr>
      <w:tr w:rsidR="007C3B19" w:rsidRPr="00307B42" w14:paraId="261CF0F8" w14:textId="77777777" w:rsidTr="006E408E">
        <w:trPr>
          <w:trHeight w:val="74"/>
        </w:trPr>
        <w:tc>
          <w:tcPr>
            <w:tcW w:w="9360" w:type="dxa"/>
            <w:gridSpan w:val="7"/>
            <w:tcBorders>
              <w:bottom w:val="single" w:sz="4" w:space="0" w:color="auto"/>
            </w:tcBorders>
          </w:tcPr>
          <w:p w14:paraId="3570092E"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Kalbinis ugdymas</w:t>
            </w:r>
          </w:p>
        </w:tc>
      </w:tr>
      <w:tr w:rsidR="007C3B19" w:rsidRPr="00307B42" w14:paraId="12C035C9" w14:textId="77777777" w:rsidTr="006E408E">
        <w:trPr>
          <w:trHeight w:val="389"/>
        </w:trPr>
        <w:tc>
          <w:tcPr>
            <w:tcW w:w="2337" w:type="dxa"/>
            <w:tcBorders>
              <w:top w:val="single" w:sz="4" w:space="0" w:color="auto"/>
              <w:left w:val="single" w:sz="4" w:space="0" w:color="auto"/>
              <w:bottom w:val="single" w:sz="4" w:space="0" w:color="auto"/>
              <w:right w:val="single" w:sz="4" w:space="0" w:color="auto"/>
            </w:tcBorders>
          </w:tcPr>
          <w:p w14:paraId="3F5529F8"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Lietuvių kalba ir literatūra</w:t>
            </w:r>
          </w:p>
        </w:tc>
        <w:tc>
          <w:tcPr>
            <w:tcW w:w="1170" w:type="dxa"/>
            <w:tcBorders>
              <w:top w:val="single" w:sz="4" w:space="0" w:color="auto"/>
              <w:left w:val="single" w:sz="4" w:space="0" w:color="auto"/>
              <w:bottom w:val="single" w:sz="4" w:space="0" w:color="auto"/>
              <w:right w:val="single" w:sz="4" w:space="0" w:color="auto"/>
            </w:tcBorders>
          </w:tcPr>
          <w:p w14:paraId="4137DAB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5/185</w:t>
            </w:r>
          </w:p>
        </w:tc>
        <w:tc>
          <w:tcPr>
            <w:tcW w:w="1350" w:type="dxa"/>
            <w:tcBorders>
              <w:top w:val="single" w:sz="4" w:space="0" w:color="auto"/>
              <w:left w:val="single" w:sz="4" w:space="0" w:color="auto"/>
              <w:bottom w:val="single" w:sz="4" w:space="0" w:color="auto"/>
              <w:right w:val="single" w:sz="4" w:space="0" w:color="auto"/>
            </w:tcBorders>
          </w:tcPr>
          <w:p w14:paraId="16CDC31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5/185</w:t>
            </w:r>
          </w:p>
        </w:tc>
        <w:tc>
          <w:tcPr>
            <w:tcW w:w="1440" w:type="dxa"/>
            <w:tcBorders>
              <w:top w:val="single" w:sz="4" w:space="0" w:color="auto"/>
              <w:left w:val="single" w:sz="4" w:space="0" w:color="auto"/>
              <w:bottom w:val="single" w:sz="4" w:space="0" w:color="auto"/>
              <w:right w:val="single" w:sz="4" w:space="0" w:color="auto"/>
            </w:tcBorders>
          </w:tcPr>
          <w:p w14:paraId="6EC14C4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5/185</w:t>
            </w:r>
          </w:p>
        </w:tc>
        <w:tc>
          <w:tcPr>
            <w:tcW w:w="1773" w:type="dxa"/>
            <w:tcBorders>
              <w:top w:val="single" w:sz="4" w:space="0" w:color="auto"/>
              <w:left w:val="single" w:sz="4" w:space="0" w:color="auto"/>
              <w:bottom w:val="single" w:sz="4" w:space="0" w:color="auto"/>
              <w:right w:val="single" w:sz="4" w:space="0" w:color="auto"/>
            </w:tcBorders>
          </w:tcPr>
          <w:p w14:paraId="0898F9BF"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5/185</w:t>
            </w:r>
          </w:p>
        </w:tc>
        <w:tc>
          <w:tcPr>
            <w:tcW w:w="1290" w:type="dxa"/>
            <w:gridSpan w:val="2"/>
            <w:tcBorders>
              <w:top w:val="single" w:sz="4" w:space="0" w:color="auto"/>
              <w:left w:val="single" w:sz="4" w:space="0" w:color="auto"/>
              <w:bottom w:val="single" w:sz="4" w:space="0" w:color="auto"/>
              <w:right w:val="single" w:sz="4" w:space="0" w:color="auto"/>
            </w:tcBorders>
          </w:tcPr>
          <w:p w14:paraId="6FB1CAD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925</w:t>
            </w:r>
          </w:p>
        </w:tc>
      </w:tr>
      <w:tr w:rsidR="007C3B19" w:rsidRPr="00307B42" w14:paraId="5DD43DDB" w14:textId="77777777" w:rsidTr="006E408E">
        <w:trPr>
          <w:trHeight w:val="300"/>
        </w:trPr>
        <w:tc>
          <w:tcPr>
            <w:tcW w:w="2337" w:type="dxa"/>
          </w:tcPr>
          <w:p w14:paraId="72DC2E2B" w14:textId="77777777" w:rsidR="007C3B19" w:rsidRPr="00893B7C" w:rsidRDefault="007C3B19" w:rsidP="006E408E">
            <w:pPr>
              <w:ind w:firstLine="0"/>
              <w:rPr>
                <w:rFonts w:ascii="Times New Roman" w:eastAsia="Calibri" w:hAnsi="Times New Roman" w:cs="Times New Roman"/>
                <w:lang w:val="lt-LT"/>
              </w:rPr>
            </w:pPr>
            <w:r w:rsidRPr="00893B7C">
              <w:rPr>
                <w:rFonts w:ascii="Times New Roman" w:eastAsia="Calibri" w:hAnsi="Times New Roman" w:cs="Times New Roman"/>
                <w:lang w:val="lt-LT"/>
              </w:rPr>
              <w:t>Užsienio kalba (pirmoji-anglų k. (3 pamokos per savaitę)</w:t>
            </w:r>
          </w:p>
        </w:tc>
        <w:tc>
          <w:tcPr>
            <w:tcW w:w="1170" w:type="dxa"/>
          </w:tcPr>
          <w:p w14:paraId="03E412C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3/111</w:t>
            </w:r>
          </w:p>
        </w:tc>
        <w:tc>
          <w:tcPr>
            <w:tcW w:w="1350" w:type="dxa"/>
            <w:vAlign w:val="center"/>
          </w:tcPr>
          <w:p w14:paraId="5FB0DFD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3/111</w:t>
            </w:r>
          </w:p>
          <w:p w14:paraId="1F871D02" w14:textId="77777777" w:rsidR="007C3B19" w:rsidRPr="00893B7C" w:rsidRDefault="007C3B19" w:rsidP="006E408E">
            <w:pPr>
              <w:ind w:firstLine="0"/>
              <w:jc w:val="center"/>
              <w:rPr>
                <w:rFonts w:ascii="Times New Roman" w:eastAsia="Calibri" w:hAnsi="Times New Roman" w:cs="Times New Roman"/>
              </w:rPr>
            </w:pPr>
          </w:p>
          <w:p w14:paraId="1D70A587" w14:textId="77777777" w:rsidR="007C3B19" w:rsidRPr="00893B7C" w:rsidRDefault="007C3B19" w:rsidP="006E408E">
            <w:pPr>
              <w:ind w:firstLine="0"/>
              <w:jc w:val="center"/>
              <w:rPr>
                <w:rFonts w:ascii="Times New Roman" w:eastAsia="Calibri" w:hAnsi="Times New Roman" w:cs="Times New Roman"/>
              </w:rPr>
            </w:pPr>
          </w:p>
        </w:tc>
        <w:tc>
          <w:tcPr>
            <w:tcW w:w="1440" w:type="dxa"/>
            <w:vAlign w:val="center"/>
          </w:tcPr>
          <w:p w14:paraId="058AF0AE" w14:textId="77777777" w:rsidR="007C3B19"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3/111</w:t>
            </w:r>
          </w:p>
          <w:p w14:paraId="3E400560" w14:textId="77777777" w:rsidR="007C3B19" w:rsidRDefault="007C3B19" w:rsidP="006E408E">
            <w:pPr>
              <w:ind w:firstLine="0"/>
              <w:jc w:val="center"/>
              <w:rPr>
                <w:rFonts w:ascii="Times New Roman" w:eastAsia="Calibri" w:hAnsi="Times New Roman" w:cs="Times New Roman"/>
              </w:rPr>
            </w:pPr>
          </w:p>
          <w:p w14:paraId="391AF643" w14:textId="77777777" w:rsidR="007C3B19" w:rsidRPr="00307B42" w:rsidRDefault="007C3B19" w:rsidP="006E408E">
            <w:pPr>
              <w:ind w:firstLine="0"/>
              <w:jc w:val="center"/>
              <w:rPr>
                <w:rFonts w:ascii="Times New Roman" w:eastAsia="Calibri" w:hAnsi="Times New Roman" w:cs="Times New Roman"/>
              </w:rPr>
            </w:pPr>
          </w:p>
        </w:tc>
        <w:tc>
          <w:tcPr>
            <w:tcW w:w="1773" w:type="dxa"/>
            <w:vAlign w:val="center"/>
          </w:tcPr>
          <w:p w14:paraId="5A663FA1" w14:textId="77777777" w:rsidR="007C3B19"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3/111</w:t>
            </w:r>
          </w:p>
          <w:p w14:paraId="1FA3F4C8" w14:textId="77777777" w:rsidR="007C3B19" w:rsidRDefault="007C3B19" w:rsidP="006E408E">
            <w:pPr>
              <w:ind w:firstLine="0"/>
              <w:jc w:val="center"/>
              <w:rPr>
                <w:rFonts w:ascii="Times New Roman" w:eastAsia="Calibri" w:hAnsi="Times New Roman" w:cs="Times New Roman"/>
              </w:rPr>
            </w:pPr>
          </w:p>
          <w:p w14:paraId="6FF268B5" w14:textId="77777777" w:rsidR="007C3B19" w:rsidRPr="00AE15AE" w:rsidRDefault="007C3B19" w:rsidP="006E408E">
            <w:pPr>
              <w:ind w:firstLine="0"/>
              <w:jc w:val="center"/>
              <w:rPr>
                <w:rFonts w:ascii="Times New Roman" w:eastAsia="Calibri" w:hAnsi="Times New Roman" w:cs="Times New Roman"/>
                <w:strike/>
              </w:rPr>
            </w:pPr>
          </w:p>
        </w:tc>
        <w:tc>
          <w:tcPr>
            <w:tcW w:w="1290" w:type="dxa"/>
            <w:gridSpan w:val="2"/>
            <w:vMerge w:val="restart"/>
            <w:vAlign w:val="center"/>
          </w:tcPr>
          <w:p w14:paraId="41A7CF9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666</w:t>
            </w:r>
          </w:p>
        </w:tc>
      </w:tr>
      <w:tr w:rsidR="007C3B19" w:rsidRPr="00307B42" w14:paraId="5BBCBACC" w14:textId="77777777" w:rsidTr="006E408E">
        <w:trPr>
          <w:trHeight w:val="300"/>
        </w:trPr>
        <w:tc>
          <w:tcPr>
            <w:tcW w:w="2337" w:type="dxa"/>
          </w:tcPr>
          <w:p w14:paraId="3255DE84"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 xml:space="preserve">Užsienio kalba (antroji-prancūzų k.. </w:t>
            </w:r>
          </w:p>
        </w:tc>
        <w:tc>
          <w:tcPr>
            <w:tcW w:w="1170" w:type="dxa"/>
          </w:tcPr>
          <w:p w14:paraId="23462D45" w14:textId="77777777" w:rsidR="007C3B19" w:rsidRPr="00893B7C" w:rsidRDefault="007C3B19" w:rsidP="006E408E">
            <w:pPr>
              <w:ind w:firstLine="251"/>
              <w:jc w:val="center"/>
              <w:rPr>
                <w:rFonts w:ascii="Times New Roman" w:eastAsia="Calibri" w:hAnsi="Times New Roman" w:cs="Times New Roman"/>
              </w:rPr>
            </w:pPr>
            <w:r w:rsidRPr="00893B7C">
              <w:rPr>
                <w:rFonts w:ascii="Times New Roman" w:eastAsia="Calibri" w:hAnsi="Times New Roman" w:cs="Times New Roman"/>
              </w:rPr>
              <w:t>0/0</w:t>
            </w:r>
          </w:p>
        </w:tc>
        <w:tc>
          <w:tcPr>
            <w:tcW w:w="1350" w:type="dxa"/>
          </w:tcPr>
          <w:p w14:paraId="56437633"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440" w:type="dxa"/>
          </w:tcPr>
          <w:p w14:paraId="751A5CF6"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2/74</w:t>
            </w:r>
          </w:p>
        </w:tc>
        <w:tc>
          <w:tcPr>
            <w:tcW w:w="1773" w:type="dxa"/>
          </w:tcPr>
          <w:p w14:paraId="0F6D52CA"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2/74</w:t>
            </w:r>
          </w:p>
        </w:tc>
        <w:tc>
          <w:tcPr>
            <w:tcW w:w="1290" w:type="dxa"/>
            <w:gridSpan w:val="2"/>
            <w:vMerge/>
          </w:tcPr>
          <w:p w14:paraId="700DC7F3" w14:textId="77777777" w:rsidR="007C3B19" w:rsidRPr="00307B42" w:rsidRDefault="007C3B19" w:rsidP="006E408E">
            <w:pPr>
              <w:ind w:firstLine="0"/>
              <w:jc w:val="center"/>
              <w:rPr>
                <w:rFonts w:ascii="Times New Roman" w:eastAsia="Calibri" w:hAnsi="Times New Roman" w:cs="Times New Roman"/>
              </w:rPr>
            </w:pPr>
          </w:p>
        </w:tc>
      </w:tr>
      <w:tr w:rsidR="007C3B19" w:rsidRPr="00307B42" w14:paraId="124CF76E" w14:textId="77777777" w:rsidTr="006E408E">
        <w:trPr>
          <w:trHeight w:val="50"/>
        </w:trPr>
        <w:tc>
          <w:tcPr>
            <w:tcW w:w="9360" w:type="dxa"/>
            <w:gridSpan w:val="7"/>
          </w:tcPr>
          <w:p w14:paraId="7257185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 xml:space="preserve">Matematinis ugdymas, gamtamokslinis ir technologinis ugdymas </w:t>
            </w:r>
          </w:p>
        </w:tc>
      </w:tr>
      <w:tr w:rsidR="007C3B19" w:rsidRPr="00307B42" w14:paraId="6968DB43" w14:textId="77777777" w:rsidTr="006E408E">
        <w:trPr>
          <w:trHeight w:val="121"/>
        </w:trPr>
        <w:tc>
          <w:tcPr>
            <w:tcW w:w="2337" w:type="dxa"/>
          </w:tcPr>
          <w:p w14:paraId="2DBCF155"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Matematika****</w:t>
            </w:r>
          </w:p>
        </w:tc>
        <w:tc>
          <w:tcPr>
            <w:tcW w:w="1170" w:type="dxa"/>
          </w:tcPr>
          <w:p w14:paraId="4483107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4/148</w:t>
            </w:r>
          </w:p>
        </w:tc>
        <w:tc>
          <w:tcPr>
            <w:tcW w:w="1350" w:type="dxa"/>
          </w:tcPr>
          <w:p w14:paraId="731B5CC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4/148</w:t>
            </w:r>
          </w:p>
        </w:tc>
        <w:tc>
          <w:tcPr>
            <w:tcW w:w="1440" w:type="dxa"/>
          </w:tcPr>
          <w:p w14:paraId="7BC2227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4/148</w:t>
            </w:r>
          </w:p>
        </w:tc>
        <w:tc>
          <w:tcPr>
            <w:tcW w:w="1773" w:type="dxa"/>
          </w:tcPr>
          <w:p w14:paraId="61B02A15"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4</w:t>
            </w:r>
            <w:r>
              <w:rPr>
                <w:rFonts w:ascii="Times New Roman" w:eastAsia="Calibri" w:hAnsi="Times New Roman" w:cs="Times New Roman"/>
              </w:rPr>
              <w:t>****</w:t>
            </w:r>
            <w:r w:rsidRPr="00307B42">
              <w:rPr>
                <w:rFonts w:ascii="Times New Roman" w:eastAsia="Calibri" w:hAnsi="Times New Roman" w:cs="Times New Roman"/>
              </w:rPr>
              <w:t>/148</w:t>
            </w:r>
          </w:p>
        </w:tc>
        <w:tc>
          <w:tcPr>
            <w:tcW w:w="1290" w:type="dxa"/>
            <w:gridSpan w:val="2"/>
          </w:tcPr>
          <w:p w14:paraId="3E4B4A29"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592</w:t>
            </w:r>
          </w:p>
        </w:tc>
      </w:tr>
      <w:tr w:rsidR="007C3B19" w:rsidRPr="00307B42" w14:paraId="60FF0B88" w14:textId="77777777" w:rsidTr="006E408E">
        <w:trPr>
          <w:trHeight w:val="50"/>
        </w:trPr>
        <w:tc>
          <w:tcPr>
            <w:tcW w:w="2337" w:type="dxa"/>
          </w:tcPr>
          <w:p w14:paraId="76B08768"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Informatika</w:t>
            </w:r>
          </w:p>
        </w:tc>
        <w:tc>
          <w:tcPr>
            <w:tcW w:w="1170" w:type="dxa"/>
          </w:tcPr>
          <w:p w14:paraId="6D479A76"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350" w:type="dxa"/>
          </w:tcPr>
          <w:p w14:paraId="6EFDA078"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1/37</w:t>
            </w:r>
          </w:p>
        </w:tc>
        <w:tc>
          <w:tcPr>
            <w:tcW w:w="1440" w:type="dxa"/>
          </w:tcPr>
          <w:p w14:paraId="13020253"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4F1FDED4" w14:textId="77777777" w:rsidR="007C3B19" w:rsidRPr="00AE15AE" w:rsidRDefault="007C3B19" w:rsidP="006E408E">
            <w:pPr>
              <w:ind w:firstLine="13"/>
              <w:jc w:val="center"/>
              <w:rPr>
                <w:rFonts w:ascii="Times New Roman" w:eastAsia="Calibri" w:hAnsi="Times New Roman" w:cs="Times New Roman"/>
                <w:strike/>
              </w:rPr>
            </w:pPr>
          </w:p>
        </w:tc>
        <w:tc>
          <w:tcPr>
            <w:tcW w:w="1290" w:type="dxa"/>
            <w:gridSpan w:val="2"/>
          </w:tcPr>
          <w:p w14:paraId="14B43918"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w:t>
            </w:r>
          </w:p>
        </w:tc>
      </w:tr>
      <w:tr w:rsidR="007C3B19" w:rsidRPr="00AE15AE" w14:paraId="11ACEBF9" w14:textId="77777777" w:rsidTr="006E408E">
        <w:trPr>
          <w:trHeight w:val="143"/>
        </w:trPr>
        <w:tc>
          <w:tcPr>
            <w:tcW w:w="2337" w:type="dxa"/>
          </w:tcPr>
          <w:p w14:paraId="336A5AFD" w14:textId="77777777" w:rsidR="007C3B19" w:rsidRPr="00893B7C" w:rsidRDefault="007C3B19" w:rsidP="006E408E">
            <w:pPr>
              <w:ind w:firstLine="0"/>
              <w:rPr>
                <w:rFonts w:ascii="Times New Roman" w:eastAsia="Calibri" w:hAnsi="Times New Roman" w:cs="Times New Roman"/>
                <w:strike/>
                <w:sz w:val="18"/>
                <w:szCs w:val="18"/>
                <w:highlight w:val="yellow"/>
              </w:rPr>
            </w:pPr>
            <w:r w:rsidRPr="00893B7C">
              <w:rPr>
                <w:rFonts w:ascii="Times New Roman" w:eastAsia="Times New Roman" w:hAnsi="Times New Roman" w:cs="Times New Roman"/>
                <w:sz w:val="18"/>
                <w:szCs w:val="18"/>
                <w:lang w:eastAsia="lt-LT"/>
              </w:rPr>
              <w:t>Gamtos mokslai *</w:t>
            </w:r>
          </w:p>
        </w:tc>
        <w:tc>
          <w:tcPr>
            <w:tcW w:w="1170" w:type="dxa"/>
          </w:tcPr>
          <w:p w14:paraId="12317C0C"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350" w:type="dxa"/>
          </w:tcPr>
          <w:p w14:paraId="0F708D9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2/74</w:t>
            </w:r>
          </w:p>
        </w:tc>
        <w:tc>
          <w:tcPr>
            <w:tcW w:w="1440" w:type="dxa"/>
          </w:tcPr>
          <w:p w14:paraId="6BF37F70" w14:textId="77777777" w:rsidR="007C3B19" w:rsidRPr="00AE15AE" w:rsidRDefault="007C3B19" w:rsidP="006E408E">
            <w:pPr>
              <w:ind w:firstLine="0"/>
              <w:jc w:val="center"/>
              <w:rPr>
                <w:rFonts w:ascii="Times New Roman" w:eastAsia="Calibri" w:hAnsi="Times New Roman" w:cs="Times New Roman"/>
                <w:highlight w:val="yellow"/>
              </w:rPr>
            </w:pPr>
          </w:p>
        </w:tc>
        <w:tc>
          <w:tcPr>
            <w:tcW w:w="1773" w:type="dxa"/>
          </w:tcPr>
          <w:p w14:paraId="776CD961" w14:textId="77777777" w:rsidR="007C3B19" w:rsidRPr="00AE15AE" w:rsidRDefault="007C3B19" w:rsidP="006E408E">
            <w:pPr>
              <w:jc w:val="center"/>
              <w:rPr>
                <w:rFonts w:ascii="Times New Roman" w:eastAsia="Calibri" w:hAnsi="Times New Roman" w:cs="Times New Roman"/>
                <w:highlight w:val="yellow"/>
              </w:rPr>
            </w:pPr>
          </w:p>
        </w:tc>
        <w:tc>
          <w:tcPr>
            <w:tcW w:w="1290" w:type="dxa"/>
            <w:gridSpan w:val="2"/>
          </w:tcPr>
          <w:p w14:paraId="25DC5B72" w14:textId="77777777" w:rsidR="007C3B19" w:rsidRPr="00AE15AE" w:rsidRDefault="007C3B19" w:rsidP="006E408E">
            <w:pPr>
              <w:ind w:firstLine="0"/>
              <w:jc w:val="center"/>
              <w:rPr>
                <w:rFonts w:ascii="Times New Roman" w:eastAsia="Calibri" w:hAnsi="Times New Roman" w:cs="Times New Roman"/>
                <w:highlight w:val="yellow"/>
              </w:rPr>
            </w:pPr>
            <w:r w:rsidRPr="00037BF4">
              <w:rPr>
                <w:rFonts w:ascii="Times New Roman" w:eastAsia="Calibri" w:hAnsi="Times New Roman" w:cs="Times New Roman"/>
              </w:rPr>
              <w:t>148</w:t>
            </w:r>
          </w:p>
        </w:tc>
      </w:tr>
      <w:tr w:rsidR="007C3B19" w:rsidRPr="00307B42" w14:paraId="2E264681" w14:textId="77777777" w:rsidTr="006E408E">
        <w:trPr>
          <w:trHeight w:val="50"/>
        </w:trPr>
        <w:tc>
          <w:tcPr>
            <w:tcW w:w="2337" w:type="dxa"/>
          </w:tcPr>
          <w:p w14:paraId="31E574D8" w14:textId="77777777" w:rsidR="007C3B19" w:rsidRPr="00893B7C" w:rsidRDefault="007C3B19" w:rsidP="006E408E">
            <w:pPr>
              <w:ind w:firstLine="0"/>
              <w:rPr>
                <w:rFonts w:ascii="Times New Roman" w:eastAsia="Calibri" w:hAnsi="Times New Roman" w:cs="Times New Roman"/>
              </w:rPr>
            </w:pPr>
            <w:r w:rsidRPr="00893B7C">
              <w:rPr>
                <w:rFonts w:ascii="Times New Roman" w:eastAsia="Calibri" w:hAnsi="Times New Roman" w:cs="Times New Roman"/>
              </w:rPr>
              <w:t>Biologija</w:t>
            </w:r>
          </w:p>
        </w:tc>
        <w:tc>
          <w:tcPr>
            <w:tcW w:w="1170" w:type="dxa"/>
          </w:tcPr>
          <w:p w14:paraId="4AC03D96" w14:textId="77777777" w:rsidR="007C3B19" w:rsidRPr="00893B7C" w:rsidRDefault="007C3B19" w:rsidP="006E408E">
            <w:pPr>
              <w:ind w:firstLine="0"/>
              <w:jc w:val="center"/>
              <w:rPr>
                <w:rFonts w:ascii="Times New Roman" w:eastAsia="Calibri" w:hAnsi="Times New Roman" w:cs="Times New Roman"/>
              </w:rPr>
            </w:pPr>
          </w:p>
        </w:tc>
        <w:tc>
          <w:tcPr>
            <w:tcW w:w="1350" w:type="dxa"/>
          </w:tcPr>
          <w:p w14:paraId="4C078965" w14:textId="77777777" w:rsidR="007C3B19" w:rsidRPr="00893B7C" w:rsidRDefault="007C3B19" w:rsidP="006E408E">
            <w:pPr>
              <w:ind w:firstLine="0"/>
              <w:jc w:val="center"/>
              <w:rPr>
                <w:rFonts w:ascii="Times New Roman" w:eastAsia="Calibri" w:hAnsi="Times New Roman" w:cs="Times New Roman"/>
              </w:rPr>
            </w:pPr>
          </w:p>
        </w:tc>
        <w:tc>
          <w:tcPr>
            <w:tcW w:w="1440" w:type="dxa"/>
          </w:tcPr>
          <w:p w14:paraId="582EC2BA"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3" w:type="dxa"/>
          </w:tcPr>
          <w:p w14:paraId="14F14E03"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084A86E9"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w:t>
            </w:r>
          </w:p>
        </w:tc>
      </w:tr>
      <w:tr w:rsidR="007C3B19" w:rsidRPr="00307B42" w14:paraId="00C6A3EC" w14:textId="77777777" w:rsidTr="006E408E">
        <w:trPr>
          <w:trHeight w:val="50"/>
        </w:trPr>
        <w:tc>
          <w:tcPr>
            <w:tcW w:w="2337" w:type="dxa"/>
          </w:tcPr>
          <w:p w14:paraId="0D6B7CA3"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Chemija</w:t>
            </w:r>
          </w:p>
        </w:tc>
        <w:tc>
          <w:tcPr>
            <w:tcW w:w="1170" w:type="dxa"/>
          </w:tcPr>
          <w:p w14:paraId="6F992E69" w14:textId="77777777" w:rsidR="007C3B19" w:rsidRPr="00307B42" w:rsidRDefault="007C3B19" w:rsidP="006E408E">
            <w:pPr>
              <w:ind w:firstLine="0"/>
              <w:jc w:val="center"/>
              <w:rPr>
                <w:rFonts w:ascii="Times New Roman" w:eastAsia="Calibri" w:hAnsi="Times New Roman" w:cs="Times New Roman"/>
              </w:rPr>
            </w:pPr>
          </w:p>
        </w:tc>
        <w:tc>
          <w:tcPr>
            <w:tcW w:w="1350" w:type="dxa"/>
          </w:tcPr>
          <w:p w14:paraId="629670FF" w14:textId="77777777" w:rsidR="007C3B19" w:rsidRPr="00307B42" w:rsidRDefault="007C3B19" w:rsidP="006E408E">
            <w:pPr>
              <w:ind w:firstLine="0"/>
              <w:jc w:val="center"/>
              <w:rPr>
                <w:rFonts w:ascii="Times New Roman" w:eastAsia="Calibri" w:hAnsi="Times New Roman" w:cs="Times New Roman"/>
              </w:rPr>
            </w:pPr>
          </w:p>
        </w:tc>
        <w:tc>
          <w:tcPr>
            <w:tcW w:w="1440" w:type="dxa"/>
          </w:tcPr>
          <w:p w14:paraId="4079D468" w14:textId="77777777" w:rsidR="007C3B19" w:rsidRPr="00307B42" w:rsidRDefault="007C3B19" w:rsidP="006E408E">
            <w:pPr>
              <w:ind w:firstLine="0"/>
              <w:jc w:val="center"/>
              <w:rPr>
                <w:rFonts w:ascii="Times New Roman" w:eastAsia="Calibri" w:hAnsi="Times New Roman" w:cs="Times New Roman"/>
              </w:rPr>
            </w:pPr>
          </w:p>
        </w:tc>
        <w:tc>
          <w:tcPr>
            <w:tcW w:w="1773" w:type="dxa"/>
          </w:tcPr>
          <w:p w14:paraId="1CD67798"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6AB6C594"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74</w:t>
            </w:r>
          </w:p>
        </w:tc>
      </w:tr>
      <w:tr w:rsidR="007C3B19" w:rsidRPr="00307B42" w14:paraId="7E7B87B9" w14:textId="77777777" w:rsidTr="006E408E">
        <w:trPr>
          <w:trHeight w:val="88"/>
        </w:trPr>
        <w:tc>
          <w:tcPr>
            <w:tcW w:w="2337" w:type="dxa"/>
          </w:tcPr>
          <w:p w14:paraId="5F8B5073"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Fizika</w:t>
            </w:r>
          </w:p>
        </w:tc>
        <w:tc>
          <w:tcPr>
            <w:tcW w:w="1170" w:type="dxa"/>
          </w:tcPr>
          <w:p w14:paraId="7E9A4310" w14:textId="77777777" w:rsidR="007C3B19" w:rsidRPr="00307B42" w:rsidRDefault="007C3B19" w:rsidP="006E408E">
            <w:pPr>
              <w:ind w:firstLine="0"/>
              <w:jc w:val="center"/>
              <w:rPr>
                <w:rFonts w:ascii="Times New Roman" w:eastAsia="Calibri" w:hAnsi="Times New Roman" w:cs="Times New Roman"/>
              </w:rPr>
            </w:pPr>
          </w:p>
        </w:tc>
        <w:tc>
          <w:tcPr>
            <w:tcW w:w="1350" w:type="dxa"/>
          </w:tcPr>
          <w:p w14:paraId="7F0BA8B5" w14:textId="77777777" w:rsidR="007C3B19" w:rsidRPr="00307B42" w:rsidRDefault="007C3B19" w:rsidP="006E408E">
            <w:pPr>
              <w:ind w:firstLine="0"/>
              <w:jc w:val="center"/>
              <w:rPr>
                <w:rFonts w:ascii="Times New Roman" w:eastAsia="Calibri" w:hAnsi="Times New Roman" w:cs="Times New Roman"/>
              </w:rPr>
            </w:pPr>
          </w:p>
        </w:tc>
        <w:tc>
          <w:tcPr>
            <w:tcW w:w="1440" w:type="dxa"/>
          </w:tcPr>
          <w:p w14:paraId="7D54172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1E09D0B9"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799905AC"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111</w:t>
            </w:r>
          </w:p>
        </w:tc>
      </w:tr>
      <w:tr w:rsidR="007C3B19" w:rsidRPr="00307B42" w14:paraId="3067D170" w14:textId="77777777" w:rsidTr="006E408E">
        <w:trPr>
          <w:trHeight w:val="50"/>
        </w:trPr>
        <w:tc>
          <w:tcPr>
            <w:tcW w:w="2337" w:type="dxa"/>
          </w:tcPr>
          <w:p w14:paraId="6412C84E"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 xml:space="preserve">Technologijos </w:t>
            </w:r>
          </w:p>
        </w:tc>
        <w:tc>
          <w:tcPr>
            <w:tcW w:w="1170" w:type="dxa"/>
          </w:tcPr>
          <w:p w14:paraId="3F9B3B2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350" w:type="dxa"/>
          </w:tcPr>
          <w:p w14:paraId="4139AA8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440" w:type="dxa"/>
          </w:tcPr>
          <w:p w14:paraId="5C4ECE1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3" w:type="dxa"/>
          </w:tcPr>
          <w:p w14:paraId="5644F6CF"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2EBD54B8"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259</w:t>
            </w:r>
          </w:p>
        </w:tc>
      </w:tr>
      <w:tr w:rsidR="007C3B19" w:rsidRPr="00307B42" w14:paraId="71003CDE" w14:textId="77777777" w:rsidTr="006E408E">
        <w:trPr>
          <w:trHeight w:val="50"/>
        </w:trPr>
        <w:tc>
          <w:tcPr>
            <w:tcW w:w="9360" w:type="dxa"/>
            <w:gridSpan w:val="7"/>
          </w:tcPr>
          <w:p w14:paraId="19DA912D"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Visuomeninis ugdymas</w:t>
            </w:r>
          </w:p>
        </w:tc>
      </w:tr>
      <w:tr w:rsidR="007C3B19" w:rsidRPr="00307B42" w14:paraId="52287B4A" w14:textId="77777777" w:rsidTr="006E408E">
        <w:trPr>
          <w:trHeight w:val="203"/>
        </w:trPr>
        <w:tc>
          <w:tcPr>
            <w:tcW w:w="2337" w:type="dxa"/>
          </w:tcPr>
          <w:p w14:paraId="312C0277" w14:textId="77777777" w:rsidR="007C3B19" w:rsidRPr="00307B42" w:rsidRDefault="007C3B19" w:rsidP="006E408E">
            <w:pPr>
              <w:ind w:firstLine="0"/>
              <w:jc w:val="left"/>
              <w:rPr>
                <w:rFonts w:ascii="Times New Roman" w:eastAsia="Calibri" w:hAnsi="Times New Roman" w:cs="Times New Roman"/>
              </w:rPr>
            </w:pPr>
            <w:r w:rsidRPr="00453635">
              <w:rPr>
                <w:rFonts w:ascii="Times New Roman" w:eastAsia="Calibri" w:hAnsi="Times New Roman" w:cs="Times New Roman"/>
              </w:rPr>
              <w:t>Etninė kultūra **</w:t>
            </w:r>
          </w:p>
        </w:tc>
        <w:tc>
          <w:tcPr>
            <w:tcW w:w="1170" w:type="dxa"/>
          </w:tcPr>
          <w:p w14:paraId="006765C7" w14:textId="77777777" w:rsidR="007C3B19" w:rsidRPr="00307B42" w:rsidRDefault="007C3B19" w:rsidP="006E408E">
            <w:pPr>
              <w:jc w:val="center"/>
              <w:rPr>
                <w:rFonts w:ascii="Times New Roman" w:eastAsia="Calibri" w:hAnsi="Times New Roman" w:cs="Times New Roman"/>
              </w:rPr>
            </w:pPr>
          </w:p>
        </w:tc>
        <w:tc>
          <w:tcPr>
            <w:tcW w:w="1350" w:type="dxa"/>
          </w:tcPr>
          <w:p w14:paraId="19B82EE7" w14:textId="77777777" w:rsidR="007C3B19" w:rsidRPr="00307B42" w:rsidRDefault="007C3B19" w:rsidP="006E408E">
            <w:pPr>
              <w:jc w:val="center"/>
              <w:rPr>
                <w:rFonts w:ascii="Times New Roman" w:eastAsia="Calibri" w:hAnsi="Times New Roman" w:cs="Times New Roman"/>
              </w:rPr>
            </w:pPr>
          </w:p>
        </w:tc>
        <w:tc>
          <w:tcPr>
            <w:tcW w:w="1440" w:type="dxa"/>
          </w:tcPr>
          <w:p w14:paraId="49EC22D2" w14:textId="77777777" w:rsidR="007C3B19" w:rsidRPr="00307B42" w:rsidRDefault="007C3B19" w:rsidP="006E408E">
            <w:pPr>
              <w:jc w:val="center"/>
              <w:rPr>
                <w:rFonts w:ascii="Times New Roman" w:eastAsia="Calibri" w:hAnsi="Times New Roman" w:cs="Times New Roman"/>
              </w:rPr>
            </w:pPr>
          </w:p>
        </w:tc>
        <w:tc>
          <w:tcPr>
            <w:tcW w:w="1773" w:type="dxa"/>
          </w:tcPr>
          <w:p w14:paraId="03009E67" w14:textId="77777777" w:rsidR="007C3B19" w:rsidRPr="00307B42" w:rsidRDefault="007C3B19" w:rsidP="006E408E">
            <w:pPr>
              <w:jc w:val="center"/>
              <w:rPr>
                <w:rFonts w:ascii="Times New Roman" w:eastAsia="Calibri" w:hAnsi="Times New Roman" w:cs="Times New Roman"/>
              </w:rPr>
            </w:pPr>
          </w:p>
        </w:tc>
        <w:tc>
          <w:tcPr>
            <w:tcW w:w="1290" w:type="dxa"/>
            <w:gridSpan w:val="2"/>
          </w:tcPr>
          <w:p w14:paraId="49C97F61" w14:textId="77777777" w:rsidR="007C3B19" w:rsidRPr="00307B42" w:rsidRDefault="007C3B19" w:rsidP="006E408E">
            <w:pPr>
              <w:jc w:val="center"/>
              <w:rPr>
                <w:rFonts w:ascii="Times New Roman" w:eastAsia="Calibri" w:hAnsi="Times New Roman" w:cs="Times New Roman"/>
              </w:rPr>
            </w:pPr>
          </w:p>
        </w:tc>
      </w:tr>
      <w:tr w:rsidR="007C3B19" w:rsidRPr="00307B42" w14:paraId="14415752" w14:textId="77777777" w:rsidTr="006E408E">
        <w:trPr>
          <w:trHeight w:val="50"/>
        </w:trPr>
        <w:tc>
          <w:tcPr>
            <w:tcW w:w="2337" w:type="dxa"/>
          </w:tcPr>
          <w:p w14:paraId="760EA88F"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Istorija</w:t>
            </w:r>
          </w:p>
        </w:tc>
        <w:tc>
          <w:tcPr>
            <w:tcW w:w="1170" w:type="dxa"/>
          </w:tcPr>
          <w:p w14:paraId="2B657E9F"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350" w:type="dxa"/>
          </w:tcPr>
          <w:p w14:paraId="6FB75939"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440" w:type="dxa"/>
          </w:tcPr>
          <w:p w14:paraId="67E6DA23"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3" w:type="dxa"/>
          </w:tcPr>
          <w:p w14:paraId="1E4B696D" w14:textId="77777777" w:rsidR="007C3B19" w:rsidRPr="00AE15AE" w:rsidRDefault="007C3B19" w:rsidP="006E408E">
            <w:pPr>
              <w:ind w:firstLine="13"/>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4E1845FA"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 xml:space="preserve">296 </w:t>
            </w:r>
          </w:p>
        </w:tc>
      </w:tr>
      <w:tr w:rsidR="007C3B19" w:rsidRPr="00307B42" w14:paraId="0DC389C6" w14:textId="77777777" w:rsidTr="006E408E">
        <w:trPr>
          <w:trHeight w:val="50"/>
        </w:trPr>
        <w:tc>
          <w:tcPr>
            <w:tcW w:w="2337" w:type="dxa"/>
          </w:tcPr>
          <w:p w14:paraId="29BFB3EA"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Geografija</w:t>
            </w:r>
          </w:p>
        </w:tc>
        <w:tc>
          <w:tcPr>
            <w:tcW w:w="1170" w:type="dxa"/>
          </w:tcPr>
          <w:p w14:paraId="3A65EAA8" w14:textId="77777777" w:rsidR="007C3B19" w:rsidRPr="00307B42" w:rsidRDefault="007C3B19" w:rsidP="006E408E">
            <w:pPr>
              <w:jc w:val="center"/>
              <w:rPr>
                <w:rFonts w:ascii="Times New Roman" w:eastAsia="Calibri" w:hAnsi="Times New Roman" w:cs="Times New Roman"/>
              </w:rPr>
            </w:pPr>
          </w:p>
        </w:tc>
        <w:tc>
          <w:tcPr>
            <w:tcW w:w="1350" w:type="dxa"/>
          </w:tcPr>
          <w:p w14:paraId="72E7EFE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440" w:type="dxa"/>
          </w:tcPr>
          <w:p w14:paraId="46EBEFC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2/74</w:t>
            </w:r>
          </w:p>
        </w:tc>
        <w:tc>
          <w:tcPr>
            <w:tcW w:w="1773" w:type="dxa"/>
          </w:tcPr>
          <w:p w14:paraId="64596972" w14:textId="77777777" w:rsidR="007C3B19" w:rsidRPr="00AE15AE" w:rsidRDefault="007C3B19" w:rsidP="006E408E">
            <w:pPr>
              <w:ind w:firstLine="13"/>
              <w:jc w:val="center"/>
              <w:rPr>
                <w:rFonts w:ascii="Times New Roman" w:eastAsia="Calibri" w:hAnsi="Times New Roman" w:cs="Times New Roman"/>
                <w:strike/>
              </w:rPr>
            </w:pPr>
            <w:r w:rsidRPr="00307B42">
              <w:rPr>
                <w:rFonts w:ascii="Times New Roman" w:eastAsia="Calibri" w:hAnsi="Times New Roman" w:cs="Times New Roman"/>
              </w:rPr>
              <w:t>2/74</w:t>
            </w:r>
          </w:p>
        </w:tc>
        <w:tc>
          <w:tcPr>
            <w:tcW w:w="1290" w:type="dxa"/>
            <w:gridSpan w:val="2"/>
          </w:tcPr>
          <w:p w14:paraId="552F2C4E"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222</w:t>
            </w:r>
          </w:p>
        </w:tc>
      </w:tr>
      <w:tr w:rsidR="007C3B19" w:rsidRPr="00307B42" w14:paraId="282EF9F6" w14:textId="77777777" w:rsidTr="006E408E">
        <w:trPr>
          <w:trHeight w:val="50"/>
        </w:trPr>
        <w:tc>
          <w:tcPr>
            <w:tcW w:w="9360" w:type="dxa"/>
            <w:gridSpan w:val="7"/>
          </w:tcPr>
          <w:p w14:paraId="218937D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Meninis ugdymas</w:t>
            </w:r>
          </w:p>
        </w:tc>
      </w:tr>
      <w:tr w:rsidR="007C3B19" w:rsidRPr="00307B42" w14:paraId="2226E778" w14:textId="77777777" w:rsidTr="006E408E">
        <w:trPr>
          <w:trHeight w:val="50"/>
        </w:trPr>
        <w:tc>
          <w:tcPr>
            <w:tcW w:w="2337" w:type="dxa"/>
          </w:tcPr>
          <w:p w14:paraId="2D380C37"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 xml:space="preserve">Dailė </w:t>
            </w:r>
          </w:p>
        </w:tc>
        <w:tc>
          <w:tcPr>
            <w:tcW w:w="1170" w:type="dxa"/>
          </w:tcPr>
          <w:p w14:paraId="5A395626"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64AAC42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0634BA0F"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2FD27E68"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39483506"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148</w:t>
            </w:r>
          </w:p>
        </w:tc>
      </w:tr>
      <w:tr w:rsidR="007C3B19" w:rsidRPr="00307B42" w14:paraId="041556EA" w14:textId="77777777" w:rsidTr="006E408E">
        <w:trPr>
          <w:trHeight w:val="50"/>
        </w:trPr>
        <w:tc>
          <w:tcPr>
            <w:tcW w:w="2337" w:type="dxa"/>
          </w:tcPr>
          <w:p w14:paraId="498ABA97" w14:textId="77777777" w:rsidR="007C3B19" w:rsidRPr="00307B42" w:rsidRDefault="007C3B19" w:rsidP="006E408E">
            <w:pPr>
              <w:ind w:firstLine="0"/>
              <w:rPr>
                <w:rFonts w:ascii="Times New Roman" w:eastAsia="Calibri" w:hAnsi="Times New Roman" w:cs="Times New Roman"/>
                <w:b/>
                <w:bCs/>
              </w:rPr>
            </w:pPr>
            <w:r w:rsidRPr="00307B42">
              <w:rPr>
                <w:rFonts w:ascii="Times New Roman" w:eastAsia="Calibri" w:hAnsi="Times New Roman" w:cs="Times New Roman"/>
              </w:rPr>
              <w:t>Muzika</w:t>
            </w:r>
          </w:p>
        </w:tc>
        <w:tc>
          <w:tcPr>
            <w:tcW w:w="1170" w:type="dxa"/>
          </w:tcPr>
          <w:p w14:paraId="6A24FE15"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2834538E"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440" w:type="dxa"/>
          </w:tcPr>
          <w:p w14:paraId="7A7645F3"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2666738A"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1/37</w:t>
            </w:r>
          </w:p>
        </w:tc>
        <w:tc>
          <w:tcPr>
            <w:tcW w:w="1290" w:type="dxa"/>
            <w:gridSpan w:val="2"/>
          </w:tcPr>
          <w:p w14:paraId="436B3D24"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148</w:t>
            </w:r>
          </w:p>
        </w:tc>
      </w:tr>
      <w:tr w:rsidR="007C3B19" w:rsidRPr="00307B42" w14:paraId="2F40BE35" w14:textId="77777777" w:rsidTr="006E408E">
        <w:trPr>
          <w:trHeight w:val="300"/>
        </w:trPr>
        <w:tc>
          <w:tcPr>
            <w:tcW w:w="9360" w:type="dxa"/>
            <w:gridSpan w:val="7"/>
          </w:tcPr>
          <w:p w14:paraId="41B3F166" w14:textId="77777777" w:rsidR="007C3B19" w:rsidRPr="00307B42" w:rsidRDefault="007C3B19" w:rsidP="006E408E">
            <w:pPr>
              <w:jc w:val="center"/>
              <w:rPr>
                <w:rFonts w:ascii="Times New Roman" w:eastAsia="Calibri" w:hAnsi="Times New Roman" w:cs="Times New Roman"/>
              </w:rPr>
            </w:pPr>
            <w:r w:rsidRPr="00307B42">
              <w:rPr>
                <w:rFonts w:ascii="Times New Roman" w:eastAsia="Calibri" w:hAnsi="Times New Roman" w:cs="Times New Roman"/>
              </w:rPr>
              <w:t xml:space="preserve">Fizinis ir sveikatos ugdymas </w:t>
            </w:r>
          </w:p>
        </w:tc>
      </w:tr>
      <w:tr w:rsidR="007C3B19" w:rsidRPr="00307B42" w14:paraId="2D451E49" w14:textId="77777777" w:rsidTr="006E408E">
        <w:trPr>
          <w:trHeight w:val="300"/>
        </w:trPr>
        <w:tc>
          <w:tcPr>
            <w:tcW w:w="2337" w:type="dxa"/>
          </w:tcPr>
          <w:p w14:paraId="61CDBD29"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Fizinis ugdymas</w:t>
            </w:r>
          </w:p>
        </w:tc>
        <w:tc>
          <w:tcPr>
            <w:tcW w:w="1170" w:type="dxa"/>
          </w:tcPr>
          <w:p w14:paraId="2CDEB9CB"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350" w:type="dxa"/>
          </w:tcPr>
          <w:p w14:paraId="778A69CC"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440" w:type="dxa"/>
            <w:tcBorders>
              <w:right w:val="single" w:sz="4" w:space="0" w:color="auto"/>
            </w:tcBorders>
          </w:tcPr>
          <w:p w14:paraId="1409BB23"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3/111</w:t>
            </w:r>
          </w:p>
        </w:tc>
        <w:tc>
          <w:tcPr>
            <w:tcW w:w="1773" w:type="dxa"/>
            <w:tcBorders>
              <w:top w:val="single" w:sz="4" w:space="0" w:color="auto"/>
              <w:left w:val="single" w:sz="4" w:space="0" w:color="auto"/>
              <w:bottom w:val="single" w:sz="4" w:space="0" w:color="auto"/>
            </w:tcBorders>
            <w:shd w:val="clear" w:color="auto" w:fill="FFFFFF" w:themeFill="background1"/>
          </w:tcPr>
          <w:p w14:paraId="545CE34A"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3/111</w:t>
            </w:r>
          </w:p>
        </w:tc>
        <w:tc>
          <w:tcPr>
            <w:tcW w:w="1290" w:type="dxa"/>
            <w:gridSpan w:val="2"/>
          </w:tcPr>
          <w:p w14:paraId="0A8862D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444</w:t>
            </w:r>
          </w:p>
        </w:tc>
      </w:tr>
      <w:tr w:rsidR="007C3B19" w:rsidRPr="00307B42" w14:paraId="72AB5F51" w14:textId="77777777" w:rsidTr="006E408E">
        <w:trPr>
          <w:trHeight w:val="300"/>
        </w:trPr>
        <w:tc>
          <w:tcPr>
            <w:tcW w:w="2337" w:type="dxa"/>
          </w:tcPr>
          <w:p w14:paraId="4FA7AF3C"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Gyvenimo įgūdžiai</w:t>
            </w:r>
          </w:p>
        </w:tc>
        <w:tc>
          <w:tcPr>
            <w:tcW w:w="1170" w:type="dxa"/>
          </w:tcPr>
          <w:p w14:paraId="6EFA6D08"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350" w:type="dxa"/>
          </w:tcPr>
          <w:p w14:paraId="1835BCC0"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0,5/18,5</w:t>
            </w:r>
          </w:p>
        </w:tc>
        <w:tc>
          <w:tcPr>
            <w:tcW w:w="1440" w:type="dxa"/>
          </w:tcPr>
          <w:p w14:paraId="6096DA81" w14:textId="77777777" w:rsidR="007C3B19" w:rsidRPr="00307B42" w:rsidRDefault="007C3B19" w:rsidP="006E408E">
            <w:pPr>
              <w:ind w:firstLine="0"/>
              <w:jc w:val="center"/>
              <w:rPr>
                <w:rFonts w:ascii="Times New Roman" w:eastAsia="Calibri" w:hAnsi="Times New Roman" w:cs="Times New Roman"/>
              </w:rPr>
            </w:pPr>
            <w:r w:rsidRPr="00307B42">
              <w:rPr>
                <w:rFonts w:ascii="Times New Roman" w:eastAsia="Calibri" w:hAnsi="Times New Roman" w:cs="Times New Roman"/>
              </w:rPr>
              <w:t>1/37</w:t>
            </w:r>
          </w:p>
        </w:tc>
        <w:tc>
          <w:tcPr>
            <w:tcW w:w="1773" w:type="dxa"/>
          </w:tcPr>
          <w:p w14:paraId="16496F04" w14:textId="77777777" w:rsidR="007C3B19" w:rsidRPr="00AE15AE" w:rsidRDefault="007C3B19" w:rsidP="006E408E">
            <w:pPr>
              <w:ind w:firstLine="0"/>
              <w:jc w:val="center"/>
              <w:rPr>
                <w:rFonts w:ascii="Times New Roman" w:eastAsia="Calibri" w:hAnsi="Times New Roman" w:cs="Times New Roman"/>
                <w:strike/>
              </w:rPr>
            </w:pPr>
            <w:r w:rsidRPr="00307B42">
              <w:rPr>
                <w:rFonts w:ascii="Times New Roman" w:eastAsia="Calibri" w:hAnsi="Times New Roman" w:cs="Times New Roman"/>
              </w:rPr>
              <w:t>0,5/18,5</w:t>
            </w:r>
          </w:p>
        </w:tc>
        <w:tc>
          <w:tcPr>
            <w:tcW w:w="1290" w:type="dxa"/>
            <w:gridSpan w:val="2"/>
          </w:tcPr>
          <w:p w14:paraId="1A34B25D"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 xml:space="preserve">111 </w:t>
            </w:r>
          </w:p>
        </w:tc>
      </w:tr>
      <w:tr w:rsidR="007C3B19" w:rsidRPr="00307B42" w14:paraId="6D7D3E46" w14:textId="77777777" w:rsidTr="006E408E">
        <w:trPr>
          <w:trHeight w:val="300"/>
        </w:trPr>
        <w:tc>
          <w:tcPr>
            <w:tcW w:w="2337" w:type="dxa"/>
          </w:tcPr>
          <w:p w14:paraId="337495D8"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Socialinė-pilietinė veikla</w:t>
            </w:r>
          </w:p>
        </w:tc>
        <w:tc>
          <w:tcPr>
            <w:tcW w:w="1170" w:type="dxa"/>
          </w:tcPr>
          <w:p w14:paraId="1AA55D35" w14:textId="77777777" w:rsidR="007C3B19" w:rsidRPr="00307B42" w:rsidRDefault="007C3B19" w:rsidP="006E408E">
            <w:pPr>
              <w:ind w:firstLine="0"/>
              <w:jc w:val="center"/>
              <w:rPr>
                <w:rFonts w:ascii="Times New Roman" w:eastAsia="Calibri" w:hAnsi="Times New Roman" w:cs="Times New Roman"/>
              </w:rPr>
            </w:pPr>
            <w:r w:rsidRPr="3657188C">
              <w:rPr>
                <w:rFonts w:ascii="Times New Roman" w:eastAsia="Calibri" w:hAnsi="Times New Roman" w:cs="Times New Roman"/>
              </w:rPr>
              <w:t>20</w:t>
            </w:r>
          </w:p>
        </w:tc>
        <w:tc>
          <w:tcPr>
            <w:tcW w:w="1350" w:type="dxa"/>
          </w:tcPr>
          <w:p w14:paraId="54F576A5" w14:textId="77777777" w:rsidR="007C3B19" w:rsidRPr="0063035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20 </w:t>
            </w:r>
          </w:p>
        </w:tc>
        <w:tc>
          <w:tcPr>
            <w:tcW w:w="1440" w:type="dxa"/>
          </w:tcPr>
          <w:p w14:paraId="67D58137" w14:textId="77777777" w:rsidR="007C3B19" w:rsidRPr="0063035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20</w:t>
            </w:r>
          </w:p>
        </w:tc>
        <w:tc>
          <w:tcPr>
            <w:tcW w:w="1773" w:type="dxa"/>
          </w:tcPr>
          <w:p w14:paraId="04CAFCB1" w14:textId="77777777" w:rsidR="007C3B19" w:rsidRPr="0063035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20 </w:t>
            </w:r>
          </w:p>
        </w:tc>
        <w:tc>
          <w:tcPr>
            <w:tcW w:w="1290" w:type="dxa"/>
            <w:gridSpan w:val="2"/>
          </w:tcPr>
          <w:p w14:paraId="7A4CC061" w14:textId="77777777" w:rsidR="007C3B19" w:rsidRPr="00630352" w:rsidRDefault="007C3B19" w:rsidP="006E408E">
            <w:pPr>
              <w:ind w:firstLine="0"/>
              <w:jc w:val="center"/>
              <w:rPr>
                <w:rFonts w:ascii="Times New Roman" w:eastAsia="Calibri" w:hAnsi="Times New Roman" w:cs="Times New Roman"/>
              </w:rPr>
            </w:pPr>
            <w:r w:rsidRPr="00630352">
              <w:rPr>
                <w:rFonts w:ascii="Times New Roman" w:eastAsia="Calibri" w:hAnsi="Times New Roman" w:cs="Times New Roman"/>
              </w:rPr>
              <w:t xml:space="preserve">80  </w:t>
            </w:r>
          </w:p>
        </w:tc>
      </w:tr>
      <w:tr w:rsidR="007C3B19" w:rsidRPr="00893B7C" w14:paraId="76A3257F" w14:textId="77777777" w:rsidTr="006E408E">
        <w:trPr>
          <w:trHeight w:val="300"/>
        </w:trPr>
        <w:tc>
          <w:tcPr>
            <w:tcW w:w="2337" w:type="dxa"/>
          </w:tcPr>
          <w:p w14:paraId="629EE985" w14:textId="77777777" w:rsidR="007C3B19" w:rsidRPr="00893B7C" w:rsidRDefault="007C3B19" w:rsidP="006E408E">
            <w:pPr>
              <w:ind w:left="132" w:firstLine="0"/>
              <w:textAlignment w:val="baseline"/>
              <w:rPr>
                <w:rFonts w:ascii="Times New Roman" w:eastAsia="Times New Roman" w:hAnsi="Times New Roman" w:cs="Times New Roman"/>
                <w:sz w:val="16"/>
                <w:szCs w:val="16"/>
                <w:lang w:val="lt-LT" w:eastAsia="lt-LT"/>
              </w:rPr>
            </w:pPr>
            <w:r w:rsidRPr="00893B7C">
              <w:rPr>
                <w:rFonts w:ascii="Times New Roman" w:eastAsia="Times New Roman" w:hAnsi="Times New Roman" w:cs="Times New Roman"/>
                <w:sz w:val="16"/>
                <w:szCs w:val="16"/>
                <w:lang w:val="lt-LT" w:eastAsia="lt-LT"/>
              </w:rPr>
              <w:t>Pasirenkamieji dalykai / dalykų moduliai / projektinė veikla: projektinė veikla (...); ... (pasirenkamasis); </w:t>
            </w:r>
          </w:p>
          <w:p w14:paraId="05717EB1" w14:textId="77777777" w:rsidR="007C3B19" w:rsidRPr="00893B7C" w:rsidRDefault="007C3B19" w:rsidP="006E408E">
            <w:pPr>
              <w:ind w:firstLine="0"/>
              <w:jc w:val="left"/>
              <w:rPr>
                <w:rFonts w:ascii="Times New Roman" w:eastAsia="Times New Roman" w:hAnsi="Times New Roman" w:cs="Times New Roman"/>
                <w:strike/>
                <w:color w:val="FF0000"/>
                <w:sz w:val="16"/>
                <w:szCs w:val="16"/>
              </w:rPr>
            </w:pPr>
            <w:r w:rsidRPr="00893B7C">
              <w:rPr>
                <w:rFonts w:ascii="Times New Roman" w:eastAsia="Times New Roman" w:hAnsi="Times New Roman" w:cs="Times New Roman"/>
                <w:sz w:val="16"/>
                <w:szCs w:val="16"/>
                <w:lang w:eastAsia="lt-LT"/>
              </w:rPr>
              <w:t>... (dalyko modulis) </w:t>
            </w:r>
          </w:p>
        </w:tc>
        <w:tc>
          <w:tcPr>
            <w:tcW w:w="1170" w:type="dxa"/>
          </w:tcPr>
          <w:p w14:paraId="6E160AF0" w14:textId="77777777" w:rsidR="007C3B19" w:rsidRPr="00893B7C" w:rsidRDefault="007C3B19" w:rsidP="006E408E">
            <w:pPr>
              <w:ind w:firstLine="72"/>
              <w:jc w:val="center"/>
              <w:rPr>
                <w:rFonts w:ascii="Times New Roman" w:eastAsia="Times New Roman" w:hAnsi="Times New Roman" w:cs="Times New Roman"/>
                <w:strike/>
                <w:color w:val="FF0000"/>
                <w:sz w:val="16"/>
                <w:szCs w:val="16"/>
              </w:rPr>
            </w:pPr>
          </w:p>
        </w:tc>
        <w:tc>
          <w:tcPr>
            <w:tcW w:w="1350" w:type="dxa"/>
          </w:tcPr>
          <w:p w14:paraId="5EAE93B2" w14:textId="77777777" w:rsidR="007C3B19" w:rsidRPr="00893B7C" w:rsidRDefault="007C3B19" w:rsidP="006E408E">
            <w:pPr>
              <w:ind w:firstLine="0"/>
              <w:jc w:val="center"/>
              <w:rPr>
                <w:rFonts w:ascii="Times New Roman" w:eastAsia="Times New Roman" w:hAnsi="Times New Roman" w:cs="Times New Roman"/>
                <w:strike/>
                <w:color w:val="FF0000"/>
                <w:sz w:val="16"/>
                <w:szCs w:val="16"/>
              </w:rPr>
            </w:pPr>
          </w:p>
        </w:tc>
        <w:tc>
          <w:tcPr>
            <w:tcW w:w="1440" w:type="dxa"/>
          </w:tcPr>
          <w:p w14:paraId="6A64ECE7" w14:textId="77777777" w:rsidR="007C3B19" w:rsidRPr="00893B7C" w:rsidRDefault="007C3B19" w:rsidP="006E408E">
            <w:pPr>
              <w:ind w:firstLine="78"/>
              <w:jc w:val="center"/>
              <w:rPr>
                <w:rFonts w:ascii="Times New Roman" w:eastAsia="Calibri" w:hAnsi="Times New Roman" w:cs="Times New Roman"/>
                <w:strike/>
                <w:color w:val="FF0000"/>
                <w:sz w:val="16"/>
                <w:szCs w:val="16"/>
              </w:rPr>
            </w:pPr>
          </w:p>
        </w:tc>
        <w:tc>
          <w:tcPr>
            <w:tcW w:w="1773" w:type="dxa"/>
          </w:tcPr>
          <w:p w14:paraId="3CE14092" w14:textId="77777777" w:rsidR="007C3B19" w:rsidRPr="00893B7C" w:rsidRDefault="007C3B19" w:rsidP="006E408E">
            <w:pPr>
              <w:ind w:firstLine="0"/>
              <w:jc w:val="center"/>
              <w:rPr>
                <w:rFonts w:ascii="Times New Roman" w:eastAsia="Calibri" w:hAnsi="Times New Roman" w:cs="Times New Roman"/>
                <w:strike/>
                <w:color w:val="FF0000"/>
                <w:sz w:val="16"/>
                <w:szCs w:val="16"/>
              </w:rPr>
            </w:pPr>
          </w:p>
        </w:tc>
        <w:tc>
          <w:tcPr>
            <w:tcW w:w="1290" w:type="dxa"/>
            <w:gridSpan w:val="2"/>
          </w:tcPr>
          <w:p w14:paraId="2876F509" w14:textId="77777777" w:rsidR="007C3B19" w:rsidRPr="00893B7C" w:rsidRDefault="007C3B19" w:rsidP="006E408E">
            <w:pPr>
              <w:ind w:firstLine="0"/>
              <w:rPr>
                <w:rFonts w:ascii="Times New Roman" w:eastAsia="Calibri" w:hAnsi="Times New Roman" w:cs="Times New Roman"/>
                <w:strike/>
                <w:color w:val="FF0000"/>
                <w:sz w:val="16"/>
                <w:szCs w:val="16"/>
              </w:rPr>
            </w:pPr>
          </w:p>
        </w:tc>
      </w:tr>
      <w:tr w:rsidR="00893B7C" w:rsidRPr="00893B7C" w14:paraId="1E7E79FA" w14:textId="77777777" w:rsidTr="006E408E">
        <w:trPr>
          <w:trHeight w:val="300"/>
        </w:trPr>
        <w:tc>
          <w:tcPr>
            <w:tcW w:w="2337" w:type="dxa"/>
          </w:tcPr>
          <w:p w14:paraId="6BE2610F" w14:textId="77777777" w:rsidR="007C3B19" w:rsidRPr="00893B7C" w:rsidRDefault="007C3B19" w:rsidP="006E408E">
            <w:pPr>
              <w:ind w:firstLine="0"/>
              <w:jc w:val="left"/>
              <w:rPr>
                <w:rFonts w:ascii="Times New Roman" w:eastAsia="Calibri" w:hAnsi="Times New Roman" w:cs="Times New Roman"/>
                <w:lang w:val="fr-FR"/>
              </w:rPr>
            </w:pPr>
            <w:r w:rsidRPr="00893B7C">
              <w:rPr>
                <w:rFonts w:ascii="Times New Roman" w:eastAsia="Calibri" w:hAnsi="Times New Roman" w:cs="Times New Roman"/>
                <w:lang w:val="fr-FR"/>
              </w:rPr>
              <w:t>Minimalus pamokų skaičius mokiniui per savaitę</w:t>
            </w:r>
          </w:p>
        </w:tc>
        <w:tc>
          <w:tcPr>
            <w:tcW w:w="1170" w:type="dxa"/>
          </w:tcPr>
          <w:p w14:paraId="66B27A4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26</w:t>
            </w:r>
          </w:p>
        </w:tc>
        <w:tc>
          <w:tcPr>
            <w:tcW w:w="1350" w:type="dxa"/>
          </w:tcPr>
          <w:p w14:paraId="6808E88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29,5</w:t>
            </w:r>
          </w:p>
        </w:tc>
        <w:tc>
          <w:tcPr>
            <w:tcW w:w="1440" w:type="dxa"/>
          </w:tcPr>
          <w:p w14:paraId="38CE5A5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31</w:t>
            </w:r>
          </w:p>
        </w:tc>
        <w:tc>
          <w:tcPr>
            <w:tcW w:w="1773" w:type="dxa"/>
          </w:tcPr>
          <w:p w14:paraId="5F6D8643" w14:textId="77777777" w:rsidR="007C3B19" w:rsidRPr="00893B7C" w:rsidRDefault="007C3B19" w:rsidP="006E408E">
            <w:pPr>
              <w:ind w:firstLine="0"/>
              <w:jc w:val="center"/>
              <w:rPr>
                <w:rFonts w:ascii="Times New Roman" w:eastAsia="Calibri" w:hAnsi="Times New Roman" w:cs="Times New Roman"/>
                <w:strike/>
              </w:rPr>
            </w:pPr>
            <w:r w:rsidRPr="00893B7C">
              <w:rPr>
                <w:rFonts w:ascii="Times New Roman" w:eastAsia="Calibri" w:hAnsi="Times New Roman" w:cs="Times New Roman"/>
              </w:rPr>
              <w:t>30.5</w:t>
            </w:r>
          </w:p>
        </w:tc>
        <w:tc>
          <w:tcPr>
            <w:tcW w:w="1290" w:type="dxa"/>
            <w:gridSpan w:val="2"/>
          </w:tcPr>
          <w:p w14:paraId="07C4A870"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Calibri" w:hAnsi="Times New Roman" w:cs="Times New Roman"/>
              </w:rPr>
              <w:t>117</w:t>
            </w:r>
          </w:p>
        </w:tc>
      </w:tr>
      <w:tr w:rsidR="007C3B19" w:rsidRPr="00307B42" w14:paraId="5A69D49F" w14:textId="77777777" w:rsidTr="006E408E">
        <w:trPr>
          <w:trHeight w:val="300"/>
        </w:trPr>
        <w:tc>
          <w:tcPr>
            <w:tcW w:w="2337" w:type="dxa"/>
          </w:tcPr>
          <w:p w14:paraId="751A2284" w14:textId="77777777" w:rsidR="007C3B19" w:rsidRPr="00307B42" w:rsidRDefault="007C3B19" w:rsidP="006E408E">
            <w:pPr>
              <w:ind w:firstLine="0"/>
              <w:jc w:val="left"/>
              <w:rPr>
                <w:rFonts w:ascii="Times New Roman" w:eastAsia="Calibri" w:hAnsi="Times New Roman" w:cs="Times New Roman"/>
              </w:rPr>
            </w:pPr>
            <w:r w:rsidRPr="00307B42">
              <w:rPr>
                <w:rFonts w:ascii="Times New Roman" w:eastAsia="Calibri" w:hAnsi="Times New Roman" w:cs="Times New Roman"/>
              </w:rPr>
              <w:t>Minimalus privalomas pamokų skaičius mokiniui per mokslo metus</w:t>
            </w:r>
          </w:p>
        </w:tc>
        <w:tc>
          <w:tcPr>
            <w:tcW w:w="1170" w:type="dxa"/>
          </w:tcPr>
          <w:p w14:paraId="06AB12B9"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962</w:t>
            </w:r>
          </w:p>
        </w:tc>
        <w:tc>
          <w:tcPr>
            <w:tcW w:w="1350" w:type="dxa"/>
          </w:tcPr>
          <w:p w14:paraId="6BFA04EB"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1091.5</w:t>
            </w:r>
          </w:p>
        </w:tc>
        <w:tc>
          <w:tcPr>
            <w:tcW w:w="1440" w:type="dxa"/>
          </w:tcPr>
          <w:p w14:paraId="719B90AC"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1147</w:t>
            </w:r>
          </w:p>
        </w:tc>
        <w:tc>
          <w:tcPr>
            <w:tcW w:w="1773" w:type="dxa"/>
          </w:tcPr>
          <w:p w14:paraId="780A0680" w14:textId="77777777" w:rsidR="007C3B19" w:rsidRPr="005E64E5" w:rsidRDefault="007C3B19" w:rsidP="006E408E">
            <w:pPr>
              <w:ind w:firstLine="0"/>
              <w:jc w:val="center"/>
              <w:rPr>
                <w:rFonts w:ascii="Times New Roman" w:eastAsia="Calibri" w:hAnsi="Times New Roman" w:cs="Times New Roman"/>
                <w:strike/>
              </w:rPr>
            </w:pPr>
            <w:r>
              <w:rPr>
                <w:rFonts w:ascii="Times New Roman" w:eastAsia="Calibri" w:hAnsi="Times New Roman" w:cs="Times New Roman"/>
              </w:rPr>
              <w:t>1128.5</w:t>
            </w:r>
          </w:p>
        </w:tc>
        <w:tc>
          <w:tcPr>
            <w:tcW w:w="1290" w:type="dxa"/>
            <w:gridSpan w:val="2"/>
          </w:tcPr>
          <w:p w14:paraId="33A84B9F"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4329</w:t>
            </w:r>
          </w:p>
        </w:tc>
      </w:tr>
      <w:tr w:rsidR="007C3B19" w:rsidRPr="00307B42" w14:paraId="16333859" w14:textId="77777777" w:rsidTr="006E408E">
        <w:trPr>
          <w:trHeight w:val="300"/>
        </w:trPr>
        <w:tc>
          <w:tcPr>
            <w:tcW w:w="2337" w:type="dxa"/>
          </w:tcPr>
          <w:p w14:paraId="290ECB01" w14:textId="77777777" w:rsidR="007C3B19" w:rsidRPr="007C3B19" w:rsidRDefault="007C3B19" w:rsidP="006E408E">
            <w:pPr>
              <w:ind w:firstLine="0"/>
              <w:rPr>
                <w:rFonts w:ascii="Times New Roman" w:eastAsia="Calibri" w:hAnsi="Times New Roman" w:cs="Times New Roman"/>
                <w:lang w:val="lt-LT"/>
              </w:rPr>
            </w:pPr>
            <w:r w:rsidRPr="007C3B19">
              <w:rPr>
                <w:rFonts w:ascii="Times New Roman" w:eastAsia="Calibri" w:hAnsi="Times New Roman" w:cs="Times New Roman"/>
                <w:lang w:val="lt-LT"/>
              </w:rPr>
              <w:t>Pamokų, skirtų mokinio ugdymo poreikiams tenkinti, mokymosi pagalbai teikti, skaičius per mokslo metus:</w:t>
            </w:r>
          </w:p>
        </w:tc>
        <w:tc>
          <w:tcPr>
            <w:tcW w:w="5740" w:type="dxa"/>
            <w:gridSpan w:val="5"/>
          </w:tcPr>
          <w:p w14:paraId="378EA6C7" w14:textId="77777777" w:rsidR="007C3B19" w:rsidRPr="005E64E5" w:rsidRDefault="007C3B19" w:rsidP="006E408E">
            <w:pPr>
              <w:ind w:firstLine="0"/>
              <w:jc w:val="center"/>
              <w:rPr>
                <w:rFonts w:ascii="Times New Roman" w:eastAsia="Calibri" w:hAnsi="Times New Roman" w:cs="Times New Roman"/>
                <w:strike/>
              </w:rPr>
            </w:pPr>
            <w:r w:rsidRPr="3657188C">
              <w:rPr>
                <w:rFonts w:ascii="Times New Roman" w:eastAsia="Times New Roman" w:hAnsi="Times New Roman" w:cs="Times New Roman"/>
                <w:sz w:val="18"/>
                <w:szCs w:val="18"/>
              </w:rPr>
              <w:t>444</w:t>
            </w:r>
            <w:r>
              <w:rPr>
                <w:rFonts w:ascii="Times New Roman" w:eastAsia="Times New Roman" w:hAnsi="Times New Roman" w:cs="Times New Roman"/>
                <w:sz w:val="18"/>
                <w:szCs w:val="18"/>
              </w:rPr>
              <w:t xml:space="preserve"> (4, 3, 2, 3)</w:t>
            </w:r>
          </w:p>
        </w:tc>
        <w:tc>
          <w:tcPr>
            <w:tcW w:w="1283" w:type="dxa"/>
          </w:tcPr>
          <w:p w14:paraId="76A0E9B8"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444 (12)</w:t>
            </w:r>
          </w:p>
        </w:tc>
      </w:tr>
      <w:tr w:rsidR="00893B7C" w:rsidRPr="00893B7C" w14:paraId="2101922D" w14:textId="77777777" w:rsidTr="006E408E">
        <w:trPr>
          <w:trHeight w:val="300"/>
        </w:trPr>
        <w:tc>
          <w:tcPr>
            <w:tcW w:w="2337" w:type="dxa"/>
            <w:vAlign w:val="center"/>
          </w:tcPr>
          <w:p w14:paraId="46057597"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lastRenderedPageBreak/>
              <w:t>Konsultacijos</w:t>
            </w:r>
          </w:p>
        </w:tc>
        <w:tc>
          <w:tcPr>
            <w:tcW w:w="5740" w:type="dxa"/>
            <w:gridSpan w:val="5"/>
            <w:vAlign w:val="center"/>
          </w:tcPr>
          <w:p w14:paraId="5A7CF1BA"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111 (0, 1, 1, 1)</w:t>
            </w:r>
          </w:p>
        </w:tc>
        <w:tc>
          <w:tcPr>
            <w:tcW w:w="1283" w:type="dxa"/>
            <w:vAlign w:val="center"/>
          </w:tcPr>
          <w:p w14:paraId="06525E8A"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111 (3)</w:t>
            </w:r>
          </w:p>
        </w:tc>
      </w:tr>
      <w:tr w:rsidR="00893B7C" w:rsidRPr="00893B7C" w14:paraId="383A6816" w14:textId="77777777" w:rsidTr="006E408E">
        <w:trPr>
          <w:trHeight w:val="300"/>
        </w:trPr>
        <w:tc>
          <w:tcPr>
            <w:tcW w:w="2337" w:type="dxa"/>
            <w:vAlign w:val="center"/>
          </w:tcPr>
          <w:p w14:paraId="54518B1C"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Mokymosi pagalbos teikimas</w:t>
            </w:r>
          </w:p>
        </w:tc>
        <w:tc>
          <w:tcPr>
            <w:tcW w:w="5740" w:type="dxa"/>
            <w:gridSpan w:val="5"/>
            <w:vAlign w:val="center"/>
          </w:tcPr>
          <w:p w14:paraId="575284F1"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74 (0, 1, 0, 1)</w:t>
            </w:r>
          </w:p>
        </w:tc>
        <w:tc>
          <w:tcPr>
            <w:tcW w:w="1283" w:type="dxa"/>
            <w:vAlign w:val="center"/>
          </w:tcPr>
          <w:p w14:paraId="13C2EE3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74 (2)</w:t>
            </w:r>
          </w:p>
        </w:tc>
      </w:tr>
      <w:tr w:rsidR="00893B7C" w:rsidRPr="00893B7C" w14:paraId="6ED33F06" w14:textId="77777777" w:rsidTr="006E408E">
        <w:trPr>
          <w:trHeight w:val="300"/>
        </w:trPr>
        <w:tc>
          <w:tcPr>
            <w:tcW w:w="2337" w:type="dxa"/>
            <w:vAlign w:val="center"/>
          </w:tcPr>
          <w:p w14:paraId="33B7EA3C" w14:textId="77777777" w:rsidR="007C3B19" w:rsidRPr="00893B7C" w:rsidRDefault="007C3B19" w:rsidP="006E408E">
            <w:pPr>
              <w:ind w:firstLine="0"/>
              <w:rPr>
                <w:rFonts w:ascii="Times New Roman" w:eastAsia="Calibri" w:hAnsi="Times New Roman" w:cs="Times New Roman"/>
              </w:rPr>
            </w:pPr>
            <w:r w:rsidRPr="00893B7C">
              <w:rPr>
                <w:rFonts w:ascii="Times New Roman" w:eastAsia="Times New Roman" w:hAnsi="Times New Roman" w:cs="Times New Roman"/>
                <w:sz w:val="18"/>
                <w:szCs w:val="18"/>
              </w:rPr>
              <w:t>Šokis</w:t>
            </w:r>
          </w:p>
        </w:tc>
        <w:tc>
          <w:tcPr>
            <w:tcW w:w="5740" w:type="dxa"/>
            <w:gridSpan w:val="5"/>
            <w:vAlign w:val="center"/>
          </w:tcPr>
          <w:p w14:paraId="31A1DC42"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37 (1, 0, 0, 0)</w:t>
            </w:r>
          </w:p>
        </w:tc>
        <w:tc>
          <w:tcPr>
            <w:tcW w:w="1283" w:type="dxa"/>
            <w:vAlign w:val="center"/>
          </w:tcPr>
          <w:p w14:paraId="298BAF5D" w14:textId="77777777" w:rsidR="007C3B19" w:rsidRPr="00893B7C" w:rsidRDefault="007C3B19" w:rsidP="006E408E">
            <w:pPr>
              <w:ind w:firstLine="0"/>
              <w:jc w:val="center"/>
              <w:rPr>
                <w:rFonts w:ascii="Times New Roman" w:eastAsia="Calibri" w:hAnsi="Times New Roman" w:cs="Times New Roman"/>
              </w:rPr>
            </w:pPr>
            <w:r w:rsidRPr="00893B7C">
              <w:rPr>
                <w:rFonts w:ascii="Times New Roman" w:eastAsia="Times New Roman" w:hAnsi="Times New Roman" w:cs="Times New Roman"/>
                <w:sz w:val="18"/>
                <w:szCs w:val="18"/>
              </w:rPr>
              <w:t>37 (1)</w:t>
            </w:r>
          </w:p>
        </w:tc>
      </w:tr>
      <w:tr w:rsidR="00893B7C" w:rsidRPr="00893B7C" w14:paraId="3D41689C" w14:textId="77777777" w:rsidTr="006E408E">
        <w:trPr>
          <w:trHeight w:val="300"/>
        </w:trPr>
        <w:tc>
          <w:tcPr>
            <w:tcW w:w="2337" w:type="dxa"/>
          </w:tcPr>
          <w:p w14:paraId="3925CAE2" w14:textId="77777777" w:rsidR="007C3B19" w:rsidRPr="00893B7C" w:rsidRDefault="007C3B19" w:rsidP="006E408E">
            <w:pPr>
              <w:ind w:firstLine="0"/>
              <w:rPr>
                <w:rFonts w:ascii="Times New Roman" w:eastAsia="Times New Roman" w:hAnsi="Times New Roman" w:cs="Times New Roman"/>
                <w:sz w:val="18"/>
                <w:szCs w:val="18"/>
              </w:rPr>
            </w:pPr>
            <w:r w:rsidRPr="00893B7C">
              <w:rPr>
                <w:rFonts w:ascii="Times New Roman" w:eastAsia="Calibri" w:hAnsi="Times New Roman" w:cs="Times New Roman"/>
              </w:rPr>
              <w:t>Užsienio kalba (antroji-prancūzų k..***</w:t>
            </w:r>
          </w:p>
        </w:tc>
        <w:tc>
          <w:tcPr>
            <w:tcW w:w="5740" w:type="dxa"/>
            <w:gridSpan w:val="5"/>
          </w:tcPr>
          <w:p w14:paraId="79E503C2" w14:textId="77777777" w:rsidR="007C3B19" w:rsidRPr="00893B7C" w:rsidRDefault="007C3B19" w:rsidP="006E408E">
            <w:pPr>
              <w:ind w:firstLine="0"/>
              <w:jc w:val="center"/>
              <w:rPr>
                <w:rFonts w:ascii="Times New Roman" w:eastAsia="Times New Roman" w:hAnsi="Times New Roman" w:cs="Times New Roman"/>
                <w:sz w:val="18"/>
                <w:szCs w:val="18"/>
              </w:rPr>
            </w:pPr>
            <w:r w:rsidRPr="00893B7C">
              <w:rPr>
                <w:rFonts w:ascii="Times New Roman" w:eastAsia="Calibri" w:hAnsi="Times New Roman" w:cs="Times New Roman"/>
              </w:rPr>
              <w:t>222 (3, 1, 1, 1)</w:t>
            </w:r>
          </w:p>
        </w:tc>
        <w:tc>
          <w:tcPr>
            <w:tcW w:w="1283" w:type="dxa"/>
          </w:tcPr>
          <w:p w14:paraId="61CE2A80" w14:textId="77777777" w:rsidR="007C3B19" w:rsidRPr="00893B7C" w:rsidRDefault="007C3B19" w:rsidP="006E408E">
            <w:pPr>
              <w:ind w:firstLine="0"/>
              <w:jc w:val="center"/>
              <w:rPr>
                <w:rFonts w:ascii="Times New Roman" w:eastAsia="Times New Roman" w:hAnsi="Times New Roman" w:cs="Times New Roman"/>
                <w:sz w:val="18"/>
                <w:szCs w:val="18"/>
              </w:rPr>
            </w:pPr>
            <w:r w:rsidRPr="00893B7C">
              <w:rPr>
                <w:rFonts w:ascii="Times New Roman" w:eastAsia="Calibri" w:hAnsi="Times New Roman" w:cs="Times New Roman"/>
              </w:rPr>
              <w:t>222 (6)</w:t>
            </w:r>
          </w:p>
        </w:tc>
      </w:tr>
      <w:tr w:rsidR="007C3B19" w:rsidRPr="00307B42" w14:paraId="3B3A673E" w14:textId="77777777" w:rsidTr="006E408E">
        <w:trPr>
          <w:trHeight w:val="926"/>
        </w:trPr>
        <w:tc>
          <w:tcPr>
            <w:tcW w:w="2337" w:type="dxa"/>
          </w:tcPr>
          <w:p w14:paraId="64E941BF" w14:textId="77777777" w:rsidR="007C3B19" w:rsidRPr="00307B42" w:rsidRDefault="007C3B19" w:rsidP="006E408E">
            <w:pPr>
              <w:ind w:firstLine="0"/>
              <w:rPr>
                <w:rFonts w:ascii="Times New Roman" w:eastAsia="Calibri" w:hAnsi="Times New Roman" w:cs="Times New Roman"/>
              </w:rPr>
            </w:pPr>
            <w:r w:rsidRPr="00307B42">
              <w:rPr>
                <w:rFonts w:ascii="Times New Roman" w:eastAsia="Calibri" w:hAnsi="Times New Roman" w:cs="Times New Roman"/>
              </w:rPr>
              <w:t>Neformalusis vaikų švietimas (valandų skaičius per mokslo metus)</w:t>
            </w:r>
          </w:p>
        </w:tc>
        <w:tc>
          <w:tcPr>
            <w:tcW w:w="5740" w:type="dxa"/>
            <w:gridSpan w:val="5"/>
          </w:tcPr>
          <w:p w14:paraId="638C394A" w14:textId="77777777" w:rsidR="007C3B19" w:rsidRPr="005E64E5" w:rsidRDefault="007C3B19" w:rsidP="006E408E">
            <w:pPr>
              <w:ind w:firstLine="0"/>
              <w:jc w:val="center"/>
              <w:rPr>
                <w:rFonts w:ascii="Times New Roman" w:eastAsia="Calibri" w:hAnsi="Times New Roman" w:cs="Times New Roman"/>
                <w:strike/>
              </w:rPr>
            </w:pPr>
            <w:r w:rsidRPr="3657188C">
              <w:rPr>
                <w:rFonts w:ascii="Times New Roman" w:eastAsia="Calibri" w:hAnsi="Times New Roman" w:cs="Times New Roman"/>
              </w:rPr>
              <w:t>259</w:t>
            </w:r>
          </w:p>
        </w:tc>
        <w:tc>
          <w:tcPr>
            <w:tcW w:w="1283" w:type="dxa"/>
          </w:tcPr>
          <w:p w14:paraId="157EC438" w14:textId="77777777" w:rsidR="007C3B19" w:rsidRPr="00307B42" w:rsidRDefault="007C3B19" w:rsidP="006E408E">
            <w:pPr>
              <w:ind w:firstLine="0"/>
              <w:jc w:val="center"/>
              <w:rPr>
                <w:rFonts w:ascii="Times New Roman" w:eastAsia="Calibri" w:hAnsi="Times New Roman" w:cs="Times New Roman"/>
              </w:rPr>
            </w:pPr>
            <w:r>
              <w:rPr>
                <w:rFonts w:ascii="Times New Roman" w:eastAsia="Calibri" w:hAnsi="Times New Roman" w:cs="Times New Roman"/>
              </w:rPr>
              <w:t xml:space="preserve">259 </w:t>
            </w:r>
          </w:p>
        </w:tc>
      </w:tr>
    </w:tbl>
    <w:p w14:paraId="4A9799A1" w14:textId="77777777" w:rsidR="007C3B19" w:rsidRDefault="007C3B19" w:rsidP="007C3B19">
      <w:pPr>
        <w:rPr>
          <w:rFonts w:ascii="Times New Roman" w:eastAsia="Calibri" w:hAnsi="Times New Roman" w:cs="Times New Roman"/>
          <w:sz w:val="24"/>
          <w:szCs w:val="24"/>
        </w:rPr>
      </w:pPr>
    </w:p>
    <w:p w14:paraId="34ED82BE" w14:textId="77777777" w:rsidR="007C3B19" w:rsidRPr="00307B42" w:rsidRDefault="007C3B19" w:rsidP="007C3B19">
      <w:pPr>
        <w:tabs>
          <w:tab w:val="left" w:pos="993"/>
          <w:tab w:val="left" w:pos="3780"/>
        </w:tabs>
        <w:overflowPunct w:val="0"/>
        <w:autoSpaceDE w:val="0"/>
        <w:autoSpaceDN w:val="0"/>
        <w:adjustRightInd w:val="0"/>
        <w:ind w:firstLine="284"/>
        <w:textAlignment w:val="baseline"/>
        <w:rPr>
          <w:rFonts w:ascii="Times New Roman" w:eastAsia="Times New Roman" w:hAnsi="Times New Roman" w:cs="Times New Roman"/>
        </w:rPr>
      </w:pPr>
      <w:r w:rsidRPr="00981055">
        <w:rPr>
          <w:rFonts w:ascii="Times New Roman" w:eastAsia="Times New Roman" w:hAnsi="Times New Roman" w:cs="Times New Roman"/>
        </w:rPr>
        <w:t>Pas</w:t>
      </w:r>
      <w:r>
        <w:rPr>
          <w:rFonts w:ascii="Times New Roman" w:eastAsia="Times New Roman" w:hAnsi="Times New Roman" w:cs="Times New Roman"/>
        </w:rPr>
        <w:t>tabos:</w:t>
      </w:r>
    </w:p>
    <w:p w14:paraId="16BD70EB" w14:textId="77777777" w:rsidR="007C3B19" w:rsidRPr="00893B7C" w:rsidRDefault="007C3B19" w:rsidP="007C3B19">
      <w:pPr>
        <w:tabs>
          <w:tab w:val="left" w:pos="993"/>
          <w:tab w:val="left" w:pos="3780"/>
          <w:tab w:val="left" w:pos="8505"/>
        </w:tabs>
        <w:overflowPunct w:val="0"/>
        <w:autoSpaceDE w:val="0"/>
        <w:autoSpaceDN w:val="0"/>
        <w:adjustRightInd w:val="0"/>
        <w:ind w:firstLine="284"/>
        <w:textAlignment w:val="baseline"/>
        <w:rPr>
          <w:rFonts w:ascii="Times New Roman" w:hAnsi="Times New Roman" w:cs="Times New Roman"/>
        </w:rPr>
      </w:pPr>
      <w:r w:rsidRPr="00893B7C">
        <w:rPr>
          <w:rFonts w:ascii="Times New Roman" w:eastAsia="Calibri" w:hAnsi="Times New Roman" w:cs="Times New Roman"/>
        </w:rPr>
        <w:t xml:space="preserve">* </w:t>
      </w:r>
      <w:r w:rsidRPr="00893B7C">
        <w:rPr>
          <w:rFonts w:ascii="Times New Roman" w:eastAsia="Times New Roman" w:hAnsi="Times New Roman" w:cs="Times New Roman"/>
        </w:rPr>
        <w:t xml:space="preserve"> </w:t>
      </w:r>
      <w:r w:rsidRPr="00893B7C">
        <w:rPr>
          <w:rFonts w:ascii="Times New Roman" w:eastAsia="Times New Roman" w:hAnsi="Times New Roman" w:cs="Times New Roman"/>
          <w:sz w:val="18"/>
          <w:szCs w:val="18"/>
          <w:lang w:eastAsia="lt-LT"/>
        </w:rPr>
        <w:t>gamtos mokslų  dalyką „Gamtos mokslai“ įgyvendinama 5–6 klasėse</w:t>
      </w:r>
      <w:r w:rsidRPr="00893B7C">
        <w:rPr>
          <w:rFonts w:ascii="Times New Roman" w:hAnsi="Times New Roman" w:cs="Times New Roman"/>
        </w:rPr>
        <w:t>;</w:t>
      </w:r>
    </w:p>
    <w:p w14:paraId="7CA19C31" w14:textId="77777777" w:rsidR="007C3B19" w:rsidRDefault="007C3B19" w:rsidP="007C3B19">
      <w:pPr>
        <w:tabs>
          <w:tab w:val="left" w:pos="993"/>
          <w:tab w:val="left" w:pos="3780"/>
          <w:tab w:val="left" w:pos="8505"/>
        </w:tabs>
        <w:ind w:firstLine="284"/>
        <w:rPr>
          <w:rFonts w:ascii="Times New Roman" w:eastAsia="Calibri" w:hAnsi="Times New Roman" w:cs="Times New Roman"/>
        </w:rPr>
      </w:pPr>
      <w:r w:rsidRPr="00893B7C">
        <w:rPr>
          <w:rFonts w:ascii="Times New Roman" w:eastAsia="Calibri" w:hAnsi="Times New Roman" w:cs="Times New Roman"/>
        </w:rPr>
        <w:t xml:space="preserve">** </w:t>
      </w:r>
      <w:r w:rsidRPr="00893B7C">
        <w:rPr>
          <w:rFonts w:ascii="Times New Roman" w:eastAsia="Times New Roman" w:hAnsi="Times New Roman" w:cs="Times New Roman"/>
        </w:rPr>
        <w:t xml:space="preserve">Etninė kultūra integruojama į 5-8 klasių  vadovų veiklą (4 val.), į lietuvių </w:t>
      </w:r>
      <w:r w:rsidRPr="00F13994">
        <w:rPr>
          <w:rFonts w:ascii="Times New Roman" w:eastAsia="Times New Roman" w:hAnsi="Times New Roman" w:cs="Times New Roman"/>
        </w:rPr>
        <w:t xml:space="preserve">kalbos ir literatūros pamokas (18 </w:t>
      </w:r>
      <w:r>
        <w:rPr>
          <w:rFonts w:ascii="Times New Roman" w:eastAsia="Times New Roman" w:hAnsi="Times New Roman" w:cs="Times New Roman"/>
        </w:rPr>
        <w:t>val.</w:t>
      </w:r>
      <w:r w:rsidRPr="00F13994">
        <w:rPr>
          <w:rFonts w:ascii="Times New Roman" w:eastAsia="Times New Roman" w:hAnsi="Times New Roman" w:cs="Times New Roman"/>
        </w:rPr>
        <w:t>). Temos nurodomos mokomųjų dalykų individualiuose planuose sutartiniu žymėjimu (E.K.) pagal Etninės kultūros patvirtintą programą.</w:t>
      </w:r>
      <w:r w:rsidRPr="00C030F7">
        <w:rPr>
          <w:rFonts w:ascii="Times New Roman" w:eastAsia="Times New Roman" w:hAnsi="Times New Roman" w:cs="Times New Roman"/>
          <w:sz w:val="24"/>
          <w:szCs w:val="24"/>
        </w:rPr>
        <w:t xml:space="preserve"> </w:t>
      </w:r>
    </w:p>
    <w:p w14:paraId="5EF2062D" w14:textId="77777777" w:rsidR="007C3B19" w:rsidRDefault="007C3B19" w:rsidP="007C3B19">
      <w:pPr>
        <w:tabs>
          <w:tab w:val="left" w:pos="993"/>
          <w:tab w:val="left" w:pos="3780"/>
          <w:tab w:val="left" w:pos="8505"/>
        </w:tabs>
        <w:ind w:firstLine="284"/>
        <w:rPr>
          <w:rFonts w:ascii="Times New Roman" w:eastAsia="Times New Roman" w:hAnsi="Times New Roman" w:cs="Times New Roman"/>
        </w:rPr>
      </w:pPr>
      <w:r>
        <w:rPr>
          <w:rFonts w:ascii="Times New Roman" w:eastAsia="Times New Roman" w:hAnsi="Times New Roman" w:cs="Times New Roman"/>
        </w:rPr>
        <w:t>*** klasėms, vykdančioms pagilintą prancūzų kalbos (frankofoninį) ugdymą;</w:t>
      </w:r>
    </w:p>
    <w:p w14:paraId="05E3C84A" w14:textId="77777777" w:rsidR="007C3B19" w:rsidRDefault="007C3B19" w:rsidP="007C3B19">
      <w:pPr>
        <w:ind w:firstLine="0"/>
        <w:rPr>
          <w:rFonts w:ascii="Times New Roman" w:eastAsia="Times New Roman" w:hAnsi="Times New Roman" w:cs="Times New Roman"/>
        </w:rPr>
      </w:pPr>
      <w:r>
        <w:rPr>
          <w:rFonts w:ascii="Times New Roman" w:eastAsia="Times New Roman" w:hAnsi="Times New Roman" w:cs="Times New Roman"/>
        </w:rPr>
        <w:t xml:space="preserve">      ****</w:t>
      </w:r>
      <w:r w:rsidRPr="006D28A4">
        <w:rPr>
          <w:rFonts w:ascii="Times New Roman" w:eastAsia="Times New Roman" w:hAnsi="Times New Roman" w:cs="Times New Roman"/>
        </w:rPr>
        <w:t xml:space="preserve"> </w:t>
      </w:r>
      <w:r>
        <w:rPr>
          <w:rFonts w:ascii="Times New Roman" w:eastAsia="Times New Roman" w:hAnsi="Times New Roman" w:cs="Times New Roman"/>
        </w:rPr>
        <w:t>viena matematikos pamoka dalinama į laikinąsias grupes, dirbant matematikos ir IT mokytojui.</w:t>
      </w:r>
    </w:p>
    <w:p w14:paraId="0E876D7E" w14:textId="77777777" w:rsidR="007C3B19" w:rsidRDefault="007C3B19" w:rsidP="007C3B19">
      <w:pPr>
        <w:tabs>
          <w:tab w:val="left" w:pos="993"/>
          <w:tab w:val="left" w:pos="3780"/>
          <w:tab w:val="left" w:pos="8505"/>
        </w:tabs>
        <w:ind w:firstLine="284"/>
        <w:rPr>
          <w:rFonts w:ascii="Times New Roman" w:eastAsia="Calibri" w:hAnsi="Times New Roman" w:cs="Times New Roman"/>
        </w:rPr>
      </w:pPr>
    </w:p>
    <w:p w14:paraId="7C802D7F" w14:textId="77777777" w:rsidR="007C3B19" w:rsidRPr="00603E8A" w:rsidRDefault="007C3B19" w:rsidP="007C3B19">
      <w:pPr>
        <w:overflowPunct w:val="0"/>
        <w:ind w:firstLine="0"/>
        <w:textAlignment w:val="baseline"/>
        <w:rPr>
          <w:rFonts w:ascii="Times New Roman" w:hAnsi="Times New Roman" w:cs="Times New Roman"/>
          <w:sz w:val="24"/>
          <w:szCs w:val="24"/>
        </w:rPr>
      </w:pPr>
    </w:p>
    <w:p w14:paraId="663862D2" w14:textId="77777777" w:rsidR="00D17843" w:rsidRDefault="00D17843" w:rsidP="006B6A2E">
      <w:pPr>
        <w:tabs>
          <w:tab w:val="left" w:pos="993"/>
          <w:tab w:val="left" w:pos="3780"/>
          <w:tab w:val="left" w:pos="8505"/>
        </w:tabs>
        <w:ind w:firstLine="284"/>
        <w:rPr>
          <w:rFonts w:ascii="Times New Roman" w:eastAsia="Calibri" w:hAnsi="Times New Roman" w:cs="Times New Roman"/>
        </w:rPr>
      </w:pPr>
    </w:p>
    <w:p w14:paraId="0D089471" w14:textId="77777777" w:rsidR="00D17843" w:rsidRPr="002710A9" w:rsidRDefault="00D17843" w:rsidP="00D17843">
      <w:pPr>
        <w:ind w:firstLine="0"/>
        <w:jc w:val="center"/>
        <w:rPr>
          <w:rFonts w:ascii="Times New Roman" w:hAnsi="Times New Roman" w:cs="Times New Roman"/>
          <w:b/>
          <w:bCs/>
          <w:sz w:val="24"/>
          <w:szCs w:val="24"/>
        </w:rPr>
      </w:pPr>
      <w:r w:rsidRPr="002710A9">
        <w:rPr>
          <w:rFonts w:ascii="Times New Roman" w:hAnsi="Times New Roman" w:cs="Times New Roman"/>
          <w:b/>
          <w:bCs/>
          <w:sz w:val="24"/>
          <w:szCs w:val="24"/>
        </w:rPr>
        <w:t>ANTRASIS SKIRSNIS</w:t>
      </w:r>
    </w:p>
    <w:p w14:paraId="1D337A63" w14:textId="77777777" w:rsidR="00D17843" w:rsidRDefault="00D17843" w:rsidP="00D17843">
      <w:pPr>
        <w:rPr>
          <w:rFonts w:ascii="Times New Roman" w:eastAsia="Times New Roman" w:hAnsi="Times New Roman" w:cs="Times New Roman"/>
        </w:rPr>
      </w:pPr>
    </w:p>
    <w:p w14:paraId="5AEAD871" w14:textId="4B97700E" w:rsidR="00D17843" w:rsidRDefault="00D17843" w:rsidP="005E64E5">
      <w:pPr>
        <w:jc w:val="center"/>
        <w:rPr>
          <w:rFonts w:ascii="Times New Roman" w:eastAsia="Times New Roman" w:hAnsi="Times New Roman" w:cs="Times New Roman"/>
        </w:rPr>
      </w:pPr>
      <w:r>
        <w:rPr>
          <w:rFonts w:ascii="Times New Roman" w:hAnsi="Times New Roman" w:cs="Times New Roman"/>
          <w:b/>
          <w:bCs/>
          <w:sz w:val="24"/>
          <w:szCs w:val="24"/>
        </w:rPr>
        <w:t>PAGRINDINIO</w:t>
      </w:r>
      <w:r w:rsidR="005E64E5">
        <w:rPr>
          <w:rFonts w:ascii="Times New Roman" w:hAnsi="Times New Roman" w:cs="Times New Roman"/>
          <w:b/>
          <w:bCs/>
          <w:sz w:val="24"/>
          <w:szCs w:val="24"/>
        </w:rPr>
        <w:t xml:space="preserve"> PIRMOSIOS DALIES </w:t>
      </w:r>
      <w:r w:rsidRPr="002710A9">
        <w:rPr>
          <w:rFonts w:ascii="Times New Roman" w:hAnsi="Times New Roman" w:cs="Times New Roman"/>
          <w:b/>
          <w:bCs/>
          <w:sz w:val="24"/>
          <w:szCs w:val="24"/>
        </w:rPr>
        <w:t xml:space="preserve">UGDYMO PROGRAMOS </w:t>
      </w:r>
      <w:r>
        <w:rPr>
          <w:rFonts w:ascii="Times New Roman" w:hAnsi="Times New Roman" w:cs="Times New Roman"/>
          <w:b/>
          <w:bCs/>
          <w:sz w:val="24"/>
          <w:szCs w:val="24"/>
        </w:rPr>
        <w:t>ORGANIZAVIMO YPATUMAI</w:t>
      </w:r>
    </w:p>
    <w:p w14:paraId="7E7E54E4" w14:textId="77777777" w:rsidR="00D17843" w:rsidRPr="00307B42" w:rsidRDefault="00D17843" w:rsidP="00D17843">
      <w:pPr>
        <w:rPr>
          <w:rFonts w:ascii="Times New Roman" w:eastAsia="Times New Roman" w:hAnsi="Times New Roman" w:cs="Times New Roman"/>
        </w:rPr>
      </w:pPr>
    </w:p>
    <w:p w14:paraId="53F3B4F0" w14:textId="77777777" w:rsidR="00D17843" w:rsidRPr="00FB4E69" w:rsidRDefault="00D17843" w:rsidP="006B6A2E">
      <w:pPr>
        <w:tabs>
          <w:tab w:val="left" w:pos="993"/>
          <w:tab w:val="left" w:pos="3780"/>
          <w:tab w:val="left" w:pos="8505"/>
        </w:tabs>
        <w:ind w:firstLine="284"/>
        <w:rPr>
          <w:rFonts w:ascii="Times New Roman" w:eastAsia="Calibri" w:hAnsi="Times New Roman" w:cs="Times New Roman"/>
        </w:rPr>
      </w:pPr>
    </w:p>
    <w:p w14:paraId="28FC3C3B" w14:textId="0DADE778" w:rsidR="003C11B0" w:rsidRPr="00786B14" w:rsidRDefault="005E64E5" w:rsidP="00E931A3">
      <w:pPr>
        <w:rPr>
          <w:rFonts w:ascii="Times New Roman" w:hAnsi="Times New Roman" w:cs="Times New Roman"/>
          <w:sz w:val="24"/>
          <w:szCs w:val="24"/>
        </w:rPr>
      </w:pPr>
      <w:r>
        <w:rPr>
          <w:rFonts w:ascii="Times New Roman" w:hAnsi="Times New Roman" w:cs="Times New Roman"/>
          <w:sz w:val="24"/>
          <w:szCs w:val="24"/>
        </w:rPr>
        <w:t>77</w:t>
      </w:r>
      <w:r w:rsidR="00001145">
        <w:rPr>
          <w:rFonts w:ascii="Times New Roman" w:hAnsi="Times New Roman" w:cs="Times New Roman"/>
          <w:sz w:val="24"/>
          <w:szCs w:val="24"/>
        </w:rPr>
        <w:t xml:space="preserve">. </w:t>
      </w:r>
      <w:r w:rsidR="629E37ED" w:rsidRPr="0012388A">
        <w:rPr>
          <w:rFonts w:ascii="Times New Roman" w:hAnsi="Times New Roman" w:cs="Times New Roman"/>
          <w:sz w:val="24"/>
          <w:szCs w:val="24"/>
        </w:rPr>
        <w:t>Mokin</w:t>
      </w:r>
      <w:r w:rsidR="0E70B5D7" w:rsidRPr="0012388A">
        <w:rPr>
          <w:rFonts w:ascii="Times New Roman" w:hAnsi="Times New Roman" w:cs="Times New Roman"/>
          <w:sz w:val="24"/>
          <w:szCs w:val="24"/>
        </w:rPr>
        <w:t>iui</w:t>
      </w:r>
      <w:r w:rsidR="629E37ED" w:rsidRPr="0012388A">
        <w:rPr>
          <w:rFonts w:ascii="Times New Roman" w:hAnsi="Times New Roman" w:cs="Times New Roman"/>
          <w:sz w:val="24"/>
          <w:szCs w:val="24"/>
        </w:rPr>
        <w:t>, kuris pradeda</w:t>
      </w:r>
      <w:r w:rsidR="18A419A4" w:rsidRPr="0012388A">
        <w:rPr>
          <w:rFonts w:ascii="Times New Roman" w:hAnsi="Times New Roman" w:cs="Times New Roman"/>
          <w:sz w:val="24"/>
          <w:szCs w:val="24"/>
        </w:rPr>
        <w:t xml:space="preserve"> </w:t>
      </w:r>
      <w:r w:rsidR="629E37ED" w:rsidRPr="0012388A">
        <w:rPr>
          <w:rFonts w:ascii="Times New Roman" w:hAnsi="Times New Roman" w:cs="Times New Roman"/>
          <w:sz w:val="24"/>
          <w:szCs w:val="24"/>
        </w:rPr>
        <w:t>mokytis</w:t>
      </w:r>
      <w:r w:rsidR="18A419A4" w:rsidRPr="0012388A">
        <w:rPr>
          <w:rFonts w:ascii="Times New Roman" w:hAnsi="Times New Roman" w:cs="Times New Roman"/>
          <w:sz w:val="24"/>
          <w:szCs w:val="24"/>
        </w:rPr>
        <w:t xml:space="preserve"> </w:t>
      </w:r>
      <w:r w:rsidR="629E37ED" w:rsidRPr="0012388A">
        <w:rPr>
          <w:rFonts w:ascii="Times New Roman" w:hAnsi="Times New Roman" w:cs="Times New Roman"/>
          <w:sz w:val="24"/>
          <w:szCs w:val="24"/>
        </w:rPr>
        <w:t>p</w:t>
      </w:r>
      <w:r w:rsidR="3F23C096" w:rsidRPr="0012388A">
        <w:rPr>
          <w:rFonts w:ascii="Times New Roman" w:hAnsi="Times New Roman" w:cs="Times New Roman"/>
          <w:sz w:val="24"/>
          <w:szCs w:val="24"/>
        </w:rPr>
        <w:t xml:space="preserve">agal pagrindinio ugdymo </w:t>
      </w:r>
      <w:r w:rsidR="18A419A4" w:rsidRPr="0012388A">
        <w:rPr>
          <w:rFonts w:ascii="Times New Roman" w:hAnsi="Times New Roman" w:cs="Times New Roman"/>
          <w:sz w:val="24"/>
          <w:szCs w:val="24"/>
        </w:rPr>
        <w:t>programos</w:t>
      </w:r>
      <w:r w:rsidR="3F23C096" w:rsidRPr="0012388A">
        <w:rPr>
          <w:rFonts w:ascii="Times New Roman" w:hAnsi="Times New Roman" w:cs="Times New Roman"/>
          <w:sz w:val="24"/>
          <w:szCs w:val="24"/>
        </w:rPr>
        <w:t xml:space="preserve"> </w:t>
      </w:r>
      <w:r w:rsidR="211AF9A8" w:rsidRPr="0012388A">
        <w:rPr>
          <w:rFonts w:ascii="Times New Roman" w:hAnsi="Times New Roman" w:cs="Times New Roman"/>
          <w:sz w:val="24"/>
          <w:szCs w:val="24"/>
        </w:rPr>
        <w:t>pirmąją da</w:t>
      </w:r>
      <w:r w:rsidR="0963C757" w:rsidRPr="0012388A">
        <w:rPr>
          <w:rFonts w:ascii="Times New Roman" w:hAnsi="Times New Roman" w:cs="Times New Roman"/>
          <w:sz w:val="24"/>
          <w:szCs w:val="24"/>
        </w:rPr>
        <w:t>lį</w:t>
      </w:r>
      <w:r w:rsidR="00A93A4A" w:rsidRPr="0012388A">
        <w:rPr>
          <w:rFonts w:ascii="Times New Roman" w:hAnsi="Times New Roman" w:cs="Times New Roman"/>
          <w:sz w:val="24"/>
          <w:szCs w:val="24"/>
        </w:rPr>
        <w:t>,</w:t>
      </w:r>
      <w:r w:rsidR="57C81BA5" w:rsidRPr="0012388A">
        <w:rPr>
          <w:rFonts w:ascii="Times New Roman" w:hAnsi="Times New Roman" w:cs="Times New Roman"/>
          <w:sz w:val="24"/>
          <w:szCs w:val="24"/>
        </w:rPr>
        <w:t xml:space="preserve"> ir</w:t>
      </w:r>
      <w:r w:rsidR="3492A0F8" w:rsidRPr="0012388A">
        <w:rPr>
          <w:rFonts w:ascii="Times New Roman" w:hAnsi="Times New Roman" w:cs="Times New Roman"/>
          <w:sz w:val="24"/>
          <w:szCs w:val="24"/>
        </w:rPr>
        <w:t xml:space="preserve"> naujai</w:t>
      </w:r>
      <w:r w:rsidR="4B1577D3" w:rsidRPr="0012388A">
        <w:rPr>
          <w:rFonts w:ascii="Times New Roman" w:hAnsi="Times New Roman" w:cs="Times New Roman"/>
          <w:sz w:val="24"/>
          <w:szCs w:val="24"/>
        </w:rPr>
        <w:t xml:space="preserve"> atvykusiems mokiniams</w:t>
      </w:r>
      <w:r w:rsidR="674750D7" w:rsidRPr="0012388A">
        <w:rPr>
          <w:rFonts w:ascii="Times New Roman" w:hAnsi="Times New Roman" w:cs="Times New Roman"/>
          <w:sz w:val="24"/>
          <w:szCs w:val="24"/>
        </w:rPr>
        <w:t xml:space="preserve"> skiria</w:t>
      </w:r>
      <w:r w:rsidR="63D721E3" w:rsidRPr="0012388A">
        <w:rPr>
          <w:rFonts w:ascii="Times New Roman" w:hAnsi="Times New Roman" w:cs="Times New Roman"/>
          <w:sz w:val="24"/>
          <w:szCs w:val="24"/>
        </w:rPr>
        <w:t>mas</w:t>
      </w:r>
      <w:r w:rsidR="007F5FAD">
        <w:rPr>
          <w:rFonts w:ascii="Times New Roman" w:hAnsi="Times New Roman" w:cs="Times New Roman"/>
          <w:sz w:val="24"/>
          <w:szCs w:val="24"/>
        </w:rPr>
        <w:t xml:space="preserve"> </w:t>
      </w:r>
      <w:r w:rsidR="007F5FAD" w:rsidRPr="00F772DF">
        <w:rPr>
          <w:rFonts w:ascii="Times New Roman" w:hAnsi="Times New Roman" w:cs="Times New Roman"/>
          <w:sz w:val="24"/>
          <w:szCs w:val="24"/>
        </w:rPr>
        <w:t>vieno mėnesio</w:t>
      </w:r>
      <w:r w:rsidR="674750D7" w:rsidRPr="00F772DF">
        <w:rPr>
          <w:rFonts w:ascii="Times New Roman" w:hAnsi="Times New Roman" w:cs="Times New Roman"/>
          <w:sz w:val="24"/>
          <w:szCs w:val="24"/>
        </w:rPr>
        <w:t xml:space="preserve"> adaptacin</w:t>
      </w:r>
      <w:r w:rsidR="63D721E3" w:rsidRPr="00F772DF">
        <w:rPr>
          <w:rFonts w:ascii="Times New Roman" w:hAnsi="Times New Roman" w:cs="Times New Roman"/>
          <w:sz w:val="24"/>
          <w:szCs w:val="24"/>
        </w:rPr>
        <w:t>is</w:t>
      </w:r>
      <w:r w:rsidR="674750D7" w:rsidRPr="00F772DF">
        <w:rPr>
          <w:rFonts w:ascii="Times New Roman" w:hAnsi="Times New Roman" w:cs="Times New Roman"/>
          <w:sz w:val="24"/>
          <w:szCs w:val="24"/>
        </w:rPr>
        <w:t xml:space="preserve"> </w:t>
      </w:r>
      <w:r w:rsidR="674750D7" w:rsidRPr="0012388A">
        <w:rPr>
          <w:rFonts w:ascii="Times New Roman" w:hAnsi="Times New Roman" w:cs="Times New Roman"/>
          <w:sz w:val="24"/>
          <w:szCs w:val="24"/>
        </w:rPr>
        <w:t>laikotarp</w:t>
      </w:r>
      <w:r w:rsidR="63D721E3" w:rsidRPr="0012388A">
        <w:rPr>
          <w:rFonts w:ascii="Times New Roman" w:hAnsi="Times New Roman" w:cs="Times New Roman"/>
          <w:sz w:val="24"/>
          <w:szCs w:val="24"/>
        </w:rPr>
        <w:t>is</w:t>
      </w:r>
      <w:r w:rsidR="5E119938" w:rsidRPr="0012388A">
        <w:rPr>
          <w:rFonts w:ascii="Times New Roman" w:hAnsi="Times New Roman" w:cs="Times New Roman"/>
          <w:sz w:val="24"/>
          <w:szCs w:val="24"/>
        </w:rPr>
        <w:t>.</w:t>
      </w:r>
      <w:r w:rsidR="02215416" w:rsidRPr="0012388A">
        <w:rPr>
          <w:rFonts w:ascii="Times New Roman" w:hAnsi="Times New Roman" w:cs="Times New Roman"/>
          <w:sz w:val="24"/>
          <w:szCs w:val="24"/>
        </w:rPr>
        <w:t xml:space="preserve"> </w:t>
      </w:r>
      <w:r w:rsidR="75D05244" w:rsidRPr="0012388A">
        <w:rPr>
          <w:rFonts w:ascii="Times New Roman" w:hAnsi="Times New Roman" w:cs="Times New Roman"/>
          <w:sz w:val="24"/>
          <w:szCs w:val="24"/>
        </w:rPr>
        <w:t>Pasibaigus skirtam adaptacijos laikui</w:t>
      </w:r>
      <w:r w:rsidR="00A93A4A" w:rsidRPr="0012388A">
        <w:rPr>
          <w:rFonts w:ascii="Times New Roman" w:hAnsi="Times New Roman" w:cs="Times New Roman"/>
          <w:sz w:val="24"/>
          <w:szCs w:val="24"/>
        </w:rPr>
        <w:t>,</w:t>
      </w:r>
      <w:r w:rsidR="674750D7" w:rsidRPr="0012388A">
        <w:rPr>
          <w:rFonts w:ascii="Times New Roman" w:hAnsi="Times New Roman" w:cs="Times New Roman"/>
          <w:sz w:val="24"/>
          <w:szCs w:val="24"/>
        </w:rPr>
        <w:t xml:space="preserve"> </w:t>
      </w:r>
      <w:r w:rsidR="001C18A7">
        <w:rPr>
          <w:rFonts w:ascii="Times New Roman" w:hAnsi="Times New Roman" w:cs="Times New Roman"/>
          <w:sz w:val="24"/>
          <w:szCs w:val="24"/>
        </w:rPr>
        <w:t xml:space="preserve">esant poreikiui </w:t>
      </w:r>
      <w:r w:rsidR="007F5FAD">
        <w:rPr>
          <w:rFonts w:ascii="Times New Roman" w:hAnsi="Times New Roman" w:cs="Times New Roman"/>
          <w:sz w:val="24"/>
          <w:szCs w:val="24"/>
        </w:rPr>
        <w:t>Progimnazij</w:t>
      </w:r>
      <w:r w:rsidR="674750D7" w:rsidRPr="0012388A">
        <w:rPr>
          <w:rFonts w:ascii="Times New Roman" w:hAnsi="Times New Roman" w:cs="Times New Roman"/>
          <w:sz w:val="24"/>
          <w:szCs w:val="24"/>
        </w:rPr>
        <w:t>a skiri</w:t>
      </w:r>
      <w:r w:rsidR="007F5FAD">
        <w:rPr>
          <w:rFonts w:ascii="Times New Roman" w:hAnsi="Times New Roman" w:cs="Times New Roman"/>
          <w:sz w:val="24"/>
          <w:szCs w:val="24"/>
        </w:rPr>
        <w:t>a</w:t>
      </w:r>
      <w:r w:rsidR="674750D7" w:rsidRPr="0012388A">
        <w:rPr>
          <w:rFonts w:ascii="Times New Roman" w:hAnsi="Times New Roman" w:cs="Times New Roman"/>
          <w:sz w:val="24"/>
          <w:szCs w:val="24"/>
        </w:rPr>
        <w:t xml:space="preserve"> papildomą laiką adaptacijai</w:t>
      </w:r>
      <w:r w:rsidR="007F5FAD" w:rsidRPr="00786B14">
        <w:rPr>
          <w:rFonts w:ascii="Times New Roman" w:hAnsi="Times New Roman" w:cs="Times New Roman"/>
          <w:sz w:val="24"/>
          <w:szCs w:val="24"/>
        </w:rPr>
        <w:t>, bet ne ilgiau kaip dvi savaites</w:t>
      </w:r>
      <w:r w:rsidR="00A93A4A" w:rsidRPr="00786B14">
        <w:rPr>
          <w:rFonts w:ascii="Times New Roman" w:hAnsi="Times New Roman" w:cs="Times New Roman"/>
          <w:sz w:val="24"/>
          <w:szCs w:val="24"/>
        </w:rPr>
        <w:t>,</w:t>
      </w:r>
      <w:r w:rsidR="2742EFD8" w:rsidRPr="00786B14">
        <w:rPr>
          <w:rFonts w:ascii="Times New Roman" w:hAnsi="Times New Roman" w:cs="Times New Roman"/>
          <w:sz w:val="24"/>
          <w:szCs w:val="24"/>
        </w:rPr>
        <w:t xml:space="preserve"> jeigu iki</w:t>
      </w:r>
      <w:r w:rsidR="746B3E9A" w:rsidRPr="00786B14">
        <w:rPr>
          <w:rFonts w:ascii="Times New Roman" w:hAnsi="Times New Roman" w:cs="Times New Roman"/>
          <w:sz w:val="24"/>
          <w:szCs w:val="24"/>
        </w:rPr>
        <w:t xml:space="preserve"> tol</w:t>
      </w:r>
      <w:r w:rsidR="02215416" w:rsidRPr="00786B14">
        <w:rPr>
          <w:rFonts w:ascii="Times New Roman" w:hAnsi="Times New Roman" w:cs="Times New Roman"/>
          <w:sz w:val="24"/>
          <w:szCs w:val="24"/>
        </w:rPr>
        <w:t xml:space="preserve"> mokinys </w:t>
      </w:r>
      <w:r w:rsidR="2742EFD8" w:rsidRPr="00786B14">
        <w:rPr>
          <w:rFonts w:ascii="Times New Roman" w:hAnsi="Times New Roman" w:cs="Times New Roman"/>
          <w:sz w:val="24"/>
          <w:szCs w:val="24"/>
        </w:rPr>
        <w:t>ne</w:t>
      </w:r>
      <w:r w:rsidR="00A93A4A" w:rsidRPr="00786B14">
        <w:rPr>
          <w:rFonts w:ascii="Times New Roman" w:hAnsi="Times New Roman" w:cs="Times New Roman"/>
          <w:sz w:val="24"/>
          <w:szCs w:val="24"/>
        </w:rPr>
        <w:t xml:space="preserve"> iki galo </w:t>
      </w:r>
      <w:r w:rsidR="02215416" w:rsidRPr="00786B14">
        <w:rPr>
          <w:rFonts w:ascii="Times New Roman" w:hAnsi="Times New Roman" w:cs="Times New Roman"/>
          <w:sz w:val="24"/>
          <w:szCs w:val="24"/>
        </w:rPr>
        <w:t>adaptuojasi</w:t>
      </w:r>
      <w:r w:rsidR="746B3E9A" w:rsidRPr="00786B14">
        <w:rPr>
          <w:rFonts w:ascii="Times New Roman" w:hAnsi="Times New Roman" w:cs="Times New Roman"/>
          <w:sz w:val="24"/>
          <w:szCs w:val="24"/>
        </w:rPr>
        <w:t>.</w:t>
      </w:r>
      <w:r w:rsidR="674750D7" w:rsidRPr="00786B14">
        <w:rPr>
          <w:rFonts w:ascii="Times New Roman" w:hAnsi="Times New Roman" w:cs="Times New Roman"/>
          <w:sz w:val="24"/>
          <w:szCs w:val="24"/>
        </w:rPr>
        <w:t xml:space="preserve"> Adaptacijos laikotarp</w:t>
      </w:r>
      <w:r w:rsidR="746B3E9A" w:rsidRPr="00786B14">
        <w:rPr>
          <w:rFonts w:ascii="Times New Roman" w:hAnsi="Times New Roman" w:cs="Times New Roman"/>
          <w:sz w:val="24"/>
          <w:szCs w:val="24"/>
        </w:rPr>
        <w:t>iu</w:t>
      </w:r>
      <w:r w:rsidR="674750D7" w:rsidRPr="00786B14">
        <w:rPr>
          <w:rFonts w:ascii="Times New Roman" w:hAnsi="Times New Roman" w:cs="Times New Roman"/>
          <w:sz w:val="24"/>
          <w:szCs w:val="24"/>
        </w:rPr>
        <w:t xml:space="preserve"> </w:t>
      </w:r>
      <w:r w:rsidR="007F5FAD" w:rsidRPr="00786B14">
        <w:rPr>
          <w:rFonts w:ascii="Times New Roman" w:hAnsi="Times New Roman" w:cs="Times New Roman"/>
          <w:sz w:val="24"/>
          <w:szCs w:val="24"/>
        </w:rPr>
        <w:t>mokinių pasiekimų ir pažangos pažymiais nevertinami,</w:t>
      </w:r>
      <w:r w:rsidR="674750D7" w:rsidRPr="00786B14">
        <w:rPr>
          <w:rFonts w:ascii="Times New Roman" w:hAnsi="Times New Roman" w:cs="Times New Roman"/>
          <w:sz w:val="24"/>
          <w:szCs w:val="24"/>
        </w:rPr>
        <w:t xml:space="preserve"> </w:t>
      </w:r>
      <w:r w:rsidR="007F5FAD" w:rsidRPr="00786B14">
        <w:rPr>
          <w:rFonts w:ascii="Times New Roman" w:hAnsi="Times New Roman" w:cs="Times New Roman"/>
          <w:sz w:val="24"/>
          <w:szCs w:val="24"/>
        </w:rPr>
        <w:t>pavaduotoja</w:t>
      </w:r>
      <w:r w:rsidR="001C18A7" w:rsidRPr="00786B14">
        <w:rPr>
          <w:rFonts w:ascii="Times New Roman" w:hAnsi="Times New Roman" w:cs="Times New Roman"/>
          <w:sz w:val="24"/>
          <w:szCs w:val="24"/>
        </w:rPr>
        <w:t>i</w:t>
      </w:r>
      <w:r w:rsidR="007F5FAD" w:rsidRPr="00786B14">
        <w:rPr>
          <w:rFonts w:ascii="Times New Roman" w:hAnsi="Times New Roman" w:cs="Times New Roman"/>
          <w:sz w:val="24"/>
          <w:szCs w:val="24"/>
        </w:rPr>
        <w:t xml:space="preserve"> ugdymui </w:t>
      </w:r>
      <w:r w:rsidR="674750D7" w:rsidRPr="00786B14">
        <w:rPr>
          <w:rFonts w:ascii="Times New Roman" w:hAnsi="Times New Roman" w:cs="Times New Roman"/>
          <w:sz w:val="24"/>
          <w:szCs w:val="24"/>
        </w:rPr>
        <w:t xml:space="preserve">stebi </w:t>
      </w:r>
      <w:r w:rsidR="001C18A7" w:rsidRPr="00786B14">
        <w:rPr>
          <w:rFonts w:ascii="Times New Roman" w:hAnsi="Times New Roman" w:cs="Times New Roman"/>
          <w:sz w:val="24"/>
          <w:szCs w:val="24"/>
        </w:rPr>
        <w:t xml:space="preserve">mokinių </w:t>
      </w:r>
      <w:r w:rsidR="674750D7" w:rsidRPr="00786B14">
        <w:rPr>
          <w:rFonts w:ascii="Times New Roman" w:hAnsi="Times New Roman" w:cs="Times New Roman"/>
          <w:sz w:val="24"/>
          <w:szCs w:val="24"/>
        </w:rPr>
        <w:t>individualią pažangą</w:t>
      </w:r>
      <w:r w:rsidR="26ADE7B9" w:rsidRPr="00786B14">
        <w:rPr>
          <w:rFonts w:ascii="Times New Roman" w:hAnsi="Times New Roman" w:cs="Times New Roman"/>
          <w:sz w:val="24"/>
          <w:szCs w:val="24"/>
        </w:rPr>
        <w:t>.</w:t>
      </w:r>
    </w:p>
    <w:p w14:paraId="127D3723" w14:textId="392B0008" w:rsidR="008A3515" w:rsidRPr="007F5FAD" w:rsidRDefault="007F5FAD" w:rsidP="004C2B7F">
      <w:pPr>
        <w:rPr>
          <w:rFonts w:ascii="Times New Roman" w:hAnsi="Times New Roman" w:cs="Times New Roman"/>
          <w:strike/>
          <w:sz w:val="24"/>
          <w:szCs w:val="24"/>
        </w:rPr>
      </w:pPr>
      <w:r>
        <w:rPr>
          <w:rFonts w:ascii="Times New Roman" w:hAnsi="Times New Roman" w:cs="Times New Roman"/>
          <w:sz w:val="24"/>
          <w:szCs w:val="24"/>
        </w:rPr>
        <w:t>7</w:t>
      </w:r>
      <w:r w:rsidR="00FF3DE2">
        <w:rPr>
          <w:rFonts w:ascii="Times New Roman" w:hAnsi="Times New Roman" w:cs="Times New Roman"/>
          <w:sz w:val="24"/>
          <w:szCs w:val="24"/>
        </w:rPr>
        <w:t>8</w:t>
      </w:r>
      <w:r w:rsidR="6DFC7CC4" w:rsidRPr="0012388A">
        <w:rPr>
          <w:rFonts w:ascii="Times New Roman" w:hAnsi="Times New Roman" w:cs="Times New Roman"/>
          <w:sz w:val="24"/>
          <w:szCs w:val="24"/>
        </w:rPr>
        <w:t>.</w:t>
      </w:r>
      <w:r w:rsidR="1509F732" w:rsidRPr="0012388A">
        <w:rPr>
          <w:rFonts w:ascii="Times New Roman" w:hAnsi="Times New Roman" w:cs="Times New Roman"/>
          <w:sz w:val="24"/>
          <w:szCs w:val="24"/>
        </w:rPr>
        <w:t xml:space="preserve"> Klasės</w:t>
      </w:r>
      <w:r w:rsidR="2742EFD8" w:rsidRPr="0012388A">
        <w:rPr>
          <w:rFonts w:ascii="Times New Roman" w:hAnsi="Times New Roman" w:cs="Times New Roman"/>
          <w:sz w:val="24"/>
          <w:szCs w:val="24"/>
        </w:rPr>
        <w:t xml:space="preserve"> dalykų </w:t>
      </w:r>
      <w:r w:rsidR="1509F732" w:rsidRPr="0012388A">
        <w:rPr>
          <w:rFonts w:ascii="Times New Roman" w:hAnsi="Times New Roman" w:cs="Times New Roman"/>
          <w:sz w:val="24"/>
          <w:szCs w:val="24"/>
        </w:rPr>
        <w:t>mokymosi turiniu</w:t>
      </w:r>
      <w:r w:rsidR="60BAFA7E" w:rsidRPr="0012388A">
        <w:rPr>
          <w:rFonts w:ascii="Times New Roman" w:hAnsi="Times New Roman" w:cs="Times New Roman"/>
          <w:sz w:val="24"/>
          <w:szCs w:val="24"/>
        </w:rPr>
        <w:t>i</w:t>
      </w:r>
      <w:r w:rsidR="1509F732" w:rsidRPr="0012388A">
        <w:rPr>
          <w:rFonts w:ascii="Times New Roman" w:hAnsi="Times New Roman" w:cs="Times New Roman"/>
          <w:sz w:val="24"/>
          <w:szCs w:val="24"/>
        </w:rPr>
        <w:t xml:space="preserve"> įgyvendinti skiriamas nustatytas minimalus pamokų skaičius</w:t>
      </w:r>
      <w:r w:rsidR="00A93A4A" w:rsidRPr="0012388A">
        <w:rPr>
          <w:rFonts w:ascii="Times New Roman" w:hAnsi="Times New Roman" w:cs="Times New Roman"/>
          <w:sz w:val="24"/>
          <w:szCs w:val="24"/>
        </w:rPr>
        <w:t>,</w:t>
      </w:r>
      <w:r w:rsidR="1509F732" w:rsidRPr="0012388A">
        <w:rPr>
          <w:rFonts w:ascii="Times New Roman" w:hAnsi="Times New Roman" w:cs="Times New Roman"/>
          <w:sz w:val="24"/>
          <w:szCs w:val="24"/>
        </w:rPr>
        <w:t xml:space="preserve"> </w:t>
      </w:r>
      <w:bookmarkStart w:id="55" w:name="_Hlk120273939"/>
      <w:r w:rsidR="26ADE7B9" w:rsidRPr="0012388A">
        <w:rPr>
          <w:rFonts w:ascii="Times New Roman" w:hAnsi="Times New Roman" w:cs="Times New Roman"/>
          <w:sz w:val="24"/>
          <w:szCs w:val="24"/>
        </w:rPr>
        <w:t>n</w:t>
      </w:r>
      <w:r w:rsidR="3BD58F38" w:rsidRPr="0012388A">
        <w:rPr>
          <w:rFonts w:ascii="Times New Roman" w:hAnsi="Times New Roman" w:cs="Times New Roman"/>
          <w:sz w:val="24"/>
          <w:szCs w:val="24"/>
        </w:rPr>
        <w:t xml:space="preserve">urodytas </w:t>
      </w:r>
      <w:r>
        <w:rPr>
          <w:rFonts w:ascii="Times New Roman" w:hAnsi="Times New Roman" w:cs="Times New Roman"/>
          <w:sz w:val="24"/>
          <w:szCs w:val="24"/>
        </w:rPr>
        <w:t xml:space="preserve">šių </w:t>
      </w:r>
      <w:r w:rsidR="1509F732" w:rsidRPr="0012388A">
        <w:rPr>
          <w:rFonts w:ascii="Times New Roman" w:hAnsi="Times New Roman" w:cs="Times New Roman"/>
          <w:sz w:val="24"/>
          <w:szCs w:val="24"/>
        </w:rPr>
        <w:t xml:space="preserve">ugdymo </w:t>
      </w:r>
      <w:r w:rsidR="00CB552A" w:rsidRPr="0012388A">
        <w:rPr>
          <w:rFonts w:ascii="Times New Roman" w:hAnsi="Times New Roman" w:cs="Times New Roman"/>
          <w:sz w:val="24"/>
          <w:szCs w:val="24"/>
        </w:rPr>
        <w:t>planų</w:t>
      </w:r>
      <w:r w:rsidR="00387FDE">
        <w:rPr>
          <w:rFonts w:ascii="Times New Roman" w:hAnsi="Times New Roman" w:cs="Times New Roman"/>
          <w:sz w:val="24"/>
          <w:szCs w:val="24"/>
        </w:rPr>
        <w:t xml:space="preserve"> </w:t>
      </w:r>
      <w:r>
        <w:rPr>
          <w:rFonts w:ascii="Times New Roman" w:hAnsi="Times New Roman" w:cs="Times New Roman"/>
          <w:sz w:val="24"/>
          <w:szCs w:val="24"/>
        </w:rPr>
        <w:t xml:space="preserve">75, 76 </w:t>
      </w:r>
      <w:r w:rsidR="1509F732" w:rsidRPr="00FD03CD">
        <w:rPr>
          <w:rFonts w:ascii="Times New Roman" w:hAnsi="Times New Roman" w:cs="Times New Roman"/>
          <w:sz w:val="24"/>
          <w:szCs w:val="24"/>
        </w:rPr>
        <w:t>punktuose</w:t>
      </w:r>
      <w:r w:rsidR="1509F732" w:rsidRPr="0012388A">
        <w:rPr>
          <w:rFonts w:ascii="Times New Roman" w:hAnsi="Times New Roman" w:cs="Times New Roman"/>
          <w:sz w:val="24"/>
          <w:szCs w:val="24"/>
        </w:rPr>
        <w:t>.</w:t>
      </w:r>
      <w:bookmarkEnd w:id="55"/>
      <w:r w:rsidR="2742EFD8" w:rsidRPr="0012388A">
        <w:rPr>
          <w:rFonts w:ascii="Times New Roman" w:hAnsi="Times New Roman" w:cs="Times New Roman"/>
          <w:sz w:val="24"/>
          <w:szCs w:val="24"/>
        </w:rPr>
        <w:t xml:space="preserve"> </w:t>
      </w:r>
    </w:p>
    <w:p w14:paraId="3EB3745C" w14:textId="6208DC9D" w:rsidR="00F55CF5" w:rsidRPr="0012388A" w:rsidRDefault="007F5FAD" w:rsidP="004C2B7F">
      <w:pPr>
        <w:rPr>
          <w:rFonts w:ascii="Times New Roman" w:hAnsi="Times New Roman" w:cs="Times New Roman"/>
          <w:sz w:val="24"/>
          <w:szCs w:val="24"/>
        </w:rPr>
      </w:pPr>
      <w:r>
        <w:rPr>
          <w:rFonts w:ascii="Times New Roman" w:hAnsi="Times New Roman" w:cs="Times New Roman"/>
          <w:sz w:val="24"/>
          <w:szCs w:val="24"/>
        </w:rPr>
        <w:t>7</w:t>
      </w:r>
      <w:r w:rsidR="00FF3DE2">
        <w:rPr>
          <w:rFonts w:ascii="Times New Roman" w:hAnsi="Times New Roman" w:cs="Times New Roman"/>
          <w:sz w:val="24"/>
          <w:szCs w:val="24"/>
        </w:rPr>
        <w:t>9</w:t>
      </w:r>
      <w:r w:rsidR="44DF801A" w:rsidRPr="00C329FB">
        <w:rPr>
          <w:rFonts w:ascii="Times New Roman" w:hAnsi="Times New Roman" w:cs="Times New Roman"/>
          <w:sz w:val="24"/>
          <w:szCs w:val="24"/>
        </w:rPr>
        <w:t xml:space="preserve">. </w:t>
      </w:r>
      <w:r>
        <w:rPr>
          <w:rFonts w:ascii="Times New Roman" w:hAnsi="Times New Roman" w:cs="Times New Roman"/>
          <w:sz w:val="24"/>
          <w:szCs w:val="24"/>
        </w:rPr>
        <w:t>Progimnazij</w:t>
      </w:r>
      <w:r w:rsidR="082CAFCC" w:rsidRPr="0012388A">
        <w:rPr>
          <w:rFonts w:ascii="Times New Roman" w:hAnsi="Times New Roman" w:cs="Times New Roman"/>
          <w:sz w:val="24"/>
          <w:szCs w:val="24"/>
        </w:rPr>
        <w:t>a</w:t>
      </w:r>
      <w:r w:rsidR="0A321A31" w:rsidRPr="0012388A">
        <w:rPr>
          <w:rFonts w:ascii="Times New Roman" w:hAnsi="Times New Roman" w:cs="Times New Roman"/>
          <w:sz w:val="24"/>
          <w:szCs w:val="24"/>
        </w:rPr>
        <w:t>,</w:t>
      </w:r>
      <w:r w:rsidR="082CAFCC" w:rsidRPr="0012388A">
        <w:rPr>
          <w:rFonts w:ascii="Times New Roman" w:hAnsi="Times New Roman" w:cs="Times New Roman"/>
          <w:sz w:val="24"/>
          <w:szCs w:val="24"/>
        </w:rPr>
        <w:t xml:space="preserve"> vykdanti pagrindinio</w:t>
      </w:r>
      <w:r>
        <w:rPr>
          <w:rFonts w:ascii="Times New Roman" w:hAnsi="Times New Roman" w:cs="Times New Roman"/>
          <w:sz w:val="24"/>
          <w:szCs w:val="24"/>
        </w:rPr>
        <w:t xml:space="preserve"> </w:t>
      </w:r>
      <w:r w:rsidR="082CAFCC" w:rsidRPr="0012388A">
        <w:rPr>
          <w:rFonts w:ascii="Times New Roman" w:hAnsi="Times New Roman" w:cs="Times New Roman"/>
          <w:sz w:val="24"/>
          <w:szCs w:val="24"/>
        </w:rPr>
        <w:t xml:space="preserve">ugdymo </w:t>
      </w:r>
      <w:r w:rsidR="001C18A7">
        <w:rPr>
          <w:rFonts w:ascii="Times New Roman" w:hAnsi="Times New Roman" w:cs="Times New Roman"/>
          <w:sz w:val="24"/>
          <w:szCs w:val="24"/>
        </w:rPr>
        <w:t>pirmosios dalies</w:t>
      </w:r>
      <w:r w:rsidR="001C18A7" w:rsidRPr="0012388A">
        <w:rPr>
          <w:rFonts w:ascii="Times New Roman" w:hAnsi="Times New Roman" w:cs="Times New Roman"/>
          <w:sz w:val="24"/>
          <w:szCs w:val="24"/>
        </w:rPr>
        <w:t xml:space="preserve"> </w:t>
      </w:r>
      <w:r w:rsidR="082CAFCC" w:rsidRPr="0012388A">
        <w:rPr>
          <w:rFonts w:ascii="Times New Roman" w:hAnsi="Times New Roman" w:cs="Times New Roman"/>
          <w:sz w:val="24"/>
          <w:szCs w:val="24"/>
        </w:rPr>
        <w:t>programą</w:t>
      </w:r>
      <w:r w:rsidR="00700452" w:rsidRPr="0012388A">
        <w:rPr>
          <w:rFonts w:ascii="Times New Roman" w:hAnsi="Times New Roman" w:cs="Times New Roman"/>
          <w:sz w:val="24"/>
          <w:szCs w:val="24"/>
        </w:rPr>
        <w:t>,</w:t>
      </w:r>
      <w:r w:rsidR="082CAFCC" w:rsidRPr="0012388A">
        <w:rPr>
          <w:rFonts w:ascii="Times New Roman" w:hAnsi="Times New Roman" w:cs="Times New Roman"/>
          <w:sz w:val="24"/>
          <w:szCs w:val="24"/>
        </w:rPr>
        <w:t xml:space="preserve"> užtikrina, kad pagal</w:t>
      </w:r>
      <w:r w:rsidR="470DC596" w:rsidRPr="0012388A">
        <w:rPr>
          <w:rFonts w:ascii="Times New Roman" w:hAnsi="Times New Roman" w:cs="Times New Roman"/>
          <w:sz w:val="24"/>
          <w:szCs w:val="24"/>
        </w:rPr>
        <w:t xml:space="preserve"> pagrindinio</w:t>
      </w:r>
      <w:r>
        <w:rPr>
          <w:rFonts w:ascii="Times New Roman" w:hAnsi="Times New Roman" w:cs="Times New Roman"/>
          <w:sz w:val="24"/>
          <w:szCs w:val="24"/>
        </w:rPr>
        <w:t xml:space="preserve"> pirmosios dalies</w:t>
      </w:r>
      <w:r w:rsidR="470DC596" w:rsidRPr="0012388A">
        <w:rPr>
          <w:rFonts w:ascii="Times New Roman" w:hAnsi="Times New Roman" w:cs="Times New Roman"/>
          <w:sz w:val="24"/>
          <w:szCs w:val="24"/>
        </w:rPr>
        <w:t xml:space="preserve"> ugdym</w:t>
      </w:r>
      <w:r w:rsidR="531D3603" w:rsidRPr="0012388A">
        <w:rPr>
          <w:rFonts w:ascii="Times New Roman" w:hAnsi="Times New Roman" w:cs="Times New Roman"/>
          <w:sz w:val="24"/>
          <w:szCs w:val="24"/>
        </w:rPr>
        <w:t>o p</w:t>
      </w:r>
      <w:r w:rsidR="082CAFCC" w:rsidRPr="0012388A">
        <w:rPr>
          <w:rFonts w:ascii="Times New Roman" w:hAnsi="Times New Roman" w:cs="Times New Roman"/>
          <w:sz w:val="24"/>
          <w:szCs w:val="24"/>
        </w:rPr>
        <w:t>rogramą</w:t>
      </w:r>
      <w:r w:rsidR="23162AF2" w:rsidRPr="0012388A">
        <w:rPr>
          <w:rFonts w:ascii="Times New Roman" w:hAnsi="Times New Roman" w:cs="Times New Roman"/>
          <w:sz w:val="24"/>
          <w:szCs w:val="24"/>
        </w:rPr>
        <w:t xml:space="preserve"> </w:t>
      </w:r>
      <w:r w:rsidR="082CAFCC" w:rsidRPr="0012388A">
        <w:rPr>
          <w:rFonts w:ascii="Times New Roman" w:hAnsi="Times New Roman" w:cs="Times New Roman"/>
          <w:sz w:val="24"/>
          <w:szCs w:val="24"/>
        </w:rPr>
        <w:t>besimokant</w:t>
      </w:r>
      <w:r w:rsidR="5A2AAAD4" w:rsidRPr="0012388A">
        <w:rPr>
          <w:rFonts w:ascii="Times New Roman" w:hAnsi="Times New Roman" w:cs="Times New Roman"/>
          <w:sz w:val="24"/>
          <w:szCs w:val="24"/>
        </w:rPr>
        <w:t>i</w:t>
      </w:r>
      <w:r w:rsidR="082CAFCC" w:rsidRPr="0012388A">
        <w:rPr>
          <w:rFonts w:ascii="Times New Roman" w:hAnsi="Times New Roman" w:cs="Times New Roman"/>
          <w:sz w:val="24"/>
          <w:szCs w:val="24"/>
        </w:rPr>
        <w:t>s mokin</w:t>
      </w:r>
      <w:r w:rsidR="431FF056" w:rsidRPr="0012388A">
        <w:rPr>
          <w:rFonts w:ascii="Times New Roman" w:hAnsi="Times New Roman" w:cs="Times New Roman"/>
          <w:sz w:val="24"/>
          <w:szCs w:val="24"/>
        </w:rPr>
        <w:t>ys</w:t>
      </w:r>
      <w:r w:rsidR="148D0F21" w:rsidRPr="0012388A">
        <w:rPr>
          <w:rFonts w:ascii="Times New Roman" w:hAnsi="Times New Roman" w:cs="Times New Roman"/>
          <w:sz w:val="24"/>
          <w:szCs w:val="24"/>
        </w:rPr>
        <w:t xml:space="preserve"> </w:t>
      </w:r>
      <w:r w:rsidR="082CAFCC" w:rsidRPr="0012388A">
        <w:rPr>
          <w:rFonts w:ascii="Times New Roman" w:hAnsi="Times New Roman" w:cs="Times New Roman"/>
          <w:sz w:val="24"/>
          <w:szCs w:val="24"/>
        </w:rPr>
        <w:t>mok</w:t>
      </w:r>
      <w:r w:rsidR="2CF3B528" w:rsidRPr="0012388A">
        <w:rPr>
          <w:rFonts w:ascii="Times New Roman" w:hAnsi="Times New Roman" w:cs="Times New Roman"/>
          <w:sz w:val="24"/>
          <w:szCs w:val="24"/>
        </w:rPr>
        <w:t>ytų</w:t>
      </w:r>
      <w:r w:rsidR="0A321A31" w:rsidRPr="0012388A">
        <w:rPr>
          <w:rFonts w:ascii="Times New Roman" w:hAnsi="Times New Roman" w:cs="Times New Roman"/>
          <w:sz w:val="24"/>
          <w:szCs w:val="24"/>
        </w:rPr>
        <w:t>s</w:t>
      </w:r>
      <w:r w:rsidR="082CAFCC" w:rsidRPr="0012388A">
        <w:rPr>
          <w:rFonts w:ascii="Times New Roman" w:hAnsi="Times New Roman" w:cs="Times New Roman"/>
          <w:sz w:val="24"/>
          <w:szCs w:val="24"/>
        </w:rPr>
        <w:t>i</w:t>
      </w:r>
      <w:r w:rsidR="2742EFD8" w:rsidRPr="0012388A">
        <w:rPr>
          <w:rFonts w:ascii="Times New Roman" w:hAnsi="Times New Roman" w:cs="Times New Roman"/>
          <w:sz w:val="24"/>
          <w:szCs w:val="24"/>
        </w:rPr>
        <w:t xml:space="preserve"> klasei</w:t>
      </w:r>
      <w:r w:rsidR="082CAFCC" w:rsidRPr="0012388A">
        <w:rPr>
          <w:rFonts w:ascii="Times New Roman" w:hAnsi="Times New Roman" w:cs="Times New Roman"/>
          <w:sz w:val="24"/>
          <w:szCs w:val="24"/>
        </w:rPr>
        <w:t xml:space="preserve"> visų ugdymo programoje numatytų dalykų</w:t>
      </w:r>
      <w:r w:rsidR="00196F96">
        <w:rPr>
          <w:rFonts w:ascii="Times New Roman" w:hAnsi="Times New Roman" w:cs="Times New Roman"/>
          <w:sz w:val="24"/>
          <w:szCs w:val="24"/>
        </w:rPr>
        <w:t xml:space="preserve">, </w:t>
      </w:r>
      <w:r w:rsidR="68FB0454" w:rsidRPr="00786B14">
        <w:rPr>
          <w:rFonts w:ascii="Times New Roman" w:hAnsi="Times New Roman" w:cs="Times New Roman"/>
          <w:sz w:val="24"/>
          <w:szCs w:val="24"/>
        </w:rPr>
        <w:t>gaut</w:t>
      </w:r>
      <w:r w:rsidR="00196F96">
        <w:rPr>
          <w:rFonts w:ascii="Times New Roman" w:hAnsi="Times New Roman" w:cs="Times New Roman"/>
          <w:sz w:val="24"/>
          <w:szCs w:val="24"/>
        </w:rPr>
        <w:t>ų</w:t>
      </w:r>
      <w:r w:rsidR="68FB0454" w:rsidRPr="0012388A">
        <w:rPr>
          <w:rFonts w:ascii="Times New Roman" w:hAnsi="Times New Roman" w:cs="Times New Roman"/>
          <w:sz w:val="24"/>
          <w:szCs w:val="24"/>
        </w:rPr>
        <w:t xml:space="preserve"> savalaikę mokymosi ir švietimo pagalbą</w:t>
      </w:r>
      <w:r w:rsidR="00196F96">
        <w:rPr>
          <w:rFonts w:ascii="Times New Roman" w:hAnsi="Times New Roman" w:cs="Times New Roman"/>
          <w:sz w:val="24"/>
          <w:szCs w:val="24"/>
        </w:rPr>
        <w:t xml:space="preserve"> </w:t>
      </w:r>
      <w:r w:rsidR="00196F96" w:rsidRPr="00DB7935">
        <w:rPr>
          <w:rFonts w:ascii="Times New Roman" w:hAnsi="Times New Roman" w:cs="Times New Roman"/>
          <w:i/>
          <w:iCs/>
          <w:sz w:val="24"/>
          <w:szCs w:val="24"/>
        </w:rPr>
        <w:t>(3 priedas)</w:t>
      </w:r>
      <w:r w:rsidR="00692532">
        <w:rPr>
          <w:rFonts w:ascii="Times New Roman" w:hAnsi="Times New Roman" w:cs="Times New Roman"/>
          <w:sz w:val="24"/>
          <w:szCs w:val="24"/>
        </w:rPr>
        <w:t>.</w:t>
      </w:r>
      <w:r w:rsidR="00801C84" w:rsidRPr="0012388A">
        <w:rPr>
          <w:rFonts w:ascii="Times New Roman" w:hAnsi="Times New Roman" w:cs="Times New Roman"/>
          <w:sz w:val="24"/>
          <w:szCs w:val="24"/>
        </w:rPr>
        <w:t xml:space="preserve"> </w:t>
      </w:r>
    </w:p>
    <w:p w14:paraId="5D48FCDF" w14:textId="27C164A6" w:rsidR="003C11B0" w:rsidRPr="0012388A" w:rsidRDefault="007F5FAD" w:rsidP="00E931A3">
      <w:pPr>
        <w:rPr>
          <w:rFonts w:ascii="Times New Roman" w:hAnsi="Times New Roman" w:cs="Times New Roman"/>
          <w:sz w:val="24"/>
          <w:szCs w:val="24"/>
        </w:rPr>
      </w:pPr>
      <w:r>
        <w:rPr>
          <w:rFonts w:ascii="Times New Roman" w:hAnsi="Times New Roman" w:cs="Times New Roman"/>
          <w:sz w:val="24"/>
          <w:szCs w:val="24"/>
        </w:rPr>
        <w:t>80</w:t>
      </w:r>
      <w:r w:rsidR="00B06567" w:rsidRPr="0012388A">
        <w:rPr>
          <w:rFonts w:ascii="Times New Roman" w:hAnsi="Times New Roman" w:cs="Times New Roman"/>
          <w:sz w:val="24"/>
          <w:szCs w:val="24"/>
        </w:rPr>
        <w:t>.</w:t>
      </w:r>
      <w:r w:rsidR="004C1CC9" w:rsidRPr="0012388A">
        <w:rPr>
          <w:rFonts w:ascii="Times New Roman" w:hAnsi="Times New Roman" w:cs="Times New Roman"/>
          <w:sz w:val="24"/>
          <w:szCs w:val="24"/>
        </w:rPr>
        <w:t xml:space="preserve"> </w:t>
      </w:r>
      <w:r w:rsidR="00CD07AF" w:rsidRPr="0012388A">
        <w:rPr>
          <w:rFonts w:ascii="Times New Roman" w:hAnsi="Times New Roman" w:cs="Times New Roman"/>
          <w:sz w:val="24"/>
          <w:szCs w:val="24"/>
        </w:rPr>
        <w:t xml:space="preserve">Mokiniui </w:t>
      </w:r>
      <w:r w:rsidR="006D28A4" w:rsidRPr="00965E25">
        <w:rPr>
          <w:rFonts w:ascii="Times New Roman" w:hAnsi="Times New Roman" w:cs="Times New Roman"/>
          <w:sz w:val="24"/>
          <w:szCs w:val="24"/>
        </w:rPr>
        <w:t xml:space="preserve">sudaryta </w:t>
      </w:r>
      <w:r w:rsidR="00CD07AF" w:rsidRPr="0012388A">
        <w:rPr>
          <w:rFonts w:ascii="Times New Roman" w:hAnsi="Times New Roman" w:cs="Times New Roman"/>
          <w:sz w:val="24"/>
          <w:szCs w:val="24"/>
        </w:rPr>
        <w:t xml:space="preserve">galimybė </w:t>
      </w:r>
      <w:r w:rsidR="617EC812" w:rsidRPr="0012388A">
        <w:rPr>
          <w:rFonts w:ascii="Times New Roman" w:hAnsi="Times New Roman" w:cs="Times New Roman"/>
          <w:sz w:val="24"/>
          <w:szCs w:val="24"/>
        </w:rPr>
        <w:t xml:space="preserve">pasirinkti </w:t>
      </w:r>
      <w:r w:rsidR="1E65DCFF" w:rsidRPr="0012388A">
        <w:rPr>
          <w:rFonts w:ascii="Times New Roman" w:hAnsi="Times New Roman" w:cs="Times New Roman"/>
          <w:sz w:val="24"/>
          <w:szCs w:val="24"/>
        </w:rPr>
        <w:t>veiklas</w:t>
      </w:r>
      <w:r w:rsidR="3BA256A2" w:rsidRPr="0012388A">
        <w:rPr>
          <w:rFonts w:ascii="Times New Roman" w:hAnsi="Times New Roman" w:cs="Times New Roman"/>
          <w:sz w:val="24"/>
          <w:szCs w:val="24"/>
        </w:rPr>
        <w:t>, atitinkančias saviraiškos poreikius</w:t>
      </w:r>
      <w:r w:rsidR="00786B14">
        <w:rPr>
          <w:rFonts w:ascii="Times New Roman" w:hAnsi="Times New Roman" w:cs="Times New Roman"/>
          <w:sz w:val="24"/>
          <w:szCs w:val="24"/>
        </w:rPr>
        <w:t xml:space="preserve">. </w:t>
      </w:r>
      <w:r w:rsidR="41F1582E" w:rsidRPr="0012388A">
        <w:rPr>
          <w:rFonts w:ascii="Times New Roman" w:hAnsi="Times New Roman" w:cs="Times New Roman"/>
          <w:sz w:val="24"/>
          <w:szCs w:val="24"/>
        </w:rPr>
        <w:t>Jos</w:t>
      </w:r>
      <w:r w:rsidR="3BA256A2" w:rsidRPr="0012388A">
        <w:rPr>
          <w:rFonts w:ascii="Times New Roman" w:hAnsi="Times New Roman" w:cs="Times New Roman"/>
          <w:sz w:val="24"/>
          <w:szCs w:val="24"/>
        </w:rPr>
        <w:t xml:space="preserve"> įgyvendinamos per neformaliajam vaikų švietimui skirtas valandas (neformaliojo ugdymo valandos), numatytas </w:t>
      </w:r>
      <w:r>
        <w:rPr>
          <w:rFonts w:ascii="Times New Roman" w:hAnsi="Times New Roman" w:cs="Times New Roman"/>
          <w:sz w:val="24"/>
          <w:szCs w:val="24"/>
        </w:rPr>
        <w:t xml:space="preserve">šiame </w:t>
      </w:r>
      <w:r w:rsidR="3BA256A2" w:rsidRPr="0012388A">
        <w:rPr>
          <w:rFonts w:ascii="Times New Roman" w:hAnsi="Times New Roman" w:cs="Times New Roman"/>
          <w:sz w:val="24"/>
          <w:szCs w:val="24"/>
        </w:rPr>
        <w:t>ugdymo plan</w:t>
      </w:r>
      <w:r w:rsidR="00801C84" w:rsidRPr="0012388A">
        <w:rPr>
          <w:rFonts w:ascii="Times New Roman" w:hAnsi="Times New Roman" w:cs="Times New Roman"/>
          <w:sz w:val="24"/>
          <w:szCs w:val="24"/>
        </w:rPr>
        <w:t>e</w:t>
      </w:r>
      <w:r w:rsidR="002F33F3" w:rsidRPr="0012388A">
        <w:rPr>
          <w:rFonts w:ascii="Times New Roman" w:hAnsi="Times New Roman" w:cs="Times New Roman"/>
          <w:sz w:val="24"/>
          <w:szCs w:val="24"/>
        </w:rPr>
        <w:t>.</w:t>
      </w:r>
      <w:r w:rsidR="3BA256A2" w:rsidRPr="0012388A">
        <w:rPr>
          <w:rFonts w:ascii="Times New Roman" w:hAnsi="Times New Roman" w:cs="Times New Roman"/>
          <w:sz w:val="24"/>
          <w:szCs w:val="24"/>
        </w:rPr>
        <w:t xml:space="preserve"> </w:t>
      </w:r>
    </w:p>
    <w:p w14:paraId="4295F921" w14:textId="7E1AB548" w:rsidR="005D3DFB" w:rsidRDefault="007F5FAD" w:rsidP="00217597">
      <w:pPr>
        <w:rPr>
          <w:rFonts w:ascii="Times New Roman" w:hAnsi="Times New Roman" w:cs="Times New Roman"/>
          <w:sz w:val="24"/>
          <w:szCs w:val="24"/>
        </w:rPr>
      </w:pPr>
      <w:r>
        <w:rPr>
          <w:rFonts w:ascii="Times New Roman" w:hAnsi="Times New Roman" w:cs="Times New Roman"/>
          <w:sz w:val="24"/>
          <w:szCs w:val="24"/>
        </w:rPr>
        <w:t>81</w:t>
      </w:r>
      <w:r w:rsidR="004C5468" w:rsidRPr="0012388A">
        <w:rPr>
          <w:rFonts w:ascii="Times New Roman" w:hAnsi="Times New Roman" w:cs="Times New Roman"/>
          <w:sz w:val="24"/>
          <w:szCs w:val="24"/>
        </w:rPr>
        <w:t>.</w:t>
      </w:r>
      <w:r w:rsidR="3226ED8C" w:rsidRPr="0012388A">
        <w:rPr>
          <w:rFonts w:ascii="Times New Roman" w:hAnsi="Times New Roman" w:cs="Times New Roman"/>
          <w:sz w:val="24"/>
          <w:szCs w:val="24"/>
        </w:rPr>
        <w:t xml:space="preserve"> </w:t>
      </w:r>
      <w:r w:rsidR="76D8DDCC" w:rsidRPr="0012388A">
        <w:rPr>
          <w:rFonts w:ascii="Times New Roman" w:hAnsi="Times New Roman" w:cs="Times New Roman"/>
          <w:sz w:val="24"/>
          <w:szCs w:val="24"/>
        </w:rPr>
        <w:t xml:space="preserve">Mokiniui, </w:t>
      </w:r>
      <w:r w:rsidR="5C53E4C5" w:rsidRPr="0012388A">
        <w:rPr>
          <w:rFonts w:ascii="Times New Roman" w:hAnsi="Times New Roman" w:cs="Times New Roman"/>
          <w:sz w:val="24"/>
          <w:szCs w:val="24"/>
        </w:rPr>
        <w:t>besimokančiam</w:t>
      </w:r>
      <w:r w:rsidR="76D8DDCC" w:rsidRPr="0012388A">
        <w:rPr>
          <w:rFonts w:ascii="Times New Roman" w:hAnsi="Times New Roman" w:cs="Times New Roman"/>
          <w:sz w:val="24"/>
          <w:szCs w:val="24"/>
        </w:rPr>
        <w:t xml:space="preserve"> pagal pagrindinio ugdymo programą</w:t>
      </w:r>
      <w:r w:rsidR="00700452" w:rsidRPr="0012388A">
        <w:rPr>
          <w:rFonts w:ascii="Times New Roman" w:hAnsi="Times New Roman" w:cs="Times New Roman"/>
          <w:sz w:val="24"/>
          <w:szCs w:val="24"/>
        </w:rPr>
        <w:t>,</w:t>
      </w:r>
      <w:r w:rsidR="76D8DDCC" w:rsidRPr="0012388A">
        <w:rPr>
          <w:rFonts w:ascii="Times New Roman" w:hAnsi="Times New Roman" w:cs="Times New Roman"/>
          <w:sz w:val="24"/>
          <w:szCs w:val="24"/>
        </w:rPr>
        <w:t xml:space="preserve"> privaloma</w:t>
      </w:r>
      <w:r>
        <w:rPr>
          <w:rFonts w:ascii="Times New Roman" w:hAnsi="Times New Roman" w:cs="Times New Roman"/>
          <w:sz w:val="24"/>
          <w:szCs w:val="24"/>
        </w:rPr>
        <w:t>i</w:t>
      </w:r>
      <w:r w:rsidR="7EF02C3F" w:rsidRPr="0012388A">
        <w:rPr>
          <w:rFonts w:ascii="Times New Roman" w:hAnsi="Times New Roman" w:cs="Times New Roman"/>
          <w:sz w:val="24"/>
          <w:szCs w:val="24"/>
        </w:rPr>
        <w:t xml:space="preserve"> atlik</w:t>
      </w:r>
      <w:r>
        <w:rPr>
          <w:rFonts w:ascii="Times New Roman" w:hAnsi="Times New Roman" w:cs="Times New Roman"/>
          <w:sz w:val="24"/>
          <w:szCs w:val="24"/>
        </w:rPr>
        <w:t>a</w:t>
      </w:r>
      <w:r w:rsidR="5C53E4C5" w:rsidRPr="0012388A">
        <w:rPr>
          <w:rFonts w:ascii="Times New Roman" w:hAnsi="Times New Roman" w:cs="Times New Roman"/>
          <w:sz w:val="24"/>
          <w:szCs w:val="24"/>
        </w:rPr>
        <w:t xml:space="preserve"> s</w:t>
      </w:r>
      <w:r w:rsidR="3226ED8C" w:rsidRPr="0012388A">
        <w:rPr>
          <w:rFonts w:ascii="Times New Roman" w:hAnsi="Times New Roman" w:cs="Times New Roman"/>
          <w:sz w:val="24"/>
          <w:szCs w:val="24"/>
        </w:rPr>
        <w:t>ocialin</w:t>
      </w:r>
      <w:r w:rsidR="4BEC1C56" w:rsidRPr="0012388A">
        <w:rPr>
          <w:rFonts w:ascii="Times New Roman" w:hAnsi="Times New Roman" w:cs="Times New Roman"/>
          <w:sz w:val="24"/>
          <w:szCs w:val="24"/>
        </w:rPr>
        <w:t>ę</w:t>
      </w:r>
      <w:r w:rsidR="3226ED8C" w:rsidRPr="0012388A">
        <w:rPr>
          <w:rFonts w:ascii="Times New Roman" w:hAnsi="Times New Roman" w:cs="Times New Roman"/>
          <w:sz w:val="24"/>
          <w:szCs w:val="24"/>
        </w:rPr>
        <w:t>-pilietin</w:t>
      </w:r>
      <w:r w:rsidR="4BEC1C56" w:rsidRPr="0012388A">
        <w:rPr>
          <w:rFonts w:ascii="Times New Roman" w:hAnsi="Times New Roman" w:cs="Times New Roman"/>
          <w:sz w:val="24"/>
          <w:szCs w:val="24"/>
        </w:rPr>
        <w:t>ę</w:t>
      </w:r>
      <w:r w:rsidR="3226ED8C" w:rsidRPr="0012388A">
        <w:rPr>
          <w:rFonts w:ascii="Times New Roman" w:hAnsi="Times New Roman" w:cs="Times New Roman"/>
          <w:sz w:val="24"/>
          <w:szCs w:val="24"/>
        </w:rPr>
        <w:t xml:space="preserve"> veikl</w:t>
      </w:r>
      <w:r w:rsidR="4BEC1C56" w:rsidRPr="0012388A">
        <w:rPr>
          <w:rFonts w:ascii="Times New Roman" w:hAnsi="Times New Roman" w:cs="Times New Roman"/>
          <w:sz w:val="24"/>
          <w:szCs w:val="24"/>
        </w:rPr>
        <w:t>ą</w:t>
      </w:r>
      <w:r w:rsidR="00982AC0" w:rsidRPr="0012388A">
        <w:rPr>
          <w:rFonts w:ascii="Times New Roman" w:hAnsi="Times New Roman" w:cs="Times New Roman"/>
          <w:sz w:val="24"/>
          <w:szCs w:val="24"/>
        </w:rPr>
        <w:t>, kurios trukmė</w:t>
      </w:r>
      <w:r w:rsidR="006B34A9" w:rsidRPr="0012388A">
        <w:rPr>
          <w:rFonts w:ascii="Times New Roman" w:hAnsi="Times New Roman" w:cs="Times New Roman"/>
          <w:sz w:val="24"/>
          <w:szCs w:val="24"/>
        </w:rPr>
        <w:t xml:space="preserve"> 2023–2024 mokslo metais</w:t>
      </w:r>
      <w:r w:rsidR="005D3DFB">
        <w:rPr>
          <w:rFonts w:ascii="Times New Roman" w:hAnsi="Times New Roman" w:cs="Times New Roman"/>
          <w:sz w:val="24"/>
          <w:szCs w:val="24"/>
        </w:rPr>
        <w:t>:</w:t>
      </w:r>
    </w:p>
    <w:p w14:paraId="125C73E0" w14:textId="1D5866E6" w:rsidR="005D3DFB" w:rsidRDefault="007F5FAD" w:rsidP="00217597">
      <w:pPr>
        <w:rPr>
          <w:rFonts w:ascii="Times New Roman" w:eastAsia="Times New Roman" w:hAnsi="Times New Roman" w:cs="Times New Roman"/>
          <w:sz w:val="24"/>
          <w:szCs w:val="24"/>
        </w:rPr>
      </w:pPr>
      <w:r>
        <w:rPr>
          <w:rFonts w:ascii="Times New Roman" w:hAnsi="Times New Roman" w:cs="Times New Roman"/>
          <w:sz w:val="24"/>
          <w:szCs w:val="24"/>
        </w:rPr>
        <w:t>81</w:t>
      </w:r>
      <w:r w:rsidR="005D3DFB">
        <w:rPr>
          <w:rFonts w:ascii="Times New Roman" w:hAnsi="Times New Roman" w:cs="Times New Roman"/>
          <w:sz w:val="24"/>
          <w:szCs w:val="24"/>
        </w:rPr>
        <w:t xml:space="preserve">.1. </w:t>
      </w:r>
      <w:r w:rsidR="00DF37E2" w:rsidRPr="0012388A">
        <w:rPr>
          <w:rFonts w:ascii="Times New Roman" w:hAnsi="Times New Roman" w:cs="Times New Roman"/>
          <w:sz w:val="24"/>
          <w:szCs w:val="24"/>
        </w:rPr>
        <w:t xml:space="preserve"> </w:t>
      </w:r>
      <w:r w:rsidR="004C2B7F">
        <w:rPr>
          <w:rFonts w:ascii="Times New Roman" w:eastAsia="Times New Roman" w:hAnsi="Times New Roman" w:cs="Times New Roman"/>
          <w:sz w:val="24"/>
          <w:szCs w:val="24"/>
        </w:rPr>
        <w:t>6</w:t>
      </w:r>
      <w:r w:rsidR="00EA233B" w:rsidRPr="0012388A">
        <w:rPr>
          <w:rFonts w:ascii="Times New Roman" w:eastAsia="Times New Roman" w:hAnsi="Times New Roman" w:cs="Times New Roman"/>
          <w:sz w:val="24"/>
          <w:szCs w:val="24"/>
        </w:rPr>
        <w:t>,</w:t>
      </w:r>
      <w:r w:rsidR="00A138A7" w:rsidRPr="0012388A">
        <w:rPr>
          <w:rFonts w:ascii="Times New Roman" w:eastAsia="Times New Roman" w:hAnsi="Times New Roman" w:cs="Times New Roman"/>
          <w:sz w:val="24"/>
          <w:szCs w:val="24"/>
        </w:rPr>
        <w:t xml:space="preserve"> </w:t>
      </w:r>
      <w:r w:rsidR="004C2B7F">
        <w:rPr>
          <w:rFonts w:ascii="Times New Roman" w:eastAsia="Times New Roman" w:hAnsi="Times New Roman" w:cs="Times New Roman"/>
          <w:sz w:val="24"/>
          <w:szCs w:val="24"/>
        </w:rPr>
        <w:t>8</w:t>
      </w:r>
      <w:r w:rsidR="00EA233B" w:rsidRPr="0012388A">
        <w:rPr>
          <w:rFonts w:ascii="Times New Roman" w:eastAsia="Times New Roman" w:hAnsi="Times New Roman" w:cs="Times New Roman"/>
          <w:sz w:val="24"/>
          <w:szCs w:val="24"/>
        </w:rPr>
        <w:t xml:space="preserve"> klasių mokiniams</w:t>
      </w:r>
      <w:r w:rsidR="007F16FA" w:rsidRPr="0012388A">
        <w:rPr>
          <w:rFonts w:ascii="Times New Roman" w:eastAsia="Times New Roman" w:hAnsi="Times New Roman" w:cs="Times New Roman"/>
          <w:sz w:val="24"/>
          <w:szCs w:val="24"/>
        </w:rPr>
        <w:t xml:space="preserve"> ne mažiau kaip 10</w:t>
      </w:r>
      <w:r w:rsidR="007F16FA" w:rsidRPr="0012388A">
        <w:t xml:space="preserve"> </w:t>
      </w:r>
      <w:r w:rsidR="007F16FA" w:rsidRPr="0012388A">
        <w:rPr>
          <w:rFonts w:ascii="Times New Roman" w:eastAsia="Times New Roman" w:hAnsi="Times New Roman" w:cs="Times New Roman"/>
          <w:sz w:val="24"/>
          <w:szCs w:val="24"/>
        </w:rPr>
        <w:t>pamokų (valandų)</w:t>
      </w:r>
      <w:r w:rsidR="006F69C3" w:rsidRPr="0012388A">
        <w:rPr>
          <w:rFonts w:ascii="Times New Roman" w:eastAsia="Times New Roman" w:hAnsi="Times New Roman" w:cs="Times New Roman"/>
          <w:sz w:val="24"/>
          <w:szCs w:val="24"/>
        </w:rPr>
        <w:t>;</w:t>
      </w:r>
      <w:r w:rsidR="008C3BD8" w:rsidRPr="0012388A">
        <w:rPr>
          <w:rFonts w:ascii="Times New Roman" w:eastAsia="Times New Roman" w:hAnsi="Times New Roman" w:cs="Times New Roman"/>
          <w:sz w:val="24"/>
          <w:szCs w:val="24"/>
        </w:rPr>
        <w:t xml:space="preserve"> </w:t>
      </w:r>
    </w:p>
    <w:p w14:paraId="2707500F" w14:textId="26760F03" w:rsidR="00982E88" w:rsidRDefault="007F5FAD" w:rsidP="00217597">
      <w:pP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5D3DFB">
        <w:rPr>
          <w:rFonts w:ascii="Times New Roman" w:eastAsia="Times New Roman" w:hAnsi="Times New Roman" w:cs="Times New Roman"/>
          <w:sz w:val="24"/>
          <w:szCs w:val="24"/>
        </w:rPr>
        <w:t xml:space="preserve">.2. </w:t>
      </w:r>
      <w:r w:rsidR="008C3BD8" w:rsidRPr="0012388A">
        <w:rPr>
          <w:rFonts w:ascii="Times New Roman" w:eastAsia="Times New Roman" w:hAnsi="Times New Roman" w:cs="Times New Roman"/>
          <w:sz w:val="24"/>
          <w:szCs w:val="24"/>
        </w:rPr>
        <w:t>5,</w:t>
      </w:r>
      <w:r w:rsidR="00A138A7" w:rsidRPr="0012388A">
        <w:rPr>
          <w:rFonts w:ascii="Times New Roman" w:eastAsia="Times New Roman" w:hAnsi="Times New Roman" w:cs="Times New Roman"/>
          <w:sz w:val="24"/>
          <w:szCs w:val="24"/>
        </w:rPr>
        <w:t xml:space="preserve"> </w:t>
      </w:r>
      <w:r w:rsidR="008C3BD8" w:rsidRPr="0012388A">
        <w:rPr>
          <w:rFonts w:ascii="Times New Roman" w:eastAsia="Times New Roman" w:hAnsi="Times New Roman" w:cs="Times New Roman"/>
          <w:sz w:val="24"/>
          <w:szCs w:val="24"/>
        </w:rPr>
        <w:t>7 klasių mokini</w:t>
      </w:r>
      <w:r w:rsidR="006F69C3" w:rsidRPr="0012388A">
        <w:rPr>
          <w:rFonts w:ascii="Times New Roman" w:eastAsia="Times New Roman" w:hAnsi="Times New Roman" w:cs="Times New Roman"/>
          <w:sz w:val="24"/>
          <w:szCs w:val="24"/>
        </w:rPr>
        <w:t>ams</w:t>
      </w:r>
      <w:r w:rsidR="008C3BD8" w:rsidRPr="0012388A">
        <w:rPr>
          <w:rFonts w:ascii="Times New Roman" w:eastAsia="Times New Roman" w:hAnsi="Times New Roman" w:cs="Times New Roman"/>
          <w:sz w:val="24"/>
          <w:szCs w:val="24"/>
        </w:rPr>
        <w:t xml:space="preserve"> ne mažiau kaip </w:t>
      </w:r>
      <w:r w:rsidR="00884D18" w:rsidRPr="00884D18">
        <w:rPr>
          <w:rFonts w:ascii="Times New Roman" w:eastAsia="Times New Roman" w:hAnsi="Times New Roman" w:cs="Times New Roman"/>
          <w:sz w:val="24"/>
          <w:szCs w:val="24"/>
        </w:rPr>
        <w:t>20</w:t>
      </w:r>
      <w:r w:rsidR="008C3BD8" w:rsidRPr="00884D18">
        <w:rPr>
          <w:rFonts w:ascii="Times New Roman" w:eastAsia="Times New Roman" w:hAnsi="Times New Roman" w:cs="Times New Roman"/>
          <w:sz w:val="24"/>
          <w:szCs w:val="24"/>
        </w:rPr>
        <w:t xml:space="preserve"> </w:t>
      </w:r>
      <w:r w:rsidR="008C3BD8" w:rsidRPr="0012388A">
        <w:rPr>
          <w:rFonts w:ascii="Times New Roman" w:eastAsia="Times New Roman" w:hAnsi="Times New Roman" w:cs="Times New Roman"/>
          <w:sz w:val="24"/>
          <w:szCs w:val="24"/>
        </w:rPr>
        <w:t>pamokų (valandų)</w:t>
      </w:r>
      <w:r w:rsidR="007343ED">
        <w:rPr>
          <w:rFonts w:ascii="Times New Roman" w:eastAsia="Times New Roman" w:hAnsi="Times New Roman" w:cs="Times New Roman"/>
          <w:sz w:val="24"/>
          <w:szCs w:val="24"/>
        </w:rPr>
        <w:t>.</w:t>
      </w:r>
    </w:p>
    <w:p w14:paraId="6C164D16" w14:textId="50E8C9BC" w:rsidR="004C5B32" w:rsidRDefault="00353629" w:rsidP="00217597">
      <w:pPr>
        <w:rPr>
          <w:rFonts w:ascii="Times New Roman" w:hAnsi="Times New Roman" w:cs="Times New Roman"/>
          <w:sz w:val="24"/>
          <w:szCs w:val="24"/>
        </w:rPr>
      </w:pPr>
      <w:r>
        <w:rPr>
          <w:rFonts w:ascii="Times New Roman" w:eastAsia="Times New Roman" w:hAnsi="Times New Roman" w:cs="Times New Roman"/>
          <w:sz w:val="24"/>
          <w:szCs w:val="24"/>
        </w:rPr>
        <w:t>82</w:t>
      </w:r>
      <w:r w:rsidR="00B10C3A">
        <w:rPr>
          <w:rFonts w:ascii="Times New Roman" w:eastAsia="Times New Roman" w:hAnsi="Times New Roman" w:cs="Times New Roman"/>
          <w:sz w:val="24"/>
          <w:szCs w:val="24"/>
        </w:rPr>
        <w:t>.</w:t>
      </w:r>
      <w:r w:rsidR="00C53AC4">
        <w:rPr>
          <w:rFonts w:ascii="Times New Roman" w:eastAsia="Times New Roman" w:hAnsi="Times New Roman" w:cs="Times New Roman"/>
          <w:sz w:val="24"/>
          <w:szCs w:val="24"/>
        </w:rPr>
        <w:t xml:space="preserve"> </w:t>
      </w:r>
      <w:r w:rsidR="003B6ED0">
        <w:rPr>
          <w:rFonts w:ascii="Times New Roman" w:hAnsi="Times New Roman" w:cs="Times New Roman"/>
          <w:sz w:val="24"/>
          <w:szCs w:val="24"/>
        </w:rPr>
        <w:t>2024</w:t>
      </w:r>
      <w:r>
        <w:rPr>
          <w:rFonts w:ascii="Times New Roman" w:hAnsi="Times New Roman" w:cs="Times New Roman"/>
          <w:sz w:val="24"/>
          <w:szCs w:val="24"/>
        </w:rPr>
        <w:t>–</w:t>
      </w:r>
      <w:r w:rsidR="003B6ED0">
        <w:rPr>
          <w:rFonts w:ascii="Times New Roman" w:hAnsi="Times New Roman" w:cs="Times New Roman"/>
          <w:sz w:val="24"/>
          <w:szCs w:val="24"/>
        </w:rPr>
        <w:t xml:space="preserve">2025 mokslo metais </w:t>
      </w:r>
      <w:r w:rsidR="003B6ED0" w:rsidRPr="00BF71F4">
        <w:rPr>
          <w:rFonts w:ascii="Times New Roman" w:hAnsi="Times New Roman" w:cs="Times New Roman"/>
          <w:sz w:val="24"/>
          <w:szCs w:val="24"/>
        </w:rPr>
        <w:t>5–</w:t>
      </w:r>
      <w:r>
        <w:rPr>
          <w:rFonts w:ascii="Times New Roman" w:hAnsi="Times New Roman" w:cs="Times New Roman"/>
          <w:sz w:val="24"/>
          <w:szCs w:val="24"/>
        </w:rPr>
        <w:t xml:space="preserve">8 </w:t>
      </w:r>
      <w:r w:rsidR="003B6ED0" w:rsidRPr="00BF71F4">
        <w:rPr>
          <w:rFonts w:ascii="Times New Roman" w:hAnsi="Times New Roman" w:cs="Times New Roman"/>
          <w:sz w:val="24"/>
          <w:szCs w:val="24"/>
        </w:rPr>
        <w:t>klasių mokiniams</w:t>
      </w:r>
      <w:r w:rsidR="003B6ED0" w:rsidRPr="0012388A">
        <w:rPr>
          <w:rFonts w:ascii="Times New Roman" w:hAnsi="Times New Roman" w:cs="Times New Roman"/>
          <w:sz w:val="24"/>
          <w:szCs w:val="24"/>
        </w:rPr>
        <w:t>, privalom</w:t>
      </w:r>
      <w:r w:rsidR="00E56723">
        <w:rPr>
          <w:rFonts w:ascii="Times New Roman" w:hAnsi="Times New Roman" w:cs="Times New Roman"/>
          <w:sz w:val="24"/>
          <w:szCs w:val="24"/>
        </w:rPr>
        <w:t>os</w:t>
      </w:r>
      <w:r w:rsidR="003B6ED0" w:rsidRPr="0012388A">
        <w:rPr>
          <w:rFonts w:ascii="Times New Roman" w:hAnsi="Times New Roman" w:cs="Times New Roman"/>
          <w:sz w:val="24"/>
          <w:szCs w:val="24"/>
        </w:rPr>
        <w:t xml:space="preserve"> socialin</w:t>
      </w:r>
      <w:r w:rsidR="003B6ED0">
        <w:rPr>
          <w:rFonts w:ascii="Times New Roman" w:hAnsi="Times New Roman" w:cs="Times New Roman"/>
          <w:sz w:val="24"/>
          <w:szCs w:val="24"/>
        </w:rPr>
        <w:t>ė</w:t>
      </w:r>
      <w:r w:rsidR="00E56723">
        <w:rPr>
          <w:rFonts w:ascii="Times New Roman" w:hAnsi="Times New Roman" w:cs="Times New Roman"/>
          <w:sz w:val="24"/>
          <w:szCs w:val="24"/>
        </w:rPr>
        <w:t>s</w:t>
      </w:r>
      <w:r w:rsidR="003B6ED0" w:rsidRPr="0012388A">
        <w:rPr>
          <w:rFonts w:ascii="Times New Roman" w:hAnsi="Times New Roman" w:cs="Times New Roman"/>
          <w:sz w:val="24"/>
          <w:szCs w:val="24"/>
        </w:rPr>
        <w:t>-pilietin</w:t>
      </w:r>
      <w:r w:rsidR="003B6ED0">
        <w:rPr>
          <w:rFonts w:ascii="Times New Roman" w:hAnsi="Times New Roman" w:cs="Times New Roman"/>
          <w:sz w:val="24"/>
          <w:szCs w:val="24"/>
        </w:rPr>
        <w:t>ės</w:t>
      </w:r>
      <w:r w:rsidR="003B6ED0" w:rsidRPr="0012388A">
        <w:rPr>
          <w:rFonts w:ascii="Times New Roman" w:hAnsi="Times New Roman" w:cs="Times New Roman"/>
          <w:sz w:val="24"/>
          <w:szCs w:val="24"/>
        </w:rPr>
        <w:t xml:space="preserve"> </w:t>
      </w:r>
      <w:r w:rsidR="003B6ED0" w:rsidRPr="00B50D43">
        <w:rPr>
          <w:rFonts w:ascii="Times New Roman" w:hAnsi="Times New Roman" w:cs="Times New Roman"/>
          <w:sz w:val="24"/>
          <w:szCs w:val="24"/>
        </w:rPr>
        <w:t>veiklos</w:t>
      </w:r>
      <w:r w:rsidR="00E56723" w:rsidRPr="00B50D43">
        <w:rPr>
          <w:rFonts w:ascii="Times New Roman" w:hAnsi="Times New Roman" w:cs="Times New Roman"/>
          <w:sz w:val="24"/>
          <w:szCs w:val="24"/>
        </w:rPr>
        <w:t xml:space="preserve"> </w:t>
      </w:r>
      <w:r w:rsidR="00793358" w:rsidRPr="00B50D43">
        <w:rPr>
          <w:rFonts w:ascii="Times New Roman" w:hAnsi="Times New Roman" w:cs="Times New Roman"/>
          <w:sz w:val="24"/>
          <w:szCs w:val="24"/>
        </w:rPr>
        <w:t xml:space="preserve">atlikimo trukmė </w:t>
      </w:r>
      <w:r w:rsidR="00867407" w:rsidRPr="00B50D43">
        <w:rPr>
          <w:rFonts w:ascii="Times New Roman" w:hAnsi="Times New Roman" w:cs="Times New Roman"/>
          <w:sz w:val="24"/>
          <w:szCs w:val="24"/>
        </w:rPr>
        <w:t>ne</w:t>
      </w:r>
      <w:r w:rsidR="00BF49F5" w:rsidRPr="00B50D43">
        <w:rPr>
          <w:rFonts w:ascii="Times New Roman" w:hAnsi="Times New Roman" w:cs="Times New Roman"/>
          <w:sz w:val="24"/>
          <w:szCs w:val="24"/>
        </w:rPr>
        <w:t xml:space="preserve"> mažesnė</w:t>
      </w:r>
      <w:r w:rsidR="00867407" w:rsidRPr="00B50D43">
        <w:rPr>
          <w:rFonts w:ascii="Times New Roman" w:hAnsi="Times New Roman" w:cs="Times New Roman"/>
          <w:sz w:val="24"/>
          <w:szCs w:val="24"/>
        </w:rPr>
        <w:t xml:space="preserve"> kaip 20 pamokų (valandų)</w:t>
      </w:r>
      <w:r w:rsidR="004C5B32" w:rsidRPr="00B50D43">
        <w:rPr>
          <w:rFonts w:ascii="Times New Roman" w:hAnsi="Times New Roman" w:cs="Times New Roman"/>
          <w:sz w:val="24"/>
          <w:szCs w:val="24"/>
        </w:rPr>
        <w:t>.</w:t>
      </w:r>
    </w:p>
    <w:p w14:paraId="503C7DE5" w14:textId="72D5A545" w:rsidR="00526EF2" w:rsidRPr="00884D18" w:rsidRDefault="00353629" w:rsidP="00217597">
      <w:pPr>
        <w:rPr>
          <w:rFonts w:ascii="Times New Roman" w:hAnsi="Times New Roman" w:cs="Times New Roman"/>
          <w:sz w:val="24"/>
          <w:szCs w:val="24"/>
        </w:rPr>
      </w:pPr>
      <w:r w:rsidRPr="00884D18">
        <w:rPr>
          <w:rFonts w:ascii="Times New Roman" w:hAnsi="Times New Roman" w:cs="Times New Roman"/>
          <w:sz w:val="24"/>
          <w:szCs w:val="24"/>
        </w:rPr>
        <w:t>83</w:t>
      </w:r>
      <w:r w:rsidR="00642B92" w:rsidRPr="00884D18">
        <w:rPr>
          <w:rFonts w:ascii="Times New Roman" w:hAnsi="Times New Roman" w:cs="Times New Roman"/>
          <w:sz w:val="24"/>
          <w:szCs w:val="24"/>
        </w:rPr>
        <w:t xml:space="preserve">. </w:t>
      </w:r>
      <w:r w:rsidR="00967C2D" w:rsidRPr="00884D18">
        <w:rPr>
          <w:rFonts w:ascii="Times New Roman" w:eastAsia="Times New Roman" w:hAnsi="Times New Roman" w:cs="Times New Roman"/>
          <w:sz w:val="24"/>
          <w:szCs w:val="24"/>
          <w:lang w:eastAsia="lt-LT"/>
        </w:rPr>
        <w:t xml:space="preserve">Socialinė-pilietinė veikla organizuojama vadovaujantis </w:t>
      </w:r>
      <w:r w:rsidR="004E7367" w:rsidRPr="00884D18">
        <w:rPr>
          <w:rFonts w:ascii="Times New Roman" w:eastAsia="Times New Roman" w:hAnsi="Times New Roman" w:cs="Times New Roman"/>
          <w:sz w:val="24"/>
          <w:szCs w:val="24"/>
          <w:lang w:eastAsia="lt-LT"/>
        </w:rPr>
        <w:t>šių</w:t>
      </w:r>
      <w:r w:rsidR="00967C2D" w:rsidRPr="00884D18">
        <w:rPr>
          <w:rFonts w:ascii="Times New Roman" w:eastAsia="Times New Roman" w:hAnsi="Times New Roman" w:cs="Times New Roman"/>
          <w:sz w:val="24"/>
          <w:szCs w:val="24"/>
          <w:lang w:eastAsia="lt-LT"/>
        </w:rPr>
        <w:t xml:space="preserve"> ugdymo planų </w:t>
      </w:r>
      <w:r w:rsidR="009576B0" w:rsidRPr="00884D18">
        <w:rPr>
          <w:rFonts w:ascii="Times New Roman" w:eastAsia="Times New Roman" w:hAnsi="Times New Roman" w:cs="Times New Roman"/>
          <w:i/>
          <w:sz w:val="24"/>
          <w:szCs w:val="24"/>
          <w:lang w:eastAsia="lt-LT"/>
        </w:rPr>
        <w:t>(</w:t>
      </w:r>
      <w:r w:rsidR="00967C2D" w:rsidRPr="00884D18">
        <w:rPr>
          <w:rFonts w:ascii="Times New Roman" w:eastAsia="Times New Roman" w:hAnsi="Times New Roman" w:cs="Times New Roman"/>
          <w:i/>
          <w:sz w:val="24"/>
          <w:szCs w:val="24"/>
          <w:lang w:eastAsia="lt-LT"/>
        </w:rPr>
        <w:t>9 pried</w:t>
      </w:r>
      <w:r w:rsidR="009576B0" w:rsidRPr="00884D18">
        <w:rPr>
          <w:rFonts w:ascii="Times New Roman" w:eastAsia="Times New Roman" w:hAnsi="Times New Roman" w:cs="Times New Roman"/>
          <w:i/>
          <w:sz w:val="24"/>
          <w:szCs w:val="24"/>
          <w:lang w:eastAsia="lt-LT"/>
        </w:rPr>
        <w:t>u)</w:t>
      </w:r>
      <w:r w:rsidR="00967C2D" w:rsidRPr="00884D18">
        <w:rPr>
          <w:rFonts w:ascii="Times New Roman" w:eastAsia="Times New Roman" w:hAnsi="Times New Roman" w:cs="Times New Roman"/>
          <w:sz w:val="24"/>
          <w:szCs w:val="24"/>
          <w:lang w:eastAsia="lt-LT"/>
        </w:rPr>
        <w:t>.</w:t>
      </w:r>
    </w:p>
    <w:p w14:paraId="1EC52D02" w14:textId="71CA84E5" w:rsidR="00654962" w:rsidRPr="00BF71F4" w:rsidRDefault="00353629" w:rsidP="00884D18">
      <w:pPr>
        <w:rPr>
          <w:rFonts w:ascii="Times New Roman" w:hAnsi="Times New Roman" w:cs="Times New Roman"/>
          <w:sz w:val="24"/>
          <w:szCs w:val="24"/>
        </w:rPr>
      </w:pPr>
      <w:r>
        <w:rPr>
          <w:rFonts w:ascii="Times New Roman" w:hAnsi="Times New Roman" w:cs="Times New Roman"/>
          <w:sz w:val="24"/>
          <w:szCs w:val="24"/>
        </w:rPr>
        <w:t>84</w:t>
      </w:r>
      <w:r w:rsidR="000A5F0C">
        <w:rPr>
          <w:rFonts w:ascii="Times New Roman" w:hAnsi="Times New Roman" w:cs="Times New Roman"/>
          <w:sz w:val="24"/>
          <w:szCs w:val="24"/>
        </w:rPr>
        <w:t>.</w:t>
      </w:r>
      <w:r w:rsidR="00001145" w:rsidRPr="000324B7">
        <w:rPr>
          <w:rFonts w:ascii="Times New Roman" w:hAnsi="Times New Roman" w:cs="Times New Roman"/>
          <w:sz w:val="24"/>
          <w:szCs w:val="24"/>
        </w:rPr>
        <w:t xml:space="preserve"> </w:t>
      </w:r>
      <w:r w:rsidR="3226ED8C" w:rsidRPr="00E8056A">
        <w:rPr>
          <w:rFonts w:ascii="Times New Roman" w:hAnsi="Times New Roman" w:cs="Times New Roman"/>
          <w:sz w:val="24"/>
          <w:szCs w:val="24"/>
        </w:rPr>
        <w:t xml:space="preserve">Mokiniams, pateikusiems pažymėjimą, patvirtinantį savanorio atliktą savanorišką tarnybą pagal Jaunimo savanoriškos tarnybos organizavimo tvarkos aprašą, </w:t>
      </w:r>
      <w:bookmarkStart w:id="56" w:name="_Hlk124710105"/>
      <w:r w:rsidR="3226ED8C" w:rsidRPr="00E8056A">
        <w:rPr>
          <w:rFonts w:ascii="Times New Roman" w:hAnsi="Times New Roman" w:cs="Times New Roman"/>
          <w:sz w:val="24"/>
          <w:szCs w:val="24"/>
        </w:rPr>
        <w:t xml:space="preserve">patvirtintą Lietuvos Respublikos socialinės apsaugos ir darbo ministro 2018 m. birželio 22 d. įsakymu Nr. A1-317 „Dėl Jaunimo savanoriškos tarnybos organizavimo tvarkos </w:t>
      </w:r>
      <w:bookmarkEnd w:id="56"/>
      <w:r w:rsidR="3226ED8C" w:rsidRPr="00E8056A">
        <w:rPr>
          <w:rFonts w:ascii="Times New Roman" w:hAnsi="Times New Roman" w:cs="Times New Roman"/>
          <w:sz w:val="24"/>
          <w:szCs w:val="24"/>
        </w:rPr>
        <w:t>aprašo patvirtinimo“, įskaitoma socialinė-pilietinė veikla</w:t>
      </w:r>
      <w:r w:rsidR="3226ED8C" w:rsidRPr="00BF71F4">
        <w:rPr>
          <w:rFonts w:ascii="Times New Roman" w:hAnsi="Times New Roman" w:cs="Times New Roman"/>
          <w:sz w:val="24"/>
          <w:szCs w:val="24"/>
        </w:rPr>
        <w:t>.</w:t>
      </w:r>
    </w:p>
    <w:p w14:paraId="1B3EED0C" w14:textId="25CE0AE7" w:rsidR="00F735A6" w:rsidRDefault="00D55024" w:rsidP="00D55024">
      <w:pPr>
        <w:ind w:firstLine="0"/>
        <w:rPr>
          <w:rFonts w:ascii="Times New Roman" w:hAnsi="Times New Roman" w:cs="Times New Roman"/>
          <w:sz w:val="24"/>
          <w:szCs w:val="24"/>
        </w:rPr>
      </w:pPr>
      <w:r>
        <w:rPr>
          <w:rFonts w:ascii="Times New Roman" w:hAnsi="Times New Roman" w:cs="Times New Roman"/>
          <w:sz w:val="24"/>
          <w:szCs w:val="24"/>
        </w:rPr>
        <w:t xml:space="preserve">        </w:t>
      </w:r>
      <w:r w:rsidR="00353629">
        <w:rPr>
          <w:rFonts w:ascii="Times New Roman" w:hAnsi="Times New Roman" w:cs="Times New Roman"/>
          <w:sz w:val="24"/>
          <w:szCs w:val="24"/>
        </w:rPr>
        <w:t>85</w:t>
      </w:r>
      <w:r w:rsidR="00B826A7">
        <w:rPr>
          <w:rFonts w:ascii="Times New Roman" w:hAnsi="Times New Roman" w:cs="Times New Roman"/>
          <w:sz w:val="24"/>
          <w:szCs w:val="24"/>
        </w:rPr>
        <w:t>.</w:t>
      </w:r>
      <w:r w:rsidR="4C1D87EE" w:rsidRPr="00BF71F4">
        <w:rPr>
          <w:rFonts w:ascii="Times New Roman" w:hAnsi="Times New Roman" w:cs="Times New Roman"/>
          <w:sz w:val="24"/>
          <w:szCs w:val="24"/>
        </w:rPr>
        <w:t xml:space="preserve"> </w:t>
      </w:r>
      <w:r w:rsidR="00353629">
        <w:rPr>
          <w:rFonts w:ascii="Times New Roman" w:hAnsi="Times New Roman" w:cs="Times New Roman"/>
          <w:sz w:val="24"/>
          <w:szCs w:val="24"/>
        </w:rPr>
        <w:t>Progimnazij</w:t>
      </w:r>
      <w:r w:rsidR="28BE10D4" w:rsidRPr="00BF71F4">
        <w:rPr>
          <w:rFonts w:ascii="Times New Roman" w:hAnsi="Times New Roman" w:cs="Times New Roman"/>
          <w:sz w:val="24"/>
          <w:szCs w:val="24"/>
        </w:rPr>
        <w:t>a</w:t>
      </w:r>
      <w:r w:rsidR="186E7DEA" w:rsidRPr="00BF71F4">
        <w:rPr>
          <w:rFonts w:ascii="Times New Roman" w:hAnsi="Times New Roman" w:cs="Times New Roman"/>
          <w:sz w:val="24"/>
          <w:szCs w:val="24"/>
        </w:rPr>
        <w:t>, įgyvendina</w:t>
      </w:r>
      <w:r w:rsidR="0FCE7160" w:rsidRPr="00BF71F4">
        <w:rPr>
          <w:rFonts w:ascii="Times New Roman" w:hAnsi="Times New Roman" w:cs="Times New Roman"/>
          <w:sz w:val="24"/>
          <w:szCs w:val="24"/>
        </w:rPr>
        <w:t>nti</w:t>
      </w:r>
      <w:r w:rsidR="2D08594C" w:rsidRPr="00BF71F4">
        <w:rPr>
          <w:rFonts w:ascii="Times New Roman" w:hAnsi="Times New Roman" w:cs="Times New Roman"/>
          <w:sz w:val="24"/>
          <w:szCs w:val="24"/>
        </w:rPr>
        <w:t xml:space="preserve"> pagrindinio</w:t>
      </w:r>
      <w:r w:rsidR="00353629">
        <w:rPr>
          <w:rFonts w:ascii="Times New Roman" w:hAnsi="Times New Roman" w:cs="Times New Roman"/>
          <w:sz w:val="24"/>
          <w:szCs w:val="24"/>
        </w:rPr>
        <w:t xml:space="preserve"> </w:t>
      </w:r>
      <w:r w:rsidR="2D08594C" w:rsidRPr="00307B42">
        <w:rPr>
          <w:rFonts w:ascii="Times New Roman" w:hAnsi="Times New Roman" w:cs="Times New Roman"/>
          <w:sz w:val="24"/>
          <w:szCs w:val="24"/>
        </w:rPr>
        <w:t>ugdymo</w:t>
      </w:r>
      <w:r w:rsidR="2A4099DA" w:rsidRPr="00307B42">
        <w:rPr>
          <w:rFonts w:ascii="Times New Roman" w:hAnsi="Times New Roman" w:cs="Times New Roman"/>
          <w:sz w:val="24"/>
          <w:szCs w:val="24"/>
        </w:rPr>
        <w:t xml:space="preserve"> </w:t>
      </w:r>
      <w:r w:rsidR="001C18A7">
        <w:rPr>
          <w:rFonts w:ascii="Times New Roman" w:hAnsi="Times New Roman" w:cs="Times New Roman"/>
          <w:sz w:val="24"/>
          <w:szCs w:val="24"/>
        </w:rPr>
        <w:t>pirmosios dalies</w:t>
      </w:r>
      <w:r w:rsidR="001C18A7" w:rsidRPr="00307B42">
        <w:rPr>
          <w:rFonts w:ascii="Times New Roman" w:hAnsi="Times New Roman" w:cs="Times New Roman"/>
          <w:sz w:val="24"/>
          <w:szCs w:val="24"/>
        </w:rPr>
        <w:t xml:space="preserve"> </w:t>
      </w:r>
      <w:r w:rsidR="0FCE7160" w:rsidRPr="00C410A5">
        <w:rPr>
          <w:rFonts w:ascii="Times New Roman" w:hAnsi="Times New Roman" w:cs="Times New Roman"/>
          <w:sz w:val="24"/>
          <w:szCs w:val="24"/>
        </w:rPr>
        <w:t>prog</w:t>
      </w:r>
      <w:r w:rsidR="00F735A6">
        <w:rPr>
          <w:rFonts w:ascii="Times New Roman" w:hAnsi="Times New Roman" w:cs="Times New Roman"/>
          <w:sz w:val="24"/>
          <w:szCs w:val="24"/>
        </w:rPr>
        <w:t xml:space="preserve">ramą </w:t>
      </w:r>
      <w:r w:rsidR="00630352" w:rsidRPr="00BD6F5F">
        <w:rPr>
          <w:rFonts w:ascii="Times New Roman" w:hAnsi="Times New Roman" w:cs="Times New Roman"/>
          <w:sz w:val="24"/>
          <w:szCs w:val="24"/>
        </w:rPr>
        <w:t xml:space="preserve">mokytojai individualiuose planuose numato </w:t>
      </w:r>
      <w:r w:rsidR="561D4D34" w:rsidRPr="00C410A5">
        <w:rPr>
          <w:rFonts w:ascii="Times New Roman" w:hAnsi="Times New Roman" w:cs="Times New Roman"/>
          <w:sz w:val="24"/>
          <w:szCs w:val="24"/>
        </w:rPr>
        <w:t>atlikti projektines veiklas</w:t>
      </w:r>
      <w:r>
        <w:rPr>
          <w:rFonts w:ascii="Times New Roman" w:hAnsi="Times New Roman" w:cs="Times New Roman"/>
          <w:sz w:val="24"/>
          <w:szCs w:val="24"/>
        </w:rPr>
        <w:t>.</w:t>
      </w:r>
    </w:p>
    <w:p w14:paraId="3D26B116" w14:textId="4B95D16A" w:rsidR="00302330" w:rsidRPr="00307B42" w:rsidRDefault="00353629" w:rsidP="00E931A3">
      <w:pPr>
        <w:tabs>
          <w:tab w:val="left" w:pos="8222"/>
        </w:tabs>
        <w:ind w:firstLine="426"/>
        <w:rPr>
          <w:rFonts w:ascii="Times New Roman" w:hAnsi="Times New Roman" w:cs="Times New Roman"/>
          <w:b/>
          <w:bCs/>
          <w:sz w:val="24"/>
          <w:szCs w:val="24"/>
        </w:rPr>
      </w:pPr>
      <w:r>
        <w:rPr>
          <w:rFonts w:ascii="Times New Roman" w:hAnsi="Times New Roman" w:cs="Times New Roman"/>
          <w:sz w:val="24"/>
          <w:szCs w:val="24"/>
        </w:rPr>
        <w:t>86</w:t>
      </w:r>
      <w:r w:rsidR="748BAB4D" w:rsidRPr="00307B42">
        <w:rPr>
          <w:rFonts w:ascii="Times New Roman" w:hAnsi="Times New Roman" w:cs="Times New Roman"/>
          <w:sz w:val="24"/>
          <w:szCs w:val="24"/>
        </w:rPr>
        <w:t>.</w:t>
      </w:r>
      <w:r w:rsidR="564B34F2" w:rsidRPr="00307B42">
        <w:rPr>
          <w:rFonts w:ascii="Times New Roman" w:hAnsi="Times New Roman" w:cs="Times New Roman"/>
          <w:sz w:val="24"/>
          <w:szCs w:val="24"/>
        </w:rPr>
        <w:t xml:space="preserve"> </w:t>
      </w:r>
      <w:r w:rsidR="1BED0ABE" w:rsidRPr="00307B42">
        <w:rPr>
          <w:rFonts w:ascii="Times New Roman" w:hAnsi="Times New Roman" w:cs="Times New Roman"/>
          <w:sz w:val="24"/>
          <w:szCs w:val="24"/>
        </w:rPr>
        <w:t xml:space="preserve">Mokymosi turinio įgyvendinimo </w:t>
      </w:r>
      <w:r w:rsidR="42DA724F" w:rsidRPr="00307B42">
        <w:rPr>
          <w:rFonts w:ascii="Times New Roman" w:hAnsi="Times New Roman" w:cs="Times New Roman"/>
          <w:sz w:val="24"/>
          <w:szCs w:val="24"/>
        </w:rPr>
        <w:t>organiz</w:t>
      </w:r>
      <w:r w:rsidR="01CEC083" w:rsidRPr="00307B42">
        <w:rPr>
          <w:rFonts w:ascii="Times New Roman" w:hAnsi="Times New Roman" w:cs="Times New Roman"/>
          <w:sz w:val="24"/>
          <w:szCs w:val="24"/>
        </w:rPr>
        <w:t>avimas:</w:t>
      </w:r>
    </w:p>
    <w:p w14:paraId="0D564717" w14:textId="1319234A" w:rsidR="00E25807" w:rsidRPr="00884D18" w:rsidRDefault="00353629" w:rsidP="00E931A3">
      <w:pPr>
        <w:tabs>
          <w:tab w:val="left" w:pos="567"/>
          <w:tab w:val="left" w:pos="8222"/>
        </w:tabs>
        <w:ind w:firstLine="426"/>
        <w:rPr>
          <w:rFonts w:ascii="Times New Roman" w:hAnsi="Times New Roman" w:cs="Times New Roman"/>
          <w:sz w:val="24"/>
          <w:szCs w:val="24"/>
        </w:rPr>
      </w:pPr>
      <w:r>
        <w:rPr>
          <w:rFonts w:ascii="Times New Roman" w:hAnsi="Times New Roman" w:cs="Times New Roman"/>
          <w:sz w:val="24"/>
          <w:szCs w:val="24"/>
        </w:rPr>
        <w:lastRenderedPageBreak/>
        <w:t>86</w:t>
      </w:r>
      <w:r w:rsidR="00C6224D">
        <w:rPr>
          <w:rFonts w:ascii="Times New Roman" w:hAnsi="Times New Roman" w:cs="Times New Roman"/>
          <w:sz w:val="24"/>
          <w:szCs w:val="24"/>
        </w:rPr>
        <w:t>.</w:t>
      </w:r>
      <w:r w:rsidR="234EFEEE" w:rsidRPr="00307B42">
        <w:rPr>
          <w:rFonts w:ascii="Times New Roman" w:hAnsi="Times New Roman" w:cs="Times New Roman"/>
          <w:sz w:val="24"/>
          <w:szCs w:val="24"/>
        </w:rPr>
        <w:t>1</w:t>
      </w:r>
      <w:r w:rsidR="71732468" w:rsidRPr="00884D18">
        <w:rPr>
          <w:rFonts w:ascii="Times New Roman" w:hAnsi="Times New Roman" w:cs="Times New Roman"/>
          <w:sz w:val="24"/>
          <w:szCs w:val="24"/>
        </w:rPr>
        <w:t>.</w:t>
      </w:r>
      <w:r w:rsidR="43E392FD" w:rsidRPr="00884D18">
        <w:rPr>
          <w:rFonts w:ascii="Times New Roman" w:hAnsi="Times New Roman" w:cs="Times New Roman"/>
          <w:sz w:val="24"/>
          <w:szCs w:val="24"/>
        </w:rPr>
        <w:t xml:space="preserve"> </w:t>
      </w:r>
      <w:r w:rsidR="0004394D" w:rsidRPr="00884D18">
        <w:rPr>
          <w:rFonts w:ascii="Times New Roman" w:hAnsi="Times New Roman" w:cs="Times New Roman"/>
          <w:sz w:val="24"/>
          <w:szCs w:val="24"/>
        </w:rPr>
        <w:t>d</w:t>
      </w:r>
      <w:r w:rsidR="294351CE" w:rsidRPr="00884D18">
        <w:rPr>
          <w:rFonts w:ascii="Times New Roman" w:hAnsi="Times New Roman" w:cs="Times New Roman"/>
          <w:sz w:val="24"/>
          <w:szCs w:val="24"/>
        </w:rPr>
        <w:t>orini</w:t>
      </w:r>
      <w:r w:rsidR="4E0FD580" w:rsidRPr="00884D18">
        <w:rPr>
          <w:rFonts w:ascii="Times New Roman" w:hAnsi="Times New Roman" w:cs="Times New Roman"/>
          <w:sz w:val="24"/>
          <w:szCs w:val="24"/>
        </w:rPr>
        <w:t>s</w:t>
      </w:r>
      <w:r w:rsidR="294351CE" w:rsidRPr="00884D18">
        <w:rPr>
          <w:rFonts w:ascii="Times New Roman" w:hAnsi="Times New Roman" w:cs="Times New Roman"/>
          <w:sz w:val="24"/>
          <w:szCs w:val="24"/>
        </w:rPr>
        <w:t xml:space="preserve"> ugdym</w:t>
      </w:r>
      <w:r w:rsidR="182F022E" w:rsidRPr="00884D18">
        <w:rPr>
          <w:rFonts w:ascii="Times New Roman" w:hAnsi="Times New Roman" w:cs="Times New Roman"/>
          <w:sz w:val="24"/>
          <w:szCs w:val="24"/>
        </w:rPr>
        <w:t>as</w:t>
      </w:r>
      <w:r w:rsidR="294351CE" w:rsidRPr="00884D18">
        <w:rPr>
          <w:rFonts w:ascii="Times New Roman" w:hAnsi="Times New Roman" w:cs="Times New Roman"/>
          <w:sz w:val="24"/>
          <w:szCs w:val="24"/>
        </w:rPr>
        <w:t xml:space="preserve"> (etik</w:t>
      </w:r>
      <w:r w:rsidR="469B382C" w:rsidRPr="00884D18">
        <w:rPr>
          <w:rFonts w:ascii="Times New Roman" w:hAnsi="Times New Roman" w:cs="Times New Roman"/>
          <w:sz w:val="24"/>
          <w:szCs w:val="24"/>
        </w:rPr>
        <w:t>a</w:t>
      </w:r>
      <w:r w:rsidR="294351CE" w:rsidRPr="00884D18">
        <w:rPr>
          <w:rFonts w:ascii="Times New Roman" w:hAnsi="Times New Roman" w:cs="Times New Roman"/>
          <w:sz w:val="24"/>
          <w:szCs w:val="24"/>
        </w:rPr>
        <w:t xml:space="preserve"> ar</w:t>
      </w:r>
      <w:r w:rsidR="76E0BFA4" w:rsidRPr="00884D18">
        <w:rPr>
          <w:rFonts w:ascii="Times New Roman" w:hAnsi="Times New Roman" w:cs="Times New Roman"/>
          <w:sz w:val="24"/>
          <w:szCs w:val="24"/>
        </w:rPr>
        <w:t>ba</w:t>
      </w:r>
      <w:r w:rsidR="294351CE" w:rsidRPr="00884D18">
        <w:rPr>
          <w:rFonts w:ascii="Times New Roman" w:hAnsi="Times New Roman" w:cs="Times New Roman"/>
          <w:sz w:val="24"/>
          <w:szCs w:val="24"/>
        </w:rPr>
        <w:t xml:space="preserve"> tikyb</w:t>
      </w:r>
      <w:r w:rsidR="3D98EE72" w:rsidRPr="00884D18">
        <w:rPr>
          <w:rFonts w:ascii="Times New Roman" w:hAnsi="Times New Roman" w:cs="Times New Roman"/>
          <w:sz w:val="24"/>
          <w:szCs w:val="24"/>
        </w:rPr>
        <w:t>a</w:t>
      </w:r>
      <w:r w:rsidR="294351CE" w:rsidRPr="00884D18">
        <w:rPr>
          <w:rFonts w:ascii="Times New Roman" w:hAnsi="Times New Roman" w:cs="Times New Roman"/>
          <w:sz w:val="24"/>
          <w:szCs w:val="24"/>
        </w:rPr>
        <w:t>)</w:t>
      </w:r>
      <w:r w:rsidR="6F09CC82" w:rsidRPr="00884D18">
        <w:rPr>
          <w:rFonts w:ascii="Times New Roman" w:hAnsi="Times New Roman" w:cs="Times New Roman"/>
          <w:sz w:val="24"/>
          <w:szCs w:val="24"/>
        </w:rPr>
        <w:t>:</w:t>
      </w:r>
      <w:r w:rsidR="505171F4" w:rsidRPr="00884D18">
        <w:rPr>
          <w:rFonts w:ascii="Times New Roman" w:hAnsi="Times New Roman" w:cs="Times New Roman"/>
          <w:sz w:val="24"/>
          <w:szCs w:val="24"/>
        </w:rPr>
        <w:t xml:space="preserve"> </w:t>
      </w:r>
    </w:p>
    <w:p w14:paraId="6A67BD7C" w14:textId="0D337CBD" w:rsidR="007A04F0" w:rsidRDefault="00353629" w:rsidP="00E931A3">
      <w:pPr>
        <w:tabs>
          <w:tab w:val="left" w:pos="567"/>
          <w:tab w:val="left" w:pos="8222"/>
        </w:tabs>
        <w:ind w:firstLine="426"/>
        <w:rPr>
          <w:rFonts w:ascii="Times New Roman" w:hAnsi="Times New Roman" w:cs="Times New Roman"/>
          <w:sz w:val="24"/>
          <w:szCs w:val="24"/>
        </w:rPr>
      </w:pPr>
      <w:r>
        <w:rPr>
          <w:rFonts w:ascii="Times New Roman" w:hAnsi="Times New Roman" w:cs="Times New Roman"/>
          <w:sz w:val="24"/>
          <w:szCs w:val="24"/>
        </w:rPr>
        <w:t>86</w:t>
      </w:r>
      <w:r w:rsidR="00104282">
        <w:rPr>
          <w:rFonts w:ascii="Times New Roman" w:hAnsi="Times New Roman" w:cs="Times New Roman"/>
          <w:sz w:val="24"/>
          <w:szCs w:val="24"/>
        </w:rPr>
        <w:t xml:space="preserve">.1.1. </w:t>
      </w:r>
      <w:r w:rsidR="7B7F70BA" w:rsidRPr="00307B42">
        <w:rPr>
          <w:rFonts w:ascii="Times New Roman" w:hAnsi="Times New Roman" w:cs="Times New Roman"/>
          <w:sz w:val="24"/>
          <w:szCs w:val="24"/>
        </w:rPr>
        <w:t>m</w:t>
      </w:r>
      <w:r w:rsidR="294351CE" w:rsidRPr="00307B42">
        <w:rPr>
          <w:rFonts w:ascii="Times New Roman" w:hAnsi="Times New Roman" w:cs="Times New Roman"/>
          <w:sz w:val="24"/>
          <w:szCs w:val="24"/>
        </w:rPr>
        <w:t>okiniui iki 14 metų</w:t>
      </w:r>
      <w:r w:rsidR="4B54F183" w:rsidRPr="00307B42">
        <w:rPr>
          <w:rFonts w:ascii="Times New Roman" w:hAnsi="Times New Roman" w:cs="Times New Roman"/>
          <w:sz w:val="24"/>
          <w:szCs w:val="24"/>
        </w:rPr>
        <w:t xml:space="preserve"> </w:t>
      </w:r>
      <w:r w:rsidR="00513011" w:rsidRPr="009B7EA0">
        <w:rPr>
          <w:rFonts w:ascii="Times New Roman" w:eastAsia="Times New Roman" w:hAnsi="Times New Roman" w:cs="Times New Roman"/>
          <w:sz w:val="24"/>
          <w:szCs w:val="24"/>
        </w:rPr>
        <w:t>vieną iš dorinio ugdymo dalykų: etiką arba tradicinės religinės bendruomenės ar bendrijos tikybą</w:t>
      </w:r>
      <w:r w:rsidR="00513011" w:rsidRPr="00307B42" w:rsidDel="00513011">
        <w:rPr>
          <w:rFonts w:ascii="Times New Roman" w:hAnsi="Times New Roman" w:cs="Times New Roman"/>
          <w:sz w:val="24"/>
          <w:szCs w:val="24"/>
        </w:rPr>
        <w:t xml:space="preserve"> </w:t>
      </w:r>
      <w:r w:rsidR="294351CE" w:rsidRPr="00307B42">
        <w:rPr>
          <w:rFonts w:ascii="Times New Roman" w:hAnsi="Times New Roman" w:cs="Times New Roman"/>
          <w:sz w:val="24"/>
          <w:szCs w:val="24"/>
        </w:rPr>
        <w:t>parenka</w:t>
      </w:r>
      <w:r w:rsidR="272018ED" w:rsidRPr="00307B42">
        <w:rPr>
          <w:rFonts w:ascii="Times New Roman" w:hAnsi="Times New Roman" w:cs="Times New Roman"/>
          <w:sz w:val="24"/>
          <w:szCs w:val="24"/>
        </w:rPr>
        <w:t xml:space="preserve"> mokinio</w:t>
      </w:r>
      <w:r w:rsidR="00E0629E">
        <w:rPr>
          <w:rFonts w:ascii="Times New Roman" w:hAnsi="Times New Roman" w:cs="Times New Roman"/>
          <w:sz w:val="24"/>
          <w:szCs w:val="24"/>
        </w:rPr>
        <w:t xml:space="preserve"> tėvai (globėjai)</w:t>
      </w:r>
      <w:r w:rsidR="007C308B">
        <w:rPr>
          <w:rFonts w:ascii="Times New Roman" w:hAnsi="Times New Roman" w:cs="Times New Roman"/>
          <w:sz w:val="24"/>
          <w:szCs w:val="24"/>
        </w:rPr>
        <w:t>,</w:t>
      </w:r>
      <w:r w:rsidR="00A03CE9" w:rsidRPr="00A03CE9">
        <w:t xml:space="preserve"> </w:t>
      </w:r>
      <w:r w:rsidR="294351CE" w:rsidRPr="00307B42">
        <w:rPr>
          <w:rFonts w:ascii="Times New Roman" w:hAnsi="Times New Roman" w:cs="Times New Roman"/>
          <w:sz w:val="24"/>
          <w:szCs w:val="24"/>
        </w:rPr>
        <w:t>o nuo 14 metų mokinys savarankiškai renkasi pats</w:t>
      </w:r>
      <w:r w:rsidR="00513011">
        <w:rPr>
          <w:rFonts w:ascii="Times New Roman" w:hAnsi="Times New Roman" w:cs="Times New Roman"/>
          <w:sz w:val="24"/>
          <w:szCs w:val="24"/>
        </w:rPr>
        <w:t>;</w:t>
      </w:r>
      <w:r w:rsidR="5A5AC3E5" w:rsidRPr="00307B42">
        <w:rPr>
          <w:rFonts w:ascii="Times New Roman" w:hAnsi="Times New Roman" w:cs="Times New Roman"/>
          <w:sz w:val="24"/>
          <w:szCs w:val="24"/>
        </w:rPr>
        <w:t xml:space="preserve"> </w:t>
      </w:r>
    </w:p>
    <w:p w14:paraId="014BC270" w14:textId="38A0C1A1" w:rsidR="00E25807" w:rsidRDefault="007F58F6" w:rsidP="00E257B7">
      <w:pPr>
        <w:tabs>
          <w:tab w:val="left" w:pos="720"/>
        </w:tabs>
        <w:ind w:firstLine="45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86</w:t>
      </w:r>
      <w:r w:rsidR="00E25807">
        <w:rPr>
          <w:rFonts w:ascii="Times New Roman" w:eastAsia="Times New Roman" w:hAnsi="Times New Roman" w:cs="Times New Roman"/>
          <w:sz w:val="24"/>
          <w:szCs w:val="24"/>
        </w:rPr>
        <w:t>.</w:t>
      </w:r>
      <w:r w:rsidR="00E25807" w:rsidRPr="009B7EA0">
        <w:rPr>
          <w:rFonts w:ascii="Times New Roman" w:eastAsia="Times New Roman" w:hAnsi="Times New Roman" w:cs="Times New Roman"/>
          <w:sz w:val="24"/>
          <w:szCs w:val="24"/>
        </w:rPr>
        <w:t>1.</w:t>
      </w:r>
      <w:r w:rsidR="006766F9">
        <w:rPr>
          <w:rFonts w:ascii="Times New Roman" w:eastAsia="Times New Roman" w:hAnsi="Times New Roman" w:cs="Times New Roman"/>
          <w:sz w:val="24"/>
          <w:szCs w:val="24"/>
        </w:rPr>
        <w:t>2</w:t>
      </w:r>
      <w:r w:rsidR="00E25807" w:rsidRPr="009B7EA0">
        <w:rPr>
          <w:rFonts w:ascii="Times New Roman" w:eastAsia="Times New Roman" w:hAnsi="Times New Roman" w:cs="Times New Roman"/>
          <w:sz w:val="24"/>
          <w:szCs w:val="24"/>
        </w:rPr>
        <w:t xml:space="preserve">. dorinio ugdymo dalyką </w:t>
      </w:r>
      <w:r w:rsidR="00E25807" w:rsidRPr="00D35C0E">
        <w:rPr>
          <w:rFonts w:ascii="Times New Roman" w:eastAsia="Times New Roman" w:hAnsi="Times New Roman" w:cs="Times New Roman"/>
          <w:sz w:val="24"/>
          <w:szCs w:val="24"/>
        </w:rPr>
        <w:t xml:space="preserve">mokiniui galima keisti </w:t>
      </w:r>
      <w:r w:rsidR="00D35C0E" w:rsidRPr="00D35C0E">
        <w:rPr>
          <w:rFonts w:ascii="Times New Roman" w:eastAsia="Times New Roman" w:hAnsi="Times New Roman" w:cs="Times New Roman"/>
          <w:sz w:val="24"/>
          <w:szCs w:val="24"/>
        </w:rPr>
        <w:t xml:space="preserve">kasmet. </w:t>
      </w:r>
    </w:p>
    <w:p w14:paraId="27516182" w14:textId="472AD052" w:rsidR="00D6316C" w:rsidRPr="001C48E7" w:rsidRDefault="00F332BB" w:rsidP="00D6316C">
      <w:pPr>
        <w:rPr>
          <w:rFonts w:ascii="Times New Roman" w:hAnsi="Times New Roman" w:cs="Times New Roman"/>
          <w:sz w:val="24"/>
          <w:szCs w:val="24"/>
        </w:rPr>
      </w:pPr>
      <w:r w:rsidRPr="001C48E7">
        <w:rPr>
          <w:rFonts w:ascii="Times New Roman" w:eastAsia="Times New Roman" w:hAnsi="Times New Roman" w:cs="Times New Roman"/>
          <w:sz w:val="24"/>
          <w:szCs w:val="24"/>
        </w:rPr>
        <w:t>86</w:t>
      </w:r>
      <w:r w:rsidR="00D6316C" w:rsidRPr="001C48E7">
        <w:rPr>
          <w:rFonts w:ascii="Times New Roman" w:eastAsia="Times New Roman" w:hAnsi="Times New Roman" w:cs="Times New Roman"/>
          <w:sz w:val="24"/>
          <w:szCs w:val="24"/>
        </w:rPr>
        <w:t>.</w:t>
      </w:r>
      <w:r w:rsidRPr="001C48E7">
        <w:rPr>
          <w:rFonts w:ascii="Times New Roman" w:eastAsia="Times New Roman" w:hAnsi="Times New Roman" w:cs="Times New Roman"/>
          <w:sz w:val="24"/>
          <w:szCs w:val="24"/>
        </w:rPr>
        <w:t>2.</w:t>
      </w:r>
      <w:r w:rsidR="00D6316C" w:rsidRPr="001C48E7">
        <w:rPr>
          <w:rFonts w:ascii="Times New Roman" w:eastAsia="Times New Roman" w:hAnsi="Times New Roman" w:cs="Times New Roman"/>
          <w:sz w:val="24"/>
          <w:szCs w:val="24"/>
        </w:rPr>
        <w:t xml:space="preserve"> </w:t>
      </w:r>
      <w:r w:rsidR="00D6316C" w:rsidRPr="00884D18">
        <w:rPr>
          <w:rFonts w:ascii="Times New Roman" w:eastAsia="Times New Roman" w:hAnsi="Times New Roman" w:cs="Times New Roman"/>
          <w:bCs/>
          <w:sz w:val="24"/>
          <w:szCs w:val="24"/>
        </w:rPr>
        <w:t>Lietuvių kalba ir literatūra. Progimnazija</w:t>
      </w:r>
      <w:r w:rsidR="00D6316C" w:rsidRPr="001C48E7">
        <w:rPr>
          <w:rFonts w:ascii="Times New Roman" w:eastAsia="Times New Roman" w:hAnsi="Times New Roman" w:cs="Times New Roman"/>
          <w:sz w:val="24"/>
          <w:szCs w:val="24"/>
        </w:rPr>
        <w:t>, įgyvendindama ugdymo turinį:</w:t>
      </w:r>
    </w:p>
    <w:p w14:paraId="781688EC" w14:textId="40F62425" w:rsidR="00D6316C" w:rsidRPr="001C48E7" w:rsidRDefault="00F332BB" w:rsidP="00D6316C">
      <w:pPr>
        <w:rPr>
          <w:rFonts w:ascii="Times New Roman" w:eastAsia="Times New Roman" w:hAnsi="Times New Roman" w:cs="Times New Roman"/>
          <w:sz w:val="24"/>
          <w:szCs w:val="24"/>
        </w:rPr>
      </w:pPr>
      <w:r w:rsidRPr="001C48E7">
        <w:rPr>
          <w:rFonts w:ascii="Times New Roman" w:eastAsia="Times New Roman" w:hAnsi="Times New Roman" w:cs="Times New Roman"/>
          <w:sz w:val="24"/>
          <w:szCs w:val="24"/>
        </w:rPr>
        <w:t>86.2.</w:t>
      </w:r>
      <w:r w:rsidR="00D6316C" w:rsidRPr="001C48E7">
        <w:rPr>
          <w:rFonts w:ascii="Times New Roman" w:eastAsia="Times New Roman" w:hAnsi="Times New Roman" w:cs="Times New Roman"/>
          <w:sz w:val="24"/>
          <w:szCs w:val="24"/>
        </w:rPr>
        <w:t>1. siūlo mokiniams rinktis ilgalaikes</w:t>
      </w:r>
      <w:r w:rsidR="00630352" w:rsidRPr="00BD6F5F">
        <w:rPr>
          <w:rFonts w:ascii="Times New Roman" w:eastAsia="Times New Roman" w:hAnsi="Times New Roman" w:cs="Times New Roman"/>
          <w:sz w:val="24"/>
          <w:szCs w:val="24"/>
        </w:rPr>
        <w:t>, o pagal poreikį trumpalaikes</w:t>
      </w:r>
      <w:r w:rsidR="00D6316C" w:rsidRPr="00BD6F5F">
        <w:rPr>
          <w:rFonts w:ascii="Times New Roman" w:eastAsia="Times New Roman" w:hAnsi="Times New Roman" w:cs="Times New Roman"/>
          <w:sz w:val="24"/>
          <w:szCs w:val="24"/>
        </w:rPr>
        <w:t xml:space="preserve"> konsultacijas lietuvių kalbos ir literatūros įgūdžiams formuoti ir skaitymo gebėjimams gerinti, kalbos </w:t>
      </w:r>
      <w:r w:rsidR="00D6316C" w:rsidRPr="001C48E7">
        <w:rPr>
          <w:rFonts w:ascii="Times New Roman" w:eastAsia="Times New Roman" w:hAnsi="Times New Roman" w:cs="Times New Roman"/>
          <w:sz w:val="24"/>
          <w:szCs w:val="24"/>
        </w:rPr>
        <w:t>vartojimo praktikai ar kt.;</w:t>
      </w:r>
    </w:p>
    <w:p w14:paraId="12B6324F" w14:textId="6D79A384" w:rsidR="00D6316C" w:rsidRPr="00836A65" w:rsidRDefault="00F332BB" w:rsidP="00836A65">
      <w:pPr>
        <w:rPr>
          <w:rFonts w:ascii="Times New Roman" w:eastAsia="Times New Roman" w:hAnsi="Times New Roman" w:cs="Times New Roman"/>
          <w:i/>
          <w:iCs/>
          <w:sz w:val="24"/>
          <w:szCs w:val="24"/>
        </w:rPr>
      </w:pPr>
      <w:r w:rsidRPr="00836A65">
        <w:rPr>
          <w:rFonts w:ascii="Times New Roman" w:eastAsia="Times New Roman" w:hAnsi="Times New Roman" w:cs="Times New Roman"/>
          <w:sz w:val="24"/>
          <w:szCs w:val="24"/>
        </w:rPr>
        <w:t>86.2</w:t>
      </w:r>
      <w:r w:rsidR="00D6316C" w:rsidRPr="00836A65">
        <w:rPr>
          <w:rFonts w:ascii="Times New Roman" w:eastAsia="Times New Roman" w:hAnsi="Times New Roman" w:cs="Times New Roman"/>
          <w:sz w:val="24"/>
          <w:szCs w:val="24"/>
        </w:rPr>
        <w:t xml:space="preserve">.2. </w:t>
      </w:r>
      <w:r w:rsidR="00CD1561">
        <w:rPr>
          <w:rFonts w:ascii="Times New Roman" w:eastAsia="Times New Roman" w:hAnsi="Times New Roman" w:cs="Times New Roman"/>
          <w:sz w:val="24"/>
          <w:szCs w:val="24"/>
        </w:rPr>
        <w:t xml:space="preserve">2023–2024 m. m. </w:t>
      </w:r>
      <w:r w:rsidR="00D6316C" w:rsidRPr="00836A65">
        <w:rPr>
          <w:rFonts w:ascii="Times New Roman" w:eastAsia="Times New Roman" w:hAnsi="Times New Roman" w:cs="Times New Roman"/>
          <w:sz w:val="24"/>
          <w:szCs w:val="24"/>
        </w:rPr>
        <w:t xml:space="preserve">integruoja į lietuvių kalbos ir literatūros programos įgyvendinimą </w:t>
      </w:r>
      <w:r w:rsidR="001319CF">
        <w:rPr>
          <w:rFonts w:ascii="Times New Roman" w:eastAsia="Times New Roman" w:hAnsi="Times New Roman" w:cs="Times New Roman"/>
          <w:sz w:val="24"/>
          <w:szCs w:val="24"/>
        </w:rPr>
        <w:t>E</w:t>
      </w:r>
      <w:r w:rsidR="00D6316C" w:rsidRPr="00836A65">
        <w:rPr>
          <w:rFonts w:ascii="Times New Roman" w:eastAsia="Times New Roman" w:hAnsi="Times New Roman" w:cs="Times New Roman"/>
          <w:sz w:val="24"/>
          <w:szCs w:val="24"/>
        </w:rPr>
        <w:t>tninės kultūros mokymą</w:t>
      </w:r>
      <w:r w:rsidR="0042393B" w:rsidRPr="00836A65">
        <w:rPr>
          <w:rFonts w:ascii="Times New Roman" w:eastAsia="Times New Roman" w:hAnsi="Times New Roman" w:cs="Times New Roman"/>
          <w:sz w:val="24"/>
          <w:szCs w:val="24"/>
        </w:rPr>
        <w:t xml:space="preserve"> (</w:t>
      </w:r>
      <w:r w:rsidR="00D12E14" w:rsidRPr="00836A65">
        <w:rPr>
          <w:rFonts w:ascii="Times New Roman" w:eastAsia="Times New Roman" w:hAnsi="Times New Roman" w:cs="Times New Roman"/>
          <w:sz w:val="24"/>
          <w:szCs w:val="24"/>
        </w:rPr>
        <w:t>18</w:t>
      </w:r>
      <w:r w:rsidR="0042393B" w:rsidRPr="00836A65">
        <w:rPr>
          <w:rFonts w:ascii="Times New Roman" w:eastAsia="Times New Roman" w:hAnsi="Times New Roman" w:cs="Times New Roman"/>
          <w:sz w:val="24"/>
          <w:szCs w:val="24"/>
        </w:rPr>
        <w:t xml:space="preserve"> pamokų per metus)</w:t>
      </w:r>
      <w:r w:rsidR="000A5EC7" w:rsidRPr="00836A65">
        <w:rPr>
          <w:rFonts w:ascii="Times New Roman" w:eastAsia="Times New Roman" w:hAnsi="Times New Roman" w:cs="Times New Roman"/>
          <w:sz w:val="24"/>
          <w:szCs w:val="24"/>
        </w:rPr>
        <w:t xml:space="preserve">. </w:t>
      </w:r>
      <w:r w:rsidR="00D6316C" w:rsidRPr="00836A65">
        <w:rPr>
          <w:rFonts w:ascii="Times New Roman" w:eastAsia="Times New Roman" w:hAnsi="Times New Roman" w:cs="Times New Roman"/>
          <w:sz w:val="24"/>
          <w:szCs w:val="24"/>
        </w:rPr>
        <w:t xml:space="preserve">Temos nurodomos ilgalaikiuose planuose </w:t>
      </w:r>
      <w:r w:rsidR="000A5EC7" w:rsidRPr="00836A65">
        <w:rPr>
          <w:rFonts w:ascii="Times New Roman" w:eastAsia="Times New Roman" w:hAnsi="Times New Roman" w:cs="Times New Roman"/>
          <w:sz w:val="24"/>
          <w:szCs w:val="24"/>
        </w:rPr>
        <w:t xml:space="preserve">ir TAMO dienyne </w:t>
      </w:r>
      <w:r w:rsidR="00D6316C" w:rsidRPr="00836A65">
        <w:rPr>
          <w:rFonts w:ascii="Times New Roman" w:eastAsia="Times New Roman" w:hAnsi="Times New Roman" w:cs="Times New Roman"/>
          <w:sz w:val="24"/>
          <w:szCs w:val="24"/>
        </w:rPr>
        <w:t>sutartiniu žymėjimu (E.K.) pagal Etninė</w:t>
      </w:r>
      <w:r w:rsidR="001C48E7" w:rsidRPr="00836A65">
        <w:rPr>
          <w:rFonts w:ascii="Times New Roman" w:eastAsia="Times New Roman" w:hAnsi="Times New Roman" w:cs="Times New Roman"/>
          <w:sz w:val="24"/>
          <w:szCs w:val="24"/>
        </w:rPr>
        <w:t>s kultūros patvirtintą programą</w:t>
      </w:r>
      <w:r w:rsidR="00CD1561">
        <w:rPr>
          <w:rFonts w:ascii="Times New Roman" w:eastAsia="Times New Roman" w:hAnsi="Times New Roman" w:cs="Times New Roman"/>
          <w:sz w:val="24"/>
          <w:szCs w:val="24"/>
        </w:rPr>
        <w:t>.</w:t>
      </w:r>
      <w:r w:rsidR="00836A65" w:rsidRPr="00836A65">
        <w:rPr>
          <w:rFonts w:ascii="Times New Roman" w:eastAsia="Times New Roman" w:hAnsi="Times New Roman" w:cs="Times New Roman"/>
          <w:sz w:val="24"/>
          <w:szCs w:val="24"/>
        </w:rPr>
        <w:t xml:space="preserve"> </w:t>
      </w:r>
      <w:r w:rsidR="00F9768D" w:rsidRPr="00836A65">
        <w:rPr>
          <w:rFonts w:ascii="Times New Roman" w:eastAsia="Times New Roman" w:hAnsi="Times New Roman" w:cs="Times New Roman"/>
          <w:sz w:val="24"/>
          <w:szCs w:val="24"/>
        </w:rPr>
        <w:t xml:space="preserve"> </w:t>
      </w:r>
    </w:p>
    <w:p w14:paraId="0ADF890E" w14:textId="5186DF53" w:rsidR="002558AC" w:rsidRPr="00307B42" w:rsidRDefault="007F58F6" w:rsidP="00E931A3">
      <w:pPr>
        <w:tabs>
          <w:tab w:val="left" w:pos="567"/>
          <w:tab w:val="left" w:pos="8222"/>
        </w:tabs>
        <w:ind w:firstLine="426"/>
        <w:rPr>
          <w:rFonts w:ascii="Times New Roman" w:hAnsi="Times New Roman" w:cs="Times New Roman"/>
          <w:sz w:val="24"/>
          <w:szCs w:val="24"/>
        </w:rPr>
      </w:pPr>
      <w:r>
        <w:rPr>
          <w:rFonts w:ascii="Times New Roman" w:hAnsi="Times New Roman" w:cs="Times New Roman"/>
          <w:sz w:val="24"/>
          <w:szCs w:val="24"/>
        </w:rPr>
        <w:t>86</w:t>
      </w:r>
      <w:r w:rsidR="1F6EE36D" w:rsidRPr="00307B42">
        <w:rPr>
          <w:rFonts w:ascii="Times New Roman" w:hAnsi="Times New Roman" w:cs="Times New Roman"/>
          <w:sz w:val="24"/>
          <w:szCs w:val="24"/>
        </w:rPr>
        <w:t>.</w:t>
      </w:r>
      <w:r w:rsidR="33B1D0C6" w:rsidRPr="00307B42">
        <w:rPr>
          <w:rFonts w:ascii="Times New Roman" w:hAnsi="Times New Roman" w:cs="Times New Roman"/>
          <w:sz w:val="24"/>
          <w:szCs w:val="24"/>
        </w:rPr>
        <w:t>2.</w:t>
      </w:r>
      <w:r w:rsidR="725A2046" w:rsidRPr="00307B42">
        <w:rPr>
          <w:rFonts w:ascii="Times New Roman" w:hAnsi="Times New Roman" w:cs="Times New Roman"/>
          <w:sz w:val="24"/>
          <w:szCs w:val="24"/>
        </w:rPr>
        <w:t xml:space="preserve"> </w:t>
      </w:r>
      <w:r w:rsidR="0004394D" w:rsidRPr="00884D18">
        <w:rPr>
          <w:rFonts w:ascii="Times New Roman" w:hAnsi="Times New Roman" w:cs="Times New Roman"/>
          <w:bCs/>
          <w:sz w:val="24"/>
          <w:szCs w:val="24"/>
        </w:rPr>
        <w:t>u</w:t>
      </w:r>
      <w:r w:rsidR="19D4E1C1" w:rsidRPr="00884D18">
        <w:rPr>
          <w:rFonts w:ascii="Times New Roman" w:hAnsi="Times New Roman" w:cs="Times New Roman"/>
          <w:bCs/>
          <w:sz w:val="24"/>
          <w:szCs w:val="24"/>
        </w:rPr>
        <w:t>žsienio kalb</w:t>
      </w:r>
      <w:r w:rsidR="1B8064F3" w:rsidRPr="00884D18">
        <w:rPr>
          <w:rFonts w:ascii="Times New Roman" w:hAnsi="Times New Roman" w:cs="Times New Roman"/>
          <w:bCs/>
          <w:sz w:val="24"/>
          <w:szCs w:val="24"/>
        </w:rPr>
        <w:t>a</w:t>
      </w:r>
      <w:r w:rsidR="0004394D" w:rsidRPr="00884D18">
        <w:rPr>
          <w:rFonts w:ascii="Times New Roman" w:hAnsi="Times New Roman" w:cs="Times New Roman"/>
          <w:bCs/>
          <w:sz w:val="24"/>
          <w:szCs w:val="24"/>
        </w:rPr>
        <w:t>:</w:t>
      </w:r>
    </w:p>
    <w:p w14:paraId="131A5FFE" w14:textId="0DA15E43" w:rsidR="00487490" w:rsidRPr="00307B42" w:rsidRDefault="008C00B3" w:rsidP="00E931A3">
      <w:pPr>
        <w:tabs>
          <w:tab w:val="left" w:pos="567"/>
          <w:tab w:val="left" w:pos="8222"/>
        </w:tabs>
        <w:ind w:firstLine="426"/>
        <w:rPr>
          <w:rFonts w:ascii="Times New Roman" w:hAnsi="Times New Roman" w:cs="Times New Roman"/>
          <w:sz w:val="24"/>
          <w:szCs w:val="24"/>
        </w:rPr>
      </w:pPr>
      <w:r>
        <w:rPr>
          <w:rFonts w:ascii="Times New Roman" w:hAnsi="Times New Roman" w:cs="Times New Roman"/>
          <w:sz w:val="24"/>
          <w:szCs w:val="24"/>
        </w:rPr>
        <w:t>86</w:t>
      </w:r>
      <w:r w:rsidR="422348F7" w:rsidRPr="00307B42">
        <w:rPr>
          <w:rFonts w:ascii="Times New Roman" w:hAnsi="Times New Roman" w:cs="Times New Roman"/>
          <w:sz w:val="24"/>
          <w:szCs w:val="24"/>
        </w:rPr>
        <w:t>.2.1.</w:t>
      </w:r>
      <w:r w:rsidR="73E166A1" w:rsidRPr="00307B42">
        <w:rPr>
          <w:rFonts w:ascii="Times New Roman" w:hAnsi="Times New Roman" w:cs="Times New Roman"/>
          <w:sz w:val="24"/>
          <w:szCs w:val="24"/>
        </w:rPr>
        <w:t xml:space="preserve"> </w:t>
      </w:r>
      <w:r w:rsidR="00700452">
        <w:rPr>
          <w:rFonts w:ascii="Times New Roman" w:hAnsi="Times New Roman" w:cs="Times New Roman"/>
          <w:sz w:val="24"/>
          <w:szCs w:val="24"/>
        </w:rPr>
        <w:t xml:space="preserve">pagal </w:t>
      </w:r>
      <w:r w:rsidR="004D6443" w:rsidRPr="00307B42">
        <w:rPr>
          <w:rFonts w:ascii="Times New Roman" w:hAnsi="Times New Roman" w:cs="Times New Roman"/>
          <w:sz w:val="24"/>
          <w:szCs w:val="24"/>
        </w:rPr>
        <w:t>p</w:t>
      </w:r>
      <w:r w:rsidR="73E166A1" w:rsidRPr="00307B42">
        <w:rPr>
          <w:rFonts w:ascii="Times New Roman" w:hAnsi="Times New Roman" w:cs="Times New Roman"/>
          <w:sz w:val="24"/>
          <w:szCs w:val="24"/>
        </w:rPr>
        <w:t>radinio</w:t>
      </w:r>
      <w:r>
        <w:rPr>
          <w:rFonts w:ascii="Times New Roman" w:hAnsi="Times New Roman" w:cs="Times New Roman"/>
          <w:sz w:val="24"/>
          <w:szCs w:val="24"/>
        </w:rPr>
        <w:t xml:space="preserve"> </w:t>
      </w:r>
      <w:r w:rsidR="73E166A1" w:rsidRPr="00307B42">
        <w:rPr>
          <w:rFonts w:ascii="Times New Roman" w:hAnsi="Times New Roman" w:cs="Times New Roman"/>
          <w:sz w:val="24"/>
          <w:szCs w:val="24"/>
        </w:rPr>
        <w:t>ugdymo program</w:t>
      </w:r>
      <w:r w:rsidR="00700452">
        <w:rPr>
          <w:rFonts w:ascii="Times New Roman" w:hAnsi="Times New Roman" w:cs="Times New Roman"/>
          <w:sz w:val="24"/>
          <w:szCs w:val="24"/>
        </w:rPr>
        <w:t>ą</w:t>
      </w:r>
      <w:r w:rsidR="60F4AB88" w:rsidRPr="00307B42">
        <w:rPr>
          <w:rFonts w:ascii="Times New Roman" w:hAnsi="Times New Roman" w:cs="Times New Roman"/>
          <w:sz w:val="24"/>
          <w:szCs w:val="24"/>
        </w:rPr>
        <w:t xml:space="preserve"> </w:t>
      </w:r>
      <w:r w:rsidR="24F1B2BF" w:rsidRPr="00307B42">
        <w:rPr>
          <w:rFonts w:ascii="Times New Roman" w:hAnsi="Times New Roman" w:cs="Times New Roman"/>
          <w:sz w:val="24"/>
          <w:szCs w:val="24"/>
        </w:rPr>
        <w:t>pradė</w:t>
      </w:r>
      <w:r w:rsidR="17AE9C5C" w:rsidRPr="00307B42">
        <w:rPr>
          <w:rFonts w:ascii="Times New Roman" w:hAnsi="Times New Roman" w:cs="Times New Roman"/>
          <w:sz w:val="24"/>
          <w:szCs w:val="24"/>
        </w:rPr>
        <w:t>tą</w:t>
      </w:r>
      <w:r w:rsidR="52C8BABD" w:rsidRPr="00307B42">
        <w:rPr>
          <w:rFonts w:ascii="Times New Roman" w:hAnsi="Times New Roman" w:cs="Times New Roman"/>
          <w:sz w:val="24"/>
          <w:szCs w:val="24"/>
        </w:rPr>
        <w:t xml:space="preserve"> </w:t>
      </w:r>
      <w:r w:rsidR="4F34FC21" w:rsidRPr="00307B42">
        <w:rPr>
          <w:rFonts w:ascii="Times New Roman" w:hAnsi="Times New Roman" w:cs="Times New Roman"/>
          <w:sz w:val="24"/>
          <w:szCs w:val="24"/>
        </w:rPr>
        <w:t xml:space="preserve">mokytis pirmąją </w:t>
      </w:r>
      <w:r w:rsidR="1239BA37" w:rsidRPr="00307B42">
        <w:rPr>
          <w:rFonts w:ascii="Times New Roman" w:hAnsi="Times New Roman" w:cs="Times New Roman"/>
          <w:sz w:val="24"/>
          <w:szCs w:val="24"/>
        </w:rPr>
        <w:t>užsienio kalb</w:t>
      </w:r>
      <w:r w:rsidR="73E166A1" w:rsidRPr="00307B42">
        <w:rPr>
          <w:rFonts w:ascii="Times New Roman" w:hAnsi="Times New Roman" w:cs="Times New Roman"/>
          <w:sz w:val="24"/>
          <w:szCs w:val="24"/>
        </w:rPr>
        <w:t>ą</w:t>
      </w:r>
      <w:r w:rsidR="1239BA37" w:rsidRPr="00307B42">
        <w:rPr>
          <w:rFonts w:ascii="Times New Roman" w:hAnsi="Times New Roman" w:cs="Times New Roman"/>
          <w:sz w:val="24"/>
          <w:szCs w:val="24"/>
        </w:rPr>
        <w:t xml:space="preserve"> </w:t>
      </w:r>
      <w:r w:rsidR="2C60FBE4" w:rsidRPr="00307B42">
        <w:rPr>
          <w:rFonts w:ascii="Times New Roman" w:hAnsi="Times New Roman" w:cs="Times New Roman"/>
          <w:sz w:val="24"/>
          <w:szCs w:val="24"/>
        </w:rPr>
        <w:t>(</w:t>
      </w:r>
      <w:r w:rsidR="2C60FBE4" w:rsidRPr="00CE5768">
        <w:rPr>
          <w:rFonts w:ascii="Times New Roman" w:hAnsi="Times New Roman" w:cs="Times New Roman"/>
          <w:sz w:val="24"/>
          <w:szCs w:val="24"/>
        </w:rPr>
        <w:t>anglų</w:t>
      </w:r>
      <w:r w:rsidR="00CE5768" w:rsidRPr="00CE5768">
        <w:rPr>
          <w:rFonts w:ascii="Times New Roman" w:hAnsi="Times New Roman" w:cs="Times New Roman"/>
          <w:sz w:val="24"/>
          <w:szCs w:val="24"/>
        </w:rPr>
        <w:t xml:space="preserve"> k.</w:t>
      </w:r>
      <w:r w:rsidR="2C60FBE4" w:rsidRPr="00CE5768">
        <w:rPr>
          <w:rFonts w:ascii="Times New Roman" w:hAnsi="Times New Roman" w:cs="Times New Roman"/>
          <w:sz w:val="24"/>
          <w:szCs w:val="24"/>
        </w:rPr>
        <w:t xml:space="preserve">) </w:t>
      </w:r>
      <w:r w:rsidR="1492063F" w:rsidRPr="00307B42">
        <w:rPr>
          <w:rFonts w:ascii="Times New Roman" w:hAnsi="Times New Roman" w:cs="Times New Roman"/>
          <w:sz w:val="24"/>
          <w:szCs w:val="24"/>
        </w:rPr>
        <w:t>mokinys tęsia</w:t>
      </w:r>
      <w:r w:rsidR="561D4D34" w:rsidRPr="00307B42">
        <w:rPr>
          <w:rFonts w:ascii="Times New Roman" w:hAnsi="Times New Roman" w:cs="Times New Roman"/>
          <w:sz w:val="24"/>
          <w:szCs w:val="24"/>
        </w:rPr>
        <w:t xml:space="preserve"> pagrindinio ugdymo </w:t>
      </w:r>
      <w:r w:rsidR="001C48E7">
        <w:rPr>
          <w:rFonts w:ascii="Times New Roman" w:hAnsi="Times New Roman" w:cs="Times New Roman"/>
          <w:sz w:val="24"/>
          <w:szCs w:val="24"/>
        </w:rPr>
        <w:t xml:space="preserve">pirmosios dalies </w:t>
      </w:r>
      <w:r w:rsidR="561D4D34" w:rsidRPr="00307B42">
        <w:rPr>
          <w:rFonts w:ascii="Times New Roman" w:hAnsi="Times New Roman" w:cs="Times New Roman"/>
          <w:sz w:val="24"/>
          <w:szCs w:val="24"/>
        </w:rPr>
        <w:t>programoje</w:t>
      </w:r>
      <w:r w:rsidR="1492063F" w:rsidRPr="00307B42">
        <w:rPr>
          <w:rFonts w:ascii="Times New Roman" w:hAnsi="Times New Roman" w:cs="Times New Roman"/>
          <w:sz w:val="24"/>
          <w:szCs w:val="24"/>
        </w:rPr>
        <w:t xml:space="preserve"> </w:t>
      </w:r>
      <w:r w:rsidR="52C8BABD" w:rsidRPr="00307B42">
        <w:rPr>
          <w:rFonts w:ascii="Times New Roman" w:hAnsi="Times New Roman" w:cs="Times New Roman"/>
          <w:sz w:val="24"/>
          <w:szCs w:val="24"/>
        </w:rPr>
        <w:t xml:space="preserve">kaip pirmąją </w:t>
      </w:r>
      <w:r w:rsidR="1053A143" w:rsidRPr="00307B42">
        <w:rPr>
          <w:rFonts w:ascii="Times New Roman" w:hAnsi="Times New Roman" w:cs="Times New Roman"/>
          <w:sz w:val="24"/>
          <w:szCs w:val="24"/>
        </w:rPr>
        <w:t xml:space="preserve">užsienio </w:t>
      </w:r>
      <w:r w:rsidR="05ADD575" w:rsidRPr="00307B42">
        <w:rPr>
          <w:rFonts w:ascii="Times New Roman" w:hAnsi="Times New Roman" w:cs="Times New Roman"/>
          <w:sz w:val="24"/>
          <w:szCs w:val="24"/>
        </w:rPr>
        <w:t xml:space="preserve">kalbą </w:t>
      </w:r>
      <w:r w:rsidR="5B4ECADE" w:rsidRPr="00307B42">
        <w:rPr>
          <w:rFonts w:ascii="Times New Roman" w:hAnsi="Times New Roman" w:cs="Times New Roman"/>
          <w:sz w:val="24"/>
          <w:szCs w:val="24"/>
        </w:rPr>
        <w:t>i</w:t>
      </w:r>
      <w:r w:rsidR="13658EBA" w:rsidRPr="00307B42">
        <w:rPr>
          <w:rFonts w:ascii="Times New Roman" w:hAnsi="Times New Roman" w:cs="Times New Roman"/>
          <w:sz w:val="24"/>
          <w:szCs w:val="24"/>
        </w:rPr>
        <w:t>ki</w:t>
      </w:r>
      <w:r w:rsidR="36D565DC" w:rsidRPr="00307B42">
        <w:rPr>
          <w:rFonts w:ascii="Times New Roman" w:hAnsi="Times New Roman" w:cs="Times New Roman"/>
          <w:sz w:val="24"/>
          <w:szCs w:val="24"/>
        </w:rPr>
        <w:t xml:space="preserve"> </w:t>
      </w:r>
      <w:r w:rsidR="00582DDA" w:rsidRPr="00307B42">
        <w:rPr>
          <w:rFonts w:ascii="Times New Roman" w:hAnsi="Times New Roman" w:cs="Times New Roman"/>
          <w:sz w:val="24"/>
          <w:szCs w:val="24"/>
        </w:rPr>
        <w:t>pagrindinio</w:t>
      </w:r>
      <w:r>
        <w:rPr>
          <w:rFonts w:ascii="Times New Roman" w:hAnsi="Times New Roman" w:cs="Times New Roman"/>
          <w:sz w:val="24"/>
          <w:szCs w:val="24"/>
        </w:rPr>
        <w:t xml:space="preserve"> pirmosios dalies </w:t>
      </w:r>
      <w:r w:rsidR="00582DDA" w:rsidRPr="00307B42">
        <w:rPr>
          <w:rFonts w:ascii="Times New Roman" w:hAnsi="Times New Roman" w:cs="Times New Roman"/>
          <w:sz w:val="24"/>
          <w:szCs w:val="24"/>
        </w:rPr>
        <w:t xml:space="preserve"> ugdymo </w:t>
      </w:r>
      <w:r w:rsidR="36D565DC" w:rsidRPr="00307B42">
        <w:rPr>
          <w:rFonts w:ascii="Times New Roman" w:hAnsi="Times New Roman" w:cs="Times New Roman"/>
          <w:sz w:val="24"/>
          <w:szCs w:val="24"/>
        </w:rPr>
        <w:t>programos pabaigos</w:t>
      </w:r>
      <w:r w:rsidR="68AB8A7C" w:rsidRPr="00307B42">
        <w:rPr>
          <w:rFonts w:ascii="Times New Roman" w:hAnsi="Times New Roman" w:cs="Times New Roman"/>
          <w:sz w:val="24"/>
          <w:szCs w:val="24"/>
        </w:rPr>
        <w:t>;</w:t>
      </w:r>
    </w:p>
    <w:p w14:paraId="257E3913" w14:textId="046A9F96" w:rsidR="00FA320F" w:rsidRPr="00CE5768" w:rsidRDefault="008C00B3" w:rsidP="00E931A3">
      <w:pPr>
        <w:tabs>
          <w:tab w:val="left" w:pos="567"/>
          <w:tab w:val="left" w:pos="8222"/>
        </w:tabs>
        <w:ind w:firstLine="426"/>
        <w:rPr>
          <w:rFonts w:ascii="Times New Roman" w:hAnsi="Times New Roman" w:cs="Times New Roman"/>
          <w:sz w:val="24"/>
          <w:szCs w:val="24"/>
        </w:rPr>
      </w:pPr>
      <w:bookmarkStart w:id="57" w:name="_Hlk120300517"/>
      <w:r>
        <w:rPr>
          <w:rFonts w:ascii="Times New Roman" w:hAnsi="Times New Roman" w:cs="Times New Roman"/>
          <w:sz w:val="24"/>
          <w:szCs w:val="24"/>
        </w:rPr>
        <w:t>86</w:t>
      </w:r>
      <w:r w:rsidR="13F77125" w:rsidRPr="00307B42">
        <w:rPr>
          <w:rFonts w:ascii="Times New Roman" w:hAnsi="Times New Roman" w:cs="Times New Roman"/>
          <w:sz w:val="24"/>
          <w:szCs w:val="24"/>
        </w:rPr>
        <w:t>.2.2</w:t>
      </w:r>
      <w:bookmarkEnd w:id="57"/>
      <w:r w:rsidR="5193F051" w:rsidRPr="00307B42">
        <w:rPr>
          <w:rFonts w:ascii="Times New Roman" w:hAnsi="Times New Roman" w:cs="Times New Roman"/>
          <w:sz w:val="24"/>
          <w:szCs w:val="24"/>
        </w:rPr>
        <w:t xml:space="preserve">. </w:t>
      </w:r>
      <w:r w:rsidR="00922D92" w:rsidRPr="00CE5768">
        <w:rPr>
          <w:rFonts w:ascii="Times New Roman" w:hAnsi="Times New Roman" w:cs="Times New Roman"/>
          <w:sz w:val="24"/>
          <w:szCs w:val="24"/>
        </w:rPr>
        <w:t xml:space="preserve">pagal tėvų (globėjų) pasirinktą antrąją užsienio kalbą </w:t>
      </w:r>
      <w:r w:rsidR="002E626D" w:rsidRPr="00CE5768">
        <w:rPr>
          <w:rFonts w:ascii="Times New Roman" w:hAnsi="Times New Roman" w:cs="Times New Roman"/>
          <w:sz w:val="24"/>
          <w:szCs w:val="24"/>
        </w:rPr>
        <w:t xml:space="preserve">(vokiečių, </w:t>
      </w:r>
      <w:r w:rsidR="00582DDA" w:rsidRPr="00CE5768">
        <w:rPr>
          <w:rFonts w:ascii="Times New Roman" w:hAnsi="Times New Roman" w:cs="Times New Roman"/>
          <w:sz w:val="24"/>
          <w:szCs w:val="24"/>
        </w:rPr>
        <w:t xml:space="preserve">rusų) </w:t>
      </w:r>
      <w:r w:rsidR="419246D8" w:rsidRPr="00CE5768">
        <w:rPr>
          <w:rFonts w:ascii="Times New Roman" w:hAnsi="Times New Roman" w:cs="Times New Roman"/>
          <w:sz w:val="24"/>
          <w:szCs w:val="24"/>
        </w:rPr>
        <w:t xml:space="preserve">mokymas </w:t>
      </w:r>
      <w:r w:rsidR="03C38ADA" w:rsidRPr="00CE5768">
        <w:rPr>
          <w:rFonts w:ascii="Times New Roman" w:hAnsi="Times New Roman" w:cs="Times New Roman"/>
          <w:sz w:val="24"/>
          <w:szCs w:val="24"/>
        </w:rPr>
        <w:t>privaloma</w:t>
      </w:r>
      <w:r w:rsidR="2CEE7751" w:rsidRPr="00CE5768">
        <w:rPr>
          <w:rFonts w:ascii="Times New Roman" w:hAnsi="Times New Roman" w:cs="Times New Roman"/>
          <w:sz w:val="24"/>
          <w:szCs w:val="24"/>
        </w:rPr>
        <w:t>s</w:t>
      </w:r>
      <w:r w:rsidR="03C38ADA" w:rsidRPr="00CE5768">
        <w:rPr>
          <w:rFonts w:ascii="Times New Roman" w:hAnsi="Times New Roman" w:cs="Times New Roman"/>
          <w:sz w:val="24"/>
          <w:szCs w:val="24"/>
        </w:rPr>
        <w:t xml:space="preserve"> nuo 6 klasė</w:t>
      </w:r>
      <w:r w:rsidR="004D6443" w:rsidRPr="00CE5768">
        <w:rPr>
          <w:rFonts w:ascii="Times New Roman" w:hAnsi="Times New Roman" w:cs="Times New Roman"/>
          <w:sz w:val="24"/>
          <w:szCs w:val="24"/>
        </w:rPr>
        <w:t>s</w:t>
      </w:r>
      <w:r w:rsidR="00922D92" w:rsidRPr="00CE5768">
        <w:rPr>
          <w:rFonts w:ascii="Times New Roman" w:hAnsi="Times New Roman" w:cs="Times New Roman"/>
          <w:sz w:val="24"/>
          <w:szCs w:val="24"/>
        </w:rPr>
        <w:t>, skiriant po 2 val. per savaitę, o užsienio kalb</w:t>
      </w:r>
      <w:r w:rsidR="00CE5768" w:rsidRPr="00CE5768">
        <w:rPr>
          <w:rFonts w:ascii="Times New Roman" w:hAnsi="Times New Roman" w:cs="Times New Roman"/>
          <w:sz w:val="24"/>
          <w:szCs w:val="24"/>
        </w:rPr>
        <w:t>ai</w:t>
      </w:r>
      <w:r w:rsidR="00922D92" w:rsidRPr="00CE5768">
        <w:rPr>
          <w:rFonts w:ascii="Times New Roman" w:hAnsi="Times New Roman" w:cs="Times New Roman"/>
          <w:sz w:val="24"/>
          <w:szCs w:val="24"/>
        </w:rPr>
        <w:t xml:space="preserve"> (prancūzų</w:t>
      </w:r>
      <w:r w:rsidR="00CE5768" w:rsidRPr="00CE5768">
        <w:rPr>
          <w:rFonts w:ascii="Times New Roman" w:hAnsi="Times New Roman" w:cs="Times New Roman"/>
          <w:sz w:val="24"/>
          <w:szCs w:val="24"/>
        </w:rPr>
        <w:t xml:space="preserve"> – frankofoniniam ugdymui</w:t>
      </w:r>
      <w:r w:rsidR="00922D92" w:rsidRPr="00CE5768">
        <w:rPr>
          <w:rFonts w:ascii="Times New Roman" w:hAnsi="Times New Roman" w:cs="Times New Roman"/>
          <w:sz w:val="24"/>
          <w:szCs w:val="24"/>
        </w:rPr>
        <w:t>) nuo 5 klasės, skiriant po 3 val. per savaitę</w:t>
      </w:r>
      <w:r w:rsidR="462C85C8" w:rsidRPr="00CE5768">
        <w:rPr>
          <w:rFonts w:ascii="Times New Roman" w:hAnsi="Times New Roman" w:cs="Times New Roman"/>
          <w:sz w:val="24"/>
          <w:szCs w:val="24"/>
        </w:rPr>
        <w:t>;</w:t>
      </w:r>
    </w:p>
    <w:p w14:paraId="01A2D4DD" w14:textId="3AC87800" w:rsidR="00FA320F" w:rsidRPr="00307B42" w:rsidRDefault="008C00B3" w:rsidP="00E931A3">
      <w:pPr>
        <w:tabs>
          <w:tab w:val="left" w:pos="567"/>
          <w:tab w:val="left" w:pos="8222"/>
        </w:tabs>
        <w:ind w:firstLine="426"/>
        <w:rPr>
          <w:rFonts w:ascii="Times New Roman" w:hAnsi="Times New Roman" w:cs="Times New Roman"/>
          <w:sz w:val="24"/>
          <w:szCs w:val="24"/>
        </w:rPr>
      </w:pPr>
      <w:r>
        <w:rPr>
          <w:rFonts w:ascii="Times New Roman" w:hAnsi="Times New Roman" w:cs="Times New Roman"/>
          <w:sz w:val="24"/>
          <w:szCs w:val="24"/>
        </w:rPr>
        <w:t>86</w:t>
      </w:r>
      <w:r w:rsidR="0043481C">
        <w:rPr>
          <w:rFonts w:ascii="Times New Roman" w:hAnsi="Times New Roman" w:cs="Times New Roman"/>
          <w:sz w:val="24"/>
          <w:szCs w:val="24"/>
        </w:rPr>
        <w:t>.</w:t>
      </w:r>
      <w:r w:rsidR="006344DE">
        <w:rPr>
          <w:rFonts w:ascii="Times New Roman" w:hAnsi="Times New Roman" w:cs="Times New Roman"/>
          <w:sz w:val="24"/>
          <w:szCs w:val="24"/>
        </w:rPr>
        <w:t>2</w:t>
      </w:r>
      <w:r w:rsidR="007D105F">
        <w:rPr>
          <w:rFonts w:ascii="Times New Roman" w:hAnsi="Times New Roman" w:cs="Times New Roman"/>
          <w:sz w:val="24"/>
          <w:szCs w:val="24"/>
        </w:rPr>
        <w:t>.</w:t>
      </w:r>
      <w:r w:rsidR="6F9D2E27" w:rsidRPr="00307B42">
        <w:rPr>
          <w:rFonts w:ascii="Times New Roman" w:hAnsi="Times New Roman" w:cs="Times New Roman"/>
          <w:sz w:val="24"/>
          <w:szCs w:val="24"/>
        </w:rPr>
        <w:t>3</w:t>
      </w:r>
      <w:r w:rsidR="7F190421" w:rsidRPr="00307B42">
        <w:rPr>
          <w:rFonts w:ascii="Times New Roman" w:hAnsi="Times New Roman" w:cs="Times New Roman"/>
          <w:sz w:val="24"/>
          <w:szCs w:val="24"/>
        </w:rPr>
        <w:t>.</w:t>
      </w:r>
      <w:r w:rsidR="25D2798A" w:rsidRPr="00307B42">
        <w:t xml:space="preserve"> </w:t>
      </w:r>
      <w:r w:rsidR="002E626D" w:rsidRPr="00A02026">
        <w:rPr>
          <w:rFonts w:ascii="Times New Roman" w:hAnsi="Times New Roman" w:cs="Times New Roman"/>
          <w:sz w:val="24"/>
          <w:szCs w:val="24"/>
        </w:rPr>
        <w:t>m</w:t>
      </w:r>
      <w:r w:rsidR="25D2798A" w:rsidRPr="00A02026">
        <w:rPr>
          <w:rFonts w:ascii="Times New Roman" w:hAnsi="Times New Roman" w:cs="Times New Roman"/>
          <w:sz w:val="24"/>
          <w:szCs w:val="24"/>
        </w:rPr>
        <w:t xml:space="preserve">okinio </w:t>
      </w:r>
      <w:r w:rsidR="00BC1EAB">
        <w:rPr>
          <w:rFonts w:ascii="Times New Roman" w:hAnsi="Times New Roman" w:cs="Times New Roman"/>
          <w:sz w:val="24"/>
          <w:szCs w:val="24"/>
        </w:rPr>
        <w:t xml:space="preserve">tėvai (globėjai) </w:t>
      </w:r>
      <w:r w:rsidR="0F6E700D" w:rsidRPr="007C308B">
        <w:rPr>
          <w:rFonts w:ascii="Times New Roman" w:hAnsi="Times New Roman" w:cs="Times New Roman"/>
          <w:sz w:val="24"/>
          <w:szCs w:val="24"/>
        </w:rPr>
        <w:t>mokiniui iki 14 metų parenka</w:t>
      </w:r>
      <w:r w:rsidR="00CE5768">
        <w:rPr>
          <w:rFonts w:ascii="Times New Roman" w:hAnsi="Times New Roman" w:cs="Times New Roman"/>
          <w:sz w:val="24"/>
          <w:szCs w:val="24"/>
        </w:rPr>
        <w:t xml:space="preserve"> </w:t>
      </w:r>
      <w:r w:rsidR="0F6E700D" w:rsidRPr="00307B42">
        <w:rPr>
          <w:rFonts w:ascii="Times New Roman" w:hAnsi="Times New Roman" w:cs="Times New Roman"/>
          <w:sz w:val="24"/>
          <w:szCs w:val="24"/>
        </w:rPr>
        <w:t>antrąją užsienio kalbą</w:t>
      </w:r>
      <w:r w:rsidR="34BD76AD" w:rsidRPr="00307B42">
        <w:rPr>
          <w:rFonts w:ascii="Times New Roman" w:hAnsi="Times New Roman" w:cs="Times New Roman"/>
          <w:sz w:val="24"/>
          <w:szCs w:val="24"/>
        </w:rPr>
        <w:t>;</w:t>
      </w:r>
      <w:r w:rsidR="1268D2A6" w:rsidRPr="00307B42">
        <w:rPr>
          <w:rFonts w:ascii="Times New Roman" w:hAnsi="Times New Roman" w:cs="Times New Roman"/>
          <w:sz w:val="24"/>
          <w:szCs w:val="24"/>
        </w:rPr>
        <w:t xml:space="preserve"> </w:t>
      </w:r>
    </w:p>
    <w:p w14:paraId="54AA476F" w14:textId="2A2D5C85" w:rsidR="00193359" w:rsidRPr="00307B42" w:rsidRDefault="008C00B3" w:rsidP="00E931A3">
      <w:pPr>
        <w:tabs>
          <w:tab w:val="left" w:pos="8222"/>
        </w:tabs>
        <w:ind w:left="112" w:firstLine="378"/>
        <w:rPr>
          <w:rFonts w:ascii="Times New Roman" w:hAnsi="Times New Roman" w:cs="Times New Roman"/>
          <w:sz w:val="24"/>
          <w:szCs w:val="24"/>
        </w:rPr>
      </w:pPr>
      <w:r>
        <w:rPr>
          <w:rFonts w:ascii="Times New Roman" w:hAnsi="Times New Roman" w:cs="Times New Roman"/>
          <w:sz w:val="24"/>
          <w:szCs w:val="24"/>
        </w:rPr>
        <w:t>86</w:t>
      </w:r>
      <w:r w:rsidR="0043481C">
        <w:rPr>
          <w:rFonts w:ascii="Times New Roman" w:hAnsi="Times New Roman" w:cs="Times New Roman"/>
          <w:sz w:val="24"/>
          <w:szCs w:val="24"/>
        </w:rPr>
        <w:t>.</w:t>
      </w:r>
      <w:r w:rsidR="007D105F">
        <w:rPr>
          <w:rFonts w:ascii="Times New Roman" w:hAnsi="Times New Roman" w:cs="Times New Roman"/>
          <w:sz w:val="24"/>
          <w:szCs w:val="24"/>
        </w:rPr>
        <w:t>2.</w:t>
      </w:r>
      <w:r w:rsidR="0043481C">
        <w:rPr>
          <w:rFonts w:ascii="Times New Roman" w:hAnsi="Times New Roman" w:cs="Times New Roman"/>
          <w:sz w:val="24"/>
          <w:szCs w:val="24"/>
        </w:rPr>
        <w:t xml:space="preserve">4. </w:t>
      </w:r>
      <w:r w:rsidR="00922D92" w:rsidRPr="00CE5768">
        <w:rPr>
          <w:rFonts w:ascii="Times New Roman" w:hAnsi="Times New Roman" w:cs="Times New Roman"/>
          <w:sz w:val="24"/>
          <w:szCs w:val="24"/>
        </w:rPr>
        <w:t xml:space="preserve">mokinys renkasi </w:t>
      </w:r>
      <w:r w:rsidR="00CE5768" w:rsidRPr="00CE5768">
        <w:rPr>
          <w:rFonts w:ascii="Times New Roman" w:hAnsi="Times New Roman" w:cs="Times New Roman"/>
          <w:sz w:val="24"/>
          <w:szCs w:val="24"/>
        </w:rPr>
        <w:t xml:space="preserve">tik </w:t>
      </w:r>
      <w:r w:rsidR="00922D92" w:rsidRPr="00CE5768">
        <w:rPr>
          <w:rFonts w:ascii="Times New Roman" w:hAnsi="Times New Roman" w:cs="Times New Roman"/>
          <w:sz w:val="24"/>
          <w:szCs w:val="24"/>
        </w:rPr>
        <w:t xml:space="preserve">vieną </w:t>
      </w:r>
      <w:r w:rsidR="00CE5768" w:rsidRPr="00CE5768">
        <w:rPr>
          <w:rFonts w:ascii="Times New Roman" w:hAnsi="Times New Roman" w:cs="Times New Roman"/>
          <w:sz w:val="24"/>
          <w:szCs w:val="24"/>
        </w:rPr>
        <w:t xml:space="preserve">antrąją </w:t>
      </w:r>
      <w:r w:rsidR="00922D92" w:rsidRPr="00CE5768">
        <w:rPr>
          <w:rFonts w:ascii="Times New Roman" w:hAnsi="Times New Roman" w:cs="Times New Roman"/>
          <w:sz w:val="24"/>
          <w:szCs w:val="24"/>
        </w:rPr>
        <w:t xml:space="preserve">užsienio kalbą </w:t>
      </w:r>
      <w:r w:rsidR="2CEE7751" w:rsidRPr="00CE5768">
        <w:rPr>
          <w:rFonts w:ascii="Times New Roman" w:hAnsi="Times New Roman" w:cs="Times New Roman"/>
          <w:sz w:val="24"/>
          <w:szCs w:val="24"/>
        </w:rPr>
        <w:t xml:space="preserve">(neįskaitant pirmosios užsienio kalbos, kurios mokinys mokėsi pagal pradinio ugdymo programą </w:t>
      </w:r>
      <w:r w:rsidR="2CEE7751" w:rsidRPr="00307B42">
        <w:rPr>
          <w:rFonts w:ascii="Times New Roman" w:hAnsi="Times New Roman" w:cs="Times New Roman"/>
          <w:sz w:val="24"/>
          <w:szCs w:val="24"/>
        </w:rPr>
        <w:t>ir toliau mokosi pagal pagrindinio ugdymo programą)</w:t>
      </w:r>
      <w:r w:rsidR="04CDDF2A" w:rsidRPr="00307B42">
        <w:rPr>
          <w:rFonts w:ascii="Times New Roman" w:hAnsi="Times New Roman" w:cs="Times New Roman"/>
          <w:sz w:val="24"/>
          <w:szCs w:val="24"/>
        </w:rPr>
        <w:t>;</w:t>
      </w:r>
    </w:p>
    <w:p w14:paraId="0CE79D6C" w14:textId="3062EBE6" w:rsidR="0011597B" w:rsidRPr="004F546A" w:rsidRDefault="008C00B3" w:rsidP="00E931A3">
      <w:pPr>
        <w:tabs>
          <w:tab w:val="left" w:pos="8222"/>
        </w:tabs>
        <w:rPr>
          <w:rFonts w:ascii="Times New Roman" w:hAnsi="Times New Roman" w:cs="Times New Roman"/>
          <w:color w:val="FF0000"/>
          <w:sz w:val="24"/>
          <w:szCs w:val="24"/>
        </w:rPr>
      </w:pPr>
      <w:r>
        <w:rPr>
          <w:rFonts w:ascii="Times New Roman" w:hAnsi="Times New Roman" w:cs="Times New Roman"/>
          <w:sz w:val="24"/>
          <w:szCs w:val="24"/>
        </w:rPr>
        <w:t>86</w:t>
      </w:r>
      <w:r w:rsidR="13987ED7" w:rsidRPr="00EE5596">
        <w:rPr>
          <w:rFonts w:ascii="Times New Roman" w:hAnsi="Times New Roman" w:cs="Times New Roman"/>
          <w:sz w:val="24"/>
          <w:szCs w:val="24"/>
        </w:rPr>
        <w:t>.</w:t>
      </w:r>
      <w:r w:rsidR="006B4177">
        <w:rPr>
          <w:rFonts w:ascii="Times New Roman" w:hAnsi="Times New Roman" w:cs="Times New Roman"/>
          <w:sz w:val="24"/>
          <w:szCs w:val="24"/>
        </w:rPr>
        <w:t>2.</w:t>
      </w:r>
      <w:r>
        <w:rPr>
          <w:rFonts w:ascii="Times New Roman" w:hAnsi="Times New Roman" w:cs="Times New Roman"/>
          <w:sz w:val="24"/>
          <w:szCs w:val="24"/>
        </w:rPr>
        <w:t>5</w:t>
      </w:r>
      <w:r w:rsidR="0043481C">
        <w:rPr>
          <w:rFonts w:ascii="Times New Roman" w:hAnsi="Times New Roman" w:cs="Times New Roman"/>
          <w:sz w:val="24"/>
          <w:szCs w:val="24"/>
        </w:rPr>
        <w:t>.</w:t>
      </w:r>
      <w:r w:rsidR="69EE2191" w:rsidRPr="00EE5596">
        <w:rPr>
          <w:rFonts w:ascii="Times New Roman" w:hAnsi="Times New Roman" w:cs="Times New Roman"/>
          <w:sz w:val="24"/>
          <w:szCs w:val="24"/>
        </w:rPr>
        <w:t xml:space="preserve"> </w:t>
      </w:r>
      <w:r>
        <w:rPr>
          <w:rFonts w:ascii="Times New Roman" w:hAnsi="Times New Roman" w:cs="Times New Roman"/>
          <w:sz w:val="24"/>
          <w:szCs w:val="24"/>
        </w:rPr>
        <w:t>p</w:t>
      </w:r>
      <w:r w:rsidR="13987ED7" w:rsidRPr="00EE5596">
        <w:rPr>
          <w:rFonts w:ascii="Times New Roman" w:hAnsi="Times New Roman" w:cs="Times New Roman"/>
          <w:sz w:val="24"/>
          <w:szCs w:val="24"/>
        </w:rPr>
        <w:t>amokos</w:t>
      </w:r>
      <w:r w:rsidR="6861CF62" w:rsidRPr="00EE5596">
        <w:rPr>
          <w:rFonts w:ascii="Times New Roman" w:hAnsi="Times New Roman" w:cs="Times New Roman"/>
          <w:sz w:val="24"/>
          <w:szCs w:val="24"/>
        </w:rPr>
        <w:t xml:space="preserve"> </w:t>
      </w:r>
      <w:r w:rsidR="0CB7F9EB" w:rsidRPr="00EE5596">
        <w:rPr>
          <w:rFonts w:ascii="Times New Roman" w:hAnsi="Times New Roman" w:cs="Times New Roman"/>
          <w:sz w:val="24"/>
          <w:szCs w:val="24"/>
        </w:rPr>
        <w:t xml:space="preserve">užsienio (pirmajai) </w:t>
      </w:r>
      <w:r w:rsidR="0C480108" w:rsidRPr="00EE5596">
        <w:rPr>
          <w:rFonts w:ascii="Times New Roman" w:hAnsi="Times New Roman" w:cs="Times New Roman"/>
          <w:sz w:val="24"/>
          <w:szCs w:val="24"/>
        </w:rPr>
        <w:t xml:space="preserve">kalbai ir </w:t>
      </w:r>
      <w:r w:rsidR="0CB7F9EB" w:rsidRPr="00EE5596">
        <w:rPr>
          <w:rFonts w:ascii="Times New Roman" w:hAnsi="Times New Roman" w:cs="Times New Roman"/>
          <w:sz w:val="24"/>
          <w:szCs w:val="24"/>
        </w:rPr>
        <w:t>užsienio</w:t>
      </w:r>
      <w:r w:rsidR="4F50EC1B" w:rsidRPr="00EE5596">
        <w:rPr>
          <w:rFonts w:ascii="Times New Roman" w:hAnsi="Times New Roman" w:cs="Times New Roman"/>
          <w:sz w:val="24"/>
          <w:szCs w:val="24"/>
        </w:rPr>
        <w:t xml:space="preserve"> </w:t>
      </w:r>
      <w:r w:rsidR="439449B7" w:rsidRPr="00EE5596">
        <w:rPr>
          <w:rFonts w:ascii="Times New Roman" w:hAnsi="Times New Roman" w:cs="Times New Roman"/>
          <w:sz w:val="24"/>
          <w:szCs w:val="24"/>
        </w:rPr>
        <w:t>(antrajai)</w:t>
      </w:r>
      <w:r w:rsidR="69EE2191" w:rsidRPr="00EE5596">
        <w:rPr>
          <w:rFonts w:ascii="Times New Roman" w:hAnsi="Times New Roman" w:cs="Times New Roman"/>
          <w:sz w:val="24"/>
          <w:szCs w:val="24"/>
        </w:rPr>
        <w:t xml:space="preserve"> kalbai </w:t>
      </w:r>
      <w:r>
        <w:rPr>
          <w:rFonts w:ascii="Times New Roman" w:hAnsi="Times New Roman" w:cs="Times New Roman"/>
          <w:sz w:val="24"/>
          <w:szCs w:val="24"/>
        </w:rPr>
        <w:t xml:space="preserve">šių </w:t>
      </w:r>
      <w:r w:rsidR="13987ED7" w:rsidRPr="00EE5596">
        <w:rPr>
          <w:rFonts w:ascii="Times New Roman" w:hAnsi="Times New Roman" w:cs="Times New Roman"/>
          <w:sz w:val="24"/>
          <w:szCs w:val="24"/>
        </w:rPr>
        <w:t>ugdymo planų</w:t>
      </w:r>
      <w:r w:rsidR="00BF71F4">
        <w:rPr>
          <w:rFonts w:ascii="Times New Roman" w:hAnsi="Times New Roman" w:cs="Times New Roman"/>
          <w:sz w:val="24"/>
          <w:szCs w:val="24"/>
        </w:rPr>
        <w:t xml:space="preserve"> </w:t>
      </w:r>
      <w:r w:rsidR="001C48E7">
        <w:rPr>
          <w:rFonts w:ascii="Times New Roman" w:hAnsi="Times New Roman" w:cs="Times New Roman"/>
          <w:sz w:val="24"/>
          <w:szCs w:val="24"/>
        </w:rPr>
        <w:t xml:space="preserve"> </w:t>
      </w:r>
      <w:r w:rsidR="2B067CBF" w:rsidRPr="00EE5596">
        <w:rPr>
          <w:rFonts w:ascii="Times New Roman" w:hAnsi="Times New Roman" w:cs="Times New Roman"/>
          <w:sz w:val="24"/>
          <w:szCs w:val="24"/>
        </w:rPr>
        <w:t xml:space="preserve"> </w:t>
      </w:r>
      <w:r>
        <w:rPr>
          <w:rFonts w:ascii="Times New Roman" w:hAnsi="Times New Roman" w:cs="Times New Roman"/>
          <w:sz w:val="24"/>
          <w:szCs w:val="24"/>
        </w:rPr>
        <w:t xml:space="preserve">75,76 </w:t>
      </w:r>
      <w:r w:rsidR="00043EE3" w:rsidRPr="00EE5596">
        <w:rPr>
          <w:rFonts w:ascii="Times New Roman" w:hAnsi="Times New Roman" w:cs="Times New Roman"/>
          <w:sz w:val="24"/>
          <w:szCs w:val="24"/>
        </w:rPr>
        <w:t>punk</w:t>
      </w:r>
      <w:r w:rsidR="13987ED7" w:rsidRPr="00EE5596">
        <w:rPr>
          <w:rFonts w:ascii="Times New Roman" w:hAnsi="Times New Roman" w:cs="Times New Roman"/>
          <w:sz w:val="24"/>
          <w:szCs w:val="24"/>
        </w:rPr>
        <w:t xml:space="preserve">tuose nurodytos </w:t>
      </w:r>
      <w:r w:rsidR="69EE2191" w:rsidRPr="00EE5596">
        <w:rPr>
          <w:rFonts w:ascii="Times New Roman" w:hAnsi="Times New Roman" w:cs="Times New Roman"/>
          <w:sz w:val="24"/>
          <w:szCs w:val="24"/>
        </w:rPr>
        <w:t>bendrai</w:t>
      </w:r>
      <w:r w:rsidR="000A5EC7">
        <w:rPr>
          <w:rFonts w:ascii="Times New Roman" w:hAnsi="Times New Roman" w:cs="Times New Roman"/>
          <w:sz w:val="24"/>
          <w:szCs w:val="24"/>
        </w:rPr>
        <w:t xml:space="preserve">, sudarytos galimybės mokiniams išmokti dvi užsienio kalbas (anglų kalba – 3 savaitinės pamokos, prancūzų kalba – 3 savaitinės pamokos, rusų ir vokiečių kalba – 2 savaitinės pamokos). </w:t>
      </w:r>
    </w:p>
    <w:p w14:paraId="714BBF96" w14:textId="27C99384" w:rsidR="00E659FF" w:rsidRPr="009B7030" w:rsidRDefault="00B45BF6" w:rsidP="00E931A3">
      <w:pPr>
        <w:rPr>
          <w:rFonts w:ascii="Times New Roman" w:hAnsi="Times New Roman" w:cs="Times New Roman"/>
          <w:sz w:val="24"/>
          <w:szCs w:val="24"/>
        </w:rPr>
      </w:pPr>
      <w:r>
        <w:rPr>
          <w:rFonts w:ascii="Times New Roman" w:hAnsi="Times New Roman" w:cs="Times New Roman"/>
          <w:sz w:val="24"/>
          <w:szCs w:val="24"/>
        </w:rPr>
        <w:t>86</w:t>
      </w:r>
      <w:r w:rsidR="00266FD4">
        <w:rPr>
          <w:rFonts w:ascii="Times New Roman" w:hAnsi="Times New Roman" w:cs="Times New Roman"/>
          <w:sz w:val="24"/>
          <w:szCs w:val="24"/>
        </w:rPr>
        <w:t>.</w:t>
      </w:r>
      <w:r w:rsidR="006B4177">
        <w:rPr>
          <w:rFonts w:ascii="Times New Roman" w:hAnsi="Times New Roman" w:cs="Times New Roman"/>
          <w:sz w:val="24"/>
          <w:szCs w:val="24"/>
        </w:rPr>
        <w:t>2.</w:t>
      </w:r>
      <w:r>
        <w:rPr>
          <w:rFonts w:ascii="Times New Roman" w:hAnsi="Times New Roman" w:cs="Times New Roman"/>
          <w:sz w:val="24"/>
          <w:szCs w:val="24"/>
        </w:rPr>
        <w:t>6</w:t>
      </w:r>
      <w:r w:rsidR="3B569234" w:rsidRPr="00304350">
        <w:rPr>
          <w:rFonts w:ascii="Times New Roman" w:hAnsi="Times New Roman" w:cs="Times New Roman"/>
          <w:sz w:val="24"/>
          <w:szCs w:val="24"/>
        </w:rPr>
        <w:t>.</w:t>
      </w:r>
      <w:r w:rsidR="77C89104" w:rsidRPr="00304350">
        <w:rPr>
          <w:rFonts w:ascii="Times New Roman" w:hAnsi="Times New Roman" w:cs="Times New Roman"/>
          <w:sz w:val="24"/>
          <w:szCs w:val="24"/>
        </w:rPr>
        <w:t xml:space="preserve"> </w:t>
      </w:r>
      <w:r w:rsidR="00A96D19" w:rsidRPr="00304350">
        <w:rPr>
          <w:rFonts w:ascii="Times New Roman" w:hAnsi="Times New Roman" w:cs="Times New Roman"/>
          <w:sz w:val="24"/>
          <w:szCs w:val="24"/>
        </w:rPr>
        <w:t>k</w:t>
      </w:r>
      <w:r w:rsidR="77C89104" w:rsidRPr="00304350">
        <w:rPr>
          <w:rFonts w:ascii="Times New Roman" w:hAnsi="Times New Roman" w:cs="Times New Roman"/>
          <w:sz w:val="24"/>
          <w:szCs w:val="24"/>
        </w:rPr>
        <w:t>eisti užsienio kalbą, nebaigus</w:t>
      </w:r>
      <w:r w:rsidR="77C89104" w:rsidRPr="009B7030">
        <w:rPr>
          <w:rFonts w:ascii="Times New Roman" w:hAnsi="Times New Roman" w:cs="Times New Roman"/>
          <w:sz w:val="24"/>
          <w:szCs w:val="24"/>
        </w:rPr>
        <w:t xml:space="preserve"> pagrindinio</w:t>
      </w:r>
      <w:r>
        <w:rPr>
          <w:rFonts w:ascii="Times New Roman" w:hAnsi="Times New Roman" w:cs="Times New Roman"/>
          <w:sz w:val="24"/>
          <w:szCs w:val="24"/>
        </w:rPr>
        <w:t xml:space="preserve"> pirmosios dalies</w:t>
      </w:r>
      <w:r w:rsidR="77C89104" w:rsidRPr="009B7030">
        <w:rPr>
          <w:rFonts w:ascii="Times New Roman" w:hAnsi="Times New Roman" w:cs="Times New Roman"/>
          <w:sz w:val="24"/>
          <w:szCs w:val="24"/>
        </w:rPr>
        <w:t xml:space="preserve"> ugdymo programos, galima tik tokiu atveju</w:t>
      </w:r>
      <w:r w:rsidR="21A25294" w:rsidRPr="009B7030">
        <w:rPr>
          <w:rFonts w:ascii="Times New Roman" w:hAnsi="Times New Roman" w:cs="Times New Roman"/>
          <w:sz w:val="24"/>
          <w:szCs w:val="24"/>
        </w:rPr>
        <w:t>:</w:t>
      </w:r>
    </w:p>
    <w:p w14:paraId="0201D934" w14:textId="3929E59B" w:rsidR="00E659FF" w:rsidRPr="009B7030" w:rsidRDefault="00B45BF6" w:rsidP="00A258CF">
      <w:pPr>
        <w:rPr>
          <w:rFonts w:ascii="Times New Roman" w:hAnsi="Times New Roman" w:cs="Times New Roman"/>
          <w:sz w:val="24"/>
          <w:szCs w:val="24"/>
        </w:rPr>
      </w:pPr>
      <w:bookmarkStart w:id="58" w:name="_Hlk118148017"/>
      <w:r>
        <w:rPr>
          <w:rFonts w:ascii="Times New Roman" w:hAnsi="Times New Roman" w:cs="Times New Roman"/>
          <w:sz w:val="24"/>
          <w:szCs w:val="24"/>
        </w:rPr>
        <w:t>86</w:t>
      </w:r>
      <w:r w:rsidR="00C6224D">
        <w:rPr>
          <w:rFonts w:ascii="Times New Roman" w:hAnsi="Times New Roman" w:cs="Times New Roman"/>
          <w:sz w:val="24"/>
          <w:szCs w:val="24"/>
        </w:rPr>
        <w:t>.</w:t>
      </w:r>
      <w:r w:rsidR="005D673A">
        <w:rPr>
          <w:rFonts w:ascii="Times New Roman" w:hAnsi="Times New Roman" w:cs="Times New Roman"/>
          <w:sz w:val="24"/>
          <w:szCs w:val="24"/>
        </w:rPr>
        <w:t>2.</w:t>
      </w:r>
      <w:r>
        <w:rPr>
          <w:rFonts w:ascii="Times New Roman" w:hAnsi="Times New Roman" w:cs="Times New Roman"/>
          <w:sz w:val="24"/>
          <w:szCs w:val="24"/>
        </w:rPr>
        <w:t>6</w:t>
      </w:r>
      <w:r w:rsidR="11073C2A" w:rsidRPr="009B7030">
        <w:rPr>
          <w:rFonts w:ascii="Times New Roman" w:hAnsi="Times New Roman" w:cs="Times New Roman"/>
          <w:sz w:val="24"/>
          <w:szCs w:val="24"/>
        </w:rPr>
        <w:t>.</w:t>
      </w:r>
      <w:r w:rsidR="402A8F8D" w:rsidRPr="009B7030">
        <w:rPr>
          <w:rFonts w:ascii="Times New Roman" w:hAnsi="Times New Roman" w:cs="Times New Roman"/>
          <w:sz w:val="24"/>
          <w:szCs w:val="24"/>
        </w:rPr>
        <w:t xml:space="preserve">1. </w:t>
      </w:r>
      <w:bookmarkEnd w:id="58"/>
      <w:r w:rsidR="29750B24" w:rsidRPr="009B7030">
        <w:rPr>
          <w:rFonts w:ascii="Times New Roman" w:hAnsi="Times New Roman" w:cs="Times New Roman"/>
          <w:sz w:val="24"/>
          <w:szCs w:val="24"/>
        </w:rPr>
        <w:t xml:space="preserve">jeigu mokinio norimos mokytis užsienio kalbos pasiekimų lygis ne žemesnis nei </w:t>
      </w:r>
      <w:r w:rsidR="569E3B22" w:rsidRPr="009B7030">
        <w:rPr>
          <w:rFonts w:ascii="Times New Roman" w:hAnsi="Times New Roman" w:cs="Times New Roman"/>
          <w:sz w:val="24"/>
          <w:szCs w:val="24"/>
        </w:rPr>
        <w:t>patenkinamas lygis</w:t>
      </w:r>
      <w:r w:rsidR="00990250" w:rsidRPr="009B7030">
        <w:rPr>
          <w:rFonts w:ascii="Times New Roman" w:hAnsi="Times New Roman" w:cs="Times New Roman"/>
          <w:sz w:val="24"/>
          <w:szCs w:val="24"/>
        </w:rPr>
        <w:t>,</w:t>
      </w:r>
      <w:r w:rsidR="569E3B22" w:rsidRPr="009B7030">
        <w:rPr>
          <w:rFonts w:ascii="Times New Roman" w:hAnsi="Times New Roman" w:cs="Times New Roman"/>
          <w:sz w:val="24"/>
          <w:szCs w:val="24"/>
        </w:rPr>
        <w:t xml:space="preserve"> </w:t>
      </w:r>
      <w:r w:rsidR="29750B24" w:rsidRPr="009B7030">
        <w:rPr>
          <w:rFonts w:ascii="Times New Roman" w:hAnsi="Times New Roman" w:cs="Times New Roman"/>
          <w:sz w:val="24"/>
          <w:szCs w:val="24"/>
        </w:rPr>
        <w:t>numatyta</w:t>
      </w:r>
      <w:r w:rsidR="1D8EC45D" w:rsidRPr="009B7030">
        <w:rPr>
          <w:rFonts w:ascii="Times New Roman" w:hAnsi="Times New Roman" w:cs="Times New Roman"/>
          <w:sz w:val="24"/>
          <w:szCs w:val="24"/>
        </w:rPr>
        <w:t>s</w:t>
      </w:r>
      <w:r w:rsidR="29750B24" w:rsidRPr="009B7030">
        <w:rPr>
          <w:rFonts w:ascii="Times New Roman" w:hAnsi="Times New Roman" w:cs="Times New Roman"/>
          <w:sz w:val="24"/>
          <w:szCs w:val="24"/>
        </w:rPr>
        <w:t xml:space="preserve"> tos kalbos</w:t>
      </w:r>
      <w:r w:rsidR="561D4D34" w:rsidRPr="009B7030">
        <w:rPr>
          <w:rFonts w:ascii="Times New Roman" w:hAnsi="Times New Roman" w:cs="Times New Roman"/>
          <w:sz w:val="24"/>
          <w:szCs w:val="24"/>
        </w:rPr>
        <w:t xml:space="preserve"> dalyko bendrojoje programoje</w:t>
      </w:r>
      <w:r w:rsidR="098B3A14" w:rsidRPr="009B7030">
        <w:rPr>
          <w:rFonts w:ascii="Times New Roman" w:hAnsi="Times New Roman" w:cs="Times New Roman"/>
          <w:sz w:val="24"/>
          <w:szCs w:val="24"/>
        </w:rPr>
        <w:t>;</w:t>
      </w:r>
      <w:r w:rsidR="29750B24" w:rsidRPr="009B7030">
        <w:rPr>
          <w:rFonts w:ascii="Times New Roman" w:hAnsi="Times New Roman" w:cs="Times New Roman"/>
          <w:sz w:val="24"/>
          <w:szCs w:val="24"/>
        </w:rPr>
        <w:t xml:space="preserve"> </w:t>
      </w:r>
    </w:p>
    <w:p w14:paraId="634C26BC" w14:textId="4F5A552E" w:rsidR="00646BCD" w:rsidRDefault="00B45BF6" w:rsidP="00E931A3">
      <w:pPr>
        <w:rPr>
          <w:rFonts w:ascii="Times New Roman" w:hAnsi="Times New Roman" w:cs="Times New Roman"/>
          <w:sz w:val="24"/>
          <w:szCs w:val="24"/>
        </w:rPr>
      </w:pPr>
      <w:r w:rsidRPr="00B35028">
        <w:rPr>
          <w:rFonts w:ascii="Times New Roman" w:hAnsi="Times New Roman" w:cs="Times New Roman"/>
          <w:sz w:val="24"/>
          <w:szCs w:val="24"/>
        </w:rPr>
        <w:t>86</w:t>
      </w:r>
      <w:r w:rsidR="0498FC3C" w:rsidRPr="00B35028">
        <w:rPr>
          <w:rFonts w:ascii="Times New Roman" w:hAnsi="Times New Roman" w:cs="Times New Roman"/>
          <w:sz w:val="24"/>
          <w:szCs w:val="24"/>
        </w:rPr>
        <w:t>.2.</w:t>
      </w:r>
      <w:r w:rsidRPr="00B35028">
        <w:rPr>
          <w:rFonts w:ascii="Times New Roman" w:hAnsi="Times New Roman" w:cs="Times New Roman"/>
          <w:sz w:val="24"/>
          <w:szCs w:val="24"/>
        </w:rPr>
        <w:t>6</w:t>
      </w:r>
      <w:r w:rsidR="0498FC3C" w:rsidRPr="00B35028">
        <w:rPr>
          <w:rFonts w:ascii="Times New Roman" w:hAnsi="Times New Roman" w:cs="Times New Roman"/>
          <w:sz w:val="24"/>
          <w:szCs w:val="24"/>
        </w:rPr>
        <w:t>.</w:t>
      </w:r>
      <w:r w:rsidRPr="00B35028">
        <w:rPr>
          <w:rFonts w:ascii="Times New Roman" w:hAnsi="Times New Roman" w:cs="Times New Roman"/>
          <w:sz w:val="24"/>
          <w:szCs w:val="24"/>
        </w:rPr>
        <w:t>2</w:t>
      </w:r>
      <w:r w:rsidR="0498FC3C" w:rsidRPr="00B35028">
        <w:rPr>
          <w:rFonts w:ascii="Times New Roman" w:hAnsi="Times New Roman" w:cs="Times New Roman"/>
          <w:sz w:val="24"/>
          <w:szCs w:val="24"/>
        </w:rPr>
        <w:t xml:space="preserve">. jei mokinys yra atvykęs iš kitos </w:t>
      </w:r>
      <w:r w:rsidR="0498FC3C" w:rsidRPr="00B35028">
        <w:rPr>
          <w:rFonts w:ascii="Times New Roman" w:hAnsi="Times New Roman" w:cs="Times New Roman"/>
          <w:sz w:val="24"/>
          <w:szCs w:val="24"/>
          <w:shd w:val="clear" w:color="auto" w:fill="FFFFFF" w:themeFill="background1"/>
        </w:rPr>
        <w:t xml:space="preserve">Lietuvos </w:t>
      </w:r>
      <w:r w:rsidR="18AADF49" w:rsidRPr="00B35028">
        <w:rPr>
          <w:rFonts w:ascii="Times New Roman" w:hAnsi="Times New Roman" w:cs="Times New Roman"/>
          <w:sz w:val="24"/>
          <w:szCs w:val="24"/>
          <w:shd w:val="clear" w:color="auto" w:fill="FFFFFF" w:themeFill="background1"/>
        </w:rPr>
        <w:t xml:space="preserve">mokyklos </w:t>
      </w:r>
      <w:r w:rsidR="0498FC3C" w:rsidRPr="00B35028">
        <w:rPr>
          <w:rFonts w:ascii="Times New Roman" w:hAnsi="Times New Roman" w:cs="Times New Roman"/>
          <w:sz w:val="24"/>
          <w:szCs w:val="24"/>
          <w:shd w:val="clear" w:color="auto" w:fill="FFFFFF" w:themeFill="background1"/>
        </w:rPr>
        <w:t xml:space="preserve">ar užsienio ir </w:t>
      </w:r>
      <w:r w:rsidR="003D16EA">
        <w:rPr>
          <w:rFonts w:ascii="Times New Roman" w:hAnsi="Times New Roman" w:cs="Times New Roman"/>
          <w:sz w:val="24"/>
          <w:szCs w:val="24"/>
          <w:shd w:val="clear" w:color="auto" w:fill="FFFFFF" w:themeFill="background1"/>
        </w:rPr>
        <w:t>Progimnazij</w:t>
      </w:r>
      <w:r w:rsidR="0498FC3C" w:rsidRPr="00B35028">
        <w:rPr>
          <w:rFonts w:ascii="Times New Roman" w:hAnsi="Times New Roman" w:cs="Times New Roman"/>
          <w:sz w:val="24"/>
          <w:szCs w:val="24"/>
          <w:shd w:val="clear" w:color="auto" w:fill="FFFFFF" w:themeFill="background1"/>
        </w:rPr>
        <w:t xml:space="preserve">a </w:t>
      </w:r>
      <w:r w:rsidR="092E769B" w:rsidRPr="00B35028">
        <w:rPr>
          <w:rFonts w:ascii="Times New Roman" w:hAnsi="Times New Roman" w:cs="Times New Roman"/>
          <w:sz w:val="24"/>
          <w:szCs w:val="24"/>
          <w:shd w:val="clear" w:color="auto" w:fill="FFFFFF" w:themeFill="background1"/>
        </w:rPr>
        <w:t xml:space="preserve">negali užtikrinti </w:t>
      </w:r>
      <w:r w:rsidR="323A656F" w:rsidRPr="00B35028">
        <w:rPr>
          <w:rFonts w:ascii="Times New Roman" w:hAnsi="Times New Roman" w:cs="Times New Roman"/>
          <w:sz w:val="24"/>
          <w:szCs w:val="24"/>
          <w:shd w:val="clear" w:color="auto" w:fill="FFFFFF" w:themeFill="background1"/>
        </w:rPr>
        <w:t>p</w:t>
      </w:r>
      <w:r w:rsidR="7E8C85BF" w:rsidRPr="00B35028">
        <w:rPr>
          <w:rFonts w:ascii="Times New Roman" w:hAnsi="Times New Roman" w:cs="Times New Roman"/>
          <w:sz w:val="24"/>
          <w:szCs w:val="24"/>
          <w:shd w:val="clear" w:color="auto" w:fill="FFFFFF" w:themeFill="background1"/>
        </w:rPr>
        <w:t xml:space="preserve">radėtos </w:t>
      </w:r>
      <w:r w:rsidR="0498FC3C" w:rsidRPr="00B35028">
        <w:rPr>
          <w:rFonts w:ascii="Times New Roman" w:hAnsi="Times New Roman" w:cs="Times New Roman"/>
          <w:sz w:val="24"/>
          <w:szCs w:val="24"/>
          <w:shd w:val="clear" w:color="auto" w:fill="FFFFFF" w:themeFill="background1"/>
        </w:rPr>
        <w:t>mokytis kalbos</w:t>
      </w:r>
      <w:r w:rsidR="6D5B28BB" w:rsidRPr="00B35028">
        <w:rPr>
          <w:rFonts w:ascii="Times New Roman" w:hAnsi="Times New Roman" w:cs="Times New Roman"/>
          <w:sz w:val="24"/>
          <w:szCs w:val="24"/>
          <w:shd w:val="clear" w:color="auto" w:fill="FFFFFF" w:themeFill="background1"/>
        </w:rPr>
        <w:t xml:space="preserve"> tęstinumo</w:t>
      </w:r>
      <w:r w:rsidR="24589C40" w:rsidRPr="00B35028">
        <w:rPr>
          <w:rFonts w:ascii="Times New Roman" w:hAnsi="Times New Roman" w:cs="Times New Roman"/>
          <w:sz w:val="24"/>
          <w:szCs w:val="24"/>
          <w:shd w:val="clear" w:color="auto" w:fill="FFFFFF" w:themeFill="background1"/>
        </w:rPr>
        <w:t>,</w:t>
      </w:r>
      <w:r w:rsidR="0498FC3C" w:rsidRPr="00B35028">
        <w:rPr>
          <w:rFonts w:ascii="Times New Roman" w:hAnsi="Times New Roman" w:cs="Times New Roman"/>
          <w:sz w:val="24"/>
          <w:szCs w:val="24"/>
        </w:rPr>
        <w:t xml:space="preserve"> </w:t>
      </w:r>
      <w:r w:rsidR="7E1E9908" w:rsidRPr="00B35028">
        <w:rPr>
          <w:rFonts w:ascii="Times New Roman" w:hAnsi="Times New Roman" w:cs="Times New Roman"/>
          <w:sz w:val="24"/>
          <w:szCs w:val="24"/>
        </w:rPr>
        <w:t>g</w:t>
      </w:r>
      <w:r w:rsidR="0498FC3C" w:rsidRPr="00B35028">
        <w:rPr>
          <w:rFonts w:ascii="Times New Roman" w:hAnsi="Times New Roman" w:cs="Times New Roman"/>
          <w:sz w:val="24"/>
          <w:szCs w:val="24"/>
        </w:rPr>
        <w:t xml:space="preserve">avus mokinio </w:t>
      </w:r>
      <w:r w:rsidR="31C30CBE" w:rsidRPr="00B35028">
        <w:rPr>
          <w:rFonts w:ascii="Times New Roman" w:hAnsi="Times New Roman" w:cs="Times New Roman"/>
          <w:sz w:val="24"/>
          <w:szCs w:val="24"/>
        </w:rPr>
        <w:t xml:space="preserve">tėvų (globėjų) </w:t>
      </w:r>
      <w:r w:rsidR="0498FC3C" w:rsidRPr="00B35028">
        <w:rPr>
          <w:rFonts w:ascii="Times New Roman" w:hAnsi="Times New Roman" w:cs="Times New Roman"/>
          <w:sz w:val="24"/>
          <w:szCs w:val="24"/>
        </w:rPr>
        <w:t>sutikimą raštu, mokiniui sudaromos sąlygos pradėti mokytis užsienio kalbos, kurios mokosi klasė, ir įveikti programų skirtumus</w:t>
      </w:r>
      <w:r w:rsidR="00506B5A" w:rsidRPr="00B35028">
        <w:rPr>
          <w:rFonts w:ascii="Times New Roman" w:hAnsi="Times New Roman" w:cs="Times New Roman"/>
          <w:sz w:val="24"/>
          <w:szCs w:val="24"/>
        </w:rPr>
        <w:t>;</w:t>
      </w:r>
    </w:p>
    <w:p w14:paraId="6B344EA8" w14:textId="4E1067A5" w:rsidR="00196F96" w:rsidRPr="00B35028" w:rsidRDefault="00196F96" w:rsidP="00196F96">
      <w:pPr>
        <w:rPr>
          <w:rFonts w:ascii="Times New Roman" w:hAnsi="Times New Roman" w:cs="Times New Roman"/>
          <w:sz w:val="24"/>
          <w:szCs w:val="24"/>
        </w:rPr>
      </w:pPr>
      <w:r>
        <w:rPr>
          <w:rFonts w:ascii="Times New Roman" w:hAnsi="Times New Roman" w:cs="Times New Roman"/>
          <w:sz w:val="24"/>
          <w:szCs w:val="24"/>
        </w:rPr>
        <w:t>86.2.6</w:t>
      </w:r>
      <w:r w:rsidRPr="00B35028">
        <w:rPr>
          <w:rFonts w:ascii="Times New Roman" w:hAnsi="Times New Roman" w:cs="Times New Roman"/>
          <w:sz w:val="24"/>
          <w:szCs w:val="24"/>
        </w:rPr>
        <w:t>.</w:t>
      </w:r>
      <w:r>
        <w:rPr>
          <w:rFonts w:ascii="Times New Roman" w:hAnsi="Times New Roman" w:cs="Times New Roman"/>
          <w:sz w:val="24"/>
          <w:szCs w:val="24"/>
        </w:rPr>
        <w:t>3</w:t>
      </w:r>
      <w:r w:rsidRPr="00B35028">
        <w:rPr>
          <w:rFonts w:ascii="Times New Roman" w:hAnsi="Times New Roman" w:cs="Times New Roman"/>
          <w:sz w:val="24"/>
          <w:szCs w:val="24"/>
        </w:rPr>
        <w:t>. jeigu mokinys yra atvykęs iš kitos mokyklos ir, tėvams (globėjams) pritarus, pageidauja toliau mokytis pradėtos</w:t>
      </w:r>
      <w:r>
        <w:rPr>
          <w:rFonts w:ascii="Times New Roman" w:hAnsi="Times New Roman" w:cs="Times New Roman"/>
          <w:sz w:val="24"/>
          <w:szCs w:val="24"/>
        </w:rPr>
        <w:t xml:space="preserve"> (ne prancūzų k.) </w:t>
      </w:r>
      <w:r w:rsidRPr="00B35028">
        <w:rPr>
          <w:rFonts w:ascii="Times New Roman" w:hAnsi="Times New Roman" w:cs="Times New Roman"/>
          <w:sz w:val="24"/>
          <w:szCs w:val="24"/>
        </w:rPr>
        <w:t xml:space="preserve"> kalbos, o Progimnazija neturi tos kalbos mokytojo:</w:t>
      </w:r>
    </w:p>
    <w:p w14:paraId="50BA7346" w14:textId="1E3AA2C8" w:rsidR="00196F96" w:rsidRDefault="00196F96" w:rsidP="00196F96">
      <w:pPr>
        <w:rPr>
          <w:rFonts w:ascii="Times New Roman" w:hAnsi="Times New Roman" w:cs="Times New Roman"/>
          <w:sz w:val="24"/>
          <w:szCs w:val="24"/>
        </w:rPr>
      </w:pPr>
      <w:r>
        <w:rPr>
          <w:rFonts w:ascii="Times New Roman" w:hAnsi="Times New Roman" w:cs="Times New Roman"/>
          <w:sz w:val="24"/>
          <w:szCs w:val="24"/>
        </w:rPr>
        <w:t xml:space="preserve">a) </w:t>
      </w:r>
      <w:r w:rsidRPr="00B35028">
        <w:rPr>
          <w:rFonts w:ascii="Times New Roman" w:hAnsi="Times New Roman" w:cs="Times New Roman"/>
          <w:sz w:val="24"/>
          <w:szCs w:val="24"/>
        </w:rPr>
        <w:t xml:space="preserve"> </w:t>
      </w:r>
      <w:r w:rsidRPr="00DB5D0B">
        <w:rPr>
          <w:rFonts w:ascii="Times New Roman" w:hAnsi="Times New Roman" w:cs="Times New Roman"/>
          <w:sz w:val="24"/>
          <w:szCs w:val="24"/>
        </w:rPr>
        <w:t xml:space="preserve">mokinys gali užsienio kalbos mokytis neformaliojo švietimo įstaigoje ir siekti Pagrindinio ugdymo bendrosiose programose nurodytų pasiekimų (pagal Bendruosius Europos kalbų metmenis). Tokiais atvejais jis privalo reguliariai pildyti savo Europos kalbų aplanką ir rinkti kalbos mokėjimo lygį patvirtinančius dokumentus. Mokinys juos turi pateikti </w:t>
      </w:r>
      <w:r>
        <w:rPr>
          <w:rFonts w:ascii="Times New Roman" w:hAnsi="Times New Roman" w:cs="Times New Roman"/>
          <w:sz w:val="24"/>
          <w:szCs w:val="24"/>
        </w:rPr>
        <w:t>Progimnazij</w:t>
      </w:r>
      <w:r w:rsidRPr="3657188C">
        <w:rPr>
          <w:rFonts w:ascii="Times New Roman" w:hAnsi="Times New Roman" w:cs="Times New Roman"/>
          <w:sz w:val="24"/>
          <w:szCs w:val="24"/>
        </w:rPr>
        <w:t>a</w:t>
      </w:r>
      <w:r>
        <w:rPr>
          <w:rFonts w:ascii="Times New Roman" w:hAnsi="Times New Roman" w:cs="Times New Roman"/>
          <w:sz w:val="24"/>
          <w:szCs w:val="24"/>
        </w:rPr>
        <w:t>i</w:t>
      </w:r>
      <w:r w:rsidRPr="00DB5D0B">
        <w:rPr>
          <w:rFonts w:ascii="Times New Roman" w:hAnsi="Times New Roman" w:cs="Times New Roman"/>
          <w:sz w:val="24"/>
          <w:szCs w:val="24"/>
        </w:rPr>
        <w:t xml:space="preserve"> pagal iš anksto priimtą susitarimą, kuriame numatytas atsiskaitymo laikas ir apibrėžti pasiekimų įvertinimo kriterijai</w:t>
      </w:r>
      <w:r w:rsidR="004256BB">
        <w:rPr>
          <w:rFonts w:ascii="Times New Roman" w:hAnsi="Times New Roman" w:cs="Times New Roman"/>
          <w:sz w:val="24"/>
          <w:szCs w:val="24"/>
        </w:rPr>
        <w:t>.</w:t>
      </w:r>
    </w:p>
    <w:p w14:paraId="229F7560" w14:textId="092C7AF9" w:rsidR="00BC2AA3" w:rsidRPr="004641B7" w:rsidRDefault="002965D7" w:rsidP="00BC2AA3">
      <w:pPr>
        <w:rPr>
          <w:rFonts w:ascii="Times New Roman" w:hAnsi="Times New Roman" w:cs="Times New Roman"/>
          <w:sz w:val="24"/>
          <w:szCs w:val="24"/>
        </w:rPr>
      </w:pPr>
      <w:r w:rsidRPr="00B35028">
        <w:rPr>
          <w:rFonts w:ascii="Times New Roman" w:hAnsi="Times New Roman" w:cs="Times New Roman"/>
          <w:sz w:val="24"/>
          <w:szCs w:val="24"/>
        </w:rPr>
        <w:t>86.2.7</w:t>
      </w:r>
      <w:r w:rsidRPr="004641B7">
        <w:rPr>
          <w:rFonts w:ascii="Times New Roman" w:hAnsi="Times New Roman" w:cs="Times New Roman"/>
          <w:sz w:val="24"/>
          <w:szCs w:val="24"/>
        </w:rPr>
        <w:t xml:space="preserve">. pagilintas prancūzų kalbos (frankofoninis ) </w:t>
      </w:r>
      <w:r w:rsidR="001319CF">
        <w:rPr>
          <w:rFonts w:ascii="Times New Roman" w:hAnsi="Times New Roman" w:cs="Times New Roman"/>
          <w:sz w:val="24"/>
          <w:szCs w:val="24"/>
        </w:rPr>
        <w:t>mok</w:t>
      </w:r>
      <w:r w:rsidRPr="004641B7">
        <w:rPr>
          <w:rFonts w:ascii="Times New Roman" w:hAnsi="Times New Roman" w:cs="Times New Roman"/>
          <w:sz w:val="24"/>
          <w:szCs w:val="24"/>
        </w:rPr>
        <w:t>ymas</w:t>
      </w:r>
      <w:r w:rsidR="001C48E7" w:rsidRPr="004641B7">
        <w:rPr>
          <w:rFonts w:ascii="Times New Roman" w:hAnsi="Times New Roman" w:cs="Times New Roman"/>
          <w:sz w:val="24"/>
          <w:szCs w:val="24"/>
        </w:rPr>
        <w:t>:</w:t>
      </w:r>
      <w:r w:rsidR="00BC2AA3" w:rsidRPr="004641B7">
        <w:rPr>
          <w:rFonts w:ascii="Times New Roman" w:hAnsi="Times New Roman" w:cs="Times New Roman"/>
          <w:sz w:val="24"/>
          <w:szCs w:val="24"/>
        </w:rPr>
        <w:t xml:space="preserve"> </w:t>
      </w:r>
    </w:p>
    <w:p w14:paraId="5A6697A6" w14:textId="666507C5" w:rsidR="00BC2AA3" w:rsidRPr="00922D92" w:rsidRDefault="001C48E7" w:rsidP="00CE5768">
      <w:pPr>
        <w:rPr>
          <w:rFonts w:ascii="Times New Roman" w:hAnsi="Times New Roman" w:cs="Times New Roman"/>
          <w:strike/>
          <w:sz w:val="24"/>
          <w:szCs w:val="24"/>
        </w:rPr>
      </w:pPr>
      <w:r w:rsidRPr="004641B7">
        <w:rPr>
          <w:rFonts w:ascii="Times New Roman" w:hAnsi="Times New Roman" w:cs="Times New Roman"/>
          <w:sz w:val="24"/>
          <w:szCs w:val="24"/>
        </w:rPr>
        <w:t>86</w:t>
      </w:r>
      <w:r w:rsidR="00BC2AA3" w:rsidRPr="004641B7">
        <w:rPr>
          <w:rFonts w:ascii="Times New Roman" w:hAnsi="Times New Roman" w:cs="Times New Roman"/>
          <w:sz w:val="24"/>
          <w:szCs w:val="24"/>
        </w:rPr>
        <w:t>.2</w:t>
      </w:r>
      <w:r w:rsidRPr="004641B7">
        <w:rPr>
          <w:rFonts w:ascii="Times New Roman" w:hAnsi="Times New Roman" w:cs="Times New Roman"/>
          <w:sz w:val="24"/>
          <w:szCs w:val="24"/>
        </w:rPr>
        <w:t>.7.1.</w:t>
      </w:r>
      <w:r w:rsidR="00BC2AA3" w:rsidRPr="004641B7">
        <w:rPr>
          <w:rFonts w:ascii="Times New Roman" w:hAnsi="Times New Roman" w:cs="Times New Roman"/>
          <w:sz w:val="24"/>
          <w:szCs w:val="24"/>
        </w:rPr>
        <w:t xml:space="preserve"> frankofoninio ugdymo antrosios užsienio kalbos (prancūzų</w:t>
      </w:r>
      <w:r w:rsidR="00BC2AA3" w:rsidRPr="00B35028">
        <w:rPr>
          <w:rFonts w:ascii="Times New Roman" w:hAnsi="Times New Roman" w:cs="Times New Roman"/>
          <w:sz w:val="24"/>
          <w:szCs w:val="24"/>
        </w:rPr>
        <w:t xml:space="preserve"> k.) pradedama mokyti  nuo 5 klasės.  Tėvų (globėjų) prašymu 5-toje klasėje suformuojamos atskiros frankofoninio ugdymo klasės</w:t>
      </w:r>
      <w:r w:rsidRPr="00B35028">
        <w:rPr>
          <w:rFonts w:ascii="Times New Roman" w:hAnsi="Times New Roman" w:cs="Times New Roman"/>
          <w:sz w:val="24"/>
          <w:szCs w:val="24"/>
        </w:rPr>
        <w:t>, klasėje sudaromos laikinosios grupės</w:t>
      </w:r>
      <w:r w:rsidR="00BC2AA3" w:rsidRPr="00B35028">
        <w:rPr>
          <w:rFonts w:ascii="Times New Roman" w:hAnsi="Times New Roman" w:cs="Times New Roman"/>
          <w:sz w:val="24"/>
          <w:szCs w:val="24"/>
        </w:rPr>
        <w:t xml:space="preserve">. </w:t>
      </w:r>
    </w:p>
    <w:p w14:paraId="2CD4A8DA" w14:textId="60FE3D96" w:rsidR="00BC2AA3" w:rsidRPr="00B35028" w:rsidRDefault="00B35028" w:rsidP="00BC2AA3">
      <w:pPr>
        <w:rPr>
          <w:rFonts w:ascii="Times New Roman" w:hAnsi="Times New Roman" w:cs="Times New Roman"/>
          <w:sz w:val="24"/>
          <w:szCs w:val="24"/>
        </w:rPr>
      </w:pPr>
      <w:r w:rsidRPr="00B35028">
        <w:rPr>
          <w:rFonts w:ascii="Times New Roman" w:hAnsi="Times New Roman" w:cs="Times New Roman"/>
          <w:sz w:val="24"/>
          <w:szCs w:val="24"/>
        </w:rPr>
        <w:t>86</w:t>
      </w:r>
      <w:r w:rsidR="00BC2AA3" w:rsidRPr="00B35028">
        <w:rPr>
          <w:rFonts w:ascii="Times New Roman" w:hAnsi="Times New Roman" w:cs="Times New Roman"/>
          <w:sz w:val="24"/>
          <w:szCs w:val="24"/>
        </w:rPr>
        <w:t>.</w:t>
      </w:r>
      <w:r w:rsidRPr="00B35028">
        <w:rPr>
          <w:rFonts w:ascii="Times New Roman" w:hAnsi="Times New Roman" w:cs="Times New Roman"/>
          <w:sz w:val="24"/>
          <w:szCs w:val="24"/>
        </w:rPr>
        <w:t>2.7.</w:t>
      </w:r>
      <w:r>
        <w:rPr>
          <w:rFonts w:ascii="Times New Roman" w:hAnsi="Times New Roman" w:cs="Times New Roman"/>
          <w:sz w:val="24"/>
          <w:szCs w:val="24"/>
        </w:rPr>
        <w:t>2</w:t>
      </w:r>
      <w:r w:rsidR="00BC2AA3" w:rsidRPr="00B35028">
        <w:rPr>
          <w:rFonts w:ascii="Times New Roman" w:hAnsi="Times New Roman" w:cs="Times New Roman"/>
          <w:sz w:val="24"/>
          <w:szCs w:val="24"/>
        </w:rPr>
        <w:t>. baigiant pagrindinio ugdymo pirmosios dalies</w:t>
      </w:r>
      <w:r w:rsidR="001C48E7" w:rsidRPr="00B35028">
        <w:rPr>
          <w:rFonts w:ascii="Times New Roman" w:hAnsi="Times New Roman" w:cs="Times New Roman"/>
          <w:sz w:val="24"/>
          <w:szCs w:val="24"/>
        </w:rPr>
        <w:t xml:space="preserve"> programą</w:t>
      </w:r>
      <w:r w:rsidR="00BC2AA3" w:rsidRPr="00B35028">
        <w:rPr>
          <w:rFonts w:ascii="Times New Roman" w:hAnsi="Times New Roman" w:cs="Times New Roman"/>
          <w:sz w:val="24"/>
          <w:szCs w:val="24"/>
        </w:rPr>
        <w:t xml:space="preserve">, organizuojamas prancūzų kalbos pasiekimų patikrinimas </w:t>
      </w:r>
      <w:r w:rsidR="00AA294D">
        <w:rPr>
          <w:rFonts w:ascii="Times New Roman" w:hAnsi="Times New Roman" w:cs="Times New Roman"/>
          <w:sz w:val="24"/>
          <w:szCs w:val="24"/>
        </w:rPr>
        <w:t xml:space="preserve">mokytojų </w:t>
      </w:r>
      <w:r w:rsidR="00BC2AA3" w:rsidRPr="00B35028">
        <w:rPr>
          <w:rFonts w:ascii="Times New Roman" w:hAnsi="Times New Roman" w:cs="Times New Roman"/>
          <w:sz w:val="24"/>
          <w:szCs w:val="24"/>
        </w:rPr>
        <w:t>parengtais kalbos mokėjimo lygio nustatymo testais (siūlomais Prancūzų kalbos instituto nustatytiems mokymosi lygiams pasiekti);</w:t>
      </w:r>
    </w:p>
    <w:p w14:paraId="59E0DD86" w14:textId="32619C2A" w:rsidR="00BC2AA3" w:rsidRPr="00B35028" w:rsidRDefault="00B35028" w:rsidP="00BC2AA3">
      <w:pPr>
        <w:rPr>
          <w:rFonts w:ascii="Times New Roman" w:hAnsi="Times New Roman" w:cs="Times New Roman"/>
          <w:sz w:val="24"/>
          <w:szCs w:val="24"/>
        </w:rPr>
      </w:pPr>
      <w:r>
        <w:rPr>
          <w:rFonts w:ascii="Times New Roman" w:hAnsi="Times New Roman" w:cs="Times New Roman"/>
          <w:sz w:val="24"/>
          <w:szCs w:val="24"/>
        </w:rPr>
        <w:lastRenderedPageBreak/>
        <w:t>86</w:t>
      </w:r>
      <w:r w:rsidR="00BC2AA3" w:rsidRPr="00B35028">
        <w:rPr>
          <w:rFonts w:ascii="Times New Roman" w:hAnsi="Times New Roman" w:cs="Times New Roman"/>
          <w:sz w:val="24"/>
          <w:szCs w:val="24"/>
        </w:rPr>
        <w:t>.</w:t>
      </w:r>
      <w:r>
        <w:rPr>
          <w:rFonts w:ascii="Times New Roman" w:hAnsi="Times New Roman" w:cs="Times New Roman"/>
          <w:sz w:val="24"/>
          <w:szCs w:val="24"/>
        </w:rPr>
        <w:t>2.</w:t>
      </w:r>
      <w:r w:rsidR="00BC2AA3" w:rsidRPr="00B35028">
        <w:rPr>
          <w:rFonts w:ascii="Times New Roman" w:hAnsi="Times New Roman" w:cs="Times New Roman"/>
          <w:sz w:val="24"/>
          <w:szCs w:val="24"/>
        </w:rPr>
        <w:t>7.</w:t>
      </w:r>
      <w:r w:rsidR="004256BB">
        <w:rPr>
          <w:rFonts w:ascii="Times New Roman" w:hAnsi="Times New Roman" w:cs="Times New Roman"/>
          <w:sz w:val="24"/>
          <w:szCs w:val="24"/>
        </w:rPr>
        <w:t>3</w:t>
      </w:r>
      <w:r>
        <w:rPr>
          <w:rFonts w:ascii="Times New Roman" w:hAnsi="Times New Roman" w:cs="Times New Roman"/>
          <w:sz w:val="24"/>
          <w:szCs w:val="24"/>
        </w:rPr>
        <w:t>.</w:t>
      </w:r>
      <w:r w:rsidR="00BC2AA3" w:rsidRPr="00B35028">
        <w:rPr>
          <w:rFonts w:ascii="Times New Roman" w:hAnsi="Times New Roman" w:cs="Times New Roman"/>
          <w:sz w:val="24"/>
          <w:szCs w:val="24"/>
        </w:rPr>
        <w:t xml:space="preserve"> Progimnazija, įgyvendindama QF ženklui keliamus reikalavimus, įgyvendina integruotą dalyko ir prancūzų  kalbos mokymą(si): </w:t>
      </w:r>
    </w:p>
    <w:p w14:paraId="229F30C7" w14:textId="2F340B0A" w:rsidR="00BC2AA3" w:rsidRPr="00B35028" w:rsidRDefault="004641B7" w:rsidP="00BC2AA3">
      <w:pPr>
        <w:rPr>
          <w:rFonts w:ascii="Times New Roman" w:hAnsi="Times New Roman" w:cs="Times New Roman"/>
          <w:sz w:val="24"/>
          <w:szCs w:val="24"/>
        </w:rPr>
      </w:pPr>
      <w:r>
        <w:rPr>
          <w:rFonts w:ascii="Times New Roman" w:hAnsi="Times New Roman" w:cs="Times New Roman"/>
          <w:sz w:val="24"/>
          <w:szCs w:val="24"/>
        </w:rPr>
        <w:t>a)</w:t>
      </w:r>
      <w:r w:rsidR="00BC2AA3" w:rsidRPr="00B35028">
        <w:rPr>
          <w:rFonts w:ascii="Times New Roman" w:hAnsi="Times New Roman" w:cs="Times New Roman"/>
          <w:sz w:val="24"/>
          <w:szCs w:val="24"/>
        </w:rPr>
        <w:t xml:space="preserve"> pagal dalyko</w:t>
      </w:r>
      <w:r>
        <w:rPr>
          <w:rFonts w:ascii="Times New Roman" w:hAnsi="Times New Roman" w:cs="Times New Roman"/>
          <w:sz w:val="24"/>
          <w:szCs w:val="24"/>
        </w:rPr>
        <w:t xml:space="preserve"> (biologija, muzika, technologijos) </w:t>
      </w:r>
      <w:r w:rsidR="00BC2AA3" w:rsidRPr="00B35028">
        <w:rPr>
          <w:rFonts w:ascii="Times New Roman" w:hAnsi="Times New Roman" w:cs="Times New Roman"/>
          <w:sz w:val="24"/>
          <w:szCs w:val="24"/>
        </w:rPr>
        <w:t xml:space="preserve"> ir prancūzų  kalbos  mokytojų parengtą ugdymo programą – ilgalaikį planą. Programą įgyvendina dalyko mokytojas, dalyko ir prancūzų  kalbos mokytojai kartu;</w:t>
      </w:r>
    </w:p>
    <w:p w14:paraId="5D666B90" w14:textId="7B73E2C8" w:rsidR="002965D7" w:rsidRPr="009B7030" w:rsidRDefault="004641B7" w:rsidP="00CE5768">
      <w:pPr>
        <w:rPr>
          <w:rFonts w:ascii="Times New Roman" w:hAnsi="Times New Roman" w:cs="Times New Roman"/>
          <w:sz w:val="24"/>
          <w:szCs w:val="24"/>
        </w:rPr>
      </w:pPr>
      <w:r>
        <w:rPr>
          <w:rFonts w:ascii="Times New Roman" w:hAnsi="Times New Roman" w:cs="Times New Roman"/>
          <w:sz w:val="24"/>
          <w:szCs w:val="24"/>
        </w:rPr>
        <w:t>b)</w:t>
      </w:r>
      <w:r w:rsidR="00BC2AA3" w:rsidRPr="00B35028">
        <w:rPr>
          <w:rFonts w:ascii="Times New Roman" w:hAnsi="Times New Roman" w:cs="Times New Roman"/>
          <w:sz w:val="24"/>
          <w:szCs w:val="24"/>
        </w:rPr>
        <w:t xml:space="preserve"> prancūzų  kalbos pamokoms skiriamos 3 pamokos</w:t>
      </w:r>
      <w:r w:rsidR="00922D92">
        <w:rPr>
          <w:rFonts w:ascii="Times New Roman" w:hAnsi="Times New Roman" w:cs="Times New Roman"/>
          <w:sz w:val="24"/>
          <w:szCs w:val="24"/>
        </w:rPr>
        <w:t xml:space="preserve"> per savaitę</w:t>
      </w:r>
      <w:r w:rsidR="00CE5768">
        <w:rPr>
          <w:rFonts w:ascii="Times New Roman" w:hAnsi="Times New Roman" w:cs="Times New Roman"/>
          <w:sz w:val="24"/>
          <w:szCs w:val="24"/>
        </w:rPr>
        <w:t>.</w:t>
      </w:r>
    </w:p>
    <w:p w14:paraId="6938F440" w14:textId="616AEB5B" w:rsidR="00362BBA" w:rsidRPr="00307B42" w:rsidRDefault="00B45BF6" w:rsidP="00E931A3">
      <w:pPr>
        <w:rPr>
          <w:rFonts w:ascii="Times New Roman" w:hAnsi="Times New Roman" w:cs="Times New Roman"/>
          <w:sz w:val="24"/>
          <w:szCs w:val="24"/>
        </w:rPr>
      </w:pPr>
      <w:r>
        <w:rPr>
          <w:rFonts w:ascii="Times New Roman" w:hAnsi="Times New Roman" w:cs="Times New Roman"/>
          <w:sz w:val="24"/>
          <w:szCs w:val="24"/>
        </w:rPr>
        <w:t>86</w:t>
      </w:r>
      <w:r w:rsidR="03950CC8" w:rsidRPr="009B7030">
        <w:rPr>
          <w:rFonts w:ascii="Times New Roman" w:hAnsi="Times New Roman" w:cs="Times New Roman"/>
          <w:sz w:val="24"/>
          <w:szCs w:val="24"/>
        </w:rPr>
        <w:t>.</w:t>
      </w:r>
      <w:r w:rsidR="0B5B3761" w:rsidRPr="009B7030">
        <w:rPr>
          <w:rFonts w:ascii="Times New Roman" w:hAnsi="Times New Roman" w:cs="Times New Roman"/>
          <w:sz w:val="24"/>
          <w:szCs w:val="24"/>
        </w:rPr>
        <w:t>3</w:t>
      </w:r>
      <w:r w:rsidR="03950CC8" w:rsidRPr="009B7030">
        <w:rPr>
          <w:rFonts w:ascii="Times New Roman" w:hAnsi="Times New Roman" w:cs="Times New Roman"/>
          <w:sz w:val="24"/>
          <w:szCs w:val="24"/>
        </w:rPr>
        <w:t>.</w:t>
      </w:r>
      <w:r w:rsidR="1C255E45" w:rsidRPr="009B7030">
        <w:rPr>
          <w:rFonts w:ascii="Times New Roman" w:hAnsi="Times New Roman" w:cs="Times New Roman"/>
          <w:sz w:val="24"/>
          <w:szCs w:val="24"/>
        </w:rPr>
        <w:t xml:space="preserve"> </w:t>
      </w:r>
      <w:r w:rsidR="003B3C63" w:rsidRPr="009B7030">
        <w:rPr>
          <w:rFonts w:ascii="Times New Roman" w:hAnsi="Times New Roman" w:cs="Times New Roman"/>
          <w:sz w:val="24"/>
          <w:szCs w:val="24"/>
        </w:rPr>
        <w:t>i</w:t>
      </w:r>
      <w:r w:rsidR="1C255E45" w:rsidRPr="009B7030">
        <w:rPr>
          <w:rFonts w:ascii="Times New Roman" w:hAnsi="Times New Roman" w:cs="Times New Roman"/>
          <w:sz w:val="24"/>
          <w:szCs w:val="24"/>
        </w:rPr>
        <w:t>š užsienio atvyk</w:t>
      </w:r>
      <w:r w:rsidR="000140B8">
        <w:rPr>
          <w:rFonts w:ascii="Times New Roman" w:hAnsi="Times New Roman" w:cs="Times New Roman"/>
          <w:sz w:val="24"/>
          <w:szCs w:val="24"/>
        </w:rPr>
        <w:t>ę</w:t>
      </w:r>
      <w:r w:rsidR="4A60EC95" w:rsidRPr="00307B42">
        <w:rPr>
          <w:rFonts w:ascii="Times New Roman" w:hAnsi="Times New Roman" w:cs="Times New Roman"/>
          <w:sz w:val="24"/>
          <w:szCs w:val="24"/>
        </w:rPr>
        <w:t xml:space="preserve"> mokinia</w:t>
      </w:r>
      <w:r w:rsidR="0CB7A096" w:rsidRPr="00307B42">
        <w:rPr>
          <w:rFonts w:ascii="Times New Roman" w:hAnsi="Times New Roman" w:cs="Times New Roman"/>
          <w:sz w:val="24"/>
          <w:szCs w:val="24"/>
        </w:rPr>
        <w:t>i</w:t>
      </w:r>
      <w:r w:rsidR="4C454512" w:rsidRPr="00307B42">
        <w:rPr>
          <w:rFonts w:ascii="Times New Roman" w:hAnsi="Times New Roman" w:cs="Times New Roman"/>
          <w:sz w:val="24"/>
          <w:szCs w:val="24"/>
        </w:rPr>
        <w:t xml:space="preserve"> </w:t>
      </w:r>
      <w:r w:rsidR="0B84C22F" w:rsidRPr="00307B42">
        <w:rPr>
          <w:rFonts w:ascii="Times New Roman" w:hAnsi="Times New Roman" w:cs="Times New Roman"/>
          <w:sz w:val="24"/>
          <w:szCs w:val="24"/>
        </w:rPr>
        <w:t>gimt</w:t>
      </w:r>
      <w:r w:rsidR="00990250">
        <w:rPr>
          <w:rFonts w:ascii="Times New Roman" w:hAnsi="Times New Roman" w:cs="Times New Roman"/>
          <w:sz w:val="24"/>
          <w:szCs w:val="24"/>
        </w:rPr>
        <w:t xml:space="preserve">osios </w:t>
      </w:r>
      <w:r w:rsidR="0B84C22F" w:rsidRPr="00307B42">
        <w:rPr>
          <w:rFonts w:ascii="Times New Roman" w:hAnsi="Times New Roman" w:cs="Times New Roman"/>
          <w:sz w:val="24"/>
          <w:szCs w:val="24"/>
        </w:rPr>
        <w:t>kalb</w:t>
      </w:r>
      <w:r w:rsidR="00990250">
        <w:rPr>
          <w:rFonts w:ascii="Times New Roman" w:hAnsi="Times New Roman" w:cs="Times New Roman"/>
          <w:sz w:val="24"/>
          <w:szCs w:val="24"/>
        </w:rPr>
        <w:t>os</w:t>
      </w:r>
      <w:r w:rsidR="0B84C22F" w:rsidRPr="00307B42">
        <w:rPr>
          <w:rFonts w:ascii="Times New Roman" w:hAnsi="Times New Roman" w:cs="Times New Roman"/>
          <w:sz w:val="24"/>
          <w:szCs w:val="24"/>
        </w:rPr>
        <w:t xml:space="preserve"> gali mokytis kaip antr</w:t>
      </w:r>
      <w:r w:rsidR="00990250">
        <w:rPr>
          <w:rFonts w:ascii="Times New Roman" w:hAnsi="Times New Roman" w:cs="Times New Roman"/>
          <w:sz w:val="24"/>
          <w:szCs w:val="24"/>
        </w:rPr>
        <w:t xml:space="preserve">osios </w:t>
      </w:r>
      <w:r w:rsidR="1B27EF81" w:rsidRPr="00307B42">
        <w:rPr>
          <w:rFonts w:ascii="Times New Roman" w:hAnsi="Times New Roman" w:cs="Times New Roman"/>
          <w:sz w:val="24"/>
          <w:szCs w:val="24"/>
        </w:rPr>
        <w:t>užsienio kalb</w:t>
      </w:r>
      <w:r w:rsidR="00990250">
        <w:rPr>
          <w:rFonts w:ascii="Times New Roman" w:hAnsi="Times New Roman" w:cs="Times New Roman"/>
          <w:sz w:val="24"/>
          <w:szCs w:val="24"/>
        </w:rPr>
        <w:t>os</w:t>
      </w:r>
      <w:r w:rsidR="527E9EA4" w:rsidRPr="00307B42">
        <w:rPr>
          <w:rFonts w:ascii="Times New Roman" w:hAnsi="Times New Roman" w:cs="Times New Roman"/>
          <w:sz w:val="24"/>
          <w:szCs w:val="24"/>
        </w:rPr>
        <w:t xml:space="preserve">, jei </w:t>
      </w:r>
      <w:r>
        <w:rPr>
          <w:rFonts w:ascii="Times New Roman" w:hAnsi="Times New Roman" w:cs="Times New Roman"/>
          <w:sz w:val="24"/>
          <w:szCs w:val="24"/>
        </w:rPr>
        <w:t>Progimnazij</w:t>
      </w:r>
      <w:r w:rsidR="527E9EA4" w:rsidRPr="00307B42">
        <w:rPr>
          <w:rFonts w:ascii="Times New Roman" w:hAnsi="Times New Roman" w:cs="Times New Roman"/>
          <w:sz w:val="24"/>
          <w:szCs w:val="24"/>
        </w:rPr>
        <w:t>a turi galimybę šios kalbos mokyti</w:t>
      </w:r>
      <w:r w:rsidR="00506B5A" w:rsidRPr="00307B42">
        <w:rPr>
          <w:rFonts w:ascii="Times New Roman" w:hAnsi="Times New Roman" w:cs="Times New Roman"/>
          <w:sz w:val="24"/>
          <w:szCs w:val="24"/>
        </w:rPr>
        <w:t>;</w:t>
      </w:r>
    </w:p>
    <w:p w14:paraId="05FB523C" w14:textId="240442B6" w:rsidR="00485341" w:rsidRPr="00307B42" w:rsidRDefault="00B45BF6" w:rsidP="3657188C">
      <w:pPr>
        <w:tabs>
          <w:tab w:val="left" w:pos="5096"/>
        </w:tabs>
        <w:rPr>
          <w:rFonts w:ascii="Times New Roman" w:hAnsi="Times New Roman" w:cs="Times New Roman"/>
          <w:sz w:val="24"/>
          <w:szCs w:val="24"/>
        </w:rPr>
      </w:pPr>
      <w:r>
        <w:rPr>
          <w:rFonts w:ascii="Times New Roman" w:hAnsi="Times New Roman" w:cs="Times New Roman"/>
          <w:sz w:val="24"/>
          <w:szCs w:val="24"/>
        </w:rPr>
        <w:t>86</w:t>
      </w:r>
      <w:r w:rsidR="3657188C" w:rsidRPr="3657188C">
        <w:rPr>
          <w:rFonts w:ascii="Times New Roman" w:hAnsi="Times New Roman" w:cs="Times New Roman"/>
          <w:sz w:val="24"/>
          <w:szCs w:val="24"/>
        </w:rPr>
        <w:t xml:space="preserve">.4. jei mokinys yra baigęs tarptautinės bendrojo ugdymo programos dalį ar visą programą ir </w:t>
      </w:r>
      <w:r>
        <w:rPr>
          <w:rFonts w:ascii="Times New Roman" w:hAnsi="Times New Roman" w:cs="Times New Roman"/>
          <w:sz w:val="24"/>
          <w:szCs w:val="24"/>
        </w:rPr>
        <w:t>Progimnazij</w:t>
      </w:r>
      <w:r w:rsidR="3657188C" w:rsidRPr="3657188C">
        <w:rPr>
          <w:rFonts w:ascii="Times New Roman" w:hAnsi="Times New Roman" w:cs="Times New Roman"/>
          <w:sz w:val="24"/>
          <w:szCs w:val="24"/>
        </w:rPr>
        <w:t xml:space="preserve">a nustato, kad jo vienos užsienio kalbos pasiekimai yra aukštesni, nei numatyta Pagrindinio </w:t>
      </w:r>
      <w:r w:rsidR="008C44B3" w:rsidRPr="00884D18">
        <w:rPr>
          <w:rFonts w:ascii="Times New Roman" w:hAnsi="Times New Roman" w:cs="Times New Roman"/>
          <w:sz w:val="24"/>
          <w:szCs w:val="24"/>
        </w:rPr>
        <w:t xml:space="preserve">pirmosios dalies </w:t>
      </w:r>
      <w:r w:rsidR="3657188C" w:rsidRPr="00884D18">
        <w:rPr>
          <w:rFonts w:ascii="Times New Roman" w:hAnsi="Times New Roman" w:cs="Times New Roman"/>
          <w:sz w:val="24"/>
          <w:szCs w:val="24"/>
        </w:rPr>
        <w:t>ugdymo</w:t>
      </w:r>
      <w:r w:rsidR="008C44B3" w:rsidRPr="00884D18">
        <w:rPr>
          <w:rFonts w:ascii="Times New Roman" w:hAnsi="Times New Roman" w:cs="Times New Roman"/>
          <w:sz w:val="24"/>
          <w:szCs w:val="24"/>
        </w:rPr>
        <w:t xml:space="preserve"> </w:t>
      </w:r>
      <w:r w:rsidR="3657188C" w:rsidRPr="3657188C">
        <w:rPr>
          <w:rFonts w:ascii="Times New Roman" w:hAnsi="Times New Roman" w:cs="Times New Roman"/>
          <w:sz w:val="24"/>
          <w:szCs w:val="24"/>
        </w:rPr>
        <w:t>bendrosiose programose,</w:t>
      </w:r>
      <w:r w:rsidR="3657188C">
        <w:t xml:space="preserve"> </w:t>
      </w:r>
      <w:r w:rsidR="3657188C" w:rsidRPr="3657188C">
        <w:rPr>
          <w:rFonts w:ascii="Times New Roman" w:hAnsi="Times New Roman" w:cs="Times New Roman"/>
          <w:sz w:val="24"/>
          <w:szCs w:val="24"/>
        </w:rPr>
        <w:t xml:space="preserve">mokinio tėvų (globėjų) pageidavimu </w:t>
      </w:r>
      <w:r>
        <w:rPr>
          <w:rFonts w:ascii="Times New Roman" w:hAnsi="Times New Roman" w:cs="Times New Roman"/>
          <w:sz w:val="24"/>
          <w:szCs w:val="24"/>
        </w:rPr>
        <w:t>Progimnazij</w:t>
      </w:r>
      <w:r w:rsidR="3657188C" w:rsidRPr="3657188C">
        <w:rPr>
          <w:rFonts w:ascii="Times New Roman" w:hAnsi="Times New Roman" w:cs="Times New Roman"/>
          <w:sz w:val="24"/>
          <w:szCs w:val="24"/>
        </w:rPr>
        <w:t xml:space="preserve">a įskaito mokinio pasiekimus ir konvertuoja pagal dešimtbalę vertinimo sistemą. </w:t>
      </w:r>
      <w:r>
        <w:rPr>
          <w:rFonts w:ascii="Times New Roman" w:hAnsi="Times New Roman" w:cs="Times New Roman"/>
          <w:sz w:val="24"/>
          <w:szCs w:val="24"/>
        </w:rPr>
        <w:t>Progimnazij</w:t>
      </w:r>
      <w:r w:rsidRPr="3657188C">
        <w:rPr>
          <w:rFonts w:ascii="Times New Roman" w:hAnsi="Times New Roman" w:cs="Times New Roman"/>
          <w:sz w:val="24"/>
          <w:szCs w:val="24"/>
        </w:rPr>
        <w:t>a</w:t>
      </w:r>
      <w:r w:rsidR="3657188C" w:rsidRPr="3657188C">
        <w:rPr>
          <w:rFonts w:ascii="Times New Roman" w:hAnsi="Times New Roman" w:cs="Times New Roman"/>
          <w:sz w:val="24"/>
          <w:szCs w:val="24"/>
        </w:rPr>
        <w:t xml:space="preserve"> sudaro </w:t>
      </w:r>
      <w:r w:rsidR="3657188C" w:rsidRPr="00F35711">
        <w:rPr>
          <w:rFonts w:ascii="Times New Roman" w:hAnsi="Times New Roman" w:cs="Times New Roman"/>
          <w:sz w:val="24"/>
          <w:szCs w:val="24"/>
        </w:rPr>
        <w:t>mokiniui individualų užsienio kalbos mokymosi planą</w:t>
      </w:r>
      <w:r w:rsidR="3657188C" w:rsidRPr="3657188C">
        <w:rPr>
          <w:rFonts w:ascii="Times New Roman" w:hAnsi="Times New Roman" w:cs="Times New Roman"/>
          <w:sz w:val="24"/>
          <w:szCs w:val="24"/>
        </w:rPr>
        <w:t xml:space="preserve"> ir galimybę vietoje užsienio kalbos pamokų lankyti papildomas lietuvių kalbos ir literatūros ar kitos užsienio kalbos pamokas;</w:t>
      </w:r>
    </w:p>
    <w:p w14:paraId="59B09AD8" w14:textId="76084CFC" w:rsidR="00240655" w:rsidRPr="00307B42" w:rsidRDefault="00B45BF6" w:rsidP="00697186">
      <w:pPr>
        <w:tabs>
          <w:tab w:val="left" w:pos="5096"/>
        </w:tabs>
        <w:rPr>
          <w:rFonts w:ascii="Times New Roman" w:hAnsi="Times New Roman" w:cs="Times New Roman"/>
          <w:sz w:val="24"/>
          <w:szCs w:val="24"/>
        </w:rPr>
      </w:pPr>
      <w:r>
        <w:rPr>
          <w:rFonts w:ascii="Times New Roman" w:hAnsi="Times New Roman" w:cs="Times New Roman"/>
          <w:sz w:val="24"/>
          <w:szCs w:val="24"/>
        </w:rPr>
        <w:t>86</w:t>
      </w:r>
      <w:r w:rsidR="4E46047C" w:rsidRPr="00307B42">
        <w:rPr>
          <w:rFonts w:ascii="Times New Roman" w:hAnsi="Times New Roman" w:cs="Times New Roman"/>
          <w:sz w:val="24"/>
          <w:szCs w:val="24"/>
        </w:rPr>
        <w:t>.</w:t>
      </w:r>
      <w:r w:rsidR="13987ED7" w:rsidRPr="00307B42">
        <w:rPr>
          <w:rFonts w:ascii="Times New Roman" w:hAnsi="Times New Roman" w:cs="Times New Roman"/>
          <w:sz w:val="24"/>
          <w:szCs w:val="24"/>
        </w:rPr>
        <w:t>5</w:t>
      </w:r>
      <w:r w:rsidR="332D7403" w:rsidRPr="00307B42">
        <w:rPr>
          <w:rFonts w:ascii="Times New Roman" w:hAnsi="Times New Roman" w:cs="Times New Roman"/>
          <w:sz w:val="24"/>
          <w:szCs w:val="24"/>
        </w:rPr>
        <w:t>. jeigu mokinys yra atvykęs iš kitos mokyklos ir</w:t>
      </w:r>
      <w:r w:rsidR="0070459F">
        <w:rPr>
          <w:rFonts w:ascii="Times New Roman" w:hAnsi="Times New Roman" w:cs="Times New Roman"/>
          <w:sz w:val="24"/>
          <w:szCs w:val="24"/>
        </w:rPr>
        <w:t xml:space="preserve"> </w:t>
      </w:r>
      <w:r w:rsidR="00FB32E6">
        <w:rPr>
          <w:rFonts w:ascii="Times New Roman" w:hAnsi="Times New Roman" w:cs="Times New Roman"/>
          <w:sz w:val="24"/>
          <w:szCs w:val="24"/>
        </w:rPr>
        <w:t>mokinio tėvams (</w:t>
      </w:r>
      <w:r w:rsidR="0070459F">
        <w:rPr>
          <w:rFonts w:ascii="Times New Roman" w:hAnsi="Times New Roman" w:cs="Times New Roman"/>
          <w:sz w:val="24"/>
          <w:szCs w:val="24"/>
        </w:rPr>
        <w:t>globėjams</w:t>
      </w:r>
      <w:r w:rsidR="00C77782">
        <w:rPr>
          <w:rFonts w:ascii="Times New Roman" w:hAnsi="Times New Roman" w:cs="Times New Roman"/>
          <w:sz w:val="24"/>
          <w:szCs w:val="24"/>
        </w:rPr>
        <w:t xml:space="preserve">) </w:t>
      </w:r>
      <w:r w:rsidR="332D7403" w:rsidRPr="00307B42">
        <w:rPr>
          <w:rFonts w:ascii="Times New Roman" w:hAnsi="Times New Roman" w:cs="Times New Roman"/>
          <w:sz w:val="24"/>
          <w:szCs w:val="24"/>
        </w:rPr>
        <w:t xml:space="preserve">pritarus pageidauja toliau mokytis pradėtos </w:t>
      </w:r>
      <w:r w:rsidR="1D5C0C79" w:rsidRPr="00307B42">
        <w:rPr>
          <w:rFonts w:ascii="Times New Roman" w:hAnsi="Times New Roman" w:cs="Times New Roman"/>
          <w:sz w:val="24"/>
          <w:szCs w:val="24"/>
        </w:rPr>
        <w:t xml:space="preserve">užsienio </w:t>
      </w:r>
      <w:r w:rsidR="332D7403" w:rsidRPr="00307B42">
        <w:rPr>
          <w:rFonts w:ascii="Times New Roman" w:hAnsi="Times New Roman" w:cs="Times New Roman"/>
          <w:sz w:val="24"/>
          <w:szCs w:val="24"/>
        </w:rPr>
        <w:t xml:space="preserve">kalbos, o </w:t>
      </w:r>
      <w:r>
        <w:rPr>
          <w:rFonts w:ascii="Times New Roman" w:hAnsi="Times New Roman" w:cs="Times New Roman"/>
          <w:sz w:val="24"/>
          <w:szCs w:val="24"/>
        </w:rPr>
        <w:t>Progimnazij</w:t>
      </w:r>
      <w:r w:rsidRPr="3657188C">
        <w:rPr>
          <w:rFonts w:ascii="Times New Roman" w:hAnsi="Times New Roman" w:cs="Times New Roman"/>
          <w:sz w:val="24"/>
          <w:szCs w:val="24"/>
        </w:rPr>
        <w:t>a</w:t>
      </w:r>
      <w:r w:rsidR="332D7403" w:rsidRPr="00307B42">
        <w:rPr>
          <w:rFonts w:ascii="Times New Roman" w:hAnsi="Times New Roman" w:cs="Times New Roman"/>
          <w:sz w:val="24"/>
          <w:szCs w:val="24"/>
        </w:rPr>
        <w:t xml:space="preserve"> neturi tos kalbos mokytoj</w:t>
      </w:r>
      <w:r w:rsidR="7269DA44" w:rsidRPr="00307B42">
        <w:rPr>
          <w:rFonts w:ascii="Times New Roman" w:hAnsi="Times New Roman" w:cs="Times New Roman"/>
          <w:sz w:val="24"/>
          <w:szCs w:val="24"/>
        </w:rPr>
        <w:t>o</w:t>
      </w:r>
      <w:r w:rsidR="17A292A8" w:rsidRPr="00307B42">
        <w:rPr>
          <w:rFonts w:ascii="Times New Roman" w:hAnsi="Times New Roman" w:cs="Times New Roman"/>
          <w:sz w:val="24"/>
          <w:szCs w:val="24"/>
        </w:rPr>
        <w:t>:</w:t>
      </w:r>
    </w:p>
    <w:p w14:paraId="4AC3A51A" w14:textId="1729D79A" w:rsidR="00E257B7" w:rsidRPr="00307B42" w:rsidRDefault="00B45BF6" w:rsidP="00E257B7">
      <w:pPr>
        <w:rPr>
          <w:rFonts w:ascii="Times New Roman" w:hAnsi="Times New Roman" w:cs="Times New Roman"/>
          <w:sz w:val="24"/>
          <w:szCs w:val="24"/>
        </w:rPr>
      </w:pPr>
      <w:r>
        <w:rPr>
          <w:rFonts w:ascii="Times New Roman" w:hAnsi="Times New Roman" w:cs="Times New Roman"/>
          <w:sz w:val="24"/>
          <w:szCs w:val="24"/>
        </w:rPr>
        <w:t>86</w:t>
      </w:r>
      <w:r w:rsidR="332D7403" w:rsidRPr="00307B42">
        <w:rPr>
          <w:rFonts w:ascii="Times New Roman" w:hAnsi="Times New Roman" w:cs="Times New Roman"/>
          <w:sz w:val="24"/>
          <w:szCs w:val="24"/>
        </w:rPr>
        <w:t>.</w:t>
      </w:r>
      <w:r w:rsidR="009514A5">
        <w:rPr>
          <w:rFonts w:ascii="Times New Roman" w:hAnsi="Times New Roman" w:cs="Times New Roman"/>
          <w:sz w:val="24"/>
          <w:szCs w:val="24"/>
        </w:rPr>
        <w:t>5.</w:t>
      </w:r>
      <w:r w:rsidR="17A292A8" w:rsidRPr="00307B42">
        <w:rPr>
          <w:rFonts w:ascii="Times New Roman" w:hAnsi="Times New Roman" w:cs="Times New Roman"/>
          <w:sz w:val="24"/>
          <w:szCs w:val="24"/>
        </w:rPr>
        <w:t>1.</w:t>
      </w:r>
      <w:r w:rsidR="332D7403" w:rsidRPr="00307B42">
        <w:rPr>
          <w:rFonts w:ascii="Times New Roman" w:hAnsi="Times New Roman" w:cs="Times New Roman"/>
          <w:sz w:val="24"/>
          <w:szCs w:val="24"/>
        </w:rPr>
        <w:t xml:space="preserve"> </w:t>
      </w:r>
      <w:r w:rsidR="00E257B7" w:rsidRPr="00307B42">
        <w:rPr>
          <w:rFonts w:ascii="Times New Roman" w:hAnsi="Times New Roman" w:cs="Times New Roman"/>
          <w:sz w:val="24"/>
          <w:szCs w:val="24"/>
        </w:rPr>
        <w:t xml:space="preserve">mokiniui sudaromos sąlygos mokytis užsienio kalbos kitoje mokykloje, kurioje vyksta tos užsienio kalbos pamokos, suderinus su mokiniu, </w:t>
      </w:r>
      <w:r>
        <w:rPr>
          <w:rFonts w:ascii="Times New Roman" w:hAnsi="Times New Roman" w:cs="Times New Roman"/>
          <w:sz w:val="24"/>
          <w:szCs w:val="24"/>
        </w:rPr>
        <w:t>Vilniaus miesto savivaldybės administracija</w:t>
      </w:r>
      <w:r w:rsidR="00E257B7" w:rsidRPr="003702DC">
        <w:rPr>
          <w:rFonts w:ascii="Times New Roman" w:eastAsia="MS Mincho" w:hAnsi="Times New Roman" w:cs="Times New Roman"/>
          <w:sz w:val="24"/>
          <w:szCs w:val="24"/>
          <w:lang w:eastAsia="ar-SA"/>
        </w:rPr>
        <w:t>, s</w:t>
      </w:r>
      <w:r w:rsidR="00E257B7" w:rsidRPr="003702DC">
        <w:rPr>
          <w:rFonts w:ascii="Times New Roman" w:eastAsia="Times New Roman" w:hAnsi="Times New Roman" w:cs="Times New Roman"/>
          <w:sz w:val="24"/>
          <w:szCs w:val="24"/>
          <w:lang w:eastAsia="lt-LT"/>
        </w:rPr>
        <w:t xml:space="preserve">kiriant pamokų skaičių, vadovaujamasi </w:t>
      </w:r>
      <w:r>
        <w:rPr>
          <w:rFonts w:ascii="Times New Roman" w:eastAsia="Times New Roman" w:hAnsi="Times New Roman" w:cs="Times New Roman"/>
          <w:sz w:val="24"/>
          <w:szCs w:val="24"/>
          <w:lang w:eastAsia="lt-LT"/>
        </w:rPr>
        <w:t xml:space="preserve">šių </w:t>
      </w:r>
      <w:r w:rsidR="00E257B7" w:rsidRPr="003702DC">
        <w:rPr>
          <w:rFonts w:ascii="Times New Roman" w:eastAsia="Times New Roman" w:hAnsi="Times New Roman" w:cs="Times New Roman"/>
          <w:sz w:val="24"/>
          <w:szCs w:val="24"/>
          <w:lang w:eastAsia="lt-LT"/>
        </w:rPr>
        <w:t xml:space="preserve">ugdymo planų </w:t>
      </w:r>
      <w:r w:rsidR="00765968" w:rsidRPr="00836A65">
        <w:rPr>
          <w:rFonts w:ascii="Times New Roman" w:eastAsia="Times New Roman" w:hAnsi="Times New Roman" w:cs="Times New Roman"/>
          <w:sz w:val="24"/>
          <w:szCs w:val="24"/>
          <w:lang w:eastAsia="lt-LT"/>
        </w:rPr>
        <w:t>78, 80</w:t>
      </w:r>
      <w:r w:rsidR="00765968">
        <w:rPr>
          <w:rFonts w:ascii="Times New Roman" w:eastAsia="Times New Roman" w:hAnsi="Times New Roman" w:cs="Times New Roman"/>
          <w:sz w:val="24"/>
          <w:szCs w:val="24"/>
          <w:lang w:eastAsia="lt-LT"/>
        </w:rPr>
        <w:t xml:space="preserve"> </w:t>
      </w:r>
      <w:r w:rsidR="00E257B7" w:rsidRPr="003702DC">
        <w:rPr>
          <w:rFonts w:ascii="Times New Roman" w:eastAsia="Times New Roman" w:hAnsi="Times New Roman" w:cs="Times New Roman"/>
          <w:sz w:val="24"/>
          <w:szCs w:val="24"/>
          <w:lang w:eastAsia="lt-LT"/>
        </w:rPr>
        <w:t>punktais;</w:t>
      </w:r>
      <w:r w:rsidR="00E257B7" w:rsidRPr="00307B42">
        <w:rPr>
          <w:rFonts w:ascii="Times New Roman" w:eastAsia="Times New Roman" w:hAnsi="Times New Roman" w:cs="Times New Roman"/>
          <w:sz w:val="24"/>
          <w:szCs w:val="24"/>
          <w:lang w:eastAsia="lt-LT"/>
        </w:rPr>
        <w:t xml:space="preserve"> </w:t>
      </w:r>
    </w:p>
    <w:p w14:paraId="318A7BF7" w14:textId="7161B023" w:rsidR="006D0A73" w:rsidRPr="00884D18" w:rsidRDefault="00765968" w:rsidP="00FA2C0A">
      <w:pPr>
        <w:rPr>
          <w:rFonts w:ascii="Times New Roman" w:hAnsi="Times New Roman" w:cs="Times New Roman"/>
          <w:bCs/>
          <w:sz w:val="24"/>
          <w:szCs w:val="24"/>
        </w:rPr>
      </w:pPr>
      <w:bookmarkStart w:id="59" w:name="_Hlk120485328"/>
      <w:r>
        <w:rPr>
          <w:rFonts w:ascii="Times New Roman" w:hAnsi="Times New Roman" w:cs="Times New Roman"/>
          <w:sz w:val="24"/>
          <w:szCs w:val="24"/>
        </w:rPr>
        <w:t>86</w:t>
      </w:r>
      <w:r w:rsidR="005B39F5" w:rsidRPr="003D7717">
        <w:rPr>
          <w:rFonts w:ascii="Times New Roman" w:hAnsi="Times New Roman" w:cs="Times New Roman"/>
          <w:sz w:val="24"/>
          <w:szCs w:val="24"/>
        </w:rPr>
        <w:t>.</w:t>
      </w:r>
      <w:r w:rsidR="5A43BA93" w:rsidRPr="003D7717">
        <w:rPr>
          <w:rFonts w:ascii="Times New Roman" w:hAnsi="Times New Roman" w:cs="Times New Roman"/>
          <w:sz w:val="24"/>
          <w:szCs w:val="24"/>
        </w:rPr>
        <w:t>7</w:t>
      </w:r>
      <w:bookmarkEnd w:id="59"/>
      <w:r w:rsidR="71452460" w:rsidRPr="003D7717">
        <w:rPr>
          <w:rFonts w:ascii="Times New Roman" w:hAnsi="Times New Roman" w:cs="Times New Roman"/>
          <w:sz w:val="24"/>
          <w:szCs w:val="24"/>
        </w:rPr>
        <w:t xml:space="preserve">. </w:t>
      </w:r>
      <w:r w:rsidR="002D139D" w:rsidRPr="00884D18">
        <w:rPr>
          <w:rFonts w:ascii="Times New Roman" w:hAnsi="Times New Roman" w:cs="Times New Roman"/>
          <w:bCs/>
          <w:sz w:val="24"/>
          <w:szCs w:val="24"/>
        </w:rPr>
        <w:t>g</w:t>
      </w:r>
      <w:r w:rsidR="389B2285" w:rsidRPr="00884D18">
        <w:rPr>
          <w:rFonts w:ascii="Times New Roman" w:hAnsi="Times New Roman" w:cs="Times New Roman"/>
          <w:bCs/>
          <w:sz w:val="24"/>
          <w:szCs w:val="24"/>
        </w:rPr>
        <w:t>amtos mokslai</w:t>
      </w:r>
      <w:r w:rsidR="6AC4C472" w:rsidRPr="00884D18">
        <w:rPr>
          <w:rFonts w:ascii="Times New Roman" w:hAnsi="Times New Roman" w:cs="Times New Roman"/>
          <w:bCs/>
          <w:sz w:val="24"/>
          <w:szCs w:val="24"/>
        </w:rPr>
        <w:t>:</w:t>
      </w:r>
    </w:p>
    <w:p w14:paraId="4BAF2D58" w14:textId="7FFF4BEC" w:rsidR="008E7E05" w:rsidRPr="00884D18" w:rsidRDefault="008E7E05" w:rsidP="008E7E05">
      <w:pPr>
        <w:rPr>
          <w:rFonts w:ascii="Times New Roman" w:hAnsi="Times New Roman" w:cs="Times New Roman"/>
          <w:sz w:val="24"/>
          <w:szCs w:val="24"/>
        </w:rPr>
      </w:pPr>
      <w:r w:rsidRPr="008E7E05">
        <w:rPr>
          <w:rFonts w:ascii="Times New Roman" w:hAnsi="Times New Roman" w:cs="Times New Roman"/>
          <w:sz w:val="24"/>
          <w:szCs w:val="24"/>
        </w:rPr>
        <w:t>86.7.1.</w:t>
      </w:r>
      <w:r>
        <w:rPr>
          <w:rFonts w:ascii="Times New Roman" w:hAnsi="Times New Roman" w:cs="Times New Roman"/>
          <w:b/>
          <w:sz w:val="24"/>
          <w:szCs w:val="24"/>
        </w:rPr>
        <w:t xml:space="preserve"> </w:t>
      </w:r>
      <w:r>
        <w:rPr>
          <w:rFonts w:ascii="Times New Roman" w:hAnsi="Times New Roman" w:cs="Times New Roman"/>
          <w:sz w:val="24"/>
          <w:szCs w:val="24"/>
        </w:rPr>
        <w:t>2023–2024 m. m</w:t>
      </w:r>
      <w:r w:rsidRPr="00884D18">
        <w:rPr>
          <w:rFonts w:ascii="Times New Roman" w:hAnsi="Times New Roman" w:cs="Times New Roman"/>
          <w:sz w:val="24"/>
          <w:szCs w:val="24"/>
        </w:rPr>
        <w:t xml:space="preserve">. </w:t>
      </w:r>
      <w:r w:rsidRPr="00884D18">
        <w:rPr>
          <w:rFonts w:ascii="Times New Roman" w:eastAsia="Times New Roman" w:hAnsi="Times New Roman" w:cs="Times New Roman"/>
          <w:sz w:val="24"/>
          <w:szCs w:val="24"/>
          <w:lang w:eastAsia="lt-LT"/>
        </w:rPr>
        <w:t>gamtos mokslų  dalyką „Gamta ir žmogus“ įgyvendinama 6 klasėse</w:t>
      </w:r>
      <w:r w:rsidRPr="00884D18">
        <w:rPr>
          <w:rFonts w:ascii="Times New Roman" w:hAnsi="Times New Roman" w:cs="Times New Roman"/>
          <w:sz w:val="24"/>
          <w:szCs w:val="24"/>
        </w:rPr>
        <w:t>;</w:t>
      </w:r>
    </w:p>
    <w:p w14:paraId="09D45183" w14:textId="0831113D" w:rsidR="00CE520A" w:rsidRPr="00884D18" w:rsidRDefault="00CE520A" w:rsidP="003D7717">
      <w:pPr>
        <w:rPr>
          <w:rFonts w:ascii="Times New Roman" w:hAnsi="Times New Roman" w:cs="Times New Roman"/>
          <w:sz w:val="24"/>
          <w:szCs w:val="24"/>
        </w:rPr>
      </w:pPr>
      <w:r w:rsidRPr="003D7717">
        <w:rPr>
          <w:rFonts w:ascii="Times New Roman" w:hAnsi="Times New Roman" w:cs="Times New Roman"/>
          <w:sz w:val="24"/>
          <w:szCs w:val="24"/>
        </w:rPr>
        <w:t>86.7.</w:t>
      </w:r>
      <w:r w:rsidR="008E7E05">
        <w:rPr>
          <w:rFonts w:ascii="Times New Roman" w:hAnsi="Times New Roman" w:cs="Times New Roman"/>
          <w:sz w:val="24"/>
          <w:szCs w:val="24"/>
        </w:rPr>
        <w:t>2</w:t>
      </w:r>
      <w:r w:rsidRPr="003D7717">
        <w:rPr>
          <w:rFonts w:ascii="Times New Roman" w:hAnsi="Times New Roman" w:cs="Times New Roman"/>
          <w:sz w:val="24"/>
          <w:szCs w:val="24"/>
        </w:rPr>
        <w:t xml:space="preserve">. </w:t>
      </w:r>
      <w:r w:rsidR="008E7E05">
        <w:rPr>
          <w:rFonts w:ascii="Times New Roman" w:hAnsi="Times New Roman" w:cs="Times New Roman"/>
          <w:sz w:val="24"/>
          <w:szCs w:val="24"/>
        </w:rPr>
        <w:t xml:space="preserve">2023–2024 m. m. </w:t>
      </w:r>
      <w:r w:rsidR="003D7717" w:rsidRPr="00884D18">
        <w:rPr>
          <w:rFonts w:ascii="Times New Roman" w:eastAsia="Times New Roman" w:hAnsi="Times New Roman" w:cs="Times New Roman"/>
          <w:sz w:val="24"/>
          <w:szCs w:val="24"/>
          <w:lang w:eastAsia="lt-LT"/>
        </w:rPr>
        <w:t>gamtos mokslų  dalyką „Gamtos mokslai“ įgyvendinama 5</w:t>
      </w:r>
      <w:r w:rsidR="008E7E05" w:rsidRPr="00884D18">
        <w:rPr>
          <w:rFonts w:ascii="Times New Roman" w:eastAsia="Times New Roman" w:hAnsi="Times New Roman" w:cs="Times New Roman"/>
          <w:sz w:val="24"/>
          <w:szCs w:val="24"/>
          <w:lang w:eastAsia="lt-LT"/>
        </w:rPr>
        <w:t xml:space="preserve"> </w:t>
      </w:r>
      <w:r w:rsidR="003D7717" w:rsidRPr="00884D18">
        <w:rPr>
          <w:rFonts w:ascii="Times New Roman" w:eastAsia="Times New Roman" w:hAnsi="Times New Roman" w:cs="Times New Roman"/>
          <w:sz w:val="24"/>
          <w:szCs w:val="24"/>
          <w:lang w:eastAsia="lt-LT"/>
        </w:rPr>
        <w:t>klasėse</w:t>
      </w:r>
      <w:r w:rsidR="008E7E05" w:rsidRPr="00884D18">
        <w:rPr>
          <w:rFonts w:ascii="Times New Roman" w:eastAsia="Times New Roman" w:hAnsi="Times New Roman" w:cs="Times New Roman"/>
          <w:sz w:val="24"/>
          <w:szCs w:val="24"/>
          <w:lang w:eastAsia="lt-LT"/>
        </w:rPr>
        <w:t>, o 2024–2025 m. m. gamtos mokslų  dalyką „Gamt</w:t>
      </w:r>
      <w:r w:rsidR="00600502" w:rsidRPr="00884D18">
        <w:rPr>
          <w:rFonts w:ascii="Times New Roman" w:eastAsia="Times New Roman" w:hAnsi="Times New Roman" w:cs="Times New Roman"/>
          <w:sz w:val="24"/>
          <w:szCs w:val="24"/>
          <w:lang w:eastAsia="lt-LT"/>
        </w:rPr>
        <w:t>os mokslai</w:t>
      </w:r>
      <w:r w:rsidR="008E7E05" w:rsidRPr="00884D18">
        <w:rPr>
          <w:rFonts w:ascii="Times New Roman" w:eastAsia="Times New Roman" w:hAnsi="Times New Roman" w:cs="Times New Roman"/>
          <w:sz w:val="24"/>
          <w:szCs w:val="24"/>
          <w:lang w:eastAsia="lt-LT"/>
        </w:rPr>
        <w:t>“ įgyvendinama 5–6 klasėse</w:t>
      </w:r>
      <w:r w:rsidRPr="00884D18">
        <w:rPr>
          <w:rFonts w:ascii="Times New Roman" w:hAnsi="Times New Roman" w:cs="Times New Roman"/>
          <w:sz w:val="24"/>
          <w:szCs w:val="24"/>
        </w:rPr>
        <w:t>;</w:t>
      </w:r>
    </w:p>
    <w:p w14:paraId="2ABE609E" w14:textId="39EF03EA" w:rsidR="00960F90" w:rsidRPr="00307B42" w:rsidRDefault="00765968" w:rsidP="00E931A3">
      <w:pPr>
        <w:rPr>
          <w:rFonts w:ascii="Times New Roman" w:hAnsi="Times New Roman" w:cs="Times New Roman"/>
          <w:sz w:val="24"/>
          <w:szCs w:val="24"/>
        </w:rPr>
      </w:pPr>
      <w:r w:rsidRPr="003D7717">
        <w:rPr>
          <w:rFonts w:ascii="Times New Roman" w:hAnsi="Times New Roman" w:cs="Times New Roman"/>
          <w:sz w:val="24"/>
          <w:szCs w:val="24"/>
        </w:rPr>
        <w:t>86</w:t>
      </w:r>
      <w:r w:rsidR="2FD8948C" w:rsidRPr="003D7717">
        <w:rPr>
          <w:rFonts w:ascii="Times New Roman" w:hAnsi="Times New Roman" w:cs="Times New Roman"/>
          <w:sz w:val="24"/>
          <w:szCs w:val="24"/>
        </w:rPr>
        <w:t>.</w:t>
      </w:r>
      <w:r w:rsidR="76D8190D" w:rsidRPr="003D7717">
        <w:rPr>
          <w:rFonts w:ascii="Times New Roman" w:hAnsi="Times New Roman" w:cs="Times New Roman"/>
          <w:sz w:val="24"/>
          <w:szCs w:val="24"/>
        </w:rPr>
        <w:t>7</w:t>
      </w:r>
      <w:r w:rsidR="70B6953C" w:rsidRPr="003D7717">
        <w:rPr>
          <w:rFonts w:ascii="Times New Roman" w:hAnsi="Times New Roman" w:cs="Times New Roman"/>
          <w:sz w:val="24"/>
          <w:szCs w:val="24"/>
        </w:rPr>
        <w:t>.</w:t>
      </w:r>
      <w:r w:rsidR="003D7717">
        <w:rPr>
          <w:rFonts w:ascii="Times New Roman" w:hAnsi="Times New Roman" w:cs="Times New Roman"/>
          <w:sz w:val="24"/>
          <w:szCs w:val="24"/>
        </w:rPr>
        <w:t>2</w:t>
      </w:r>
      <w:r w:rsidR="6AC4C472" w:rsidRPr="003D7717">
        <w:rPr>
          <w:rFonts w:ascii="Times New Roman" w:hAnsi="Times New Roman" w:cs="Times New Roman"/>
          <w:sz w:val="24"/>
          <w:szCs w:val="24"/>
        </w:rPr>
        <w:t>.</w:t>
      </w:r>
      <w:r w:rsidR="3C19312F" w:rsidRPr="003D7717">
        <w:rPr>
          <w:rFonts w:ascii="Times New Roman" w:hAnsi="Times New Roman" w:cs="Times New Roman"/>
          <w:sz w:val="24"/>
          <w:szCs w:val="24"/>
        </w:rPr>
        <w:t xml:space="preserve"> </w:t>
      </w:r>
      <w:r w:rsidRPr="003D7717">
        <w:rPr>
          <w:rFonts w:ascii="Times New Roman" w:hAnsi="Times New Roman" w:cs="Times New Roman"/>
          <w:sz w:val="24"/>
          <w:szCs w:val="24"/>
        </w:rPr>
        <w:t>Progimnazija</w:t>
      </w:r>
      <w:r w:rsidR="3C19312F" w:rsidRPr="003D7717">
        <w:rPr>
          <w:rFonts w:ascii="Times New Roman" w:hAnsi="Times New Roman" w:cs="Times New Roman"/>
          <w:sz w:val="24"/>
          <w:szCs w:val="24"/>
        </w:rPr>
        <w:t xml:space="preserve"> užtikrina, kad eksperimentiniams ir praktiniams </w:t>
      </w:r>
      <w:r w:rsidR="00427B79" w:rsidRPr="003D7717">
        <w:rPr>
          <w:rFonts w:ascii="Times New Roman" w:hAnsi="Times New Roman" w:cs="Times New Roman"/>
          <w:sz w:val="24"/>
          <w:szCs w:val="24"/>
        </w:rPr>
        <w:t xml:space="preserve">gebėjimams </w:t>
      </w:r>
      <w:r w:rsidR="3C19312F" w:rsidRPr="003D7717">
        <w:rPr>
          <w:rFonts w:ascii="Times New Roman" w:hAnsi="Times New Roman" w:cs="Times New Roman"/>
          <w:sz w:val="24"/>
          <w:szCs w:val="24"/>
        </w:rPr>
        <w:t xml:space="preserve">ugdyti būtų </w:t>
      </w:r>
      <w:r w:rsidR="112B3283" w:rsidRPr="003D7717">
        <w:rPr>
          <w:rFonts w:ascii="Times New Roman" w:hAnsi="Times New Roman" w:cs="Times New Roman"/>
          <w:sz w:val="24"/>
          <w:szCs w:val="24"/>
        </w:rPr>
        <w:t>sudaromos sąlygos mokiniams</w:t>
      </w:r>
      <w:r w:rsidR="112B3283" w:rsidRPr="00307B42">
        <w:rPr>
          <w:rFonts w:ascii="Times New Roman" w:hAnsi="Times New Roman" w:cs="Times New Roman"/>
          <w:sz w:val="24"/>
          <w:szCs w:val="24"/>
        </w:rPr>
        <w:t xml:space="preserve"> </w:t>
      </w:r>
      <w:r w:rsidR="3C19312F" w:rsidRPr="00307B42">
        <w:rPr>
          <w:rFonts w:ascii="Times New Roman" w:hAnsi="Times New Roman" w:cs="Times New Roman"/>
          <w:sz w:val="24"/>
          <w:szCs w:val="24"/>
        </w:rPr>
        <w:t>atlikti eksperiment</w:t>
      </w:r>
      <w:r w:rsidR="00427B79" w:rsidRPr="00307B42">
        <w:rPr>
          <w:rFonts w:ascii="Times New Roman" w:hAnsi="Times New Roman" w:cs="Times New Roman"/>
          <w:sz w:val="24"/>
          <w:szCs w:val="24"/>
        </w:rPr>
        <w:t>inę veiklą</w:t>
      </w:r>
      <w:r w:rsidR="3C19312F" w:rsidRPr="00307B42">
        <w:rPr>
          <w:rFonts w:ascii="Times New Roman" w:hAnsi="Times New Roman" w:cs="Times New Roman"/>
          <w:sz w:val="24"/>
          <w:szCs w:val="24"/>
        </w:rPr>
        <w:t xml:space="preserve"> </w:t>
      </w:r>
      <w:r>
        <w:rPr>
          <w:rFonts w:ascii="Times New Roman" w:hAnsi="Times New Roman" w:cs="Times New Roman"/>
          <w:sz w:val="24"/>
          <w:szCs w:val="24"/>
        </w:rPr>
        <w:t>Progimnazij</w:t>
      </w:r>
      <w:r w:rsidR="112B3283" w:rsidRPr="00307B42">
        <w:rPr>
          <w:rFonts w:ascii="Times New Roman" w:hAnsi="Times New Roman" w:cs="Times New Roman"/>
          <w:sz w:val="24"/>
          <w:szCs w:val="24"/>
        </w:rPr>
        <w:t>os</w:t>
      </w:r>
      <w:r w:rsidR="73B8A4B8" w:rsidRPr="00307B42">
        <w:rPr>
          <w:rFonts w:ascii="Times New Roman" w:hAnsi="Times New Roman" w:cs="Times New Roman"/>
          <w:sz w:val="24"/>
          <w:szCs w:val="24"/>
        </w:rPr>
        <w:t>, kurioje mokosi</w:t>
      </w:r>
      <w:r w:rsidR="00427B79" w:rsidRPr="00307B42">
        <w:rPr>
          <w:rFonts w:ascii="Times New Roman" w:hAnsi="Times New Roman" w:cs="Times New Roman"/>
          <w:sz w:val="24"/>
          <w:szCs w:val="24"/>
        </w:rPr>
        <w:t>,</w:t>
      </w:r>
      <w:r w:rsidR="73B8A4B8" w:rsidRPr="00307B42">
        <w:rPr>
          <w:rFonts w:ascii="Times New Roman" w:hAnsi="Times New Roman" w:cs="Times New Roman"/>
          <w:sz w:val="24"/>
          <w:szCs w:val="24"/>
        </w:rPr>
        <w:t xml:space="preserve"> </w:t>
      </w:r>
      <w:r w:rsidR="112B3283" w:rsidRPr="00307B42">
        <w:rPr>
          <w:rFonts w:ascii="Times New Roman" w:hAnsi="Times New Roman" w:cs="Times New Roman"/>
          <w:sz w:val="24"/>
          <w:szCs w:val="24"/>
        </w:rPr>
        <w:t>laboratorijoje</w:t>
      </w:r>
      <w:r w:rsidR="73B8A4B8" w:rsidRPr="00307B42">
        <w:rPr>
          <w:rFonts w:ascii="Times New Roman" w:hAnsi="Times New Roman" w:cs="Times New Roman"/>
          <w:sz w:val="24"/>
          <w:szCs w:val="24"/>
        </w:rPr>
        <w:t>.</w:t>
      </w:r>
      <w:r w:rsidR="00005819">
        <w:rPr>
          <w:rFonts w:ascii="Times New Roman" w:hAnsi="Times New Roman" w:cs="Times New Roman"/>
          <w:sz w:val="24"/>
          <w:szCs w:val="24"/>
        </w:rPr>
        <w:t xml:space="preserve"> </w:t>
      </w:r>
      <w:r w:rsidR="00AA294D">
        <w:rPr>
          <w:rFonts w:ascii="Times New Roman" w:hAnsi="Times New Roman" w:cs="Times New Roman"/>
          <w:sz w:val="24"/>
          <w:szCs w:val="24"/>
        </w:rPr>
        <w:t>E</w:t>
      </w:r>
      <w:r w:rsidR="00005819">
        <w:rPr>
          <w:rFonts w:ascii="Times New Roman" w:hAnsi="Times New Roman" w:cs="Times New Roman"/>
          <w:sz w:val="24"/>
          <w:szCs w:val="24"/>
        </w:rPr>
        <w:t xml:space="preserve">ksperimentinei ir praktinei veiklai skiriama </w:t>
      </w:r>
      <w:r w:rsidR="006137FF">
        <w:rPr>
          <w:rFonts w:ascii="Times New Roman" w:hAnsi="Times New Roman" w:cs="Times New Roman"/>
          <w:sz w:val="24"/>
          <w:szCs w:val="24"/>
        </w:rPr>
        <w:t xml:space="preserve">ne mažiau nei 30 proc. ugdymo turinio įgyvendinimo laiko. </w:t>
      </w:r>
      <w:r w:rsidR="73B8A4B8" w:rsidRPr="00307B42">
        <w:rPr>
          <w:rFonts w:ascii="Times New Roman" w:hAnsi="Times New Roman" w:cs="Times New Roman"/>
          <w:sz w:val="24"/>
          <w:szCs w:val="24"/>
        </w:rPr>
        <w:t xml:space="preserve">Nesant galimybių atlikti </w:t>
      </w:r>
      <w:r w:rsidR="00427B79" w:rsidRPr="00307B42">
        <w:rPr>
          <w:rFonts w:ascii="Times New Roman" w:hAnsi="Times New Roman" w:cs="Times New Roman"/>
          <w:sz w:val="24"/>
          <w:szCs w:val="24"/>
        </w:rPr>
        <w:t xml:space="preserve">eksperimentinę veiklą </w:t>
      </w:r>
      <w:r w:rsidR="003D16EA">
        <w:rPr>
          <w:rFonts w:ascii="Times New Roman" w:hAnsi="Times New Roman" w:cs="Times New Roman"/>
          <w:sz w:val="24"/>
          <w:szCs w:val="24"/>
        </w:rPr>
        <w:t>Progimnazij</w:t>
      </w:r>
      <w:r w:rsidR="73B8A4B8" w:rsidRPr="00307B42">
        <w:rPr>
          <w:rFonts w:ascii="Times New Roman" w:hAnsi="Times New Roman" w:cs="Times New Roman"/>
          <w:sz w:val="24"/>
          <w:szCs w:val="24"/>
        </w:rPr>
        <w:t>oje</w:t>
      </w:r>
      <w:r w:rsidR="00990250">
        <w:rPr>
          <w:rFonts w:ascii="Times New Roman" w:hAnsi="Times New Roman" w:cs="Times New Roman"/>
          <w:sz w:val="24"/>
          <w:szCs w:val="24"/>
        </w:rPr>
        <w:t>,</w:t>
      </w:r>
      <w:r w:rsidR="73B8A4B8" w:rsidRPr="00307B42">
        <w:rPr>
          <w:rFonts w:ascii="Times New Roman" w:hAnsi="Times New Roman" w:cs="Times New Roman"/>
          <w:sz w:val="24"/>
          <w:szCs w:val="24"/>
        </w:rPr>
        <w:t xml:space="preserve"> </w:t>
      </w:r>
      <w:r w:rsidR="3C19312F" w:rsidRPr="00307B42">
        <w:rPr>
          <w:rFonts w:ascii="Times New Roman" w:hAnsi="Times New Roman" w:cs="Times New Roman"/>
          <w:sz w:val="24"/>
          <w:szCs w:val="24"/>
        </w:rPr>
        <w:t>sudaromos sąlygos j</w:t>
      </w:r>
      <w:r w:rsidR="00427B79" w:rsidRPr="00307B42">
        <w:rPr>
          <w:rFonts w:ascii="Times New Roman" w:hAnsi="Times New Roman" w:cs="Times New Roman"/>
          <w:sz w:val="24"/>
          <w:szCs w:val="24"/>
        </w:rPr>
        <w:t>ą</w:t>
      </w:r>
      <w:r w:rsidR="3C19312F" w:rsidRPr="00307B42">
        <w:rPr>
          <w:rFonts w:ascii="Times New Roman" w:hAnsi="Times New Roman" w:cs="Times New Roman"/>
          <w:sz w:val="24"/>
          <w:szCs w:val="24"/>
        </w:rPr>
        <w:t xml:space="preserve"> atlikti kitoje mokykloje, atvirosios prieigos </w:t>
      </w:r>
      <w:r w:rsidR="323EFAE1" w:rsidRPr="00307B42">
        <w:rPr>
          <w:rFonts w:ascii="Times New Roman" w:hAnsi="Times New Roman" w:cs="Times New Roman"/>
          <w:sz w:val="24"/>
          <w:szCs w:val="24"/>
        </w:rPr>
        <w:t xml:space="preserve">STEAM </w:t>
      </w:r>
      <w:r w:rsidR="3C19312F" w:rsidRPr="00307B42">
        <w:rPr>
          <w:rFonts w:ascii="Times New Roman" w:hAnsi="Times New Roman" w:cs="Times New Roman"/>
          <w:sz w:val="24"/>
          <w:szCs w:val="24"/>
        </w:rPr>
        <w:t>centruose</w:t>
      </w:r>
      <w:r w:rsidR="29CBD12C" w:rsidRPr="00307B42">
        <w:rPr>
          <w:rFonts w:ascii="Times New Roman" w:hAnsi="Times New Roman" w:cs="Times New Roman"/>
          <w:sz w:val="24"/>
          <w:szCs w:val="24"/>
        </w:rPr>
        <w:t>;</w:t>
      </w:r>
    </w:p>
    <w:p w14:paraId="29D02C84" w14:textId="0B9491C4" w:rsidR="00960F90" w:rsidRPr="00307B42" w:rsidRDefault="00765968" w:rsidP="00E931A3">
      <w:pPr>
        <w:rPr>
          <w:rFonts w:ascii="Times New Roman" w:hAnsi="Times New Roman" w:cs="Times New Roman"/>
          <w:sz w:val="24"/>
          <w:szCs w:val="24"/>
        </w:rPr>
      </w:pPr>
      <w:r>
        <w:rPr>
          <w:rFonts w:ascii="Times New Roman" w:hAnsi="Times New Roman" w:cs="Times New Roman"/>
          <w:sz w:val="24"/>
          <w:szCs w:val="24"/>
        </w:rPr>
        <w:t>86</w:t>
      </w:r>
      <w:r w:rsidR="00FA2F89">
        <w:rPr>
          <w:rFonts w:ascii="Times New Roman" w:hAnsi="Times New Roman" w:cs="Times New Roman"/>
          <w:sz w:val="24"/>
          <w:szCs w:val="24"/>
        </w:rPr>
        <w:t>.</w:t>
      </w:r>
      <w:r w:rsidR="0A8DD182" w:rsidRPr="00307B42">
        <w:rPr>
          <w:rFonts w:ascii="Times New Roman" w:hAnsi="Times New Roman" w:cs="Times New Roman"/>
          <w:sz w:val="24"/>
          <w:szCs w:val="24"/>
        </w:rPr>
        <w:t>7.</w:t>
      </w:r>
      <w:r w:rsidR="00CE5768">
        <w:rPr>
          <w:rFonts w:ascii="Times New Roman" w:hAnsi="Times New Roman" w:cs="Times New Roman"/>
          <w:sz w:val="24"/>
          <w:szCs w:val="24"/>
        </w:rPr>
        <w:t>5</w:t>
      </w:r>
      <w:r w:rsidR="00506B5A" w:rsidRPr="00307B42">
        <w:rPr>
          <w:rFonts w:ascii="Times New Roman" w:hAnsi="Times New Roman" w:cs="Times New Roman"/>
          <w:sz w:val="24"/>
          <w:szCs w:val="24"/>
        </w:rPr>
        <w:t>.</w:t>
      </w:r>
      <w:r w:rsidR="000541C7" w:rsidRPr="00307B42">
        <w:rPr>
          <w:rFonts w:ascii="Times New Roman" w:hAnsi="Times New Roman" w:cs="Times New Roman"/>
          <w:sz w:val="24"/>
          <w:szCs w:val="24"/>
        </w:rPr>
        <w:t xml:space="preserve"> </w:t>
      </w:r>
      <w:r w:rsidR="00857FD4" w:rsidRPr="00307B42">
        <w:rPr>
          <w:rFonts w:ascii="Times New Roman" w:hAnsi="Times New Roman" w:cs="Times New Roman"/>
          <w:sz w:val="24"/>
          <w:szCs w:val="24"/>
        </w:rPr>
        <w:t>7</w:t>
      </w:r>
      <w:r w:rsidR="00C21D41" w:rsidRPr="00307B42">
        <w:rPr>
          <w:rFonts w:ascii="Times New Roman" w:hAnsi="Times New Roman" w:cs="Times New Roman"/>
          <w:sz w:val="24"/>
          <w:szCs w:val="24"/>
        </w:rPr>
        <w:t xml:space="preserve">–8 </w:t>
      </w:r>
      <w:r w:rsidR="000541C7" w:rsidRPr="00307B42">
        <w:rPr>
          <w:rFonts w:ascii="Times New Roman" w:hAnsi="Times New Roman" w:cs="Times New Roman"/>
          <w:sz w:val="24"/>
          <w:szCs w:val="24"/>
        </w:rPr>
        <w:t>klasė</w:t>
      </w:r>
      <w:r w:rsidR="00C21D41" w:rsidRPr="00307B42">
        <w:rPr>
          <w:rFonts w:ascii="Times New Roman" w:hAnsi="Times New Roman" w:cs="Times New Roman"/>
          <w:sz w:val="24"/>
          <w:szCs w:val="24"/>
        </w:rPr>
        <w:t>s</w:t>
      </w:r>
      <w:r w:rsidR="000541C7" w:rsidRPr="00307B42">
        <w:rPr>
          <w:rFonts w:ascii="Times New Roman" w:hAnsi="Times New Roman" w:cs="Times New Roman"/>
          <w:sz w:val="24"/>
          <w:szCs w:val="24"/>
        </w:rPr>
        <w:t>e</w:t>
      </w:r>
      <w:r w:rsidR="17A292A8" w:rsidRPr="00307B42">
        <w:rPr>
          <w:rFonts w:ascii="Times New Roman" w:hAnsi="Times New Roman" w:cs="Times New Roman"/>
          <w:sz w:val="24"/>
          <w:szCs w:val="24"/>
        </w:rPr>
        <w:t xml:space="preserve"> mok</w:t>
      </w:r>
      <w:r>
        <w:rPr>
          <w:rFonts w:ascii="Times New Roman" w:hAnsi="Times New Roman" w:cs="Times New Roman"/>
          <w:sz w:val="24"/>
          <w:szCs w:val="24"/>
        </w:rPr>
        <w:t>osi</w:t>
      </w:r>
      <w:r w:rsidR="17A292A8" w:rsidRPr="00307B42">
        <w:rPr>
          <w:rFonts w:ascii="Times New Roman" w:hAnsi="Times New Roman" w:cs="Times New Roman"/>
          <w:sz w:val="24"/>
          <w:szCs w:val="24"/>
        </w:rPr>
        <w:t xml:space="preserve"> </w:t>
      </w:r>
      <w:r w:rsidR="116CAFC5" w:rsidRPr="00307B42">
        <w:rPr>
          <w:rFonts w:ascii="Times New Roman" w:hAnsi="Times New Roman" w:cs="Times New Roman"/>
          <w:sz w:val="24"/>
          <w:szCs w:val="24"/>
        </w:rPr>
        <w:t>atskirų gamtos mokslų dalykų – biologijos, chemijos, fizikos</w:t>
      </w:r>
      <w:r w:rsidR="00CE5768">
        <w:rPr>
          <w:rFonts w:ascii="Times New Roman" w:hAnsi="Times New Roman" w:cs="Times New Roman"/>
          <w:sz w:val="24"/>
          <w:szCs w:val="24"/>
        </w:rPr>
        <w:t>.</w:t>
      </w:r>
      <w:r w:rsidR="116CAFC5" w:rsidRPr="00307B42">
        <w:rPr>
          <w:rFonts w:ascii="Times New Roman" w:hAnsi="Times New Roman" w:cs="Times New Roman"/>
          <w:sz w:val="24"/>
          <w:szCs w:val="24"/>
        </w:rPr>
        <w:t xml:space="preserve"> </w:t>
      </w:r>
    </w:p>
    <w:p w14:paraId="7A01407B" w14:textId="07076175" w:rsidR="00960F90" w:rsidRPr="002965D7" w:rsidRDefault="002965D7" w:rsidP="00E931A3">
      <w:pPr>
        <w:shd w:val="clear" w:color="auto" w:fill="FFFFFF" w:themeFill="background1"/>
        <w:rPr>
          <w:rFonts w:ascii="Times New Roman" w:hAnsi="Times New Roman" w:cs="Times New Roman"/>
          <w:b/>
          <w:sz w:val="24"/>
          <w:szCs w:val="24"/>
        </w:rPr>
      </w:pPr>
      <w:r>
        <w:rPr>
          <w:rFonts w:ascii="Times New Roman" w:hAnsi="Times New Roman" w:cs="Times New Roman"/>
          <w:sz w:val="24"/>
          <w:szCs w:val="24"/>
        </w:rPr>
        <w:t>86</w:t>
      </w:r>
      <w:r w:rsidR="005B39F5">
        <w:rPr>
          <w:rFonts w:ascii="Times New Roman" w:hAnsi="Times New Roman" w:cs="Times New Roman"/>
          <w:sz w:val="24"/>
          <w:szCs w:val="24"/>
        </w:rPr>
        <w:t>.</w:t>
      </w:r>
      <w:r w:rsidR="0D259A8D" w:rsidRPr="00307B42">
        <w:rPr>
          <w:rFonts w:ascii="Times New Roman" w:hAnsi="Times New Roman" w:cs="Times New Roman"/>
          <w:sz w:val="24"/>
          <w:szCs w:val="24"/>
        </w:rPr>
        <w:t>8.</w:t>
      </w:r>
      <w:r w:rsidR="00C21D41" w:rsidRPr="00307B42">
        <w:rPr>
          <w:rFonts w:ascii="Times New Roman" w:hAnsi="Times New Roman" w:cs="Times New Roman"/>
          <w:sz w:val="24"/>
          <w:szCs w:val="24"/>
        </w:rPr>
        <w:t xml:space="preserve"> </w:t>
      </w:r>
      <w:r w:rsidR="00C21D41" w:rsidRPr="00884D18">
        <w:rPr>
          <w:rFonts w:ascii="Times New Roman" w:hAnsi="Times New Roman" w:cs="Times New Roman"/>
          <w:bCs/>
          <w:sz w:val="24"/>
          <w:szCs w:val="24"/>
        </w:rPr>
        <w:t>t</w:t>
      </w:r>
      <w:r w:rsidR="3D4ED1D8" w:rsidRPr="00884D18">
        <w:rPr>
          <w:rFonts w:ascii="Times New Roman" w:hAnsi="Times New Roman" w:cs="Times New Roman"/>
          <w:bCs/>
          <w:sz w:val="24"/>
          <w:szCs w:val="24"/>
        </w:rPr>
        <w:t>echnologijos</w:t>
      </w:r>
      <w:r w:rsidR="00C21D41" w:rsidRPr="002965D7">
        <w:rPr>
          <w:rFonts w:ascii="Times New Roman" w:hAnsi="Times New Roman" w:cs="Times New Roman"/>
          <w:b/>
          <w:sz w:val="24"/>
          <w:szCs w:val="24"/>
        </w:rPr>
        <w:t>:</w:t>
      </w:r>
    </w:p>
    <w:p w14:paraId="528010AF" w14:textId="77777777" w:rsidR="00AD179E" w:rsidRPr="00AD179E" w:rsidRDefault="00AD179E" w:rsidP="00AD179E">
      <w:pPr>
        <w:rPr>
          <w:rFonts w:ascii="Times New Roman" w:hAnsi="Times New Roman" w:cs="Times New Roman"/>
          <w:sz w:val="24"/>
          <w:szCs w:val="24"/>
        </w:rPr>
      </w:pPr>
      <w:r w:rsidRPr="00AD179E">
        <w:rPr>
          <w:rFonts w:ascii="Times New Roman" w:eastAsia="Times New Roman" w:hAnsi="Times New Roman" w:cs="Times New Roman"/>
          <w:sz w:val="24"/>
          <w:szCs w:val="24"/>
        </w:rPr>
        <w:t xml:space="preserve">86.8.1. </w:t>
      </w:r>
      <w:r w:rsidRPr="00AD179E">
        <w:rPr>
          <w:rFonts w:ascii="Times New Roman" w:hAnsi="Times New Roman" w:cs="Times New Roman"/>
          <w:sz w:val="24"/>
          <w:szCs w:val="24"/>
        </w:rPr>
        <w:t>mokiniai, besimokydami pagal pagrindinio ugdymo programos pirmąją dalį (5–8 klasėse), kiekvienoje klasėje mokomi, proporcingai paskirsčius laiką mitybos, tekstilės, konstrukcinių medžiagų ir elektronikos technologijų programoms;</w:t>
      </w:r>
    </w:p>
    <w:p w14:paraId="24C45FB9" w14:textId="72496804" w:rsidR="00AD179E" w:rsidRPr="00836A65" w:rsidRDefault="00AD179E" w:rsidP="00836A65">
      <w:pPr>
        <w:rPr>
          <w:rFonts w:ascii="Times New Roman" w:eastAsia="Times New Roman" w:hAnsi="Times New Roman" w:cs="Times New Roman"/>
          <w:sz w:val="24"/>
          <w:szCs w:val="24"/>
        </w:rPr>
      </w:pPr>
      <w:r w:rsidRPr="00C16A7F">
        <w:rPr>
          <w:rFonts w:ascii="Times New Roman" w:hAnsi="Times New Roman" w:cs="Times New Roman"/>
          <w:sz w:val="24"/>
          <w:szCs w:val="24"/>
        </w:rPr>
        <w:t>86</w:t>
      </w:r>
      <w:r w:rsidRPr="00836A65">
        <w:rPr>
          <w:rFonts w:ascii="Times New Roman" w:hAnsi="Times New Roman" w:cs="Times New Roman"/>
          <w:sz w:val="24"/>
          <w:szCs w:val="24"/>
        </w:rPr>
        <w:t xml:space="preserve">.8.2. </w:t>
      </w:r>
      <w:r w:rsidR="00CD1561">
        <w:rPr>
          <w:rFonts w:ascii="Times New Roman" w:hAnsi="Times New Roman" w:cs="Times New Roman"/>
          <w:sz w:val="24"/>
          <w:szCs w:val="24"/>
        </w:rPr>
        <w:t xml:space="preserve">2023–2024 m. m. </w:t>
      </w:r>
      <w:r w:rsidR="00C90F1B" w:rsidRPr="00836A65">
        <w:rPr>
          <w:rFonts w:ascii="Times New Roman" w:hAnsi="Times New Roman" w:cs="Times New Roman"/>
          <w:sz w:val="24"/>
          <w:szCs w:val="24"/>
        </w:rPr>
        <w:t>u</w:t>
      </w:r>
      <w:r w:rsidR="00C90F1B" w:rsidRPr="00836A65">
        <w:rPr>
          <w:rFonts w:ascii="Times New Roman" w:eastAsia="Times New Roman" w:hAnsi="Times New Roman" w:cs="Times New Roman"/>
          <w:sz w:val="24"/>
          <w:szCs w:val="24"/>
        </w:rPr>
        <w:t xml:space="preserve">gdymas karjerai integruojamas </w:t>
      </w:r>
      <w:r w:rsidR="00C90F1B" w:rsidRPr="00E61546">
        <w:rPr>
          <w:rFonts w:ascii="Times New Roman" w:eastAsia="Times New Roman" w:hAnsi="Times New Roman" w:cs="Times New Roman"/>
          <w:sz w:val="24"/>
          <w:szCs w:val="24"/>
        </w:rPr>
        <w:t xml:space="preserve">į </w:t>
      </w:r>
      <w:r w:rsidR="00C16A7F" w:rsidRPr="00E61546">
        <w:rPr>
          <w:rFonts w:ascii="Times New Roman" w:eastAsia="Times New Roman" w:hAnsi="Times New Roman" w:cs="Times New Roman"/>
          <w:sz w:val="24"/>
          <w:szCs w:val="24"/>
        </w:rPr>
        <w:t xml:space="preserve"> 8</w:t>
      </w:r>
      <w:r w:rsidR="00C90F1B" w:rsidRPr="00E61546">
        <w:rPr>
          <w:rFonts w:ascii="Times New Roman" w:eastAsia="Times New Roman" w:hAnsi="Times New Roman" w:cs="Times New Roman"/>
          <w:sz w:val="24"/>
          <w:szCs w:val="24"/>
        </w:rPr>
        <w:t xml:space="preserve"> klasių (</w:t>
      </w:r>
      <w:r w:rsidR="00F9768D" w:rsidRPr="00E61546">
        <w:rPr>
          <w:rFonts w:ascii="Times New Roman" w:eastAsia="Times New Roman" w:hAnsi="Times New Roman" w:cs="Times New Roman"/>
          <w:sz w:val="24"/>
          <w:szCs w:val="24"/>
        </w:rPr>
        <w:t>5 val per metus</w:t>
      </w:r>
      <w:r w:rsidR="00C90F1B" w:rsidRPr="00E61546">
        <w:rPr>
          <w:rFonts w:ascii="Times New Roman" w:eastAsia="Times New Roman" w:hAnsi="Times New Roman" w:cs="Times New Roman"/>
          <w:sz w:val="24"/>
          <w:szCs w:val="24"/>
        </w:rPr>
        <w:t xml:space="preserve"> per metus) technologinio ugdymo turinį, klasės vadovo organizuojamoje veikloje (4 valandos</w:t>
      </w:r>
      <w:r w:rsidR="00C90F1B" w:rsidRPr="00836A65">
        <w:rPr>
          <w:rFonts w:ascii="Times New Roman" w:eastAsia="Times New Roman" w:hAnsi="Times New Roman" w:cs="Times New Roman"/>
          <w:sz w:val="24"/>
          <w:szCs w:val="24"/>
        </w:rPr>
        <w:t xml:space="preserve"> per metus)</w:t>
      </w:r>
      <w:r w:rsidRPr="00836A65">
        <w:rPr>
          <w:rFonts w:ascii="Times New Roman" w:eastAsia="Times New Roman" w:hAnsi="Times New Roman" w:cs="Times New Roman"/>
          <w:sz w:val="24"/>
          <w:szCs w:val="24"/>
        </w:rPr>
        <w:t>. Temos nurodomos technologijų dalyko ilgalaikiuose planuose (U.K.).</w:t>
      </w:r>
      <w:r w:rsidR="00F9768D" w:rsidRPr="00836A65">
        <w:rPr>
          <w:rFonts w:ascii="Times New Roman" w:eastAsia="Times New Roman" w:hAnsi="Times New Roman" w:cs="Times New Roman"/>
          <w:sz w:val="24"/>
          <w:szCs w:val="24"/>
        </w:rPr>
        <w:t xml:space="preserve"> </w:t>
      </w:r>
    </w:p>
    <w:p w14:paraId="3A831D6E" w14:textId="73DF977A" w:rsidR="00BC2AA3" w:rsidRPr="00884D18" w:rsidRDefault="00C90F1B" w:rsidP="00BC2AA3">
      <w:pPr>
        <w:rPr>
          <w:rFonts w:ascii="Times New Roman" w:hAnsi="Times New Roman" w:cs="Times New Roman"/>
          <w:bCs/>
          <w:sz w:val="24"/>
          <w:szCs w:val="24"/>
        </w:rPr>
      </w:pPr>
      <w:r w:rsidRPr="00D66729">
        <w:rPr>
          <w:rFonts w:ascii="Times New Roman" w:hAnsi="Times New Roman" w:cs="Times New Roman"/>
          <w:bCs/>
          <w:sz w:val="24"/>
          <w:szCs w:val="24"/>
        </w:rPr>
        <w:t>86</w:t>
      </w:r>
      <w:r w:rsidR="00BC2AA3" w:rsidRPr="00D66729">
        <w:rPr>
          <w:rFonts w:ascii="Times New Roman" w:hAnsi="Times New Roman" w:cs="Times New Roman"/>
          <w:bCs/>
          <w:sz w:val="24"/>
          <w:szCs w:val="24"/>
        </w:rPr>
        <w:t>.</w:t>
      </w:r>
      <w:r w:rsidRPr="00884D18">
        <w:rPr>
          <w:rFonts w:ascii="Times New Roman" w:hAnsi="Times New Roman" w:cs="Times New Roman"/>
          <w:bCs/>
          <w:sz w:val="24"/>
          <w:szCs w:val="24"/>
        </w:rPr>
        <w:t>9</w:t>
      </w:r>
      <w:r w:rsidR="00BC2AA3" w:rsidRPr="00884D18">
        <w:rPr>
          <w:rFonts w:ascii="Times New Roman" w:hAnsi="Times New Roman" w:cs="Times New Roman"/>
          <w:bCs/>
          <w:sz w:val="24"/>
          <w:szCs w:val="24"/>
        </w:rPr>
        <w:t xml:space="preserve"> </w:t>
      </w:r>
      <w:r w:rsidRPr="00884D18">
        <w:rPr>
          <w:rFonts w:ascii="Times New Roman" w:hAnsi="Times New Roman" w:cs="Times New Roman"/>
          <w:bCs/>
          <w:sz w:val="24"/>
          <w:szCs w:val="24"/>
        </w:rPr>
        <w:t>m</w:t>
      </w:r>
      <w:r w:rsidR="00BC2AA3" w:rsidRPr="00884D18">
        <w:rPr>
          <w:rFonts w:ascii="Times New Roman" w:hAnsi="Times New Roman" w:cs="Times New Roman"/>
          <w:bCs/>
          <w:sz w:val="24"/>
          <w:szCs w:val="24"/>
        </w:rPr>
        <w:t>atematika, informacinės technologijos</w:t>
      </w:r>
      <w:r w:rsidR="0063775A" w:rsidRPr="00884D18">
        <w:rPr>
          <w:rFonts w:ascii="Times New Roman" w:hAnsi="Times New Roman" w:cs="Times New Roman"/>
          <w:bCs/>
          <w:sz w:val="24"/>
          <w:szCs w:val="24"/>
        </w:rPr>
        <w:t xml:space="preserve"> (6, 8 klasėse), informatika (5, 7 klasėse)</w:t>
      </w:r>
      <w:r w:rsidR="00BC2AA3" w:rsidRPr="00884D18">
        <w:rPr>
          <w:rFonts w:ascii="Times New Roman" w:hAnsi="Times New Roman" w:cs="Times New Roman"/>
          <w:bCs/>
          <w:sz w:val="24"/>
          <w:szCs w:val="24"/>
        </w:rPr>
        <w:t>:</w:t>
      </w:r>
    </w:p>
    <w:p w14:paraId="530CDECD" w14:textId="6AAA1970" w:rsidR="00BC2AA3" w:rsidRPr="00D66729" w:rsidRDefault="00C90F1B" w:rsidP="00BC2AA3">
      <w:pPr>
        <w:rPr>
          <w:rFonts w:ascii="Times New Roman" w:hAnsi="Times New Roman" w:cs="Times New Roman"/>
          <w:sz w:val="24"/>
          <w:szCs w:val="24"/>
        </w:rPr>
      </w:pPr>
      <w:r w:rsidRPr="00D66729">
        <w:rPr>
          <w:rStyle w:val="markedcontent"/>
          <w:rFonts w:ascii="Times New Roman" w:hAnsi="Times New Roman" w:cs="Times New Roman"/>
          <w:sz w:val="24"/>
          <w:szCs w:val="24"/>
        </w:rPr>
        <w:t>86</w:t>
      </w:r>
      <w:r w:rsidR="00BC2AA3" w:rsidRPr="00D66729">
        <w:rPr>
          <w:rStyle w:val="markedcontent"/>
          <w:rFonts w:ascii="Times New Roman" w:hAnsi="Times New Roman" w:cs="Times New Roman"/>
          <w:sz w:val="24"/>
          <w:szCs w:val="24"/>
        </w:rPr>
        <w:t>.</w:t>
      </w:r>
      <w:r w:rsidRPr="00D66729">
        <w:rPr>
          <w:rStyle w:val="markedcontent"/>
          <w:rFonts w:ascii="Times New Roman" w:hAnsi="Times New Roman" w:cs="Times New Roman"/>
          <w:sz w:val="24"/>
          <w:szCs w:val="24"/>
        </w:rPr>
        <w:t>9.</w:t>
      </w:r>
      <w:r w:rsidR="00BC2AA3" w:rsidRPr="00D66729">
        <w:rPr>
          <w:rStyle w:val="markedcontent"/>
          <w:rFonts w:ascii="Times New Roman" w:hAnsi="Times New Roman" w:cs="Times New Roman"/>
          <w:sz w:val="24"/>
          <w:szCs w:val="24"/>
        </w:rPr>
        <w:t xml:space="preserve">1. </w:t>
      </w:r>
      <w:r w:rsidRPr="00884D18">
        <w:rPr>
          <w:rStyle w:val="markedcontent"/>
          <w:rFonts w:ascii="Times New Roman" w:hAnsi="Times New Roman" w:cs="Times New Roman"/>
          <w:bCs/>
          <w:sz w:val="24"/>
          <w:szCs w:val="24"/>
        </w:rPr>
        <w:t>m</w:t>
      </w:r>
      <w:r w:rsidR="00BC2AA3" w:rsidRPr="00884D18">
        <w:rPr>
          <w:rStyle w:val="markedcontent"/>
          <w:rFonts w:ascii="Times New Roman" w:hAnsi="Times New Roman" w:cs="Times New Roman"/>
          <w:bCs/>
          <w:sz w:val="24"/>
          <w:szCs w:val="24"/>
        </w:rPr>
        <w:t>atematika</w:t>
      </w:r>
      <w:r w:rsidR="00BC2AA3" w:rsidRPr="00D66729">
        <w:rPr>
          <w:rStyle w:val="markedcontent"/>
          <w:rFonts w:ascii="Times New Roman" w:hAnsi="Times New Roman" w:cs="Times New Roman"/>
          <w:sz w:val="24"/>
          <w:szCs w:val="24"/>
        </w:rPr>
        <w:t>: siekiama aukšto matematinio raštingumo:</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remiantis nacionalinių ir tarptautinių tyrimų duomenimis Progimnazijoje matematinėms žinioms įtvirtinti sprendžia</w:t>
      </w:r>
      <w:r w:rsidR="00CE5768">
        <w:rPr>
          <w:rStyle w:val="markedcontent"/>
          <w:rFonts w:ascii="Times New Roman" w:hAnsi="Times New Roman" w:cs="Times New Roman"/>
          <w:sz w:val="24"/>
          <w:szCs w:val="24"/>
        </w:rPr>
        <w:t xml:space="preserve">mi </w:t>
      </w:r>
      <w:r w:rsidR="00BC2AA3" w:rsidRPr="00D66729">
        <w:rPr>
          <w:rStyle w:val="markedcontent"/>
          <w:rFonts w:ascii="Times New Roman" w:hAnsi="Times New Roman" w:cs="Times New Roman"/>
          <w:sz w:val="24"/>
          <w:szCs w:val="24"/>
        </w:rPr>
        <w:t>skaičių ir skaičiavimų, algebros,</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geometrijos uždavini</w:t>
      </w:r>
      <w:r w:rsidR="00CE5768">
        <w:rPr>
          <w:rStyle w:val="markedcontent"/>
          <w:rFonts w:ascii="Times New Roman" w:hAnsi="Times New Roman" w:cs="Times New Roman"/>
          <w:sz w:val="24"/>
          <w:szCs w:val="24"/>
        </w:rPr>
        <w:t>ai</w:t>
      </w:r>
      <w:r w:rsidR="00BC2AA3" w:rsidRPr="00D66729">
        <w:rPr>
          <w:rStyle w:val="markedcontent"/>
          <w:rFonts w:ascii="Times New Roman" w:hAnsi="Times New Roman" w:cs="Times New Roman"/>
          <w:sz w:val="24"/>
          <w:szCs w:val="24"/>
        </w:rPr>
        <w:t>;</w:t>
      </w:r>
    </w:p>
    <w:p w14:paraId="2FCC3025" w14:textId="171D6DE0" w:rsidR="00BC2AA3" w:rsidRPr="00D66729" w:rsidRDefault="00C90F1B" w:rsidP="00BC2AA3">
      <w:pPr>
        <w:rPr>
          <w:rFonts w:ascii="Times New Roman" w:hAnsi="Times New Roman" w:cs="Times New Roman"/>
          <w:sz w:val="24"/>
          <w:szCs w:val="24"/>
        </w:rPr>
      </w:pPr>
      <w:r w:rsidRPr="00D66729">
        <w:rPr>
          <w:rStyle w:val="markedcontent"/>
          <w:rFonts w:ascii="Times New Roman" w:hAnsi="Times New Roman" w:cs="Times New Roman"/>
          <w:sz w:val="24"/>
          <w:szCs w:val="24"/>
        </w:rPr>
        <w:t>86</w:t>
      </w:r>
      <w:r w:rsidR="00BC2AA3" w:rsidRPr="00D66729">
        <w:rPr>
          <w:rStyle w:val="markedcontent"/>
          <w:rFonts w:ascii="Times New Roman" w:hAnsi="Times New Roman" w:cs="Times New Roman"/>
          <w:sz w:val="24"/>
          <w:szCs w:val="24"/>
        </w:rPr>
        <w:t>.</w:t>
      </w:r>
      <w:r w:rsidRPr="00D66729">
        <w:rPr>
          <w:rStyle w:val="markedcontent"/>
          <w:rFonts w:ascii="Times New Roman" w:hAnsi="Times New Roman" w:cs="Times New Roman"/>
          <w:sz w:val="24"/>
          <w:szCs w:val="24"/>
        </w:rPr>
        <w:t>9.</w:t>
      </w:r>
      <w:r w:rsidR="00BC2AA3" w:rsidRPr="00D66729">
        <w:rPr>
          <w:rStyle w:val="markedcontent"/>
          <w:rFonts w:ascii="Times New Roman" w:hAnsi="Times New Roman" w:cs="Times New Roman"/>
          <w:sz w:val="24"/>
          <w:szCs w:val="24"/>
        </w:rPr>
        <w:t>2. mokinių matematikos mokymosi motyvacijai skatinti naudojamasi problemų</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sprendimo bendradarbiaujant, finansinio raštingumo pavyzdinėmis užduotimis, Nacionalinio</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egzaminų centro kasmet rengiamomis matematinio-gamtamokslinio raštingumo konkurso užduotimis,</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tarptautinių mokinių pasiekimų tyrimų leidiniais ir publikacijomis</w:t>
      </w:r>
      <w:r w:rsidR="00CE5768">
        <w:rPr>
          <w:rStyle w:val="markedcontent"/>
          <w:rFonts w:ascii="Times New Roman" w:hAnsi="Times New Roman" w:cs="Times New Roman"/>
          <w:sz w:val="24"/>
          <w:szCs w:val="24"/>
        </w:rPr>
        <w:t>;</w:t>
      </w:r>
    </w:p>
    <w:p w14:paraId="475FD4D5" w14:textId="5513701D" w:rsidR="00BC2AA3" w:rsidRPr="00CE5768" w:rsidRDefault="00C90F1B" w:rsidP="00BC2AA3">
      <w:pPr>
        <w:rPr>
          <w:rFonts w:ascii="Times New Roman" w:hAnsi="Times New Roman" w:cs="Times New Roman"/>
          <w:sz w:val="24"/>
          <w:szCs w:val="24"/>
        </w:rPr>
      </w:pPr>
      <w:r w:rsidRPr="00D66729">
        <w:rPr>
          <w:rStyle w:val="markedcontent"/>
          <w:rFonts w:ascii="Times New Roman" w:hAnsi="Times New Roman" w:cs="Times New Roman"/>
          <w:sz w:val="24"/>
          <w:szCs w:val="24"/>
        </w:rPr>
        <w:t>86</w:t>
      </w:r>
      <w:r w:rsidR="00BC2AA3" w:rsidRPr="00D66729">
        <w:rPr>
          <w:rStyle w:val="markedcontent"/>
          <w:rFonts w:ascii="Times New Roman" w:hAnsi="Times New Roman" w:cs="Times New Roman"/>
          <w:sz w:val="24"/>
          <w:szCs w:val="24"/>
        </w:rPr>
        <w:t>.</w:t>
      </w:r>
      <w:r w:rsidRPr="00D66729">
        <w:rPr>
          <w:rStyle w:val="markedcontent"/>
          <w:rFonts w:ascii="Times New Roman" w:hAnsi="Times New Roman" w:cs="Times New Roman"/>
          <w:sz w:val="24"/>
          <w:szCs w:val="24"/>
        </w:rPr>
        <w:t>9</w:t>
      </w:r>
      <w:r w:rsidR="00BC2AA3" w:rsidRPr="00D66729">
        <w:rPr>
          <w:rStyle w:val="markedcontent"/>
          <w:rFonts w:ascii="Times New Roman" w:hAnsi="Times New Roman" w:cs="Times New Roman"/>
          <w:sz w:val="24"/>
          <w:szCs w:val="24"/>
        </w:rPr>
        <w:t>.3. stebimi mokinių matematikos pasiekimai ir, remiantis įvairiais duomenimis numatoma</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 xml:space="preserve">pagalba mokiniams (užduotys ir metodai spragoms įveikti), kurių mokymosi pasiekimai </w:t>
      </w:r>
      <w:r w:rsidR="00BC2AA3" w:rsidRPr="00CE5768">
        <w:rPr>
          <w:rStyle w:val="markedcontent"/>
          <w:rFonts w:ascii="Times New Roman" w:hAnsi="Times New Roman" w:cs="Times New Roman"/>
          <w:sz w:val="24"/>
          <w:szCs w:val="24"/>
        </w:rPr>
        <w:t>žemi</w:t>
      </w:r>
      <w:r w:rsidR="00E61546" w:rsidRPr="00CE5768">
        <w:rPr>
          <w:rStyle w:val="markedcontent"/>
          <w:rFonts w:ascii="Times New Roman" w:hAnsi="Times New Roman" w:cs="Times New Roman"/>
          <w:sz w:val="24"/>
          <w:szCs w:val="24"/>
        </w:rPr>
        <w:t>,</w:t>
      </w:r>
      <w:r w:rsidR="00E61546" w:rsidRPr="00CE5768">
        <w:rPr>
          <w:rFonts w:ascii="Times New Roman" w:eastAsia="Times New Roman" w:hAnsi="Times New Roman" w:cs="Times New Roman"/>
          <w:sz w:val="24"/>
          <w:szCs w:val="24"/>
        </w:rPr>
        <w:t xml:space="preserve"> siūlo</w:t>
      </w:r>
      <w:r w:rsidR="00884D18">
        <w:rPr>
          <w:rFonts w:ascii="Times New Roman" w:eastAsia="Times New Roman" w:hAnsi="Times New Roman" w:cs="Times New Roman"/>
          <w:sz w:val="24"/>
          <w:szCs w:val="24"/>
        </w:rPr>
        <w:t>ma</w:t>
      </w:r>
      <w:r w:rsidR="00E61546" w:rsidRPr="00CE5768">
        <w:rPr>
          <w:rFonts w:ascii="Times New Roman" w:eastAsia="Times New Roman" w:hAnsi="Times New Roman" w:cs="Times New Roman"/>
          <w:sz w:val="24"/>
          <w:szCs w:val="24"/>
        </w:rPr>
        <w:t xml:space="preserve"> mokiniams rinktis ilgalaikes, o pagal poreikį trumpalaikes konsultacijas matematikos įgūdžiams formuoti</w:t>
      </w:r>
      <w:r w:rsidR="00BC2AA3" w:rsidRPr="00CE5768">
        <w:rPr>
          <w:rStyle w:val="markedcontent"/>
          <w:rFonts w:ascii="Times New Roman" w:hAnsi="Times New Roman" w:cs="Times New Roman"/>
          <w:sz w:val="24"/>
          <w:szCs w:val="24"/>
        </w:rPr>
        <w:t>;</w:t>
      </w:r>
      <w:r w:rsidR="00BC2AA3" w:rsidRPr="00CE5768">
        <w:rPr>
          <w:rFonts w:ascii="Times New Roman" w:hAnsi="Times New Roman" w:cs="Times New Roman"/>
          <w:sz w:val="24"/>
          <w:szCs w:val="24"/>
        </w:rPr>
        <w:t xml:space="preserve"> </w:t>
      </w:r>
    </w:p>
    <w:p w14:paraId="4274BD9B" w14:textId="2A1667BC" w:rsidR="00BC2AA3" w:rsidRPr="00D66729" w:rsidRDefault="00C90F1B" w:rsidP="00BC2AA3">
      <w:pPr>
        <w:rPr>
          <w:rFonts w:ascii="Times New Roman" w:hAnsi="Times New Roman" w:cs="Times New Roman"/>
          <w:sz w:val="24"/>
          <w:szCs w:val="24"/>
        </w:rPr>
      </w:pPr>
      <w:r w:rsidRPr="00D66729">
        <w:rPr>
          <w:rStyle w:val="markedcontent"/>
          <w:rFonts w:ascii="Times New Roman" w:hAnsi="Times New Roman" w:cs="Times New Roman"/>
          <w:sz w:val="24"/>
          <w:szCs w:val="24"/>
        </w:rPr>
        <w:lastRenderedPageBreak/>
        <w:t>86</w:t>
      </w:r>
      <w:r w:rsidR="00BC2AA3" w:rsidRPr="00D66729">
        <w:rPr>
          <w:rStyle w:val="markedcontent"/>
          <w:rFonts w:ascii="Times New Roman" w:hAnsi="Times New Roman" w:cs="Times New Roman"/>
          <w:sz w:val="24"/>
          <w:szCs w:val="24"/>
        </w:rPr>
        <w:t>.</w:t>
      </w:r>
      <w:r w:rsidRPr="00D66729">
        <w:rPr>
          <w:rStyle w:val="markedcontent"/>
          <w:rFonts w:ascii="Times New Roman" w:hAnsi="Times New Roman" w:cs="Times New Roman"/>
          <w:sz w:val="24"/>
          <w:szCs w:val="24"/>
        </w:rPr>
        <w:t>9.</w:t>
      </w:r>
      <w:r w:rsidR="00BC2AA3" w:rsidRPr="00D66729">
        <w:rPr>
          <w:rStyle w:val="markedcontent"/>
          <w:rFonts w:ascii="Times New Roman" w:hAnsi="Times New Roman" w:cs="Times New Roman"/>
          <w:sz w:val="24"/>
          <w:szCs w:val="24"/>
        </w:rPr>
        <w:t>4. ugdant gabius matematikai mokinius ugdymo procesas labiau individualizuojamas,</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diferencijuojamas, atsižvelgiant į mokinių gebėjimus pateikiama įvairesnių, įdomesnių, įvairaus</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sunkumo ir sudėtingumo užduočių, naudojamasi nacionalinių olimpiadų, konkurso „Kengūra“</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užduotimis (ir sprendimų rekomendacijomis) ir kitais šaltiniais. Mokiniai skatinami dalyvauti</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olimpiadose, konkursuose;</w:t>
      </w:r>
    </w:p>
    <w:p w14:paraId="139AAF10" w14:textId="1B676FB5" w:rsidR="00BC2AA3" w:rsidRPr="00D66729" w:rsidRDefault="00C90F1B" w:rsidP="00BC2AA3">
      <w:pPr>
        <w:rPr>
          <w:rFonts w:ascii="Times New Roman" w:hAnsi="Times New Roman" w:cs="Times New Roman"/>
          <w:sz w:val="24"/>
          <w:szCs w:val="24"/>
        </w:rPr>
      </w:pPr>
      <w:r w:rsidRPr="00D66729">
        <w:rPr>
          <w:rStyle w:val="markedcontent"/>
          <w:rFonts w:ascii="Times New Roman" w:hAnsi="Times New Roman" w:cs="Times New Roman"/>
          <w:sz w:val="24"/>
          <w:szCs w:val="24"/>
        </w:rPr>
        <w:t>86</w:t>
      </w:r>
      <w:r w:rsidR="00BC2AA3" w:rsidRPr="00D66729">
        <w:rPr>
          <w:rStyle w:val="markedcontent"/>
          <w:rFonts w:ascii="Times New Roman" w:hAnsi="Times New Roman" w:cs="Times New Roman"/>
          <w:sz w:val="24"/>
          <w:szCs w:val="24"/>
        </w:rPr>
        <w:t>.</w:t>
      </w:r>
      <w:r w:rsidRPr="00D66729">
        <w:rPr>
          <w:rStyle w:val="markedcontent"/>
          <w:rFonts w:ascii="Times New Roman" w:hAnsi="Times New Roman" w:cs="Times New Roman"/>
          <w:sz w:val="24"/>
          <w:szCs w:val="24"/>
        </w:rPr>
        <w:t>9</w:t>
      </w:r>
      <w:r w:rsidR="00BC2AA3" w:rsidRPr="00D66729">
        <w:rPr>
          <w:rStyle w:val="markedcontent"/>
          <w:rFonts w:ascii="Times New Roman" w:hAnsi="Times New Roman" w:cs="Times New Roman"/>
          <w:sz w:val="24"/>
          <w:szCs w:val="24"/>
        </w:rPr>
        <w:t>.5. tikslingai naudojamasi informacinėmis komunikacinėmis technologijomis,</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skaitmeninėmis mokomosiomis priemonėmis matematiniam ugdymui (rengiant ir naudojant</w:t>
      </w:r>
      <w:r w:rsidR="00BC2AA3" w:rsidRPr="00D66729">
        <w:rPr>
          <w:rFonts w:ascii="Times New Roman" w:hAnsi="Times New Roman" w:cs="Times New Roman"/>
          <w:sz w:val="24"/>
          <w:szCs w:val="24"/>
        </w:rPr>
        <w:t xml:space="preserve"> </w:t>
      </w:r>
      <w:r w:rsidR="00BC2AA3" w:rsidRPr="00D66729">
        <w:rPr>
          <w:rStyle w:val="markedcontent"/>
          <w:rFonts w:ascii="Times New Roman" w:hAnsi="Times New Roman" w:cs="Times New Roman"/>
          <w:sz w:val="24"/>
          <w:szCs w:val="24"/>
        </w:rPr>
        <w:t>interaktyviąsias užduotis)</w:t>
      </w:r>
      <w:r w:rsidR="004256BB">
        <w:rPr>
          <w:rStyle w:val="markedcontent"/>
          <w:rFonts w:ascii="Times New Roman" w:hAnsi="Times New Roman" w:cs="Times New Roman"/>
          <w:sz w:val="24"/>
          <w:szCs w:val="24"/>
        </w:rPr>
        <w:t>; 8-tose klasėse viena matematikos pamoka dalinama į laikinąsias grupes, pamokoje dirbant ir IT mokytojui.</w:t>
      </w:r>
    </w:p>
    <w:p w14:paraId="6FE5F64F" w14:textId="568E107A" w:rsidR="003E6C9E" w:rsidRPr="00884D18" w:rsidRDefault="00D66729" w:rsidP="00BC2AA3">
      <w:pPr>
        <w:rPr>
          <w:rStyle w:val="markedcontent"/>
          <w:rFonts w:ascii="Times New Roman" w:hAnsi="Times New Roman" w:cs="Times New Roman"/>
          <w:bCs/>
          <w:sz w:val="24"/>
          <w:szCs w:val="24"/>
        </w:rPr>
      </w:pPr>
      <w:r w:rsidRPr="00D66729">
        <w:rPr>
          <w:rStyle w:val="markedcontent"/>
          <w:rFonts w:ascii="Times New Roman" w:hAnsi="Times New Roman" w:cs="Times New Roman"/>
          <w:sz w:val="24"/>
          <w:szCs w:val="24"/>
        </w:rPr>
        <w:t>86</w:t>
      </w:r>
      <w:r w:rsidR="00BC2AA3" w:rsidRPr="00D66729">
        <w:rPr>
          <w:rStyle w:val="markedcontent"/>
          <w:rFonts w:ascii="Times New Roman" w:hAnsi="Times New Roman" w:cs="Times New Roman"/>
          <w:sz w:val="24"/>
          <w:szCs w:val="24"/>
        </w:rPr>
        <w:t>.</w:t>
      </w:r>
      <w:r w:rsidRPr="00D66729">
        <w:rPr>
          <w:rStyle w:val="markedcontent"/>
          <w:rFonts w:ascii="Times New Roman" w:hAnsi="Times New Roman" w:cs="Times New Roman"/>
          <w:sz w:val="24"/>
          <w:szCs w:val="24"/>
        </w:rPr>
        <w:t>9.6</w:t>
      </w:r>
      <w:r w:rsidR="00BC2AA3" w:rsidRPr="00D66729">
        <w:rPr>
          <w:rStyle w:val="markedcontent"/>
          <w:rFonts w:ascii="Times New Roman" w:hAnsi="Times New Roman" w:cs="Times New Roman"/>
          <w:sz w:val="24"/>
          <w:szCs w:val="24"/>
        </w:rPr>
        <w:t xml:space="preserve">. </w:t>
      </w:r>
      <w:r w:rsidR="00BC2AA3" w:rsidRPr="00884D18">
        <w:rPr>
          <w:rStyle w:val="markedcontent"/>
          <w:rFonts w:ascii="Times New Roman" w:hAnsi="Times New Roman" w:cs="Times New Roman"/>
          <w:bCs/>
          <w:sz w:val="24"/>
          <w:szCs w:val="24"/>
        </w:rPr>
        <w:t>informacinės technologijos:</w:t>
      </w:r>
      <w:r w:rsidR="00BC2AA3" w:rsidRPr="00884D18">
        <w:rPr>
          <w:rFonts w:ascii="Times New Roman" w:hAnsi="Times New Roman" w:cs="Times New Roman"/>
          <w:bCs/>
          <w:sz w:val="24"/>
          <w:szCs w:val="24"/>
        </w:rPr>
        <w:t xml:space="preserve"> </w:t>
      </w:r>
      <w:r w:rsidR="00CE520A" w:rsidRPr="00884D18">
        <w:rPr>
          <w:rFonts w:ascii="Times New Roman" w:hAnsi="Times New Roman" w:cs="Times New Roman"/>
          <w:bCs/>
          <w:sz w:val="24"/>
          <w:szCs w:val="24"/>
        </w:rPr>
        <w:t xml:space="preserve">2023–2024 m. m. </w:t>
      </w:r>
      <w:r w:rsidRPr="00884D18">
        <w:rPr>
          <w:rFonts w:ascii="Times New Roman" w:hAnsi="Times New Roman" w:cs="Times New Roman"/>
          <w:bCs/>
          <w:sz w:val="24"/>
          <w:szCs w:val="24"/>
        </w:rPr>
        <w:t>i</w:t>
      </w:r>
      <w:r w:rsidR="00BC2AA3" w:rsidRPr="00884D18">
        <w:rPr>
          <w:rStyle w:val="markedcontent"/>
          <w:rFonts w:ascii="Times New Roman" w:hAnsi="Times New Roman" w:cs="Times New Roman"/>
          <w:bCs/>
          <w:sz w:val="24"/>
          <w:szCs w:val="24"/>
        </w:rPr>
        <w:t>nformacinių technologijų programa įgyvendin</w:t>
      </w:r>
      <w:r w:rsidR="00CE520A" w:rsidRPr="00884D18">
        <w:rPr>
          <w:rStyle w:val="markedcontent"/>
          <w:rFonts w:ascii="Times New Roman" w:hAnsi="Times New Roman" w:cs="Times New Roman"/>
          <w:bCs/>
          <w:sz w:val="24"/>
          <w:szCs w:val="24"/>
        </w:rPr>
        <w:t>ama</w:t>
      </w:r>
      <w:r w:rsidR="00BC2AA3" w:rsidRPr="00884D18">
        <w:rPr>
          <w:rStyle w:val="markedcontent"/>
          <w:rFonts w:ascii="Times New Roman" w:hAnsi="Times New Roman" w:cs="Times New Roman"/>
          <w:bCs/>
          <w:sz w:val="24"/>
          <w:szCs w:val="24"/>
        </w:rPr>
        <w:t xml:space="preserve"> </w:t>
      </w:r>
      <w:r w:rsidR="00CE520A" w:rsidRPr="00884D18">
        <w:rPr>
          <w:rStyle w:val="markedcontent"/>
          <w:rFonts w:ascii="Times New Roman" w:hAnsi="Times New Roman" w:cs="Times New Roman"/>
          <w:bCs/>
          <w:sz w:val="24"/>
          <w:szCs w:val="24"/>
        </w:rPr>
        <w:t>6</w:t>
      </w:r>
      <w:r w:rsidR="00BC2AA3" w:rsidRPr="00884D18">
        <w:rPr>
          <w:rStyle w:val="markedcontent"/>
          <w:rFonts w:ascii="Times New Roman" w:hAnsi="Times New Roman" w:cs="Times New Roman"/>
          <w:bCs/>
          <w:sz w:val="24"/>
          <w:szCs w:val="24"/>
        </w:rPr>
        <w:t xml:space="preserve"> klasė</w:t>
      </w:r>
      <w:r w:rsidR="00CE520A" w:rsidRPr="00884D18">
        <w:rPr>
          <w:rStyle w:val="markedcontent"/>
          <w:rFonts w:ascii="Times New Roman" w:hAnsi="Times New Roman" w:cs="Times New Roman"/>
          <w:bCs/>
          <w:sz w:val="24"/>
          <w:szCs w:val="24"/>
        </w:rPr>
        <w:t>s</w:t>
      </w:r>
      <w:r w:rsidR="00BC2AA3" w:rsidRPr="00884D18">
        <w:rPr>
          <w:rStyle w:val="markedcontent"/>
          <w:rFonts w:ascii="Times New Roman" w:hAnsi="Times New Roman" w:cs="Times New Roman"/>
          <w:bCs/>
          <w:sz w:val="24"/>
          <w:szCs w:val="24"/>
        </w:rPr>
        <w:t>e</w:t>
      </w:r>
      <w:r w:rsidR="00CE5768" w:rsidRPr="00884D18">
        <w:rPr>
          <w:rStyle w:val="markedcontent"/>
          <w:rFonts w:ascii="Times New Roman" w:hAnsi="Times New Roman" w:cs="Times New Roman"/>
          <w:bCs/>
          <w:sz w:val="24"/>
          <w:szCs w:val="24"/>
        </w:rPr>
        <w:t>;</w:t>
      </w:r>
    </w:p>
    <w:p w14:paraId="303AC4CB" w14:textId="2B87FAE1" w:rsidR="00BC2AA3" w:rsidRPr="00CE5768" w:rsidRDefault="003E6C9E" w:rsidP="00BC2AA3">
      <w:pPr>
        <w:rPr>
          <w:rFonts w:ascii="Times New Roman" w:hAnsi="Times New Roman" w:cs="Times New Roman"/>
          <w:sz w:val="24"/>
          <w:szCs w:val="24"/>
        </w:rPr>
      </w:pPr>
      <w:r w:rsidRPr="00CE5768">
        <w:rPr>
          <w:rStyle w:val="markedcontent"/>
          <w:rFonts w:ascii="Times New Roman" w:hAnsi="Times New Roman" w:cs="Times New Roman"/>
          <w:sz w:val="24"/>
          <w:szCs w:val="24"/>
        </w:rPr>
        <w:t xml:space="preserve">86.9.7. </w:t>
      </w:r>
      <w:r w:rsidRPr="00884D18">
        <w:rPr>
          <w:rStyle w:val="markedcontent"/>
          <w:rFonts w:ascii="Times New Roman" w:hAnsi="Times New Roman" w:cs="Times New Roman"/>
          <w:bCs/>
          <w:sz w:val="24"/>
          <w:szCs w:val="24"/>
        </w:rPr>
        <w:t>informatika</w:t>
      </w:r>
      <w:r w:rsidRPr="00CE5768">
        <w:rPr>
          <w:rStyle w:val="markedcontent"/>
          <w:rFonts w:ascii="Times New Roman" w:hAnsi="Times New Roman" w:cs="Times New Roman"/>
          <w:b/>
          <w:sz w:val="24"/>
          <w:szCs w:val="24"/>
        </w:rPr>
        <w:t xml:space="preserve"> </w:t>
      </w:r>
      <w:r w:rsidRPr="00CE5768">
        <w:rPr>
          <w:rStyle w:val="markedcontent"/>
          <w:rFonts w:ascii="Times New Roman" w:hAnsi="Times New Roman" w:cs="Times New Roman"/>
          <w:sz w:val="24"/>
          <w:szCs w:val="24"/>
        </w:rPr>
        <w:t>2023–2024 m. m.</w:t>
      </w:r>
      <w:r w:rsidR="00BC2AA3" w:rsidRPr="00CE5768">
        <w:rPr>
          <w:rStyle w:val="markedcontent"/>
          <w:rFonts w:ascii="Times New Roman" w:hAnsi="Times New Roman" w:cs="Times New Roman"/>
          <w:sz w:val="24"/>
          <w:szCs w:val="24"/>
        </w:rPr>
        <w:t xml:space="preserve"> </w:t>
      </w:r>
      <w:r w:rsidRPr="00CE5768">
        <w:rPr>
          <w:rStyle w:val="markedcontent"/>
          <w:rFonts w:ascii="Times New Roman" w:hAnsi="Times New Roman" w:cs="Times New Roman"/>
          <w:sz w:val="24"/>
          <w:szCs w:val="24"/>
        </w:rPr>
        <w:t xml:space="preserve">pagal </w:t>
      </w:r>
      <w:r w:rsidR="00600502">
        <w:rPr>
          <w:rStyle w:val="markedcontent"/>
          <w:rFonts w:ascii="Times New Roman" w:hAnsi="Times New Roman" w:cs="Times New Roman"/>
          <w:sz w:val="24"/>
          <w:szCs w:val="24"/>
        </w:rPr>
        <w:t>I</w:t>
      </w:r>
      <w:r w:rsidRPr="00CE5768">
        <w:rPr>
          <w:rStyle w:val="markedcontent"/>
          <w:rFonts w:ascii="Times New Roman" w:hAnsi="Times New Roman" w:cs="Times New Roman"/>
          <w:sz w:val="24"/>
          <w:szCs w:val="24"/>
        </w:rPr>
        <w:t>nformatikos programa įgyvendinama 5, 7 klasėse. 2024–2025 m. m.</w:t>
      </w:r>
      <w:r w:rsidR="00CE5768" w:rsidRPr="00CE5768">
        <w:rPr>
          <w:rStyle w:val="markedcontent"/>
          <w:rFonts w:ascii="Times New Roman" w:hAnsi="Times New Roman" w:cs="Times New Roman"/>
          <w:sz w:val="24"/>
          <w:szCs w:val="24"/>
        </w:rPr>
        <w:t xml:space="preserve"> </w:t>
      </w:r>
      <w:r w:rsidRPr="00CE5768">
        <w:rPr>
          <w:rFonts w:ascii="Times New Roman" w:hAnsi="Times New Roman" w:cs="Times New Roman"/>
          <w:sz w:val="24"/>
          <w:szCs w:val="24"/>
        </w:rPr>
        <w:t>i</w:t>
      </w:r>
      <w:r w:rsidRPr="00CE5768">
        <w:rPr>
          <w:rStyle w:val="markedcontent"/>
          <w:rFonts w:ascii="Times New Roman" w:hAnsi="Times New Roman" w:cs="Times New Roman"/>
          <w:sz w:val="24"/>
          <w:szCs w:val="24"/>
        </w:rPr>
        <w:t xml:space="preserve">nformatikos programa įgyvendinama 5, 6, 7 klasėse. </w:t>
      </w:r>
      <w:r w:rsidR="00BC2AA3" w:rsidRPr="00CE5768">
        <w:rPr>
          <w:rFonts w:ascii="Times New Roman" w:hAnsi="Times New Roman" w:cs="Times New Roman"/>
          <w:sz w:val="24"/>
          <w:szCs w:val="24"/>
          <w:lang w:eastAsia="lt-LT"/>
        </w:rPr>
        <w:t>Medijų ir informaciniam raštingumui ugdyti integruojama į IT 6</w:t>
      </w:r>
      <w:r w:rsidR="00E61546" w:rsidRPr="00CE5768">
        <w:rPr>
          <w:rFonts w:ascii="Times New Roman" w:hAnsi="Times New Roman" w:cs="Times New Roman"/>
          <w:sz w:val="24"/>
          <w:szCs w:val="24"/>
          <w:lang w:eastAsia="lt-LT"/>
        </w:rPr>
        <w:t>-tų</w:t>
      </w:r>
      <w:r w:rsidR="00BC2AA3" w:rsidRPr="00CE5768">
        <w:rPr>
          <w:rFonts w:ascii="Times New Roman" w:hAnsi="Times New Roman" w:cs="Times New Roman"/>
          <w:sz w:val="24"/>
          <w:szCs w:val="24"/>
          <w:lang w:eastAsia="lt-LT"/>
        </w:rPr>
        <w:t xml:space="preserve"> klasių </w:t>
      </w:r>
      <w:r w:rsidR="00D63B0D" w:rsidRPr="00CE5768">
        <w:rPr>
          <w:rFonts w:ascii="Times New Roman" w:hAnsi="Times New Roman" w:cs="Times New Roman"/>
          <w:sz w:val="24"/>
          <w:szCs w:val="24"/>
          <w:lang w:eastAsia="lt-LT"/>
        </w:rPr>
        <w:t xml:space="preserve">pamokas </w:t>
      </w:r>
      <w:r w:rsidR="00BC2AA3" w:rsidRPr="00CE5768">
        <w:rPr>
          <w:rFonts w:ascii="Times New Roman" w:hAnsi="Times New Roman" w:cs="Times New Roman"/>
          <w:sz w:val="24"/>
          <w:szCs w:val="24"/>
          <w:lang w:eastAsia="lt-LT"/>
        </w:rPr>
        <w:t>(4 pamokos per metus). Temos nurodomos IT ilgalaikiame plane.</w:t>
      </w:r>
      <w:r w:rsidR="00BC2AA3" w:rsidRPr="00CE5768">
        <w:rPr>
          <w:rFonts w:ascii="Times New Roman" w:hAnsi="Times New Roman" w:cs="Times New Roman"/>
          <w:sz w:val="24"/>
          <w:szCs w:val="24"/>
        </w:rPr>
        <w:t xml:space="preserve"> </w:t>
      </w:r>
    </w:p>
    <w:p w14:paraId="599C5A44" w14:textId="4ED95D01" w:rsidR="00BC2AA3" w:rsidRPr="00884D18" w:rsidRDefault="00D66729" w:rsidP="00BC2AA3">
      <w:pPr>
        <w:rPr>
          <w:rFonts w:ascii="Times New Roman" w:hAnsi="Times New Roman" w:cs="Times New Roman"/>
          <w:bCs/>
          <w:sz w:val="24"/>
          <w:szCs w:val="24"/>
        </w:rPr>
      </w:pPr>
      <w:r w:rsidRPr="00CE5768">
        <w:rPr>
          <w:rFonts w:ascii="Times New Roman" w:hAnsi="Times New Roman" w:cs="Times New Roman"/>
          <w:bCs/>
          <w:sz w:val="24"/>
          <w:szCs w:val="24"/>
        </w:rPr>
        <w:t>86</w:t>
      </w:r>
      <w:r w:rsidR="00BC2AA3" w:rsidRPr="00CE5768">
        <w:rPr>
          <w:rFonts w:ascii="Times New Roman" w:hAnsi="Times New Roman" w:cs="Times New Roman"/>
          <w:bCs/>
          <w:sz w:val="24"/>
          <w:szCs w:val="24"/>
        </w:rPr>
        <w:t>.</w:t>
      </w:r>
      <w:r w:rsidRPr="00CE5768">
        <w:rPr>
          <w:rFonts w:ascii="Times New Roman" w:hAnsi="Times New Roman" w:cs="Times New Roman"/>
          <w:bCs/>
          <w:sz w:val="24"/>
          <w:szCs w:val="24"/>
        </w:rPr>
        <w:t>10.</w:t>
      </w:r>
      <w:r w:rsidR="00BC2AA3" w:rsidRPr="00CE5768">
        <w:rPr>
          <w:rFonts w:ascii="Times New Roman" w:hAnsi="Times New Roman" w:cs="Times New Roman"/>
          <w:b/>
          <w:bCs/>
          <w:sz w:val="24"/>
          <w:szCs w:val="24"/>
        </w:rPr>
        <w:t xml:space="preserve"> </w:t>
      </w:r>
      <w:r w:rsidR="007D5A54" w:rsidRPr="00884D18">
        <w:rPr>
          <w:rFonts w:ascii="Times New Roman" w:eastAsia="Calibri" w:hAnsi="Times New Roman" w:cs="Times New Roman"/>
          <w:bCs/>
          <w:sz w:val="24"/>
          <w:szCs w:val="24"/>
        </w:rPr>
        <w:t>Visuomeninis ugdymas</w:t>
      </w:r>
      <w:r w:rsidR="007D5A54" w:rsidRPr="00884D18">
        <w:rPr>
          <w:rFonts w:ascii="Times New Roman" w:hAnsi="Times New Roman" w:cs="Times New Roman"/>
          <w:bCs/>
          <w:sz w:val="24"/>
          <w:szCs w:val="24"/>
        </w:rPr>
        <w:t>: etninė kultūra, istorija, geografija</w:t>
      </w:r>
      <w:r w:rsidR="00BC2AA3" w:rsidRPr="00884D18">
        <w:rPr>
          <w:rFonts w:ascii="Times New Roman" w:hAnsi="Times New Roman" w:cs="Times New Roman"/>
          <w:bCs/>
          <w:sz w:val="24"/>
          <w:szCs w:val="24"/>
        </w:rPr>
        <w:t xml:space="preserve">: </w:t>
      </w:r>
    </w:p>
    <w:p w14:paraId="0EFBC758" w14:textId="18C7597E" w:rsidR="002E48C7" w:rsidRPr="00884D18" w:rsidRDefault="002E48C7" w:rsidP="002E48C7">
      <w:pPr>
        <w:ind w:firstLine="709"/>
        <w:rPr>
          <w:rFonts w:ascii="Times New Roman" w:eastAsia="Times New Roman" w:hAnsi="Times New Roman" w:cs="Times New Roman"/>
          <w:bCs/>
          <w:sz w:val="24"/>
          <w:szCs w:val="24"/>
        </w:rPr>
      </w:pPr>
      <w:r w:rsidRPr="00884D18">
        <w:rPr>
          <w:rFonts w:ascii="Times New Roman" w:eastAsia="Times New Roman" w:hAnsi="Times New Roman" w:cs="Times New Roman"/>
          <w:bCs/>
          <w:sz w:val="24"/>
          <w:szCs w:val="24"/>
        </w:rPr>
        <w:t>86.10.1. etninės kultūros ugdymas.</w:t>
      </w:r>
    </w:p>
    <w:p w14:paraId="6C1B30FD" w14:textId="5F720605" w:rsidR="002E48C7" w:rsidRPr="002E48C7" w:rsidRDefault="002E48C7" w:rsidP="002E48C7">
      <w:pPr>
        <w:ind w:firstLine="709"/>
        <w:rPr>
          <w:rFonts w:ascii="Times New Roman" w:eastAsia="Times New Roman" w:hAnsi="Times New Roman" w:cs="Times New Roman"/>
          <w:sz w:val="24"/>
          <w:szCs w:val="24"/>
        </w:rPr>
      </w:pPr>
      <w:r w:rsidRPr="002E48C7">
        <w:rPr>
          <w:rFonts w:ascii="Times New Roman" w:eastAsia="Times New Roman" w:hAnsi="Times New Roman" w:cs="Times New Roman"/>
          <w:sz w:val="24"/>
          <w:szCs w:val="24"/>
        </w:rPr>
        <w:t xml:space="preserve">86.10.1.1. etninės kultūros ugdymas </w:t>
      </w:r>
      <w:r w:rsidR="00836A65">
        <w:rPr>
          <w:rFonts w:ascii="Times New Roman" w:eastAsia="Times New Roman" w:hAnsi="Times New Roman" w:cs="Times New Roman"/>
          <w:sz w:val="24"/>
          <w:szCs w:val="24"/>
        </w:rPr>
        <w:t>2023</w:t>
      </w:r>
      <w:r w:rsidR="00E61546">
        <w:rPr>
          <w:rFonts w:ascii="Times New Roman" w:eastAsia="Times New Roman" w:hAnsi="Times New Roman" w:cs="Times New Roman"/>
          <w:sz w:val="24"/>
          <w:szCs w:val="24"/>
        </w:rPr>
        <w:t>–</w:t>
      </w:r>
      <w:r w:rsidR="00836A65">
        <w:rPr>
          <w:rFonts w:ascii="Times New Roman" w:eastAsia="Times New Roman" w:hAnsi="Times New Roman" w:cs="Times New Roman"/>
          <w:sz w:val="24"/>
          <w:szCs w:val="24"/>
        </w:rPr>
        <w:t>2024 m.</w:t>
      </w:r>
      <w:r w:rsidR="00E61546">
        <w:rPr>
          <w:rFonts w:ascii="Times New Roman" w:eastAsia="Times New Roman" w:hAnsi="Times New Roman" w:cs="Times New Roman"/>
          <w:sz w:val="24"/>
          <w:szCs w:val="24"/>
        </w:rPr>
        <w:t xml:space="preserve"> </w:t>
      </w:r>
      <w:r w:rsidR="00836A65">
        <w:rPr>
          <w:rFonts w:ascii="Times New Roman" w:eastAsia="Times New Roman" w:hAnsi="Times New Roman" w:cs="Times New Roman"/>
          <w:sz w:val="24"/>
          <w:szCs w:val="24"/>
        </w:rPr>
        <w:t xml:space="preserve">m. </w:t>
      </w:r>
      <w:r w:rsidRPr="002E48C7">
        <w:rPr>
          <w:rFonts w:ascii="Times New Roman" w:eastAsia="Times New Roman" w:hAnsi="Times New Roman" w:cs="Times New Roman"/>
          <w:sz w:val="24"/>
          <w:szCs w:val="24"/>
        </w:rPr>
        <w:t xml:space="preserve">organizuojamas vadovaujantis Lietuvos Respublikos švietimo ir mokslo ministro 2012 m. balandžio 12 d. įsakymu Nr. V-651 patvirtinta Pagrindinio ugdymo etninės kultūros bendrąja programa; </w:t>
      </w:r>
    </w:p>
    <w:p w14:paraId="28692A32" w14:textId="4C11D82C" w:rsidR="002E48C7" w:rsidRPr="002E48C7" w:rsidRDefault="002E48C7" w:rsidP="00836A65">
      <w:pPr>
        <w:overflowPunct w:val="0"/>
        <w:ind w:firstLine="720"/>
        <w:textAlignment w:val="baseline"/>
        <w:rPr>
          <w:rFonts w:ascii="Times New Roman" w:eastAsia="Times New Roman" w:hAnsi="Times New Roman" w:cs="Times New Roman"/>
          <w:sz w:val="24"/>
          <w:szCs w:val="24"/>
        </w:rPr>
      </w:pPr>
      <w:r w:rsidRPr="002E48C7">
        <w:rPr>
          <w:rFonts w:ascii="Times New Roman" w:eastAsia="Times New Roman" w:hAnsi="Times New Roman" w:cs="Times New Roman"/>
          <w:sz w:val="24"/>
          <w:szCs w:val="24"/>
        </w:rPr>
        <w:t xml:space="preserve">86.10.1.2. Etninė kultūra </w:t>
      </w:r>
      <w:r w:rsidR="00836A65">
        <w:rPr>
          <w:rFonts w:ascii="Times New Roman" w:eastAsia="Times New Roman" w:hAnsi="Times New Roman" w:cs="Times New Roman"/>
          <w:sz w:val="24"/>
          <w:szCs w:val="24"/>
        </w:rPr>
        <w:t>2023</w:t>
      </w:r>
      <w:r w:rsidR="00E61546">
        <w:rPr>
          <w:rFonts w:ascii="Times New Roman" w:eastAsia="Times New Roman" w:hAnsi="Times New Roman" w:cs="Times New Roman"/>
          <w:sz w:val="24"/>
          <w:szCs w:val="24"/>
        </w:rPr>
        <w:t>–</w:t>
      </w:r>
      <w:r w:rsidR="00836A65">
        <w:rPr>
          <w:rFonts w:ascii="Times New Roman" w:eastAsia="Times New Roman" w:hAnsi="Times New Roman" w:cs="Times New Roman"/>
          <w:sz w:val="24"/>
          <w:szCs w:val="24"/>
        </w:rPr>
        <w:t>2024 m.</w:t>
      </w:r>
      <w:r w:rsidR="00E61546">
        <w:rPr>
          <w:rFonts w:ascii="Times New Roman" w:eastAsia="Times New Roman" w:hAnsi="Times New Roman" w:cs="Times New Roman"/>
          <w:sz w:val="24"/>
          <w:szCs w:val="24"/>
        </w:rPr>
        <w:t xml:space="preserve"> </w:t>
      </w:r>
      <w:r w:rsidR="00836A65">
        <w:rPr>
          <w:rFonts w:ascii="Times New Roman" w:eastAsia="Times New Roman" w:hAnsi="Times New Roman" w:cs="Times New Roman"/>
          <w:sz w:val="24"/>
          <w:szCs w:val="24"/>
        </w:rPr>
        <w:t xml:space="preserve">m. </w:t>
      </w:r>
      <w:r w:rsidRPr="002E48C7">
        <w:rPr>
          <w:rFonts w:ascii="Times New Roman" w:eastAsia="Times New Roman" w:hAnsi="Times New Roman" w:cs="Times New Roman"/>
          <w:sz w:val="24"/>
          <w:szCs w:val="24"/>
        </w:rPr>
        <w:t>integruojama į dorinio</w:t>
      </w:r>
      <w:r>
        <w:rPr>
          <w:rFonts w:ascii="Times New Roman" w:eastAsia="Times New Roman" w:hAnsi="Times New Roman" w:cs="Times New Roman"/>
          <w:sz w:val="24"/>
          <w:szCs w:val="24"/>
        </w:rPr>
        <w:t xml:space="preserve"> ugdymo</w:t>
      </w:r>
      <w:r w:rsidR="002235A1">
        <w:rPr>
          <w:rFonts w:ascii="Times New Roman" w:eastAsia="Times New Roman" w:hAnsi="Times New Roman" w:cs="Times New Roman"/>
          <w:sz w:val="24"/>
          <w:szCs w:val="24"/>
        </w:rPr>
        <w:t xml:space="preserve">, </w:t>
      </w:r>
      <w:r w:rsidRPr="002E48C7">
        <w:rPr>
          <w:rFonts w:ascii="Times New Roman" w:eastAsia="Times New Roman" w:hAnsi="Times New Roman" w:cs="Times New Roman"/>
          <w:sz w:val="24"/>
          <w:szCs w:val="24"/>
        </w:rPr>
        <w:t>lietuvių kalbos ir literatūros</w:t>
      </w:r>
      <w:r w:rsidR="002235A1">
        <w:rPr>
          <w:rFonts w:ascii="Times New Roman" w:eastAsia="Times New Roman" w:hAnsi="Times New Roman" w:cs="Times New Roman"/>
          <w:sz w:val="24"/>
          <w:szCs w:val="24"/>
        </w:rPr>
        <w:t xml:space="preserve">, </w:t>
      </w:r>
      <w:r w:rsidRPr="002E48C7">
        <w:rPr>
          <w:rFonts w:ascii="Times New Roman" w:hAnsi="Times New Roman" w:cs="Times New Roman"/>
          <w:sz w:val="24"/>
          <w:szCs w:val="24"/>
        </w:rPr>
        <w:t xml:space="preserve"> visuomeninio</w:t>
      </w:r>
      <w:r w:rsidRPr="002E48C7">
        <w:rPr>
          <w:rFonts w:ascii="Times New Roman" w:eastAsia="Times New Roman" w:hAnsi="Times New Roman" w:cs="Times New Roman"/>
          <w:sz w:val="24"/>
          <w:szCs w:val="24"/>
        </w:rPr>
        <w:t xml:space="preserve"> ugdymo</w:t>
      </w:r>
      <w:r w:rsidR="002B6EB7">
        <w:rPr>
          <w:rFonts w:ascii="Times New Roman" w:eastAsia="Times New Roman" w:hAnsi="Times New Roman" w:cs="Times New Roman"/>
          <w:sz w:val="24"/>
          <w:szCs w:val="24"/>
        </w:rPr>
        <w:t xml:space="preserve"> 6</w:t>
      </w:r>
      <w:r w:rsidR="00E61546">
        <w:rPr>
          <w:rFonts w:ascii="Times New Roman" w:eastAsia="Times New Roman" w:hAnsi="Times New Roman" w:cs="Times New Roman"/>
          <w:sz w:val="24"/>
          <w:szCs w:val="24"/>
        </w:rPr>
        <w:t>-tų</w:t>
      </w:r>
      <w:r w:rsidR="002B6EB7">
        <w:rPr>
          <w:rFonts w:ascii="Times New Roman" w:eastAsia="Times New Roman" w:hAnsi="Times New Roman" w:cs="Times New Roman"/>
          <w:sz w:val="24"/>
          <w:szCs w:val="24"/>
        </w:rPr>
        <w:t xml:space="preserve"> ir 8</w:t>
      </w:r>
      <w:r w:rsidR="00E61546">
        <w:rPr>
          <w:rFonts w:ascii="Times New Roman" w:eastAsia="Times New Roman" w:hAnsi="Times New Roman" w:cs="Times New Roman"/>
          <w:sz w:val="24"/>
          <w:szCs w:val="24"/>
        </w:rPr>
        <w:t>-tų</w:t>
      </w:r>
      <w:r w:rsidR="002B6EB7">
        <w:rPr>
          <w:rFonts w:ascii="Times New Roman" w:eastAsia="Times New Roman" w:hAnsi="Times New Roman" w:cs="Times New Roman"/>
          <w:sz w:val="24"/>
          <w:szCs w:val="24"/>
        </w:rPr>
        <w:t xml:space="preserve"> klasių</w:t>
      </w:r>
      <w:r w:rsidR="002235A1">
        <w:rPr>
          <w:rFonts w:ascii="Times New Roman" w:eastAsia="Times New Roman" w:hAnsi="Times New Roman" w:cs="Times New Roman"/>
          <w:sz w:val="24"/>
          <w:szCs w:val="24"/>
        </w:rPr>
        <w:t xml:space="preserve"> </w:t>
      </w:r>
      <w:r w:rsidRPr="002E48C7">
        <w:rPr>
          <w:rFonts w:ascii="Times New Roman" w:eastAsia="Times New Roman" w:hAnsi="Times New Roman" w:cs="Times New Roman"/>
          <w:sz w:val="24"/>
          <w:szCs w:val="24"/>
        </w:rPr>
        <w:t xml:space="preserve"> bei </w:t>
      </w:r>
      <w:r w:rsidR="002235A1">
        <w:rPr>
          <w:rFonts w:ascii="Times New Roman" w:eastAsia="Times New Roman" w:hAnsi="Times New Roman" w:cs="Times New Roman"/>
          <w:sz w:val="24"/>
          <w:szCs w:val="24"/>
        </w:rPr>
        <w:t>5</w:t>
      </w:r>
      <w:r w:rsidRPr="002E48C7">
        <w:rPr>
          <w:rFonts w:ascii="Times New Roman" w:eastAsia="Times New Roman" w:hAnsi="Times New Roman" w:cs="Times New Roman"/>
          <w:sz w:val="24"/>
          <w:szCs w:val="24"/>
        </w:rPr>
        <w:t>–8 klasių  vadovų veiklą</w:t>
      </w:r>
      <w:r w:rsidR="002235A1">
        <w:rPr>
          <w:rFonts w:ascii="Times New Roman" w:eastAsia="Times New Roman" w:hAnsi="Times New Roman" w:cs="Times New Roman"/>
          <w:sz w:val="24"/>
          <w:szCs w:val="24"/>
        </w:rPr>
        <w:t xml:space="preserve">. </w:t>
      </w:r>
      <w:r w:rsidRPr="002E48C7">
        <w:rPr>
          <w:rFonts w:ascii="Times New Roman" w:eastAsia="Times New Roman" w:hAnsi="Times New Roman" w:cs="Times New Roman"/>
          <w:sz w:val="24"/>
          <w:szCs w:val="24"/>
        </w:rPr>
        <w:t>Temos nurodomos dorinio</w:t>
      </w:r>
      <w:r w:rsidR="002235A1">
        <w:rPr>
          <w:rFonts w:ascii="Times New Roman" w:eastAsia="Times New Roman" w:hAnsi="Times New Roman" w:cs="Times New Roman"/>
          <w:sz w:val="24"/>
          <w:szCs w:val="24"/>
        </w:rPr>
        <w:t xml:space="preserve"> ugdymo, </w:t>
      </w:r>
      <w:r w:rsidRPr="002E48C7">
        <w:rPr>
          <w:rFonts w:ascii="Times New Roman" w:eastAsia="Times New Roman" w:hAnsi="Times New Roman" w:cs="Times New Roman"/>
          <w:sz w:val="24"/>
          <w:szCs w:val="24"/>
        </w:rPr>
        <w:t xml:space="preserve">lietuvių kalbos, visuomeninio ugdymo  </w:t>
      </w:r>
      <w:r w:rsidR="002235A1">
        <w:rPr>
          <w:rFonts w:ascii="Times New Roman" w:eastAsia="Times New Roman" w:hAnsi="Times New Roman" w:cs="Times New Roman"/>
          <w:sz w:val="24"/>
          <w:szCs w:val="24"/>
        </w:rPr>
        <w:t xml:space="preserve">ir klasių vadovų </w:t>
      </w:r>
      <w:r w:rsidRPr="002E48C7">
        <w:rPr>
          <w:rFonts w:ascii="Times New Roman" w:eastAsia="Times New Roman" w:hAnsi="Times New Roman" w:cs="Times New Roman"/>
          <w:sz w:val="24"/>
          <w:szCs w:val="24"/>
        </w:rPr>
        <w:t>ilgalaikiuose planuose sutartiniu žymėjimu (E.K.) pagal Etninės kultūros patvirtintą programą.</w:t>
      </w:r>
      <w:r w:rsidR="009966FA">
        <w:rPr>
          <w:rFonts w:ascii="Times New Roman" w:eastAsia="Times New Roman" w:hAnsi="Times New Roman" w:cs="Times New Roman"/>
          <w:sz w:val="24"/>
          <w:szCs w:val="24"/>
        </w:rPr>
        <w:t xml:space="preserve"> </w:t>
      </w:r>
    </w:p>
    <w:p w14:paraId="5E3FB739" w14:textId="39FDB252" w:rsidR="00BC2AA3" w:rsidRPr="00CE5768" w:rsidRDefault="00D66729" w:rsidP="00BC2AA3">
      <w:pPr>
        <w:rPr>
          <w:rFonts w:ascii="Times New Roman" w:hAnsi="Times New Roman" w:cs="Times New Roman"/>
          <w:sz w:val="24"/>
          <w:szCs w:val="24"/>
        </w:rPr>
      </w:pPr>
      <w:r w:rsidRPr="00D66729">
        <w:rPr>
          <w:rFonts w:ascii="Times New Roman" w:hAnsi="Times New Roman" w:cs="Times New Roman"/>
          <w:sz w:val="24"/>
          <w:szCs w:val="24"/>
        </w:rPr>
        <w:t>86</w:t>
      </w:r>
      <w:r w:rsidR="00BC2AA3" w:rsidRPr="00D66729">
        <w:rPr>
          <w:rFonts w:ascii="Times New Roman" w:hAnsi="Times New Roman" w:cs="Times New Roman"/>
          <w:sz w:val="24"/>
          <w:szCs w:val="24"/>
        </w:rPr>
        <w:t>.</w:t>
      </w:r>
      <w:r>
        <w:rPr>
          <w:rFonts w:ascii="Times New Roman" w:hAnsi="Times New Roman" w:cs="Times New Roman"/>
          <w:sz w:val="24"/>
          <w:szCs w:val="24"/>
        </w:rPr>
        <w:t>10.</w:t>
      </w:r>
      <w:r w:rsidR="002E48C7">
        <w:rPr>
          <w:rFonts w:ascii="Times New Roman" w:hAnsi="Times New Roman" w:cs="Times New Roman"/>
          <w:sz w:val="24"/>
          <w:szCs w:val="24"/>
        </w:rPr>
        <w:t>2</w:t>
      </w:r>
      <w:r w:rsidR="00BC2AA3" w:rsidRPr="00D66729">
        <w:rPr>
          <w:rFonts w:ascii="Times New Roman" w:hAnsi="Times New Roman" w:cs="Times New Roman"/>
          <w:sz w:val="24"/>
          <w:szCs w:val="24"/>
        </w:rPr>
        <w:t xml:space="preserve">. siekiant gerinti Vilniaus miesto istorijos pažinimą, istorijos ir geografijos </w:t>
      </w:r>
      <w:r w:rsidR="00BC2AA3" w:rsidRPr="00CE5768">
        <w:rPr>
          <w:rFonts w:ascii="Times New Roman" w:hAnsi="Times New Roman" w:cs="Times New Roman"/>
          <w:sz w:val="24"/>
          <w:szCs w:val="24"/>
        </w:rPr>
        <w:t>pamokos</w:t>
      </w:r>
      <w:r w:rsidR="003A17C0" w:rsidRPr="00CE5768">
        <w:rPr>
          <w:rFonts w:ascii="Times New Roman" w:hAnsi="Times New Roman" w:cs="Times New Roman"/>
          <w:sz w:val="24"/>
          <w:szCs w:val="24"/>
        </w:rPr>
        <w:t xml:space="preserve"> (ne mažiau kaip 6 pamokos)</w:t>
      </w:r>
      <w:r w:rsidR="00BC2AA3" w:rsidRPr="00CE5768">
        <w:rPr>
          <w:rFonts w:ascii="Times New Roman" w:hAnsi="Times New Roman" w:cs="Times New Roman"/>
          <w:sz w:val="24"/>
          <w:szCs w:val="24"/>
        </w:rPr>
        <w:t xml:space="preserve"> vedamos netradicinėse aplinkose (muziejuose, parkuose, piliakalniuose)</w:t>
      </w:r>
      <w:r w:rsidR="003A17C0" w:rsidRPr="00CE5768">
        <w:rPr>
          <w:rFonts w:ascii="Times New Roman" w:hAnsi="Times New Roman" w:cs="Times New Roman"/>
          <w:sz w:val="24"/>
          <w:szCs w:val="24"/>
        </w:rPr>
        <w:t>, tai numatoma ilgalaikiame plane</w:t>
      </w:r>
      <w:r w:rsidR="00BC2AA3" w:rsidRPr="00CE5768">
        <w:rPr>
          <w:rFonts w:ascii="Times New Roman" w:hAnsi="Times New Roman" w:cs="Times New Roman"/>
          <w:sz w:val="24"/>
          <w:szCs w:val="24"/>
        </w:rPr>
        <w:t>;</w:t>
      </w:r>
    </w:p>
    <w:p w14:paraId="27C6D4F8" w14:textId="5C4237A0" w:rsidR="00DC32D9" w:rsidRDefault="00D66729" w:rsidP="00730CE5">
      <w:pPr>
        <w:rPr>
          <w:rFonts w:ascii="Times New Roman" w:eastAsia="Times New Roman" w:hAnsi="Times New Roman" w:cs="Times New Roman"/>
          <w:sz w:val="24"/>
          <w:szCs w:val="24"/>
          <w:lang w:eastAsia="lt-LT"/>
        </w:rPr>
      </w:pPr>
      <w:r w:rsidRPr="00836A65">
        <w:rPr>
          <w:rFonts w:ascii="Times New Roman" w:eastAsia="Times New Roman" w:hAnsi="Times New Roman" w:cs="Times New Roman"/>
          <w:sz w:val="24"/>
          <w:szCs w:val="24"/>
        </w:rPr>
        <w:t>86</w:t>
      </w:r>
      <w:r w:rsidR="00BC2AA3" w:rsidRPr="00836A65">
        <w:rPr>
          <w:rFonts w:ascii="Times New Roman" w:eastAsia="Times New Roman" w:hAnsi="Times New Roman" w:cs="Times New Roman"/>
          <w:sz w:val="24"/>
          <w:szCs w:val="24"/>
        </w:rPr>
        <w:t>.</w:t>
      </w:r>
      <w:r w:rsidRPr="00836A65">
        <w:rPr>
          <w:rFonts w:ascii="Times New Roman" w:eastAsia="Times New Roman" w:hAnsi="Times New Roman" w:cs="Times New Roman"/>
          <w:sz w:val="24"/>
          <w:szCs w:val="24"/>
        </w:rPr>
        <w:t>10.</w:t>
      </w:r>
      <w:r w:rsidR="002E48C7" w:rsidRPr="00836A65">
        <w:rPr>
          <w:rFonts w:ascii="Times New Roman" w:eastAsia="Times New Roman" w:hAnsi="Times New Roman" w:cs="Times New Roman"/>
          <w:sz w:val="24"/>
          <w:szCs w:val="24"/>
        </w:rPr>
        <w:t>3</w:t>
      </w:r>
      <w:r w:rsidR="00BC2AA3" w:rsidRPr="00836A65">
        <w:rPr>
          <w:rFonts w:ascii="Times New Roman" w:eastAsia="Times New Roman" w:hAnsi="Times New Roman" w:cs="Times New Roman"/>
          <w:sz w:val="24"/>
          <w:szCs w:val="24"/>
        </w:rPr>
        <w:t>. į</w:t>
      </w:r>
      <w:r w:rsidR="00BC2AA3" w:rsidRPr="00836A65">
        <w:rPr>
          <w:rFonts w:ascii="Times New Roman" w:eastAsia="Times New Roman" w:hAnsi="Times New Roman" w:cs="Times New Roman"/>
          <w:sz w:val="24"/>
          <w:szCs w:val="24"/>
          <w:lang w:eastAsia="lt-LT"/>
        </w:rPr>
        <w:t xml:space="preserve"> istorijos</w:t>
      </w:r>
      <w:r w:rsidR="00CD1561">
        <w:rPr>
          <w:rFonts w:ascii="Times New Roman" w:eastAsia="Times New Roman" w:hAnsi="Times New Roman" w:cs="Times New Roman"/>
          <w:sz w:val="24"/>
          <w:szCs w:val="24"/>
          <w:lang w:eastAsia="lt-LT"/>
        </w:rPr>
        <w:t xml:space="preserve"> (6 val.)</w:t>
      </w:r>
      <w:r w:rsidR="00BC2AA3" w:rsidRPr="00D66729">
        <w:rPr>
          <w:rFonts w:ascii="Times New Roman" w:eastAsia="Times New Roman" w:hAnsi="Times New Roman" w:cs="Times New Roman"/>
          <w:color w:val="000000"/>
          <w:sz w:val="24"/>
          <w:szCs w:val="24"/>
          <w:lang w:eastAsia="lt-LT"/>
        </w:rPr>
        <w:t>, geografijos</w:t>
      </w:r>
      <w:r w:rsidR="00CD1561">
        <w:rPr>
          <w:rFonts w:ascii="Times New Roman" w:eastAsia="Times New Roman" w:hAnsi="Times New Roman" w:cs="Times New Roman"/>
          <w:color w:val="000000"/>
          <w:sz w:val="24"/>
          <w:szCs w:val="24"/>
          <w:lang w:eastAsia="lt-LT"/>
        </w:rPr>
        <w:t xml:space="preserve"> (4 val.)</w:t>
      </w:r>
      <w:r w:rsidR="00BC2AA3" w:rsidRPr="00D66729">
        <w:rPr>
          <w:rFonts w:ascii="Times New Roman" w:eastAsia="Times New Roman" w:hAnsi="Times New Roman" w:cs="Times New Roman"/>
          <w:color w:val="000000"/>
          <w:sz w:val="24"/>
          <w:szCs w:val="24"/>
          <w:lang w:eastAsia="lt-LT"/>
        </w:rPr>
        <w:t xml:space="preserve"> dalykų turinį integruojamos Lietuvos ir pasaulio realijos, kurios sistemingai atskleidžiamos aptariant su mokiniais nacionalinio saugumo ir gynybos pagrindų temas, tokias kaip: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w:t>
      </w:r>
      <w:r w:rsidR="00BC2AA3" w:rsidRPr="00CE5768">
        <w:rPr>
          <w:rFonts w:ascii="Times New Roman" w:eastAsia="Times New Roman" w:hAnsi="Times New Roman" w:cs="Times New Roman"/>
          <w:sz w:val="24"/>
          <w:szCs w:val="24"/>
          <w:lang w:eastAsia="lt-LT"/>
        </w:rPr>
        <w:t>temas</w:t>
      </w:r>
      <w:r w:rsidR="003A17C0" w:rsidRPr="00CE5768">
        <w:rPr>
          <w:rFonts w:ascii="Times New Roman" w:eastAsia="Times New Roman" w:hAnsi="Times New Roman" w:cs="Times New Roman"/>
          <w:sz w:val="24"/>
          <w:szCs w:val="24"/>
          <w:lang w:eastAsia="lt-LT"/>
        </w:rPr>
        <w:t>, tai numatoma ilgalaikiame plane</w:t>
      </w:r>
      <w:r w:rsidR="00836A65" w:rsidRPr="00CE5768">
        <w:rPr>
          <w:rFonts w:ascii="Times New Roman" w:eastAsia="Times New Roman" w:hAnsi="Times New Roman" w:cs="Times New Roman"/>
          <w:sz w:val="24"/>
          <w:szCs w:val="24"/>
          <w:lang w:eastAsia="lt-LT"/>
        </w:rPr>
        <w:t>.</w:t>
      </w:r>
    </w:p>
    <w:p w14:paraId="5883C524" w14:textId="2E344EFC" w:rsidR="00960F90" w:rsidRPr="00884D18" w:rsidRDefault="002965D7" w:rsidP="005B39F5">
      <w:pPr>
        <w:rPr>
          <w:rFonts w:ascii="Times New Roman" w:eastAsia="Times New Roman" w:hAnsi="Times New Roman" w:cs="Times New Roman"/>
          <w:bCs/>
          <w:sz w:val="24"/>
          <w:szCs w:val="24"/>
        </w:rPr>
      </w:pPr>
      <w:r w:rsidRPr="002235A1">
        <w:rPr>
          <w:rFonts w:ascii="Times New Roman" w:eastAsia="Times New Roman" w:hAnsi="Times New Roman" w:cs="Times New Roman"/>
          <w:sz w:val="24"/>
          <w:szCs w:val="24"/>
        </w:rPr>
        <w:t>86</w:t>
      </w:r>
      <w:r w:rsidR="6D38593F" w:rsidRPr="002235A1">
        <w:rPr>
          <w:rFonts w:ascii="Times New Roman" w:eastAsia="Times New Roman" w:hAnsi="Times New Roman" w:cs="Times New Roman"/>
          <w:sz w:val="24"/>
          <w:szCs w:val="24"/>
        </w:rPr>
        <w:t>.</w:t>
      </w:r>
      <w:r w:rsidR="00D66729" w:rsidRPr="002235A1">
        <w:rPr>
          <w:rFonts w:ascii="Times New Roman" w:eastAsia="Times New Roman" w:hAnsi="Times New Roman" w:cs="Times New Roman"/>
          <w:sz w:val="24"/>
          <w:szCs w:val="24"/>
        </w:rPr>
        <w:t>11</w:t>
      </w:r>
      <w:r w:rsidR="00701D7B" w:rsidRPr="002235A1">
        <w:rPr>
          <w:rFonts w:ascii="Times New Roman" w:eastAsia="Times New Roman" w:hAnsi="Times New Roman" w:cs="Times New Roman"/>
          <w:sz w:val="24"/>
          <w:szCs w:val="24"/>
        </w:rPr>
        <w:t>.</w:t>
      </w:r>
      <w:r w:rsidR="356580C8" w:rsidRPr="002235A1">
        <w:rPr>
          <w:rFonts w:ascii="Times New Roman" w:eastAsia="Times New Roman" w:hAnsi="Times New Roman" w:cs="Times New Roman"/>
          <w:sz w:val="24"/>
          <w:szCs w:val="24"/>
        </w:rPr>
        <w:t xml:space="preserve"> </w:t>
      </w:r>
      <w:r w:rsidR="00806F74" w:rsidRPr="00884D18">
        <w:rPr>
          <w:rFonts w:ascii="Times New Roman" w:eastAsia="Times New Roman" w:hAnsi="Times New Roman" w:cs="Times New Roman"/>
          <w:bCs/>
          <w:sz w:val="24"/>
          <w:szCs w:val="24"/>
        </w:rPr>
        <w:t>m</w:t>
      </w:r>
      <w:r w:rsidR="1FD2901B" w:rsidRPr="00884D18">
        <w:rPr>
          <w:rFonts w:ascii="Times New Roman" w:eastAsia="Times New Roman" w:hAnsi="Times New Roman" w:cs="Times New Roman"/>
          <w:bCs/>
          <w:sz w:val="24"/>
          <w:szCs w:val="24"/>
        </w:rPr>
        <w:t>eninis ugdymas</w:t>
      </w:r>
      <w:r w:rsidR="00806F74" w:rsidRPr="00884D18">
        <w:rPr>
          <w:rFonts w:ascii="Times New Roman" w:eastAsia="Times New Roman" w:hAnsi="Times New Roman" w:cs="Times New Roman"/>
          <w:bCs/>
          <w:sz w:val="24"/>
          <w:szCs w:val="24"/>
        </w:rPr>
        <w:t>:</w:t>
      </w:r>
    </w:p>
    <w:p w14:paraId="5B90F429" w14:textId="43407D46" w:rsidR="00960F90" w:rsidRPr="00307B42" w:rsidRDefault="002965D7" w:rsidP="005B39F5">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4951A8">
        <w:rPr>
          <w:rFonts w:ascii="Times New Roman" w:eastAsia="Times New Roman" w:hAnsi="Times New Roman" w:cs="Times New Roman"/>
          <w:sz w:val="24"/>
          <w:szCs w:val="24"/>
        </w:rPr>
        <w:t>.</w:t>
      </w:r>
      <w:r w:rsidR="00D66729">
        <w:rPr>
          <w:rFonts w:ascii="Times New Roman" w:eastAsia="Times New Roman" w:hAnsi="Times New Roman" w:cs="Times New Roman"/>
          <w:sz w:val="24"/>
          <w:szCs w:val="24"/>
        </w:rPr>
        <w:t>11</w:t>
      </w:r>
      <w:r w:rsidR="1A802433" w:rsidRPr="00307B42">
        <w:rPr>
          <w:rFonts w:ascii="Times New Roman" w:eastAsia="Times New Roman" w:hAnsi="Times New Roman" w:cs="Times New Roman"/>
          <w:sz w:val="24"/>
          <w:szCs w:val="24"/>
        </w:rPr>
        <w:t>.</w:t>
      </w:r>
      <w:r w:rsidR="726D6D9F" w:rsidRPr="00307B42">
        <w:rPr>
          <w:rFonts w:ascii="Times New Roman" w:eastAsia="Times New Roman" w:hAnsi="Times New Roman" w:cs="Times New Roman"/>
          <w:sz w:val="24"/>
          <w:szCs w:val="24"/>
        </w:rPr>
        <w:t>1.</w:t>
      </w:r>
      <w:r w:rsidR="2F41BB6F" w:rsidRPr="00307B42">
        <w:rPr>
          <w:rFonts w:ascii="Times New Roman" w:eastAsia="Times New Roman" w:hAnsi="Times New Roman" w:cs="Times New Roman"/>
          <w:sz w:val="24"/>
          <w:szCs w:val="24"/>
        </w:rPr>
        <w:t xml:space="preserve"> </w:t>
      </w:r>
      <w:r w:rsidR="00B80B73" w:rsidRPr="00307B42">
        <w:rPr>
          <w:rFonts w:ascii="Times New Roman" w:eastAsia="Times New Roman" w:hAnsi="Times New Roman" w:cs="Times New Roman"/>
          <w:sz w:val="24"/>
          <w:szCs w:val="24"/>
        </w:rPr>
        <w:t>m</w:t>
      </w:r>
      <w:r w:rsidR="726D6D9F" w:rsidRPr="00307B42">
        <w:rPr>
          <w:rFonts w:ascii="Times New Roman" w:eastAsia="Times New Roman" w:hAnsi="Times New Roman" w:cs="Times New Roman"/>
          <w:sz w:val="24"/>
          <w:szCs w:val="24"/>
        </w:rPr>
        <w:t>eninio ugdymo dalykų</w:t>
      </w:r>
      <w:r w:rsidR="08048961" w:rsidRPr="00307B42">
        <w:rPr>
          <w:rFonts w:ascii="Times New Roman" w:eastAsia="Times New Roman" w:hAnsi="Times New Roman" w:cs="Times New Roman"/>
          <w:sz w:val="24"/>
          <w:szCs w:val="24"/>
        </w:rPr>
        <w:t xml:space="preserve"> grupei</w:t>
      </w:r>
      <w:r w:rsidR="726D6D9F" w:rsidRPr="00307B42">
        <w:rPr>
          <w:rFonts w:ascii="Times New Roman" w:eastAsia="Times New Roman" w:hAnsi="Times New Roman" w:cs="Times New Roman"/>
          <w:sz w:val="24"/>
          <w:szCs w:val="24"/>
        </w:rPr>
        <w:t xml:space="preserve"> </w:t>
      </w:r>
      <w:r w:rsidR="6F943438" w:rsidRPr="00307B42">
        <w:rPr>
          <w:rFonts w:ascii="Times New Roman" w:eastAsia="Times New Roman" w:hAnsi="Times New Roman" w:cs="Times New Roman"/>
          <w:sz w:val="24"/>
          <w:szCs w:val="24"/>
        </w:rPr>
        <w:t>p</w:t>
      </w:r>
      <w:r w:rsidR="5C6F427E" w:rsidRPr="00307B42">
        <w:rPr>
          <w:rFonts w:ascii="Times New Roman" w:eastAsia="Times New Roman" w:hAnsi="Times New Roman" w:cs="Times New Roman"/>
          <w:sz w:val="24"/>
          <w:szCs w:val="24"/>
        </w:rPr>
        <w:t>r</w:t>
      </w:r>
      <w:r w:rsidR="72F3AE39" w:rsidRPr="00307B42">
        <w:rPr>
          <w:rFonts w:ascii="Times New Roman" w:eastAsia="Times New Roman" w:hAnsi="Times New Roman" w:cs="Times New Roman"/>
          <w:sz w:val="24"/>
          <w:szCs w:val="24"/>
        </w:rPr>
        <w:t>iskiriami:</w:t>
      </w:r>
      <w:r w:rsidR="409C1FE3" w:rsidRPr="00307B42">
        <w:rPr>
          <w:rFonts w:ascii="Times New Roman" w:eastAsia="Times New Roman" w:hAnsi="Times New Roman" w:cs="Times New Roman"/>
          <w:sz w:val="24"/>
          <w:szCs w:val="24"/>
        </w:rPr>
        <w:t xml:space="preserve"> muzikos</w:t>
      </w:r>
      <w:r w:rsidR="00B80B73" w:rsidRPr="00307B42">
        <w:rPr>
          <w:rFonts w:ascii="Times New Roman" w:eastAsia="Times New Roman" w:hAnsi="Times New Roman" w:cs="Times New Roman"/>
          <w:sz w:val="24"/>
          <w:szCs w:val="24"/>
        </w:rPr>
        <w:t>,</w:t>
      </w:r>
      <w:r w:rsidR="409C1FE3" w:rsidRPr="00307B42">
        <w:rPr>
          <w:rFonts w:ascii="Times New Roman" w:eastAsia="Times New Roman" w:hAnsi="Times New Roman" w:cs="Times New Roman"/>
          <w:sz w:val="24"/>
          <w:szCs w:val="24"/>
        </w:rPr>
        <w:t xml:space="preserve"> dailės</w:t>
      </w:r>
      <w:r w:rsidR="00CE5768">
        <w:rPr>
          <w:rFonts w:ascii="Times New Roman" w:eastAsia="Times New Roman" w:hAnsi="Times New Roman" w:cs="Times New Roman"/>
          <w:sz w:val="24"/>
          <w:szCs w:val="24"/>
        </w:rPr>
        <w:t xml:space="preserve"> </w:t>
      </w:r>
      <w:r w:rsidR="76E19E68" w:rsidRPr="00307B42">
        <w:rPr>
          <w:rFonts w:ascii="Times New Roman" w:eastAsia="Times New Roman" w:hAnsi="Times New Roman" w:cs="Times New Roman"/>
          <w:sz w:val="24"/>
          <w:szCs w:val="24"/>
        </w:rPr>
        <w:t>ir šokio dalykai</w:t>
      </w:r>
      <w:r w:rsidR="008F6CE4" w:rsidRPr="00307B42">
        <w:rPr>
          <w:rFonts w:ascii="Times New Roman" w:eastAsia="Times New Roman" w:hAnsi="Times New Roman" w:cs="Times New Roman"/>
          <w:sz w:val="24"/>
          <w:szCs w:val="24"/>
        </w:rPr>
        <w:t>;</w:t>
      </w:r>
    </w:p>
    <w:p w14:paraId="41A000BD" w14:textId="1549DA60" w:rsidR="00960F90" w:rsidRPr="00307B42" w:rsidRDefault="002965D7" w:rsidP="00E931A3">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14C3D0E9" w:rsidRPr="00307B42">
        <w:rPr>
          <w:rFonts w:ascii="Times New Roman" w:eastAsia="Times New Roman" w:hAnsi="Times New Roman" w:cs="Times New Roman"/>
          <w:sz w:val="24"/>
          <w:szCs w:val="24"/>
        </w:rPr>
        <w:t>.</w:t>
      </w:r>
      <w:r w:rsidR="00D66729">
        <w:rPr>
          <w:rFonts w:ascii="Times New Roman" w:eastAsia="Times New Roman" w:hAnsi="Times New Roman" w:cs="Times New Roman"/>
          <w:sz w:val="24"/>
          <w:szCs w:val="24"/>
        </w:rPr>
        <w:t>11</w:t>
      </w:r>
      <w:r w:rsidR="720EC8BD" w:rsidRPr="00307B42">
        <w:rPr>
          <w:rFonts w:ascii="Times New Roman" w:eastAsia="Times New Roman" w:hAnsi="Times New Roman" w:cs="Times New Roman"/>
          <w:sz w:val="24"/>
          <w:szCs w:val="24"/>
        </w:rPr>
        <w:t>.</w:t>
      </w:r>
      <w:r w:rsidR="14C3D0E9" w:rsidRPr="00307B42">
        <w:rPr>
          <w:rFonts w:ascii="Times New Roman" w:eastAsia="Times New Roman" w:hAnsi="Times New Roman" w:cs="Times New Roman"/>
          <w:sz w:val="24"/>
          <w:szCs w:val="24"/>
        </w:rPr>
        <w:t>2.</w:t>
      </w:r>
      <w:r w:rsidR="4EA57DED" w:rsidRPr="00307B42">
        <w:rPr>
          <w:rFonts w:ascii="Times New Roman" w:eastAsia="Times New Roman" w:hAnsi="Times New Roman" w:cs="Times New Roman"/>
          <w:sz w:val="24"/>
          <w:szCs w:val="24"/>
        </w:rPr>
        <w:t xml:space="preserve"> </w:t>
      </w:r>
      <w:r w:rsidR="00B80B73" w:rsidRPr="00307B42">
        <w:rPr>
          <w:rFonts w:ascii="Times New Roman" w:eastAsia="Times New Roman" w:hAnsi="Times New Roman" w:cs="Times New Roman"/>
          <w:sz w:val="24"/>
          <w:szCs w:val="24"/>
        </w:rPr>
        <w:t>m</w:t>
      </w:r>
      <w:r w:rsidR="14C3D0E9" w:rsidRPr="00307B42">
        <w:rPr>
          <w:rFonts w:ascii="Times New Roman" w:eastAsia="Times New Roman" w:hAnsi="Times New Roman" w:cs="Times New Roman"/>
          <w:sz w:val="24"/>
          <w:szCs w:val="24"/>
        </w:rPr>
        <w:t>okiniam</w:t>
      </w:r>
      <w:r w:rsidR="0252B2D2" w:rsidRPr="00307B42">
        <w:rPr>
          <w:rFonts w:ascii="Times New Roman" w:eastAsia="Times New Roman" w:hAnsi="Times New Roman" w:cs="Times New Roman"/>
          <w:sz w:val="24"/>
          <w:szCs w:val="24"/>
        </w:rPr>
        <w:t>s, besimokantiems pagal pagrindinio ugdymo</w:t>
      </w:r>
      <w:r w:rsidR="00D66729">
        <w:rPr>
          <w:rFonts w:ascii="Times New Roman" w:eastAsia="Times New Roman" w:hAnsi="Times New Roman" w:cs="Times New Roman"/>
          <w:sz w:val="24"/>
          <w:szCs w:val="24"/>
        </w:rPr>
        <w:t xml:space="preserve"> pirmosios dalies</w:t>
      </w:r>
      <w:r w:rsidR="0252B2D2" w:rsidRPr="00307B42">
        <w:rPr>
          <w:rFonts w:ascii="Times New Roman" w:eastAsia="Times New Roman" w:hAnsi="Times New Roman" w:cs="Times New Roman"/>
          <w:sz w:val="24"/>
          <w:szCs w:val="24"/>
        </w:rPr>
        <w:t xml:space="preserve"> programą</w:t>
      </w:r>
      <w:r w:rsidR="00990250" w:rsidRPr="00CE5768">
        <w:rPr>
          <w:rFonts w:ascii="Times New Roman" w:eastAsia="Times New Roman" w:hAnsi="Times New Roman" w:cs="Times New Roman"/>
          <w:sz w:val="24"/>
          <w:szCs w:val="24"/>
        </w:rPr>
        <w:t>,</w:t>
      </w:r>
      <w:r w:rsidR="07510933" w:rsidRPr="00CE5768">
        <w:rPr>
          <w:rFonts w:ascii="Times New Roman" w:eastAsia="Times New Roman" w:hAnsi="Times New Roman" w:cs="Times New Roman"/>
          <w:sz w:val="24"/>
          <w:szCs w:val="24"/>
        </w:rPr>
        <w:t xml:space="preserve"> privaloma</w:t>
      </w:r>
      <w:r w:rsidR="003A17C0" w:rsidRPr="00CE5768">
        <w:rPr>
          <w:rFonts w:ascii="Times New Roman" w:eastAsia="Times New Roman" w:hAnsi="Times New Roman" w:cs="Times New Roman"/>
          <w:sz w:val="24"/>
          <w:szCs w:val="24"/>
        </w:rPr>
        <w:t>i mokosi</w:t>
      </w:r>
      <w:r w:rsidR="07510933" w:rsidRPr="00CE5768">
        <w:rPr>
          <w:rFonts w:ascii="Times New Roman" w:eastAsia="Times New Roman" w:hAnsi="Times New Roman" w:cs="Times New Roman"/>
          <w:sz w:val="24"/>
          <w:szCs w:val="24"/>
        </w:rPr>
        <w:t xml:space="preserve"> dail</w:t>
      </w:r>
      <w:r w:rsidR="00B80B73" w:rsidRPr="00CE5768">
        <w:rPr>
          <w:rFonts w:ascii="Times New Roman" w:eastAsia="Times New Roman" w:hAnsi="Times New Roman" w:cs="Times New Roman"/>
          <w:sz w:val="24"/>
          <w:szCs w:val="24"/>
        </w:rPr>
        <w:t>ės</w:t>
      </w:r>
      <w:r w:rsidR="07510933" w:rsidRPr="00CE5768">
        <w:rPr>
          <w:rFonts w:ascii="Times New Roman" w:eastAsia="Times New Roman" w:hAnsi="Times New Roman" w:cs="Times New Roman"/>
          <w:sz w:val="24"/>
          <w:szCs w:val="24"/>
        </w:rPr>
        <w:t xml:space="preserve"> ir muzik</w:t>
      </w:r>
      <w:r w:rsidR="00B80B73" w:rsidRPr="00CE5768">
        <w:rPr>
          <w:rFonts w:ascii="Times New Roman" w:eastAsia="Times New Roman" w:hAnsi="Times New Roman" w:cs="Times New Roman"/>
          <w:sz w:val="24"/>
          <w:szCs w:val="24"/>
        </w:rPr>
        <w:t xml:space="preserve">os </w:t>
      </w:r>
      <w:r w:rsidR="00B80B73" w:rsidRPr="00307B42">
        <w:rPr>
          <w:rFonts w:ascii="Times New Roman" w:eastAsia="Times New Roman" w:hAnsi="Times New Roman" w:cs="Times New Roman"/>
          <w:sz w:val="24"/>
          <w:szCs w:val="24"/>
        </w:rPr>
        <w:t>dalykų</w:t>
      </w:r>
      <w:r w:rsidR="008F6CE4" w:rsidRPr="00307B42">
        <w:rPr>
          <w:rFonts w:ascii="Times New Roman" w:eastAsia="Times New Roman" w:hAnsi="Times New Roman" w:cs="Times New Roman"/>
          <w:sz w:val="24"/>
          <w:szCs w:val="24"/>
        </w:rPr>
        <w:t>;</w:t>
      </w:r>
    </w:p>
    <w:p w14:paraId="345B1C89" w14:textId="4F0BBEED" w:rsidR="00960F90" w:rsidRDefault="002965D7" w:rsidP="00E931A3">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426A2972" w:rsidRPr="00307B42">
        <w:rPr>
          <w:rFonts w:ascii="Times New Roman" w:eastAsia="Times New Roman" w:hAnsi="Times New Roman" w:cs="Times New Roman"/>
          <w:sz w:val="24"/>
          <w:szCs w:val="24"/>
        </w:rPr>
        <w:t>.</w:t>
      </w:r>
      <w:r w:rsidR="00D66729">
        <w:rPr>
          <w:rFonts w:ascii="Times New Roman" w:eastAsia="Times New Roman" w:hAnsi="Times New Roman" w:cs="Times New Roman"/>
          <w:sz w:val="24"/>
          <w:szCs w:val="24"/>
        </w:rPr>
        <w:t>11</w:t>
      </w:r>
      <w:r w:rsidR="40D667ED" w:rsidRPr="00307B42">
        <w:rPr>
          <w:rFonts w:ascii="Times New Roman" w:eastAsia="Times New Roman" w:hAnsi="Times New Roman" w:cs="Times New Roman"/>
          <w:sz w:val="24"/>
          <w:szCs w:val="24"/>
        </w:rPr>
        <w:t>.</w:t>
      </w:r>
      <w:r w:rsidR="426A2972" w:rsidRPr="00307B42">
        <w:rPr>
          <w:rFonts w:ascii="Times New Roman" w:eastAsia="Times New Roman" w:hAnsi="Times New Roman" w:cs="Times New Roman"/>
          <w:sz w:val="24"/>
          <w:szCs w:val="24"/>
        </w:rPr>
        <w:t xml:space="preserve">3. </w:t>
      </w:r>
      <w:r w:rsidR="007A3EE1">
        <w:rPr>
          <w:rFonts w:ascii="Times New Roman" w:hAnsi="Times New Roman" w:cs="Times New Roman"/>
          <w:sz w:val="24"/>
          <w:szCs w:val="24"/>
        </w:rPr>
        <w:t>Progimnazij</w:t>
      </w:r>
      <w:r w:rsidR="007A3EE1" w:rsidRPr="3657188C">
        <w:rPr>
          <w:rFonts w:ascii="Times New Roman" w:hAnsi="Times New Roman" w:cs="Times New Roman"/>
          <w:sz w:val="24"/>
          <w:szCs w:val="24"/>
        </w:rPr>
        <w:t>a</w:t>
      </w:r>
      <w:r w:rsidR="426A2972" w:rsidRPr="00307B42">
        <w:rPr>
          <w:rFonts w:ascii="Times New Roman" w:eastAsia="Times New Roman" w:hAnsi="Times New Roman" w:cs="Times New Roman"/>
          <w:sz w:val="24"/>
          <w:szCs w:val="24"/>
        </w:rPr>
        <w:t xml:space="preserve"> iš meninio ugdymo dalykų grupės </w:t>
      </w:r>
      <w:r w:rsidR="6D9A7B81" w:rsidRPr="00307B42">
        <w:rPr>
          <w:rFonts w:ascii="Times New Roman" w:eastAsia="Times New Roman" w:hAnsi="Times New Roman" w:cs="Times New Roman"/>
          <w:sz w:val="24"/>
          <w:szCs w:val="24"/>
        </w:rPr>
        <w:t>kaip pasirenkam</w:t>
      </w:r>
      <w:r w:rsidR="009109C5">
        <w:rPr>
          <w:rFonts w:ascii="Times New Roman" w:eastAsia="Times New Roman" w:hAnsi="Times New Roman" w:cs="Times New Roman"/>
          <w:sz w:val="24"/>
          <w:szCs w:val="24"/>
        </w:rPr>
        <w:t xml:space="preserve">ąjį </w:t>
      </w:r>
      <w:r w:rsidR="6D9A7B81" w:rsidRPr="00307B42">
        <w:rPr>
          <w:rFonts w:ascii="Times New Roman" w:eastAsia="Times New Roman" w:hAnsi="Times New Roman" w:cs="Times New Roman"/>
          <w:sz w:val="24"/>
          <w:szCs w:val="24"/>
        </w:rPr>
        <w:t xml:space="preserve"> dalyk</w:t>
      </w:r>
      <w:r w:rsidR="009109C5">
        <w:rPr>
          <w:rFonts w:ascii="Times New Roman" w:eastAsia="Times New Roman" w:hAnsi="Times New Roman" w:cs="Times New Roman"/>
          <w:sz w:val="24"/>
          <w:szCs w:val="24"/>
        </w:rPr>
        <w:t>ą</w:t>
      </w:r>
      <w:r w:rsidR="6D9A7B81" w:rsidRPr="00307B42">
        <w:rPr>
          <w:rFonts w:ascii="Times New Roman" w:eastAsia="Times New Roman" w:hAnsi="Times New Roman" w:cs="Times New Roman"/>
          <w:sz w:val="24"/>
          <w:szCs w:val="24"/>
        </w:rPr>
        <w:t xml:space="preserve"> siūlo</w:t>
      </w:r>
      <w:r w:rsidR="009109C5">
        <w:rPr>
          <w:rFonts w:ascii="Times New Roman" w:eastAsia="Times New Roman" w:hAnsi="Times New Roman" w:cs="Times New Roman"/>
          <w:sz w:val="24"/>
          <w:szCs w:val="24"/>
        </w:rPr>
        <w:t xml:space="preserve"> 5-toje klas</w:t>
      </w:r>
      <w:r w:rsidR="00D63B0D">
        <w:rPr>
          <w:rFonts w:ascii="Times New Roman" w:eastAsia="Times New Roman" w:hAnsi="Times New Roman" w:cs="Times New Roman"/>
          <w:sz w:val="24"/>
          <w:szCs w:val="24"/>
        </w:rPr>
        <w:t>ė</w:t>
      </w:r>
      <w:r w:rsidR="009109C5">
        <w:rPr>
          <w:rFonts w:ascii="Times New Roman" w:eastAsia="Times New Roman" w:hAnsi="Times New Roman" w:cs="Times New Roman"/>
          <w:sz w:val="24"/>
          <w:szCs w:val="24"/>
        </w:rPr>
        <w:t>je šokį 1-ą pamoką per savaitę</w:t>
      </w:r>
      <w:r w:rsidR="00D63B0D">
        <w:rPr>
          <w:rFonts w:ascii="Times New Roman" w:eastAsia="Times New Roman" w:hAnsi="Times New Roman" w:cs="Times New Roman"/>
          <w:sz w:val="24"/>
          <w:szCs w:val="24"/>
        </w:rPr>
        <w:t>;</w:t>
      </w:r>
      <w:r w:rsidR="009109C5">
        <w:rPr>
          <w:rFonts w:ascii="Times New Roman" w:eastAsia="Times New Roman" w:hAnsi="Times New Roman" w:cs="Times New Roman"/>
          <w:sz w:val="24"/>
          <w:szCs w:val="24"/>
        </w:rPr>
        <w:t xml:space="preserve"> </w:t>
      </w:r>
    </w:p>
    <w:p w14:paraId="718ACDD5" w14:textId="26A74484" w:rsidR="00D63B0D" w:rsidRPr="00D66729" w:rsidRDefault="00D63B0D" w:rsidP="00D63B0D">
      <w:pPr>
        <w:rPr>
          <w:rFonts w:ascii="Times New Roman" w:eastAsia="Times New Roman" w:hAnsi="Times New Roman" w:cs="Times New Roman"/>
          <w:sz w:val="24"/>
          <w:szCs w:val="24"/>
          <w:lang w:eastAsia="lt-LT"/>
        </w:rPr>
      </w:pPr>
      <w:r w:rsidRPr="00D66729">
        <w:rPr>
          <w:rFonts w:ascii="Times New Roman" w:eastAsia="Times New Roman" w:hAnsi="Times New Roman" w:cs="Times New Roman"/>
          <w:sz w:val="24"/>
          <w:szCs w:val="24"/>
        </w:rPr>
        <w:t xml:space="preserve">86.11.4. </w:t>
      </w:r>
      <w:r w:rsidRPr="00D66729">
        <w:rPr>
          <w:rFonts w:ascii="Times New Roman" w:eastAsia="Times New Roman" w:hAnsi="Times New Roman" w:cs="Times New Roman"/>
          <w:sz w:val="24"/>
          <w:szCs w:val="24"/>
          <w:lang w:eastAsia="lt-LT"/>
        </w:rPr>
        <w:t>5–8 klasėse besimokantiems mokiniams pagal bendrąją menų programą skiriama dailei ir muzikai po 1 pamoką per savaitę</w:t>
      </w:r>
      <w:r>
        <w:rPr>
          <w:rFonts w:ascii="Times New Roman" w:eastAsia="Times New Roman" w:hAnsi="Times New Roman" w:cs="Times New Roman"/>
          <w:sz w:val="24"/>
          <w:szCs w:val="24"/>
          <w:lang w:eastAsia="lt-LT"/>
        </w:rPr>
        <w:t>.</w:t>
      </w:r>
    </w:p>
    <w:p w14:paraId="5C5656A6" w14:textId="21635190" w:rsidR="00D66729" w:rsidRDefault="007A3EE1" w:rsidP="00BC2AA3">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D66729">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D63B0D">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 </w:t>
      </w:r>
      <w:r w:rsidRPr="00D63B0D">
        <w:rPr>
          <w:rFonts w:ascii="Times New Roman" w:eastAsia="Times New Roman" w:hAnsi="Times New Roman" w:cs="Times New Roman"/>
          <w:sz w:val="24"/>
          <w:szCs w:val="24"/>
        </w:rPr>
        <w:t>kryptingas dailės ugdymas</w:t>
      </w:r>
      <w:r w:rsidR="00D66729" w:rsidRPr="00D63B0D">
        <w:rPr>
          <w:rFonts w:ascii="Times New Roman" w:eastAsia="Times New Roman" w:hAnsi="Times New Roman" w:cs="Times New Roman"/>
          <w:sz w:val="24"/>
          <w:szCs w:val="24"/>
        </w:rPr>
        <w:t>:</w:t>
      </w:r>
    </w:p>
    <w:p w14:paraId="4D6E91CD" w14:textId="510CB7AF" w:rsidR="00BC2AA3" w:rsidRPr="00D66729" w:rsidRDefault="00D66729" w:rsidP="00BC2AA3">
      <w:pPr>
        <w:rPr>
          <w:rFonts w:ascii="Times New Roman" w:eastAsia="Times New Roman" w:hAnsi="Times New Roman" w:cs="Times New Roman"/>
          <w:sz w:val="24"/>
          <w:szCs w:val="24"/>
          <w:lang w:eastAsia="lt-LT"/>
        </w:rPr>
      </w:pPr>
      <w:r w:rsidRPr="00D66729">
        <w:rPr>
          <w:rFonts w:ascii="Times New Roman" w:eastAsia="Times New Roman" w:hAnsi="Times New Roman" w:cs="Times New Roman"/>
          <w:sz w:val="24"/>
          <w:szCs w:val="24"/>
        </w:rPr>
        <w:t>86.11.</w:t>
      </w:r>
      <w:r w:rsidR="00D63B0D">
        <w:rPr>
          <w:rFonts w:ascii="Times New Roman" w:eastAsia="Times New Roman" w:hAnsi="Times New Roman" w:cs="Times New Roman"/>
          <w:sz w:val="24"/>
          <w:szCs w:val="24"/>
        </w:rPr>
        <w:t>5</w:t>
      </w:r>
      <w:r w:rsidRPr="00D66729">
        <w:rPr>
          <w:rFonts w:ascii="Times New Roman" w:eastAsia="Times New Roman" w:hAnsi="Times New Roman" w:cs="Times New Roman"/>
          <w:sz w:val="24"/>
          <w:szCs w:val="24"/>
        </w:rPr>
        <w:t>.</w:t>
      </w:r>
      <w:r w:rsidR="00D63B0D">
        <w:rPr>
          <w:rFonts w:ascii="Times New Roman" w:eastAsia="Times New Roman" w:hAnsi="Times New Roman" w:cs="Times New Roman"/>
          <w:sz w:val="24"/>
          <w:szCs w:val="24"/>
        </w:rPr>
        <w:t>1</w:t>
      </w:r>
      <w:r w:rsidRPr="00D66729">
        <w:rPr>
          <w:rFonts w:ascii="Times New Roman" w:eastAsia="Times New Roman" w:hAnsi="Times New Roman" w:cs="Times New Roman"/>
          <w:sz w:val="24"/>
          <w:szCs w:val="24"/>
        </w:rPr>
        <w:t xml:space="preserve">. </w:t>
      </w:r>
      <w:r w:rsidR="00BC2AA3" w:rsidRPr="00D66729">
        <w:rPr>
          <w:rFonts w:ascii="Times New Roman" w:eastAsia="Times New Roman" w:hAnsi="Times New Roman" w:cs="Times New Roman"/>
          <w:sz w:val="24"/>
          <w:szCs w:val="24"/>
          <w:lang w:eastAsia="lt-LT"/>
        </w:rPr>
        <w:t>Progimnazijoje įgyvendinama Kryptingo dailės ugdymo programa (</w:t>
      </w:r>
      <w:r w:rsidR="00884D18">
        <w:rPr>
          <w:rFonts w:ascii="Times New Roman" w:eastAsia="Times New Roman" w:hAnsi="Times New Roman" w:cs="Times New Roman"/>
          <w:sz w:val="24"/>
          <w:szCs w:val="24"/>
          <w:lang w:eastAsia="lt-LT"/>
        </w:rPr>
        <w:t>toliau –</w:t>
      </w:r>
      <w:r w:rsidR="00BC2AA3" w:rsidRPr="00D66729">
        <w:rPr>
          <w:rFonts w:ascii="Times New Roman" w:eastAsia="Times New Roman" w:hAnsi="Times New Roman" w:cs="Times New Roman"/>
          <w:sz w:val="24"/>
          <w:szCs w:val="24"/>
          <w:lang w:eastAsia="lt-LT"/>
        </w:rPr>
        <w:t>KDU)</w:t>
      </w:r>
      <w:r w:rsidR="00D63B0D">
        <w:rPr>
          <w:rFonts w:ascii="Times New Roman" w:eastAsia="Times New Roman" w:hAnsi="Times New Roman" w:cs="Times New Roman"/>
          <w:sz w:val="24"/>
          <w:szCs w:val="24"/>
          <w:lang w:eastAsia="lt-LT"/>
        </w:rPr>
        <w:t>:</w:t>
      </w:r>
      <w:r w:rsidR="00BC2AA3" w:rsidRPr="00D66729">
        <w:rPr>
          <w:rFonts w:ascii="Times New Roman" w:eastAsia="Times New Roman" w:hAnsi="Times New Roman" w:cs="Times New Roman"/>
          <w:sz w:val="24"/>
          <w:szCs w:val="24"/>
          <w:lang w:eastAsia="lt-LT"/>
        </w:rPr>
        <w:t xml:space="preserve"> </w:t>
      </w:r>
    </w:p>
    <w:p w14:paraId="25DC32CD" w14:textId="6A8B4CEC" w:rsidR="00BC2AA3" w:rsidRPr="00D66729" w:rsidRDefault="00D66729" w:rsidP="00BC2AA3">
      <w:pPr>
        <w:rPr>
          <w:rFonts w:ascii="Times New Roman" w:eastAsia="Times New Roman" w:hAnsi="Times New Roman" w:cs="Times New Roman"/>
          <w:sz w:val="24"/>
          <w:szCs w:val="24"/>
          <w:lang w:eastAsia="lt-LT"/>
        </w:rPr>
      </w:pPr>
      <w:r w:rsidRPr="00D66729">
        <w:rPr>
          <w:rFonts w:ascii="Times New Roman" w:eastAsia="Times New Roman" w:hAnsi="Times New Roman" w:cs="Times New Roman"/>
          <w:sz w:val="24"/>
          <w:szCs w:val="24"/>
        </w:rPr>
        <w:t>86.11.</w:t>
      </w:r>
      <w:r w:rsidR="00D63B0D">
        <w:rPr>
          <w:rFonts w:ascii="Times New Roman" w:eastAsia="Times New Roman" w:hAnsi="Times New Roman" w:cs="Times New Roman"/>
          <w:sz w:val="24"/>
          <w:szCs w:val="24"/>
        </w:rPr>
        <w:t>5.1.</w:t>
      </w:r>
      <w:r w:rsidRPr="00D66729">
        <w:rPr>
          <w:rFonts w:ascii="Times New Roman" w:eastAsia="Times New Roman" w:hAnsi="Times New Roman" w:cs="Times New Roman"/>
          <w:sz w:val="24"/>
          <w:szCs w:val="24"/>
        </w:rPr>
        <w:t xml:space="preserve">1. </w:t>
      </w:r>
      <w:r w:rsidR="00BC2AA3" w:rsidRPr="00D66729">
        <w:rPr>
          <w:rFonts w:ascii="Times New Roman" w:eastAsia="Times New Roman" w:hAnsi="Times New Roman" w:cs="Times New Roman"/>
          <w:sz w:val="24"/>
          <w:szCs w:val="24"/>
          <w:lang w:eastAsia="lt-LT"/>
        </w:rPr>
        <w:t xml:space="preserve">KDU programa vykdoma 5–8 klasėse. Programai įgyvendinti skiriamos valandos: dailei – 2 val. per savaitę, dalijant į du pogrupius; </w:t>
      </w:r>
    </w:p>
    <w:p w14:paraId="0B95A756" w14:textId="3048027F" w:rsidR="00BC2AA3" w:rsidRPr="00D66729" w:rsidRDefault="00D63B0D" w:rsidP="00BC2AA3">
      <w:pPr>
        <w:rPr>
          <w:rFonts w:ascii="Times New Roman" w:eastAsia="Times New Roman" w:hAnsi="Times New Roman" w:cs="Times New Roman"/>
          <w:sz w:val="24"/>
          <w:szCs w:val="24"/>
          <w:lang w:eastAsia="lt-LT"/>
        </w:rPr>
      </w:pPr>
      <w:r w:rsidRPr="00D66729">
        <w:rPr>
          <w:rFonts w:ascii="Times New Roman" w:eastAsia="Times New Roman" w:hAnsi="Times New Roman" w:cs="Times New Roman"/>
          <w:sz w:val="24"/>
          <w:szCs w:val="24"/>
        </w:rPr>
        <w:t>86.11.</w:t>
      </w:r>
      <w:r>
        <w:rPr>
          <w:rFonts w:ascii="Times New Roman" w:eastAsia="Times New Roman" w:hAnsi="Times New Roman" w:cs="Times New Roman"/>
          <w:sz w:val="24"/>
          <w:szCs w:val="24"/>
        </w:rPr>
        <w:t>5.1.2</w:t>
      </w:r>
      <w:r w:rsidRPr="00D667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2AA3" w:rsidRPr="00D66729">
        <w:rPr>
          <w:rFonts w:ascii="Times New Roman" w:eastAsia="Times New Roman" w:hAnsi="Times New Roman" w:cs="Times New Roman"/>
          <w:sz w:val="24"/>
          <w:szCs w:val="24"/>
          <w:lang w:eastAsia="lt-LT"/>
        </w:rPr>
        <w:t>mokinių, besimokančių pagal KDU programą gebėjimai turi atitikti Bendrųjų meninio ugdymo programų aukštesnįjį lygį;</w:t>
      </w:r>
    </w:p>
    <w:p w14:paraId="07413EF3" w14:textId="54E72884" w:rsidR="00BC2AA3" w:rsidRPr="00D66729" w:rsidRDefault="00D63B0D" w:rsidP="00BC2AA3">
      <w:pPr>
        <w:rPr>
          <w:rFonts w:ascii="Times New Roman" w:hAnsi="Times New Roman" w:cs="Times New Roman"/>
          <w:b/>
          <w:sz w:val="24"/>
          <w:szCs w:val="24"/>
        </w:rPr>
      </w:pPr>
      <w:r w:rsidRPr="00D66729">
        <w:rPr>
          <w:rFonts w:ascii="Times New Roman" w:eastAsia="Times New Roman" w:hAnsi="Times New Roman" w:cs="Times New Roman"/>
          <w:sz w:val="24"/>
          <w:szCs w:val="24"/>
        </w:rPr>
        <w:t>86.11.</w:t>
      </w:r>
      <w:r>
        <w:rPr>
          <w:rFonts w:ascii="Times New Roman" w:eastAsia="Times New Roman" w:hAnsi="Times New Roman" w:cs="Times New Roman"/>
          <w:sz w:val="24"/>
          <w:szCs w:val="24"/>
        </w:rPr>
        <w:t>5.1.3</w:t>
      </w:r>
      <w:r w:rsidRPr="00D66729">
        <w:rPr>
          <w:rFonts w:ascii="Times New Roman" w:eastAsia="Times New Roman" w:hAnsi="Times New Roman" w:cs="Times New Roman"/>
          <w:sz w:val="24"/>
          <w:szCs w:val="24"/>
        </w:rPr>
        <w:t>.</w:t>
      </w:r>
      <w:r w:rsidR="00BC2AA3" w:rsidRPr="00D66729">
        <w:rPr>
          <w:rFonts w:ascii="Times New Roman" w:eastAsia="Times New Roman" w:hAnsi="Times New Roman" w:cs="Times New Roman"/>
          <w:sz w:val="24"/>
          <w:szCs w:val="24"/>
          <w:lang w:eastAsia="lt-LT"/>
        </w:rPr>
        <w:t xml:space="preserve"> KDU programa yra laisvai pasirenkama ir, pradedama arba tęsiama nuo 5 klasės, pateikus tėvų</w:t>
      </w:r>
      <w:r w:rsidR="00D66729" w:rsidRPr="00D66729">
        <w:rPr>
          <w:rFonts w:ascii="Times New Roman" w:eastAsia="Times New Roman" w:hAnsi="Times New Roman" w:cs="Times New Roman"/>
          <w:sz w:val="24"/>
          <w:szCs w:val="24"/>
          <w:lang w:eastAsia="lt-LT"/>
        </w:rPr>
        <w:t xml:space="preserve"> (globėjų)</w:t>
      </w:r>
      <w:r w:rsidR="00BC2AA3" w:rsidRPr="00D66729">
        <w:rPr>
          <w:rFonts w:ascii="Times New Roman" w:eastAsia="Times New Roman" w:hAnsi="Times New Roman" w:cs="Times New Roman"/>
          <w:sz w:val="24"/>
          <w:szCs w:val="24"/>
          <w:lang w:eastAsia="lt-LT"/>
        </w:rPr>
        <w:t xml:space="preserve"> prašymą;</w:t>
      </w:r>
    </w:p>
    <w:p w14:paraId="6D18A64C" w14:textId="6E088880" w:rsidR="00BC2AA3" w:rsidRPr="00D66729" w:rsidRDefault="00D63B0D" w:rsidP="00BC2AA3">
      <w:pPr>
        <w:rPr>
          <w:rFonts w:ascii="Times New Roman" w:eastAsia="Times New Roman" w:hAnsi="Times New Roman" w:cs="Times New Roman"/>
          <w:sz w:val="24"/>
          <w:szCs w:val="24"/>
          <w:lang w:eastAsia="lt-LT"/>
        </w:rPr>
      </w:pPr>
      <w:r w:rsidRPr="00D66729">
        <w:rPr>
          <w:rFonts w:ascii="Times New Roman" w:eastAsia="Times New Roman" w:hAnsi="Times New Roman" w:cs="Times New Roman"/>
          <w:sz w:val="24"/>
          <w:szCs w:val="24"/>
        </w:rPr>
        <w:t>86.11.</w:t>
      </w:r>
      <w:r>
        <w:rPr>
          <w:rFonts w:ascii="Times New Roman" w:eastAsia="Times New Roman" w:hAnsi="Times New Roman" w:cs="Times New Roman"/>
          <w:sz w:val="24"/>
          <w:szCs w:val="24"/>
        </w:rPr>
        <w:t>5.1.4</w:t>
      </w:r>
      <w:r w:rsidRPr="00D66729">
        <w:rPr>
          <w:rFonts w:ascii="Times New Roman" w:eastAsia="Times New Roman" w:hAnsi="Times New Roman" w:cs="Times New Roman"/>
          <w:sz w:val="24"/>
          <w:szCs w:val="24"/>
        </w:rPr>
        <w:t>.</w:t>
      </w:r>
      <w:r w:rsidR="00BC2AA3" w:rsidRPr="00D66729">
        <w:rPr>
          <w:rFonts w:ascii="Times New Roman" w:eastAsia="Times New Roman" w:hAnsi="Times New Roman" w:cs="Times New Roman"/>
          <w:sz w:val="24"/>
          <w:szCs w:val="24"/>
          <w:lang w:eastAsia="lt-LT"/>
        </w:rPr>
        <w:t xml:space="preserve"> mokiniai, pageidaujantys mokytis pagal KDU programą ne nuo antros klasės, priimami pateikus tėvų (globėjų</w:t>
      </w:r>
      <w:r w:rsidR="00CE5768">
        <w:rPr>
          <w:rFonts w:ascii="Times New Roman" w:eastAsia="Times New Roman" w:hAnsi="Times New Roman" w:cs="Times New Roman"/>
          <w:sz w:val="24"/>
          <w:szCs w:val="24"/>
          <w:lang w:eastAsia="lt-LT"/>
        </w:rPr>
        <w:t>)</w:t>
      </w:r>
      <w:r w:rsidR="00BC2AA3" w:rsidRPr="00D66729">
        <w:rPr>
          <w:rFonts w:ascii="Times New Roman" w:eastAsia="Times New Roman" w:hAnsi="Times New Roman" w:cs="Times New Roman"/>
          <w:sz w:val="24"/>
          <w:szCs w:val="24"/>
          <w:lang w:eastAsia="lt-LT"/>
        </w:rPr>
        <w:t xml:space="preserve"> prašymus ir gavus dailės mokytojų rekomendacijas;</w:t>
      </w:r>
    </w:p>
    <w:p w14:paraId="65B0B063" w14:textId="1ADAA431" w:rsidR="00BC2AA3" w:rsidRPr="00D66729" w:rsidRDefault="00D63B0D" w:rsidP="00BC2AA3">
      <w:pPr>
        <w:rPr>
          <w:rFonts w:ascii="Times New Roman" w:eastAsia="Times New Roman" w:hAnsi="Times New Roman" w:cs="Times New Roman"/>
          <w:sz w:val="24"/>
          <w:szCs w:val="24"/>
          <w:lang w:eastAsia="lt-LT"/>
        </w:rPr>
      </w:pPr>
      <w:r w:rsidRPr="00D66729">
        <w:rPr>
          <w:rFonts w:ascii="Times New Roman" w:eastAsia="Times New Roman" w:hAnsi="Times New Roman" w:cs="Times New Roman"/>
          <w:sz w:val="24"/>
          <w:szCs w:val="24"/>
        </w:rPr>
        <w:lastRenderedPageBreak/>
        <w:t>86.11.</w:t>
      </w:r>
      <w:r>
        <w:rPr>
          <w:rFonts w:ascii="Times New Roman" w:eastAsia="Times New Roman" w:hAnsi="Times New Roman" w:cs="Times New Roman"/>
          <w:sz w:val="24"/>
          <w:szCs w:val="24"/>
        </w:rPr>
        <w:t>5.1.5</w:t>
      </w:r>
      <w:r w:rsidRPr="00D66729">
        <w:rPr>
          <w:rFonts w:ascii="Times New Roman" w:eastAsia="Times New Roman" w:hAnsi="Times New Roman" w:cs="Times New Roman"/>
          <w:sz w:val="24"/>
          <w:szCs w:val="24"/>
        </w:rPr>
        <w:t>.</w:t>
      </w:r>
      <w:r w:rsidR="00BC2AA3" w:rsidRPr="00D66729">
        <w:rPr>
          <w:rFonts w:ascii="Times New Roman" w:eastAsia="Times New Roman" w:hAnsi="Times New Roman" w:cs="Times New Roman"/>
          <w:sz w:val="24"/>
          <w:szCs w:val="24"/>
          <w:lang w:eastAsia="lt-LT"/>
        </w:rPr>
        <w:t xml:space="preserve"> be objektyvių priežasčių nutraukti KDU programą galima tik trimestro pabaigoje pateikus tėvų (globėjų) prašymą;</w:t>
      </w:r>
    </w:p>
    <w:p w14:paraId="25C4013F" w14:textId="7578F55C" w:rsidR="007A3EE1" w:rsidRPr="00D66729" w:rsidRDefault="00D63B0D" w:rsidP="00D66729">
      <w:pPr>
        <w:rPr>
          <w:rFonts w:ascii="Times New Roman" w:hAnsi="Times New Roman" w:cs="Times New Roman"/>
          <w:b/>
          <w:sz w:val="24"/>
          <w:szCs w:val="24"/>
        </w:rPr>
      </w:pPr>
      <w:r w:rsidRPr="00D66729">
        <w:rPr>
          <w:rFonts w:ascii="Times New Roman" w:eastAsia="Times New Roman" w:hAnsi="Times New Roman" w:cs="Times New Roman"/>
          <w:sz w:val="24"/>
          <w:szCs w:val="24"/>
        </w:rPr>
        <w:t>86.11.</w:t>
      </w:r>
      <w:r>
        <w:rPr>
          <w:rFonts w:ascii="Times New Roman" w:eastAsia="Times New Roman" w:hAnsi="Times New Roman" w:cs="Times New Roman"/>
          <w:sz w:val="24"/>
          <w:szCs w:val="24"/>
        </w:rPr>
        <w:t>5.1.6</w:t>
      </w:r>
      <w:r w:rsidRPr="00D66729">
        <w:rPr>
          <w:rFonts w:ascii="Times New Roman" w:eastAsia="Times New Roman" w:hAnsi="Times New Roman" w:cs="Times New Roman"/>
          <w:sz w:val="24"/>
          <w:szCs w:val="24"/>
        </w:rPr>
        <w:t>.</w:t>
      </w:r>
      <w:r w:rsidR="00BC2AA3" w:rsidRPr="00D66729">
        <w:rPr>
          <w:rFonts w:ascii="Times New Roman" w:eastAsia="Times New Roman" w:hAnsi="Times New Roman" w:cs="Times New Roman"/>
          <w:sz w:val="24"/>
          <w:szCs w:val="24"/>
          <w:lang w:eastAsia="lt-LT"/>
        </w:rPr>
        <w:t xml:space="preserve"> 8-toje klasėje mokiniai atlieka baigiamąjį darbą iš pasirinktos dailės šakos.</w:t>
      </w:r>
    </w:p>
    <w:p w14:paraId="5A5845A1" w14:textId="272E136C" w:rsidR="00960F90" w:rsidRPr="00884D18" w:rsidRDefault="007A3EE1" w:rsidP="005B39F5">
      <w:pPr>
        <w:rPr>
          <w:rFonts w:ascii="Times New Roman" w:hAnsi="Times New Roman" w:cs="Times New Roman"/>
          <w:bCs/>
          <w:sz w:val="24"/>
          <w:szCs w:val="24"/>
        </w:rPr>
      </w:pPr>
      <w:r>
        <w:rPr>
          <w:rFonts w:ascii="Times New Roman" w:hAnsi="Times New Roman" w:cs="Times New Roman"/>
          <w:sz w:val="24"/>
          <w:szCs w:val="24"/>
        </w:rPr>
        <w:t>86</w:t>
      </w:r>
      <w:r w:rsidR="00D27ED9">
        <w:rPr>
          <w:rFonts w:ascii="Times New Roman" w:hAnsi="Times New Roman" w:cs="Times New Roman"/>
          <w:sz w:val="24"/>
          <w:szCs w:val="24"/>
        </w:rPr>
        <w:t>.</w:t>
      </w:r>
      <w:r w:rsidR="3A8674AE" w:rsidRPr="00307B42">
        <w:rPr>
          <w:rFonts w:ascii="Times New Roman" w:hAnsi="Times New Roman" w:cs="Times New Roman"/>
          <w:sz w:val="24"/>
          <w:szCs w:val="24"/>
        </w:rPr>
        <w:t>1</w:t>
      </w:r>
      <w:r w:rsidR="00D66729">
        <w:rPr>
          <w:rFonts w:ascii="Times New Roman" w:hAnsi="Times New Roman" w:cs="Times New Roman"/>
          <w:sz w:val="24"/>
          <w:szCs w:val="24"/>
        </w:rPr>
        <w:t>2</w:t>
      </w:r>
      <w:r w:rsidR="74B43FBE" w:rsidRPr="00307B42">
        <w:rPr>
          <w:rFonts w:ascii="Times New Roman" w:hAnsi="Times New Roman" w:cs="Times New Roman"/>
          <w:sz w:val="24"/>
          <w:szCs w:val="24"/>
        </w:rPr>
        <w:t>.</w:t>
      </w:r>
      <w:r w:rsidR="3B26B22C" w:rsidRPr="00307B42">
        <w:rPr>
          <w:rFonts w:ascii="Times New Roman" w:hAnsi="Times New Roman" w:cs="Times New Roman"/>
          <w:sz w:val="24"/>
          <w:szCs w:val="24"/>
        </w:rPr>
        <w:t xml:space="preserve"> </w:t>
      </w:r>
      <w:r w:rsidR="00BC0C50" w:rsidRPr="00884D18">
        <w:rPr>
          <w:rFonts w:ascii="Times New Roman" w:hAnsi="Times New Roman" w:cs="Times New Roman"/>
          <w:bCs/>
          <w:sz w:val="24"/>
          <w:szCs w:val="24"/>
        </w:rPr>
        <w:t>f</w:t>
      </w:r>
      <w:r w:rsidR="6F1CC4EA" w:rsidRPr="00884D18">
        <w:rPr>
          <w:rFonts w:ascii="Times New Roman" w:hAnsi="Times New Roman" w:cs="Times New Roman"/>
          <w:bCs/>
          <w:sz w:val="24"/>
          <w:szCs w:val="24"/>
        </w:rPr>
        <w:t>izini</w:t>
      </w:r>
      <w:r w:rsidR="7091A243" w:rsidRPr="00884D18">
        <w:rPr>
          <w:rFonts w:ascii="Times New Roman" w:hAnsi="Times New Roman" w:cs="Times New Roman"/>
          <w:bCs/>
          <w:sz w:val="24"/>
          <w:szCs w:val="24"/>
        </w:rPr>
        <w:t>s</w:t>
      </w:r>
      <w:r w:rsidR="6F1CC4EA" w:rsidRPr="00884D18">
        <w:rPr>
          <w:rFonts w:ascii="Times New Roman" w:hAnsi="Times New Roman" w:cs="Times New Roman"/>
          <w:bCs/>
          <w:sz w:val="24"/>
          <w:szCs w:val="24"/>
        </w:rPr>
        <w:t xml:space="preserve"> ugdymas</w:t>
      </w:r>
      <w:r w:rsidR="00BC0C50" w:rsidRPr="00884D18">
        <w:rPr>
          <w:rFonts w:ascii="Times New Roman" w:hAnsi="Times New Roman" w:cs="Times New Roman"/>
          <w:bCs/>
          <w:sz w:val="24"/>
          <w:szCs w:val="24"/>
        </w:rPr>
        <w:t>:</w:t>
      </w:r>
    </w:p>
    <w:p w14:paraId="02277AF2" w14:textId="44A1123D" w:rsidR="00AF5ABD" w:rsidRPr="00884D18" w:rsidRDefault="007A3EE1" w:rsidP="00E931A3">
      <w:pPr>
        <w:rPr>
          <w:rFonts w:ascii="Times New Roman" w:hAnsi="Times New Roman" w:cs="Times New Roman"/>
          <w:sz w:val="24"/>
          <w:szCs w:val="24"/>
        </w:rPr>
      </w:pPr>
      <w:r>
        <w:rPr>
          <w:rFonts w:ascii="Times New Roman" w:hAnsi="Times New Roman" w:cs="Times New Roman"/>
          <w:sz w:val="24"/>
          <w:szCs w:val="24"/>
        </w:rPr>
        <w:t>86</w:t>
      </w:r>
      <w:r w:rsidR="04512643" w:rsidRPr="00307B42">
        <w:rPr>
          <w:rFonts w:ascii="Times New Roman" w:hAnsi="Times New Roman" w:cs="Times New Roman"/>
          <w:sz w:val="24"/>
          <w:szCs w:val="24"/>
        </w:rPr>
        <w:t>.1</w:t>
      </w:r>
      <w:r w:rsidR="001F5107">
        <w:rPr>
          <w:rFonts w:ascii="Times New Roman" w:hAnsi="Times New Roman" w:cs="Times New Roman"/>
          <w:sz w:val="24"/>
          <w:szCs w:val="24"/>
        </w:rPr>
        <w:t>2</w:t>
      </w:r>
      <w:r w:rsidR="04512643" w:rsidRPr="00307B42">
        <w:rPr>
          <w:rFonts w:ascii="Times New Roman" w:hAnsi="Times New Roman" w:cs="Times New Roman"/>
          <w:sz w:val="24"/>
          <w:szCs w:val="24"/>
        </w:rPr>
        <w:t>.</w:t>
      </w:r>
      <w:r w:rsidR="375FA2EB" w:rsidRPr="00307B42">
        <w:rPr>
          <w:rFonts w:ascii="Times New Roman" w:hAnsi="Times New Roman" w:cs="Times New Roman"/>
          <w:sz w:val="24"/>
          <w:szCs w:val="24"/>
        </w:rPr>
        <w:t xml:space="preserve">1. </w:t>
      </w:r>
      <w:r>
        <w:rPr>
          <w:rFonts w:ascii="Times New Roman" w:hAnsi="Times New Roman" w:cs="Times New Roman"/>
          <w:sz w:val="24"/>
          <w:szCs w:val="24"/>
        </w:rPr>
        <w:t>Progimnazij</w:t>
      </w:r>
      <w:r w:rsidRPr="3657188C">
        <w:rPr>
          <w:rFonts w:ascii="Times New Roman" w:hAnsi="Times New Roman" w:cs="Times New Roman"/>
          <w:sz w:val="24"/>
          <w:szCs w:val="24"/>
        </w:rPr>
        <w:t>a</w:t>
      </w:r>
      <w:r w:rsidR="375FA2EB" w:rsidRPr="00307B42">
        <w:rPr>
          <w:rFonts w:ascii="Times New Roman" w:hAnsi="Times New Roman" w:cs="Times New Roman"/>
          <w:sz w:val="24"/>
          <w:szCs w:val="24"/>
        </w:rPr>
        <w:t xml:space="preserve"> </w:t>
      </w:r>
      <w:r w:rsidR="375FA2EB" w:rsidRPr="001F5107">
        <w:rPr>
          <w:rFonts w:ascii="Times New Roman" w:hAnsi="Times New Roman" w:cs="Times New Roman"/>
          <w:sz w:val="24"/>
          <w:szCs w:val="24"/>
        </w:rPr>
        <w:t>numat</w:t>
      </w:r>
      <w:r w:rsidR="00344F13">
        <w:rPr>
          <w:rFonts w:ascii="Times New Roman" w:hAnsi="Times New Roman" w:cs="Times New Roman"/>
          <w:sz w:val="24"/>
          <w:szCs w:val="24"/>
        </w:rPr>
        <w:t>o</w:t>
      </w:r>
      <w:r w:rsidR="375FA2EB" w:rsidRPr="00307B42">
        <w:rPr>
          <w:rFonts w:ascii="Times New Roman" w:hAnsi="Times New Roman" w:cs="Times New Roman"/>
          <w:sz w:val="24"/>
          <w:szCs w:val="24"/>
        </w:rPr>
        <w:t>, kaip organizuo</w:t>
      </w:r>
      <w:r w:rsidR="00344F13">
        <w:rPr>
          <w:rFonts w:ascii="Times New Roman" w:hAnsi="Times New Roman" w:cs="Times New Roman"/>
          <w:sz w:val="24"/>
          <w:szCs w:val="24"/>
        </w:rPr>
        <w:t>ti</w:t>
      </w:r>
      <w:r w:rsidR="375FA2EB" w:rsidRPr="00307B42">
        <w:rPr>
          <w:rFonts w:ascii="Times New Roman" w:hAnsi="Times New Roman" w:cs="Times New Roman"/>
          <w:sz w:val="24"/>
          <w:szCs w:val="24"/>
        </w:rPr>
        <w:t xml:space="preserve"> ugdymą </w:t>
      </w:r>
      <w:r w:rsidR="375FA2EB" w:rsidRPr="00974BEE">
        <w:rPr>
          <w:rFonts w:ascii="Times New Roman" w:hAnsi="Times New Roman" w:cs="Times New Roman"/>
          <w:sz w:val="24"/>
          <w:szCs w:val="24"/>
        </w:rPr>
        <w:t>speciali</w:t>
      </w:r>
      <w:r w:rsidR="00EC33A3" w:rsidRPr="003B05F8">
        <w:rPr>
          <w:rFonts w:ascii="Times New Roman" w:hAnsi="Times New Roman" w:cs="Times New Roman"/>
          <w:sz w:val="24"/>
          <w:szCs w:val="24"/>
        </w:rPr>
        <w:t xml:space="preserve">ajai </w:t>
      </w:r>
      <w:r w:rsidR="375FA2EB" w:rsidRPr="00974BEE">
        <w:rPr>
          <w:rFonts w:ascii="Times New Roman" w:hAnsi="Times New Roman" w:cs="Times New Roman"/>
          <w:sz w:val="24"/>
          <w:szCs w:val="24"/>
        </w:rPr>
        <w:t>medicinin</w:t>
      </w:r>
      <w:r w:rsidR="00EC33A3" w:rsidRPr="003B05F8">
        <w:rPr>
          <w:rFonts w:ascii="Times New Roman" w:hAnsi="Times New Roman" w:cs="Times New Roman"/>
          <w:sz w:val="24"/>
          <w:szCs w:val="24"/>
        </w:rPr>
        <w:t>ei</w:t>
      </w:r>
      <w:r w:rsidR="375FA2EB" w:rsidRPr="00974BEE">
        <w:rPr>
          <w:rFonts w:ascii="Times New Roman" w:hAnsi="Times New Roman" w:cs="Times New Roman"/>
          <w:sz w:val="24"/>
          <w:szCs w:val="24"/>
        </w:rPr>
        <w:t xml:space="preserve"> fizinio</w:t>
      </w:r>
      <w:r w:rsidR="375FA2EB" w:rsidRPr="00307B42">
        <w:rPr>
          <w:rFonts w:ascii="Times New Roman" w:hAnsi="Times New Roman" w:cs="Times New Roman"/>
          <w:sz w:val="24"/>
          <w:szCs w:val="24"/>
        </w:rPr>
        <w:t xml:space="preserve"> pajėg</w:t>
      </w:r>
      <w:r w:rsidR="76053844" w:rsidRPr="00307B42">
        <w:rPr>
          <w:rFonts w:ascii="Times New Roman" w:hAnsi="Times New Roman" w:cs="Times New Roman"/>
          <w:sz w:val="24"/>
          <w:szCs w:val="24"/>
        </w:rPr>
        <w:t>umo</w:t>
      </w:r>
      <w:r w:rsidR="5FE80D17" w:rsidRPr="00307B42">
        <w:rPr>
          <w:rFonts w:ascii="Times New Roman" w:hAnsi="Times New Roman" w:cs="Times New Roman"/>
          <w:sz w:val="24"/>
          <w:szCs w:val="24"/>
        </w:rPr>
        <w:t xml:space="preserve"> </w:t>
      </w:r>
      <w:r w:rsidR="5FE80D17" w:rsidRPr="00884D18">
        <w:rPr>
          <w:rFonts w:ascii="Times New Roman" w:hAnsi="Times New Roman" w:cs="Times New Roman"/>
          <w:sz w:val="24"/>
          <w:szCs w:val="24"/>
        </w:rPr>
        <w:t>grupei</w:t>
      </w:r>
      <w:r w:rsidR="00730CE5" w:rsidRPr="00884D18">
        <w:rPr>
          <w:rFonts w:ascii="Times New Roman" w:hAnsi="Times New Roman" w:cs="Times New Roman"/>
          <w:sz w:val="24"/>
          <w:szCs w:val="24"/>
        </w:rPr>
        <w:t xml:space="preserve"> </w:t>
      </w:r>
      <w:r w:rsidR="00730CE5" w:rsidRPr="00884D18">
        <w:rPr>
          <w:rFonts w:ascii="Times New Roman" w:eastAsia="Times New Roman" w:hAnsi="Times New Roman" w:cs="Times New Roman"/>
          <w:sz w:val="24"/>
          <w:szCs w:val="24"/>
          <w:lang w:eastAsia="lt-LT"/>
        </w:rPr>
        <w:t>priklausantiems mokiniams</w:t>
      </w:r>
      <w:r w:rsidR="1F49FF26" w:rsidRPr="00884D18">
        <w:rPr>
          <w:rFonts w:ascii="Times New Roman" w:hAnsi="Times New Roman" w:cs="Times New Roman"/>
          <w:sz w:val="24"/>
          <w:szCs w:val="24"/>
        </w:rPr>
        <w:t>:</w:t>
      </w:r>
    </w:p>
    <w:p w14:paraId="055BE56D" w14:textId="4B941441" w:rsidR="00AF5ABD" w:rsidRPr="007A3EE1" w:rsidRDefault="007A3EE1" w:rsidP="00E931A3">
      <w:pPr>
        <w:rPr>
          <w:rFonts w:ascii="Times New Roman" w:hAnsi="Times New Roman" w:cs="Times New Roman"/>
          <w:strike/>
          <w:sz w:val="24"/>
          <w:szCs w:val="24"/>
        </w:rPr>
      </w:pPr>
      <w:r>
        <w:rPr>
          <w:rFonts w:ascii="Times New Roman" w:hAnsi="Times New Roman" w:cs="Times New Roman"/>
          <w:sz w:val="24"/>
          <w:szCs w:val="24"/>
        </w:rPr>
        <w:t>86</w:t>
      </w:r>
      <w:r w:rsidR="7CFEC570" w:rsidRPr="00307B42">
        <w:rPr>
          <w:rFonts w:ascii="Times New Roman" w:hAnsi="Times New Roman" w:cs="Times New Roman"/>
          <w:sz w:val="24"/>
          <w:szCs w:val="24"/>
        </w:rPr>
        <w:t>.1</w:t>
      </w:r>
      <w:r w:rsidR="001F5107">
        <w:rPr>
          <w:rFonts w:ascii="Times New Roman" w:hAnsi="Times New Roman" w:cs="Times New Roman"/>
          <w:sz w:val="24"/>
          <w:szCs w:val="24"/>
        </w:rPr>
        <w:t>2</w:t>
      </w:r>
      <w:r w:rsidR="7CFEC570" w:rsidRPr="00307B42">
        <w:rPr>
          <w:rFonts w:ascii="Times New Roman" w:hAnsi="Times New Roman" w:cs="Times New Roman"/>
          <w:sz w:val="24"/>
          <w:szCs w:val="24"/>
        </w:rPr>
        <w:t>.</w:t>
      </w:r>
      <w:r w:rsidR="2B56949C" w:rsidRPr="00307B42">
        <w:rPr>
          <w:rFonts w:ascii="Times New Roman" w:hAnsi="Times New Roman" w:cs="Times New Roman"/>
          <w:sz w:val="24"/>
          <w:szCs w:val="24"/>
        </w:rPr>
        <w:t>1.</w:t>
      </w:r>
      <w:r w:rsidR="375FA2EB" w:rsidRPr="00307B42">
        <w:rPr>
          <w:rFonts w:ascii="Times New Roman" w:hAnsi="Times New Roman" w:cs="Times New Roman"/>
          <w:sz w:val="24"/>
          <w:szCs w:val="24"/>
        </w:rPr>
        <w:t>1. pagal ligų pobūdį iš įvairių klasių</w:t>
      </w:r>
      <w:r w:rsidR="46CDDAC8" w:rsidRPr="00307B42">
        <w:rPr>
          <w:rFonts w:ascii="Times New Roman" w:hAnsi="Times New Roman" w:cs="Times New Roman"/>
          <w:sz w:val="24"/>
          <w:szCs w:val="24"/>
        </w:rPr>
        <w:t xml:space="preserve"> </w:t>
      </w:r>
      <w:r w:rsidR="375FA2EB" w:rsidRPr="00881740">
        <w:rPr>
          <w:rFonts w:ascii="Times New Roman" w:hAnsi="Times New Roman" w:cs="Times New Roman"/>
          <w:sz w:val="24"/>
          <w:szCs w:val="24"/>
        </w:rPr>
        <w:t xml:space="preserve">sudaromos 7–12 mokinių grupės, kurioms skiriamos: </w:t>
      </w:r>
      <w:r w:rsidR="46CDDAC8" w:rsidRPr="00881740">
        <w:rPr>
          <w:rFonts w:ascii="Times New Roman" w:hAnsi="Times New Roman" w:cs="Times New Roman"/>
          <w:sz w:val="24"/>
          <w:szCs w:val="24"/>
        </w:rPr>
        <w:t>3 pamokos per savaitę –</w:t>
      </w:r>
      <w:r w:rsidR="1B75D64F" w:rsidRPr="00881740">
        <w:rPr>
          <w:rFonts w:ascii="Times New Roman" w:hAnsi="Times New Roman" w:cs="Times New Roman"/>
          <w:sz w:val="24"/>
          <w:szCs w:val="24"/>
        </w:rPr>
        <w:t xml:space="preserve"> </w:t>
      </w:r>
      <w:r w:rsidR="375FA2EB" w:rsidRPr="00881740">
        <w:rPr>
          <w:rFonts w:ascii="Times New Roman" w:hAnsi="Times New Roman" w:cs="Times New Roman"/>
          <w:sz w:val="24"/>
          <w:szCs w:val="24"/>
        </w:rPr>
        <w:t>5–8 klasių mokiniams</w:t>
      </w:r>
      <w:r w:rsidR="46CDDAC8" w:rsidRPr="00881740">
        <w:rPr>
          <w:rFonts w:ascii="Times New Roman" w:hAnsi="Times New Roman" w:cs="Times New Roman"/>
          <w:sz w:val="24"/>
          <w:szCs w:val="24"/>
        </w:rPr>
        <w:t>;</w:t>
      </w:r>
      <w:r w:rsidR="375FA2EB" w:rsidRPr="00881740">
        <w:rPr>
          <w:rFonts w:ascii="Times New Roman" w:hAnsi="Times New Roman" w:cs="Times New Roman"/>
          <w:sz w:val="24"/>
          <w:szCs w:val="24"/>
        </w:rPr>
        <w:t xml:space="preserve"> </w:t>
      </w:r>
    </w:p>
    <w:p w14:paraId="40C1B621" w14:textId="6357CE22" w:rsidR="008A13AC" w:rsidRPr="00307B42" w:rsidRDefault="007A3EE1" w:rsidP="00E931A3">
      <w:pPr>
        <w:rPr>
          <w:rFonts w:ascii="Times New Roman" w:hAnsi="Times New Roman" w:cs="Times New Roman"/>
          <w:sz w:val="24"/>
          <w:szCs w:val="24"/>
        </w:rPr>
      </w:pPr>
      <w:r>
        <w:rPr>
          <w:rFonts w:ascii="Times New Roman" w:hAnsi="Times New Roman" w:cs="Times New Roman"/>
          <w:sz w:val="24"/>
          <w:szCs w:val="24"/>
        </w:rPr>
        <w:t>86</w:t>
      </w:r>
      <w:r w:rsidR="6936E84D" w:rsidRPr="00881740">
        <w:rPr>
          <w:rFonts w:ascii="Times New Roman" w:hAnsi="Times New Roman" w:cs="Times New Roman"/>
          <w:sz w:val="24"/>
          <w:szCs w:val="24"/>
        </w:rPr>
        <w:t>.1</w:t>
      </w:r>
      <w:r w:rsidR="001F5107">
        <w:rPr>
          <w:rFonts w:ascii="Times New Roman" w:hAnsi="Times New Roman" w:cs="Times New Roman"/>
          <w:sz w:val="24"/>
          <w:szCs w:val="24"/>
        </w:rPr>
        <w:t>2</w:t>
      </w:r>
      <w:r w:rsidR="6936E84D" w:rsidRPr="00881740">
        <w:rPr>
          <w:rFonts w:ascii="Times New Roman" w:hAnsi="Times New Roman" w:cs="Times New Roman"/>
          <w:sz w:val="24"/>
          <w:szCs w:val="24"/>
        </w:rPr>
        <w:t>.</w:t>
      </w:r>
      <w:r w:rsidR="2B56949C" w:rsidRPr="00881740">
        <w:rPr>
          <w:rFonts w:ascii="Times New Roman" w:hAnsi="Times New Roman" w:cs="Times New Roman"/>
          <w:sz w:val="24"/>
          <w:szCs w:val="24"/>
        </w:rPr>
        <w:t>1</w:t>
      </w:r>
      <w:r w:rsidR="375FA2EB" w:rsidRPr="00881740">
        <w:rPr>
          <w:rFonts w:ascii="Times New Roman" w:hAnsi="Times New Roman" w:cs="Times New Roman"/>
          <w:sz w:val="24"/>
          <w:szCs w:val="24"/>
        </w:rPr>
        <w:t>.2. mokiniai gali dalyvauti pamokose su pagrindine grupe, bet pratimai ir krūvis jiems skiriami pagal gydytojo rekomendacijas ir atsižvelgiant į</w:t>
      </w:r>
      <w:r w:rsidR="375FA2EB" w:rsidRPr="00307B42">
        <w:rPr>
          <w:rFonts w:ascii="Times New Roman" w:hAnsi="Times New Roman" w:cs="Times New Roman"/>
          <w:sz w:val="24"/>
          <w:szCs w:val="24"/>
        </w:rPr>
        <w:t xml:space="preserve"> savijaut</w:t>
      </w:r>
      <w:r w:rsidR="0B93F894" w:rsidRPr="00307B42">
        <w:rPr>
          <w:rFonts w:ascii="Times New Roman" w:hAnsi="Times New Roman" w:cs="Times New Roman"/>
          <w:sz w:val="24"/>
          <w:szCs w:val="24"/>
        </w:rPr>
        <w:t>ą;</w:t>
      </w:r>
    </w:p>
    <w:p w14:paraId="2D436FE7" w14:textId="58D694EA" w:rsidR="00AF5ABD" w:rsidRPr="00307B42" w:rsidRDefault="007A3EE1" w:rsidP="00E931A3">
      <w:pPr>
        <w:rPr>
          <w:rFonts w:ascii="Times New Roman" w:hAnsi="Times New Roman" w:cs="Times New Roman"/>
          <w:sz w:val="24"/>
          <w:szCs w:val="24"/>
        </w:rPr>
      </w:pPr>
      <w:r>
        <w:rPr>
          <w:rFonts w:ascii="Times New Roman" w:hAnsi="Times New Roman" w:cs="Times New Roman"/>
          <w:sz w:val="24"/>
          <w:szCs w:val="24"/>
        </w:rPr>
        <w:t>86</w:t>
      </w:r>
      <w:r w:rsidR="03655BD5" w:rsidRPr="00307B42">
        <w:rPr>
          <w:rFonts w:ascii="Times New Roman" w:hAnsi="Times New Roman" w:cs="Times New Roman"/>
          <w:sz w:val="24"/>
          <w:szCs w:val="24"/>
        </w:rPr>
        <w:t>.1</w:t>
      </w:r>
      <w:r w:rsidR="001F5107">
        <w:rPr>
          <w:rFonts w:ascii="Times New Roman" w:hAnsi="Times New Roman" w:cs="Times New Roman"/>
          <w:sz w:val="24"/>
          <w:szCs w:val="24"/>
        </w:rPr>
        <w:t>2</w:t>
      </w:r>
      <w:r w:rsidR="03655BD5" w:rsidRPr="00307B42">
        <w:rPr>
          <w:rFonts w:ascii="Times New Roman" w:hAnsi="Times New Roman" w:cs="Times New Roman"/>
          <w:sz w:val="24"/>
          <w:szCs w:val="24"/>
        </w:rPr>
        <w:t>.</w:t>
      </w:r>
      <w:r w:rsidR="2B56949C" w:rsidRPr="00307B42">
        <w:rPr>
          <w:rFonts w:ascii="Times New Roman" w:hAnsi="Times New Roman" w:cs="Times New Roman"/>
          <w:sz w:val="24"/>
          <w:szCs w:val="24"/>
        </w:rPr>
        <w:t>1</w:t>
      </w:r>
      <w:r w:rsidR="375FA2EB" w:rsidRPr="00307B42">
        <w:rPr>
          <w:rFonts w:ascii="Times New Roman" w:hAnsi="Times New Roman" w:cs="Times New Roman"/>
          <w:sz w:val="24"/>
          <w:szCs w:val="24"/>
        </w:rPr>
        <w:t xml:space="preserve">.3. </w:t>
      </w:r>
      <w:r w:rsidR="0B93F894" w:rsidRPr="00726372">
        <w:rPr>
          <w:rFonts w:ascii="Times New Roman" w:hAnsi="Times New Roman" w:cs="Times New Roman"/>
          <w:sz w:val="24"/>
          <w:szCs w:val="24"/>
        </w:rPr>
        <w:t>m</w:t>
      </w:r>
      <w:r w:rsidR="428FF8F7" w:rsidRPr="00726372">
        <w:rPr>
          <w:rFonts w:ascii="Times New Roman" w:hAnsi="Times New Roman" w:cs="Times New Roman"/>
          <w:sz w:val="24"/>
          <w:szCs w:val="24"/>
        </w:rPr>
        <w:t>okinio</w:t>
      </w:r>
      <w:r w:rsidR="00906500">
        <w:rPr>
          <w:rFonts w:ascii="Times New Roman" w:hAnsi="Times New Roman" w:cs="Times New Roman"/>
          <w:sz w:val="24"/>
          <w:szCs w:val="24"/>
        </w:rPr>
        <w:t xml:space="preserve"> tėvų (globėjų) </w:t>
      </w:r>
      <w:r w:rsidR="375FA2EB" w:rsidRPr="00307B42">
        <w:rPr>
          <w:rFonts w:ascii="Times New Roman" w:hAnsi="Times New Roman" w:cs="Times New Roman"/>
          <w:sz w:val="24"/>
          <w:szCs w:val="24"/>
        </w:rPr>
        <w:t>pageidavimu mokiniai gali lankyti sveikat</w:t>
      </w:r>
      <w:r w:rsidR="5128B961" w:rsidRPr="00307B42">
        <w:rPr>
          <w:rFonts w:ascii="Times New Roman" w:hAnsi="Times New Roman" w:cs="Times New Roman"/>
          <w:sz w:val="24"/>
          <w:szCs w:val="24"/>
        </w:rPr>
        <w:t>inimo</w:t>
      </w:r>
      <w:r w:rsidR="375FA2EB" w:rsidRPr="00307B42">
        <w:rPr>
          <w:rFonts w:ascii="Times New Roman" w:hAnsi="Times New Roman" w:cs="Times New Roman"/>
          <w:sz w:val="24"/>
          <w:szCs w:val="24"/>
        </w:rPr>
        <w:t xml:space="preserve"> grupes ne </w:t>
      </w:r>
      <w:r>
        <w:rPr>
          <w:rFonts w:ascii="Times New Roman" w:hAnsi="Times New Roman" w:cs="Times New Roman"/>
          <w:sz w:val="24"/>
          <w:szCs w:val="24"/>
        </w:rPr>
        <w:t>Progimnazij</w:t>
      </w:r>
      <w:r w:rsidR="375FA2EB" w:rsidRPr="00307B42">
        <w:rPr>
          <w:rFonts w:ascii="Times New Roman" w:hAnsi="Times New Roman" w:cs="Times New Roman"/>
          <w:sz w:val="24"/>
          <w:szCs w:val="24"/>
        </w:rPr>
        <w:t>oje</w:t>
      </w:r>
      <w:r w:rsidR="008F6CE4" w:rsidRPr="00307B42">
        <w:rPr>
          <w:rFonts w:ascii="Times New Roman" w:hAnsi="Times New Roman" w:cs="Times New Roman"/>
          <w:sz w:val="24"/>
          <w:szCs w:val="24"/>
        </w:rPr>
        <w:t>;</w:t>
      </w:r>
    </w:p>
    <w:p w14:paraId="0F28B615" w14:textId="65434B9D" w:rsidR="00AF5ABD" w:rsidRPr="00307B42" w:rsidRDefault="007A3EE1" w:rsidP="00E931A3">
      <w:pPr>
        <w:rPr>
          <w:rFonts w:ascii="Times New Roman" w:hAnsi="Times New Roman" w:cs="Times New Roman"/>
          <w:sz w:val="24"/>
          <w:szCs w:val="24"/>
        </w:rPr>
      </w:pPr>
      <w:r>
        <w:rPr>
          <w:rFonts w:ascii="Times New Roman" w:hAnsi="Times New Roman" w:cs="Times New Roman"/>
          <w:sz w:val="24"/>
          <w:szCs w:val="24"/>
        </w:rPr>
        <w:t>86</w:t>
      </w:r>
      <w:r w:rsidR="006830B5">
        <w:rPr>
          <w:rFonts w:ascii="Times New Roman" w:hAnsi="Times New Roman" w:cs="Times New Roman"/>
          <w:sz w:val="24"/>
          <w:szCs w:val="24"/>
        </w:rPr>
        <w:t>.</w:t>
      </w:r>
      <w:r w:rsidR="566ED3C7" w:rsidRPr="00307B42">
        <w:rPr>
          <w:rFonts w:ascii="Times New Roman" w:hAnsi="Times New Roman" w:cs="Times New Roman"/>
          <w:sz w:val="24"/>
          <w:szCs w:val="24"/>
        </w:rPr>
        <w:t>1</w:t>
      </w:r>
      <w:r w:rsidR="001F5107">
        <w:rPr>
          <w:rFonts w:ascii="Times New Roman" w:hAnsi="Times New Roman" w:cs="Times New Roman"/>
          <w:sz w:val="24"/>
          <w:szCs w:val="24"/>
        </w:rPr>
        <w:t>2</w:t>
      </w:r>
      <w:r w:rsidR="566ED3C7" w:rsidRPr="00307B42">
        <w:rPr>
          <w:rFonts w:ascii="Times New Roman" w:hAnsi="Times New Roman" w:cs="Times New Roman"/>
          <w:sz w:val="24"/>
          <w:szCs w:val="24"/>
        </w:rPr>
        <w:t>.</w:t>
      </w:r>
      <w:r w:rsidR="2B56949C" w:rsidRPr="00307B42">
        <w:rPr>
          <w:rFonts w:ascii="Times New Roman" w:hAnsi="Times New Roman" w:cs="Times New Roman"/>
          <w:sz w:val="24"/>
          <w:szCs w:val="24"/>
        </w:rPr>
        <w:t>2</w:t>
      </w:r>
      <w:r w:rsidR="375FA2EB" w:rsidRPr="00307B42">
        <w:rPr>
          <w:rFonts w:ascii="Times New Roman" w:hAnsi="Times New Roman" w:cs="Times New Roman"/>
          <w:sz w:val="24"/>
          <w:szCs w:val="24"/>
        </w:rPr>
        <w:t xml:space="preserve">. </w:t>
      </w:r>
      <w:r w:rsidR="00BC0C50" w:rsidRPr="00974BEE">
        <w:rPr>
          <w:rFonts w:ascii="Times New Roman" w:hAnsi="Times New Roman" w:cs="Times New Roman"/>
          <w:sz w:val="24"/>
          <w:szCs w:val="24"/>
        </w:rPr>
        <w:t>p</w:t>
      </w:r>
      <w:r w:rsidR="375FA2EB" w:rsidRPr="00974BEE">
        <w:rPr>
          <w:rFonts w:ascii="Times New Roman" w:hAnsi="Times New Roman" w:cs="Times New Roman"/>
          <w:sz w:val="24"/>
          <w:szCs w:val="24"/>
        </w:rPr>
        <w:t>arengiamosios medicininės fizinio pajėgumo grupės mokiniams</w:t>
      </w:r>
      <w:r w:rsidR="375FA2EB" w:rsidRPr="00307B42">
        <w:rPr>
          <w:rFonts w:ascii="Times New Roman" w:hAnsi="Times New Roman" w:cs="Times New Roman"/>
          <w:sz w:val="24"/>
          <w:szCs w:val="24"/>
        </w:rPr>
        <w:t xml:space="preserve">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r w:rsidR="00061443" w:rsidRPr="00307B42">
        <w:rPr>
          <w:rFonts w:ascii="Times New Roman" w:hAnsi="Times New Roman" w:cs="Times New Roman"/>
          <w:sz w:val="24"/>
          <w:szCs w:val="24"/>
        </w:rPr>
        <w:t>;</w:t>
      </w:r>
    </w:p>
    <w:p w14:paraId="27DDE9D8" w14:textId="7D419CEC" w:rsidR="00AF5ABD" w:rsidRDefault="007A3EE1" w:rsidP="00E931A3">
      <w:pPr>
        <w:rPr>
          <w:rFonts w:ascii="Times New Roman" w:hAnsi="Times New Roman" w:cs="Times New Roman"/>
          <w:sz w:val="24"/>
          <w:szCs w:val="24"/>
        </w:rPr>
      </w:pPr>
      <w:r>
        <w:rPr>
          <w:rFonts w:ascii="Times New Roman" w:hAnsi="Times New Roman" w:cs="Times New Roman"/>
          <w:sz w:val="24"/>
          <w:szCs w:val="24"/>
        </w:rPr>
        <w:t>86</w:t>
      </w:r>
      <w:r w:rsidR="35C14660" w:rsidRPr="00307B42">
        <w:rPr>
          <w:rFonts w:ascii="Times New Roman" w:hAnsi="Times New Roman" w:cs="Times New Roman"/>
          <w:sz w:val="24"/>
          <w:szCs w:val="24"/>
        </w:rPr>
        <w:t>.1</w:t>
      </w:r>
      <w:r w:rsidR="001F5107">
        <w:rPr>
          <w:rFonts w:ascii="Times New Roman" w:hAnsi="Times New Roman" w:cs="Times New Roman"/>
          <w:sz w:val="24"/>
          <w:szCs w:val="24"/>
        </w:rPr>
        <w:t>2</w:t>
      </w:r>
      <w:r w:rsidR="35C14660" w:rsidRPr="00307B42">
        <w:rPr>
          <w:rFonts w:ascii="Times New Roman" w:hAnsi="Times New Roman" w:cs="Times New Roman"/>
          <w:sz w:val="24"/>
          <w:szCs w:val="24"/>
        </w:rPr>
        <w:t>.</w:t>
      </w:r>
      <w:r w:rsidR="4648A3B1" w:rsidRPr="00307B42">
        <w:rPr>
          <w:rFonts w:ascii="Times New Roman" w:hAnsi="Times New Roman" w:cs="Times New Roman"/>
          <w:sz w:val="24"/>
          <w:szCs w:val="24"/>
        </w:rPr>
        <w:t>3</w:t>
      </w:r>
      <w:r w:rsidR="375FA2EB" w:rsidRPr="00307B42">
        <w:rPr>
          <w:rFonts w:ascii="Times New Roman" w:hAnsi="Times New Roman" w:cs="Times New Roman"/>
          <w:sz w:val="24"/>
          <w:szCs w:val="24"/>
        </w:rPr>
        <w:t xml:space="preserve">. </w:t>
      </w:r>
      <w:r w:rsidR="00BC0C50" w:rsidRPr="00307B42">
        <w:rPr>
          <w:rFonts w:ascii="Times New Roman" w:hAnsi="Times New Roman" w:cs="Times New Roman"/>
          <w:sz w:val="24"/>
          <w:szCs w:val="24"/>
        </w:rPr>
        <w:t>m</w:t>
      </w:r>
      <w:r w:rsidR="375FA2EB" w:rsidRPr="00307B42">
        <w:rPr>
          <w:rFonts w:ascii="Times New Roman" w:hAnsi="Times New Roman" w:cs="Times New Roman"/>
          <w:sz w:val="24"/>
          <w:szCs w:val="24"/>
        </w:rPr>
        <w:t xml:space="preserve">okiniams, atleistiems nuo fizinio ugdymo pamokų dėl sveikatos ir laikinai </w:t>
      </w:r>
      <w:r w:rsidR="624547A3" w:rsidRPr="00307B42">
        <w:rPr>
          <w:rFonts w:ascii="Times New Roman" w:hAnsi="Times New Roman" w:cs="Times New Roman"/>
          <w:sz w:val="24"/>
          <w:szCs w:val="24"/>
        </w:rPr>
        <w:t xml:space="preserve">nedalyvaujantiems pamokoje </w:t>
      </w:r>
      <w:r w:rsidR="375FA2EB" w:rsidRPr="00307B42">
        <w:rPr>
          <w:rFonts w:ascii="Times New Roman" w:hAnsi="Times New Roman" w:cs="Times New Roman"/>
          <w:sz w:val="24"/>
          <w:szCs w:val="24"/>
        </w:rPr>
        <w:t>dėl ligos, siūlo</w:t>
      </w:r>
      <w:r w:rsidR="12B4382F" w:rsidRPr="00307B42">
        <w:rPr>
          <w:rFonts w:ascii="Times New Roman" w:hAnsi="Times New Roman" w:cs="Times New Roman"/>
          <w:sz w:val="24"/>
          <w:szCs w:val="24"/>
        </w:rPr>
        <w:t>m</w:t>
      </w:r>
      <w:r w:rsidR="7F222813" w:rsidRPr="00307B42">
        <w:rPr>
          <w:rFonts w:ascii="Times New Roman" w:hAnsi="Times New Roman" w:cs="Times New Roman"/>
          <w:sz w:val="24"/>
          <w:szCs w:val="24"/>
        </w:rPr>
        <w:t>os</w:t>
      </w:r>
      <w:r w:rsidR="375FA2EB" w:rsidRPr="00307B42">
        <w:rPr>
          <w:rFonts w:ascii="Times New Roman" w:hAnsi="Times New Roman" w:cs="Times New Roman"/>
          <w:sz w:val="24"/>
          <w:szCs w:val="24"/>
        </w:rPr>
        <w:t xml:space="preserve"> kit</w:t>
      </w:r>
      <w:r w:rsidR="12B4382F" w:rsidRPr="00307B42">
        <w:rPr>
          <w:rFonts w:ascii="Times New Roman" w:hAnsi="Times New Roman" w:cs="Times New Roman"/>
          <w:sz w:val="24"/>
          <w:szCs w:val="24"/>
        </w:rPr>
        <w:t>okios</w:t>
      </w:r>
      <w:r w:rsidR="375FA2EB" w:rsidRPr="00307B42">
        <w:rPr>
          <w:rFonts w:ascii="Times New Roman" w:hAnsi="Times New Roman" w:cs="Times New Roman"/>
          <w:sz w:val="24"/>
          <w:szCs w:val="24"/>
        </w:rPr>
        <w:t xml:space="preserve"> veikl</w:t>
      </w:r>
      <w:r w:rsidR="12B4382F" w:rsidRPr="00307B42">
        <w:rPr>
          <w:rFonts w:ascii="Times New Roman" w:hAnsi="Times New Roman" w:cs="Times New Roman"/>
          <w:sz w:val="24"/>
          <w:szCs w:val="24"/>
        </w:rPr>
        <w:t xml:space="preserve">os </w:t>
      </w:r>
      <w:r w:rsidR="375FA2EB" w:rsidRPr="00307B42">
        <w:rPr>
          <w:rFonts w:ascii="Times New Roman" w:hAnsi="Times New Roman" w:cs="Times New Roman"/>
          <w:sz w:val="24"/>
          <w:szCs w:val="24"/>
        </w:rPr>
        <w:t>(p</w:t>
      </w:r>
      <w:r w:rsidR="00EC33A3">
        <w:rPr>
          <w:rFonts w:ascii="Times New Roman" w:hAnsi="Times New Roman" w:cs="Times New Roman"/>
          <w:sz w:val="24"/>
          <w:szCs w:val="24"/>
        </w:rPr>
        <w:t xml:space="preserve">vz., </w:t>
      </w:r>
      <w:r w:rsidR="375FA2EB" w:rsidRPr="00307B42">
        <w:rPr>
          <w:rFonts w:ascii="Times New Roman" w:hAnsi="Times New Roman" w:cs="Times New Roman"/>
          <w:sz w:val="24"/>
          <w:szCs w:val="24"/>
        </w:rPr>
        <w:t>stalo žaidim</w:t>
      </w:r>
      <w:r w:rsidR="6E0B9C4B" w:rsidRPr="00307B42">
        <w:rPr>
          <w:rFonts w:ascii="Times New Roman" w:hAnsi="Times New Roman" w:cs="Times New Roman"/>
          <w:sz w:val="24"/>
          <w:szCs w:val="24"/>
        </w:rPr>
        <w:t>ai</w:t>
      </w:r>
      <w:r w:rsidR="375FA2EB" w:rsidRPr="00307B42">
        <w:rPr>
          <w:rFonts w:ascii="Times New Roman" w:hAnsi="Times New Roman" w:cs="Times New Roman"/>
          <w:sz w:val="24"/>
          <w:szCs w:val="24"/>
        </w:rPr>
        <w:t>, šašk</w:t>
      </w:r>
      <w:r w:rsidR="1204A21A" w:rsidRPr="00307B42">
        <w:rPr>
          <w:rFonts w:ascii="Times New Roman" w:hAnsi="Times New Roman" w:cs="Times New Roman"/>
          <w:sz w:val="24"/>
          <w:szCs w:val="24"/>
        </w:rPr>
        <w:t>ė</w:t>
      </w:r>
      <w:r w:rsidR="375FA2EB" w:rsidRPr="00307B42">
        <w:rPr>
          <w:rFonts w:ascii="Times New Roman" w:hAnsi="Times New Roman" w:cs="Times New Roman"/>
          <w:sz w:val="24"/>
          <w:szCs w:val="24"/>
        </w:rPr>
        <w:t>s, šachmat</w:t>
      </w:r>
      <w:r w:rsidR="68E7A357" w:rsidRPr="00307B42">
        <w:rPr>
          <w:rFonts w:ascii="Times New Roman" w:hAnsi="Times New Roman" w:cs="Times New Roman"/>
          <w:sz w:val="24"/>
          <w:szCs w:val="24"/>
        </w:rPr>
        <w:t>ai</w:t>
      </w:r>
      <w:r w:rsidR="375FA2EB" w:rsidRPr="00307B42">
        <w:rPr>
          <w:rFonts w:ascii="Times New Roman" w:hAnsi="Times New Roman" w:cs="Times New Roman"/>
          <w:sz w:val="24"/>
          <w:szCs w:val="24"/>
        </w:rPr>
        <w:t>,</w:t>
      </w:r>
      <w:r w:rsidR="28CBA3E8" w:rsidRPr="00307B42">
        <w:rPr>
          <w:rFonts w:ascii="Times New Roman" w:hAnsi="Times New Roman" w:cs="Times New Roman"/>
          <w:sz w:val="24"/>
          <w:szCs w:val="24"/>
        </w:rPr>
        <w:t xml:space="preserve"> siūlomi užsiėmimai </w:t>
      </w:r>
      <w:r w:rsidR="375FA2EB" w:rsidRPr="00307B42">
        <w:rPr>
          <w:rFonts w:ascii="Times New Roman" w:hAnsi="Times New Roman" w:cs="Times New Roman"/>
          <w:sz w:val="24"/>
          <w:szCs w:val="24"/>
        </w:rPr>
        <w:t>b</w:t>
      </w:r>
      <w:r w:rsidR="409DA28A" w:rsidRPr="00307B42">
        <w:rPr>
          <w:rFonts w:ascii="Times New Roman" w:hAnsi="Times New Roman" w:cs="Times New Roman"/>
          <w:sz w:val="24"/>
          <w:szCs w:val="24"/>
        </w:rPr>
        <w:t>i</w:t>
      </w:r>
      <w:r w:rsidR="4AB44B51" w:rsidRPr="00307B42">
        <w:rPr>
          <w:rFonts w:ascii="Times New Roman" w:hAnsi="Times New Roman" w:cs="Times New Roman"/>
          <w:sz w:val="24"/>
          <w:szCs w:val="24"/>
        </w:rPr>
        <w:t>b</w:t>
      </w:r>
      <w:r w:rsidR="375FA2EB" w:rsidRPr="00307B42">
        <w:rPr>
          <w:rFonts w:ascii="Times New Roman" w:hAnsi="Times New Roman" w:cs="Times New Roman"/>
          <w:sz w:val="24"/>
          <w:szCs w:val="24"/>
        </w:rPr>
        <w:t>liotekoje, konsultacij</w:t>
      </w:r>
      <w:r w:rsidR="0D3986A1" w:rsidRPr="00307B42">
        <w:rPr>
          <w:rFonts w:ascii="Times New Roman" w:hAnsi="Times New Roman" w:cs="Times New Roman"/>
          <w:sz w:val="24"/>
          <w:szCs w:val="24"/>
        </w:rPr>
        <w:t>o</w:t>
      </w:r>
      <w:r w:rsidR="375FA2EB" w:rsidRPr="00307B42">
        <w:rPr>
          <w:rFonts w:ascii="Times New Roman" w:hAnsi="Times New Roman" w:cs="Times New Roman"/>
          <w:sz w:val="24"/>
          <w:szCs w:val="24"/>
        </w:rPr>
        <w:t>s, socialin</w:t>
      </w:r>
      <w:r w:rsidR="2EA62D86" w:rsidRPr="00307B42">
        <w:rPr>
          <w:rFonts w:ascii="Times New Roman" w:hAnsi="Times New Roman" w:cs="Times New Roman"/>
          <w:sz w:val="24"/>
          <w:szCs w:val="24"/>
        </w:rPr>
        <w:t>ė</w:t>
      </w:r>
      <w:r w:rsidR="375FA2EB" w:rsidRPr="00307B42">
        <w:rPr>
          <w:rFonts w:ascii="Times New Roman" w:hAnsi="Times New Roman" w:cs="Times New Roman"/>
          <w:sz w:val="24"/>
          <w:szCs w:val="24"/>
        </w:rPr>
        <w:t xml:space="preserve"> veikl</w:t>
      </w:r>
      <w:r w:rsidR="29FB4650" w:rsidRPr="00307B42">
        <w:rPr>
          <w:rFonts w:ascii="Times New Roman" w:hAnsi="Times New Roman" w:cs="Times New Roman"/>
          <w:sz w:val="24"/>
          <w:szCs w:val="24"/>
        </w:rPr>
        <w:t>a</w:t>
      </w:r>
      <w:r w:rsidR="375FA2EB" w:rsidRPr="00307B42">
        <w:rPr>
          <w:rFonts w:ascii="Times New Roman" w:hAnsi="Times New Roman" w:cs="Times New Roman"/>
          <w:sz w:val="24"/>
          <w:szCs w:val="24"/>
        </w:rPr>
        <w:t xml:space="preserve"> ir pan.)</w:t>
      </w:r>
      <w:r w:rsidR="00BC0C50" w:rsidRPr="00307B42">
        <w:rPr>
          <w:rFonts w:ascii="Times New Roman" w:hAnsi="Times New Roman" w:cs="Times New Roman"/>
          <w:sz w:val="24"/>
          <w:szCs w:val="24"/>
        </w:rPr>
        <w:t>.</w:t>
      </w:r>
      <w:r w:rsidR="375FA2EB" w:rsidRPr="00307B42">
        <w:rPr>
          <w:rFonts w:ascii="Times New Roman" w:hAnsi="Times New Roman" w:cs="Times New Roman"/>
          <w:sz w:val="24"/>
          <w:szCs w:val="24"/>
        </w:rPr>
        <w:t xml:space="preserve"> </w:t>
      </w:r>
      <w:r w:rsidR="3DA47447" w:rsidRPr="00307B42">
        <w:rPr>
          <w:rFonts w:ascii="Times New Roman" w:hAnsi="Times New Roman" w:cs="Times New Roman"/>
          <w:sz w:val="24"/>
          <w:szCs w:val="24"/>
        </w:rPr>
        <w:t xml:space="preserve">Mokiniams, atleistiems nuo fizinio ugdymo pamokų </w:t>
      </w:r>
      <w:r w:rsidR="57CC5BB1" w:rsidRPr="00307B42">
        <w:rPr>
          <w:rFonts w:ascii="Times New Roman" w:hAnsi="Times New Roman" w:cs="Times New Roman"/>
          <w:sz w:val="24"/>
          <w:szCs w:val="24"/>
        </w:rPr>
        <w:t>dėl</w:t>
      </w:r>
      <w:r w:rsidR="3DA47447" w:rsidRPr="00307B42">
        <w:rPr>
          <w:rFonts w:ascii="Times New Roman" w:hAnsi="Times New Roman" w:cs="Times New Roman"/>
          <w:sz w:val="24"/>
          <w:szCs w:val="24"/>
        </w:rPr>
        <w:t xml:space="preserve"> mok</w:t>
      </w:r>
      <w:r w:rsidR="15281E5B" w:rsidRPr="00307B42">
        <w:rPr>
          <w:rFonts w:ascii="Times New Roman" w:hAnsi="Times New Roman" w:cs="Times New Roman"/>
          <w:sz w:val="24"/>
          <w:szCs w:val="24"/>
        </w:rPr>
        <w:t>ymosi</w:t>
      </w:r>
      <w:r w:rsidR="3DA47447" w:rsidRPr="00307B42">
        <w:rPr>
          <w:rFonts w:ascii="Times New Roman" w:hAnsi="Times New Roman" w:cs="Times New Roman"/>
          <w:sz w:val="24"/>
          <w:szCs w:val="24"/>
        </w:rPr>
        <w:t xml:space="preserve"> </w:t>
      </w:r>
      <w:r w:rsidR="00EC33A3">
        <w:rPr>
          <w:rFonts w:ascii="Times New Roman" w:hAnsi="Times New Roman" w:cs="Times New Roman"/>
          <w:sz w:val="24"/>
          <w:szCs w:val="24"/>
        </w:rPr>
        <w:t xml:space="preserve">pagal </w:t>
      </w:r>
      <w:r w:rsidR="3DA47447" w:rsidRPr="00307B42">
        <w:rPr>
          <w:rFonts w:ascii="Times New Roman" w:hAnsi="Times New Roman" w:cs="Times New Roman"/>
          <w:sz w:val="24"/>
          <w:szCs w:val="24"/>
        </w:rPr>
        <w:t xml:space="preserve">formalųjį švietimą papildančio ugdymo </w:t>
      </w:r>
      <w:r w:rsidR="3E76AE0D" w:rsidRPr="00307B42">
        <w:rPr>
          <w:rFonts w:ascii="Times New Roman" w:hAnsi="Times New Roman" w:cs="Times New Roman"/>
          <w:sz w:val="24"/>
          <w:szCs w:val="24"/>
        </w:rPr>
        <w:t>sporto program</w:t>
      </w:r>
      <w:r w:rsidR="00EC33A3">
        <w:rPr>
          <w:rFonts w:ascii="Times New Roman" w:hAnsi="Times New Roman" w:cs="Times New Roman"/>
          <w:sz w:val="24"/>
          <w:szCs w:val="24"/>
        </w:rPr>
        <w:t>as,</w:t>
      </w:r>
      <w:r w:rsidR="3DA47447" w:rsidRPr="00307B42">
        <w:t xml:space="preserve"> </w:t>
      </w:r>
      <w:r w:rsidR="3DA47447" w:rsidRPr="00307B42">
        <w:rPr>
          <w:rFonts w:ascii="Times New Roman" w:hAnsi="Times New Roman" w:cs="Times New Roman"/>
          <w:sz w:val="24"/>
          <w:szCs w:val="24"/>
        </w:rPr>
        <w:t>taip pat gali būti pasiūlytos panašios veiklos</w:t>
      </w:r>
      <w:r w:rsidR="00BC0C50" w:rsidRPr="00307B42">
        <w:rPr>
          <w:rFonts w:ascii="Times New Roman" w:hAnsi="Times New Roman" w:cs="Times New Roman"/>
          <w:sz w:val="24"/>
          <w:szCs w:val="24"/>
        </w:rPr>
        <w:t>;</w:t>
      </w:r>
    </w:p>
    <w:p w14:paraId="7D1FFB0D" w14:textId="0C99513F" w:rsidR="00344F13" w:rsidRPr="00094D9E" w:rsidRDefault="00344F13" w:rsidP="00094D9E">
      <w:pPr>
        <w:rPr>
          <w:rFonts w:ascii="Times New Roman" w:hAnsi="Times New Roman" w:cs="Times New Roman"/>
          <w:sz w:val="24"/>
          <w:szCs w:val="24"/>
        </w:rPr>
      </w:pPr>
      <w:r w:rsidRPr="00094D9E">
        <w:rPr>
          <w:rFonts w:ascii="Times New Roman" w:hAnsi="Times New Roman" w:cs="Times New Roman"/>
          <w:sz w:val="24"/>
          <w:szCs w:val="24"/>
        </w:rPr>
        <w:t xml:space="preserve">86.12.4. </w:t>
      </w:r>
      <w:r w:rsidR="00D352E4" w:rsidRPr="00094D9E">
        <w:rPr>
          <w:rFonts w:ascii="Times New Roman" w:hAnsi="Times New Roman" w:cs="Times New Roman"/>
          <w:sz w:val="24"/>
          <w:szCs w:val="24"/>
        </w:rPr>
        <w:t>5-tose klasėse skiriama</w:t>
      </w:r>
      <w:r w:rsidR="00094D9E" w:rsidRPr="00094D9E">
        <w:rPr>
          <w:rFonts w:ascii="Times New Roman" w:hAnsi="Times New Roman" w:cs="Times New Roman"/>
          <w:sz w:val="24"/>
          <w:szCs w:val="24"/>
        </w:rPr>
        <w:t>s pasirenkamas dalykas 1 šokio pamoka per savaitę</w:t>
      </w:r>
      <w:r w:rsidR="00B81DEF">
        <w:rPr>
          <w:rFonts w:ascii="Times New Roman" w:hAnsi="Times New Roman" w:cs="Times New Roman"/>
          <w:sz w:val="24"/>
          <w:szCs w:val="24"/>
        </w:rPr>
        <w:t xml:space="preserve"> fiziniam aktyvumui stiprinti</w:t>
      </w:r>
      <w:r w:rsidR="008C7DA6">
        <w:rPr>
          <w:rFonts w:ascii="Times New Roman" w:hAnsi="Times New Roman" w:cs="Times New Roman"/>
          <w:sz w:val="24"/>
          <w:szCs w:val="24"/>
        </w:rPr>
        <w:t>;</w:t>
      </w:r>
      <w:r w:rsidR="00094D9E" w:rsidRPr="00094D9E">
        <w:rPr>
          <w:rFonts w:ascii="Times New Roman" w:hAnsi="Times New Roman" w:cs="Times New Roman"/>
          <w:sz w:val="24"/>
          <w:szCs w:val="24"/>
        </w:rPr>
        <w:t xml:space="preserve"> </w:t>
      </w:r>
      <w:r w:rsidR="00D352E4" w:rsidRPr="00094D9E">
        <w:rPr>
          <w:rFonts w:ascii="Times New Roman" w:hAnsi="Times New Roman" w:cs="Times New Roman"/>
          <w:sz w:val="24"/>
          <w:szCs w:val="24"/>
        </w:rPr>
        <w:t xml:space="preserve"> </w:t>
      </w:r>
    </w:p>
    <w:p w14:paraId="0F1E674F" w14:textId="77777777" w:rsidR="008C7DA6" w:rsidRDefault="00D352E4" w:rsidP="00E931A3">
      <w:pPr>
        <w:rPr>
          <w:rFonts w:ascii="Times New Roman" w:hAnsi="Times New Roman" w:cs="Times New Roman"/>
          <w:sz w:val="24"/>
          <w:szCs w:val="24"/>
        </w:rPr>
      </w:pPr>
      <w:r w:rsidRPr="00094D9E">
        <w:rPr>
          <w:rFonts w:ascii="Times New Roman" w:hAnsi="Times New Roman" w:cs="Times New Roman"/>
          <w:sz w:val="24"/>
          <w:szCs w:val="24"/>
        </w:rPr>
        <w:t xml:space="preserve">86.12.5. </w:t>
      </w:r>
      <w:r w:rsidR="00B81DEF">
        <w:rPr>
          <w:rFonts w:ascii="Times New Roman" w:hAnsi="Times New Roman" w:cs="Times New Roman"/>
          <w:sz w:val="24"/>
          <w:szCs w:val="24"/>
        </w:rPr>
        <w:t xml:space="preserve"> Visose </w:t>
      </w:r>
      <w:r w:rsidRPr="00094D9E">
        <w:rPr>
          <w:rFonts w:ascii="Times New Roman" w:hAnsi="Times New Roman" w:cs="Times New Roman"/>
          <w:sz w:val="24"/>
          <w:szCs w:val="24"/>
        </w:rPr>
        <w:t>8 klasėse fizinio ugdymo pamokoms sudaromos atskiros laikinosios grupės</w:t>
      </w:r>
      <w:r w:rsidR="00B81DEF">
        <w:rPr>
          <w:rFonts w:ascii="Times New Roman" w:hAnsi="Times New Roman" w:cs="Times New Roman"/>
          <w:sz w:val="24"/>
          <w:szCs w:val="24"/>
        </w:rPr>
        <w:t>, jungiant berniukus ir mergaites iš skirtingų klasių</w:t>
      </w:r>
      <w:r w:rsidR="00CE7AC1">
        <w:rPr>
          <w:rFonts w:ascii="Times New Roman" w:hAnsi="Times New Roman" w:cs="Times New Roman"/>
          <w:sz w:val="24"/>
          <w:szCs w:val="24"/>
        </w:rPr>
        <w:t xml:space="preserve"> pagal turimas mokymo lėšas.</w:t>
      </w:r>
    </w:p>
    <w:p w14:paraId="14EACCFF" w14:textId="285FB146" w:rsidR="00DC32D9" w:rsidRPr="003D7717" w:rsidRDefault="008C7DA6" w:rsidP="003D7717">
      <w:pPr>
        <w:pStyle w:val="prastasiniatinklio"/>
        <w:spacing w:before="0" w:beforeAutospacing="0" w:after="0" w:afterAutospacing="0"/>
        <w:ind w:firstLine="562"/>
        <w:rPr>
          <w:rFonts w:eastAsia="Times New Roman"/>
        </w:rPr>
      </w:pPr>
      <w:r>
        <w:t xml:space="preserve">86.13. </w:t>
      </w:r>
      <w:r w:rsidR="00CD1561">
        <w:t xml:space="preserve">2023–2024 m. m. </w:t>
      </w:r>
      <w:r w:rsidRPr="00CE5768">
        <w:rPr>
          <w:bCs/>
        </w:rPr>
        <w:t xml:space="preserve">į pagrindinio ugdymo 6-ų ir 8-ų klasių dalykų programas integruojamos programos, kurių temos </w:t>
      </w:r>
      <w:r w:rsidRPr="00CE5768">
        <w:rPr>
          <w:rFonts w:eastAsia="Times New Roman"/>
        </w:rPr>
        <w:t>ilgalaikiuose</w:t>
      </w:r>
      <w:r w:rsidRPr="00CE5768">
        <w:rPr>
          <w:bCs/>
        </w:rPr>
        <w:t xml:space="preserve"> dalykų planuose pažymimos sutartiniu žymėjimu ir integruojama tema įrašoma Tamo dienyne prie pagrindinio ugdymo Bendrųjų programų dalyko ir </w:t>
      </w:r>
      <w:r w:rsidRPr="00CE5768">
        <w:rPr>
          <w:rFonts w:eastAsia="Times New Roman"/>
        </w:rPr>
        <w:t>integruoto ugdymo skiltyje ( N.S.G.</w:t>
      </w:r>
      <w:r w:rsidRPr="00CE5768">
        <w:t>,</w:t>
      </w:r>
      <w:r w:rsidRPr="00CE5768">
        <w:rPr>
          <w:rFonts w:eastAsia="Times New Roman"/>
        </w:rPr>
        <w:t xml:space="preserve"> E.K., S.L.U, U.K., M.I.R., A.T.P., B.K., G.Į.), kurie nurodyti </w:t>
      </w:r>
      <w:r w:rsidRPr="00CE5768">
        <w:t>Progimnazijos ugdymo planų</w:t>
      </w:r>
      <w:r w:rsidRPr="00CE5768">
        <w:rPr>
          <w:rFonts w:eastAsia="Times New Roman"/>
        </w:rPr>
        <w:t xml:space="preserve"> 75.1, 75.2 ir 75.3 papunkčiuose:</w:t>
      </w:r>
    </w:p>
    <w:p w14:paraId="311F8537" w14:textId="687FD109" w:rsidR="00395064" w:rsidRPr="00884D18" w:rsidRDefault="002965D7" w:rsidP="008C7DA6">
      <w:pPr>
        <w:rPr>
          <w:rFonts w:ascii="Times New Roman" w:hAnsi="Times New Roman" w:cs="Times New Roman"/>
          <w:bCs/>
          <w:sz w:val="24"/>
          <w:szCs w:val="24"/>
        </w:rPr>
      </w:pPr>
      <w:r w:rsidRPr="000714BB">
        <w:rPr>
          <w:rFonts w:ascii="Times New Roman" w:hAnsi="Times New Roman" w:cs="Times New Roman"/>
          <w:sz w:val="24"/>
          <w:szCs w:val="24"/>
        </w:rPr>
        <w:t>86.1</w:t>
      </w:r>
      <w:r w:rsidR="001F5107" w:rsidRPr="000714BB">
        <w:rPr>
          <w:rFonts w:ascii="Times New Roman" w:hAnsi="Times New Roman" w:cs="Times New Roman"/>
          <w:sz w:val="24"/>
          <w:szCs w:val="24"/>
        </w:rPr>
        <w:t>3</w:t>
      </w:r>
      <w:r w:rsidR="00DB176E" w:rsidRPr="000714BB">
        <w:rPr>
          <w:rFonts w:ascii="Times New Roman" w:hAnsi="Times New Roman" w:cs="Times New Roman"/>
          <w:sz w:val="24"/>
          <w:szCs w:val="24"/>
        </w:rPr>
        <w:t>.</w:t>
      </w:r>
      <w:r w:rsidR="008C7DA6" w:rsidRPr="000714BB">
        <w:rPr>
          <w:rFonts w:ascii="Times New Roman" w:hAnsi="Times New Roman" w:cs="Times New Roman"/>
          <w:sz w:val="24"/>
          <w:szCs w:val="24"/>
        </w:rPr>
        <w:t>1.</w:t>
      </w:r>
      <w:r w:rsidRPr="000714BB">
        <w:rPr>
          <w:rFonts w:ascii="Times New Roman" w:hAnsi="Times New Roman" w:cs="Times New Roman"/>
          <w:sz w:val="24"/>
          <w:szCs w:val="24"/>
        </w:rPr>
        <w:t xml:space="preserve"> </w:t>
      </w:r>
      <w:r w:rsidR="00395064" w:rsidRPr="00884D18">
        <w:rPr>
          <w:rFonts w:ascii="Times New Roman" w:hAnsi="Times New Roman" w:cs="Times New Roman"/>
          <w:bCs/>
          <w:sz w:val="24"/>
          <w:szCs w:val="24"/>
        </w:rPr>
        <w:t>s</w:t>
      </w:r>
      <w:r w:rsidR="00395064" w:rsidRPr="00884D18">
        <w:rPr>
          <w:rFonts w:ascii="Times New Roman" w:eastAsia="Times New Roman" w:hAnsi="Times New Roman" w:cs="Times New Roman"/>
          <w:bCs/>
          <w:sz w:val="24"/>
          <w:szCs w:val="24"/>
        </w:rPr>
        <w:t>veikatos ir lytiškumo ugdymas,</w:t>
      </w:r>
      <w:r w:rsidR="00395064" w:rsidRPr="00884D18">
        <w:rPr>
          <w:rFonts w:ascii="Times New Roman" w:hAnsi="Times New Roman" w:cs="Times New Roman"/>
          <w:bCs/>
          <w:sz w:val="24"/>
          <w:szCs w:val="24"/>
        </w:rPr>
        <w:t xml:space="preserve"> gyvenimo įgūdžiai: </w:t>
      </w:r>
    </w:p>
    <w:p w14:paraId="28961444" w14:textId="53F24D48" w:rsidR="008C7DA6" w:rsidRPr="000714BB" w:rsidRDefault="008C7DA6" w:rsidP="008C7DA6">
      <w:pPr>
        <w:ind w:firstLine="562"/>
        <w:rPr>
          <w:rFonts w:ascii="Times New Roman" w:eastAsia="Times New Roman" w:hAnsi="Times New Roman" w:cs="Times New Roman"/>
          <w:sz w:val="24"/>
          <w:szCs w:val="24"/>
        </w:rPr>
      </w:pPr>
      <w:r w:rsidRPr="000714BB">
        <w:rPr>
          <w:rFonts w:ascii="Times New Roman" w:eastAsia="Times New Roman" w:hAnsi="Times New Roman" w:cs="Times New Roman"/>
          <w:sz w:val="24"/>
          <w:szCs w:val="24"/>
        </w:rPr>
        <w:t>86.13.1.</w:t>
      </w:r>
      <w:r w:rsidR="00884D18">
        <w:rPr>
          <w:rFonts w:ascii="Times New Roman" w:eastAsia="Times New Roman" w:hAnsi="Times New Roman" w:cs="Times New Roman"/>
          <w:sz w:val="24"/>
          <w:szCs w:val="24"/>
        </w:rPr>
        <w:t>1</w:t>
      </w:r>
      <w:r w:rsidRPr="000714BB">
        <w:rPr>
          <w:rFonts w:ascii="Times New Roman" w:eastAsia="Times New Roman" w:hAnsi="Times New Roman" w:cs="Times New Roman"/>
          <w:sz w:val="24"/>
          <w:szCs w:val="24"/>
        </w:rPr>
        <w:t xml:space="preserve">. </w:t>
      </w:r>
      <w:r w:rsidR="00147D24" w:rsidRPr="00CD1561">
        <w:rPr>
          <w:rFonts w:asciiTheme="majorBidi" w:hAnsiTheme="majorBidi" w:cstheme="majorBidi"/>
          <w:sz w:val="24"/>
          <w:szCs w:val="24"/>
        </w:rPr>
        <w:t>2023–2024 m. m.</w:t>
      </w:r>
      <w:r w:rsidR="00147D24">
        <w:t xml:space="preserve">  </w:t>
      </w:r>
      <w:r w:rsidRPr="000714BB">
        <w:rPr>
          <w:rFonts w:ascii="Times New Roman" w:eastAsia="Times New Roman" w:hAnsi="Times New Roman" w:cs="Times New Roman"/>
          <w:sz w:val="24"/>
          <w:szCs w:val="24"/>
        </w:rPr>
        <w:t xml:space="preserve">6-ose ir 8-ose klasėse mokoma pagal Sveikatos ir lytiškumo ugdymo bei rengimo šeimai Bendrąją programą, patvirtintą Lietuvos Respublikos švietimo ir mokslo ministro 2016 m. spalio 25 d. įsakymu Nr. V-941 „Dėl Sveikatos ir lytiškumo ugdymo bei rengimo šeimai programos patvirtinimo“. </w:t>
      </w:r>
      <w:r w:rsidRPr="000714BB">
        <w:rPr>
          <w:rFonts w:ascii="Times New Roman" w:hAnsi="Times New Roman" w:cs="Times New Roman"/>
          <w:sz w:val="24"/>
          <w:szCs w:val="24"/>
        </w:rPr>
        <w:t>Sveikatos ir lytiškumo ugdymo bei rengimo šeimai bendroji programa integruojama 8-ose klasėse  į biologijos pamokas (8 val</w:t>
      </w:r>
      <w:r w:rsidR="00147D24">
        <w:rPr>
          <w:rFonts w:ascii="Times New Roman" w:hAnsi="Times New Roman" w:cs="Times New Roman"/>
          <w:sz w:val="24"/>
          <w:szCs w:val="24"/>
        </w:rPr>
        <w:t>.</w:t>
      </w:r>
      <w:r w:rsidRPr="000714BB">
        <w:rPr>
          <w:rFonts w:ascii="Times New Roman" w:hAnsi="Times New Roman" w:cs="Times New Roman"/>
          <w:sz w:val="24"/>
          <w:szCs w:val="24"/>
        </w:rPr>
        <w:t>) ir į 6-ose klasėse klasių vadovo veiklą (4 val</w:t>
      </w:r>
      <w:r w:rsidR="00147D24">
        <w:rPr>
          <w:rFonts w:ascii="Times New Roman" w:hAnsi="Times New Roman" w:cs="Times New Roman"/>
          <w:sz w:val="24"/>
          <w:szCs w:val="24"/>
        </w:rPr>
        <w:t>.</w:t>
      </w:r>
      <w:r w:rsidRPr="000714BB">
        <w:rPr>
          <w:rFonts w:ascii="Times New Roman" w:hAnsi="Times New Roman" w:cs="Times New Roman"/>
          <w:sz w:val="24"/>
          <w:szCs w:val="24"/>
        </w:rPr>
        <w:t>). Temos nurodomos biologijos dalyko ilgalaikiuose planuose ir klasės vadovo plane (S.L.U.);</w:t>
      </w:r>
    </w:p>
    <w:p w14:paraId="3F2AE97E" w14:textId="045CB168" w:rsidR="00D63B0D" w:rsidRPr="000714BB" w:rsidRDefault="00635C51" w:rsidP="00DB176E">
      <w:pPr>
        <w:pStyle w:val="prastasiniatinklio"/>
        <w:spacing w:before="0" w:beforeAutospacing="0" w:after="0" w:afterAutospacing="0"/>
        <w:ind w:firstLine="562"/>
        <w:rPr>
          <w:rFonts w:eastAsia="Times New Roman"/>
        </w:rPr>
      </w:pPr>
      <w:r w:rsidRPr="000714BB">
        <w:t>86.13.</w:t>
      </w:r>
      <w:r w:rsidR="001E53B9" w:rsidRPr="000714BB">
        <w:t>3</w:t>
      </w:r>
      <w:r w:rsidRPr="000714BB">
        <w:t xml:space="preserve">. </w:t>
      </w:r>
      <w:r w:rsidRPr="000714BB">
        <w:rPr>
          <w:rFonts w:eastAsia="Times New Roman"/>
        </w:rPr>
        <w:t xml:space="preserve">Programoje </w:t>
      </w:r>
      <w:r w:rsidRPr="00600502">
        <w:rPr>
          <w:rFonts w:eastAsia="Times New Roman"/>
        </w:rPr>
        <w:t>gyvenimo įgūdžiai</w:t>
      </w:r>
      <w:r w:rsidR="001E53B9" w:rsidRPr="000714BB">
        <w:rPr>
          <w:rFonts w:eastAsia="Times New Roman"/>
          <w:b/>
        </w:rPr>
        <w:t xml:space="preserve"> </w:t>
      </w:r>
      <w:r w:rsidR="00600502" w:rsidRPr="00600502">
        <w:rPr>
          <w:rFonts w:eastAsia="Times New Roman"/>
        </w:rPr>
        <w:t>2024–2025 m. m.</w:t>
      </w:r>
      <w:r w:rsidR="00600502">
        <w:rPr>
          <w:rFonts w:eastAsia="Times New Roman"/>
          <w:b/>
        </w:rPr>
        <w:t xml:space="preserve"> </w:t>
      </w:r>
      <w:r w:rsidR="001E53B9" w:rsidRPr="000714BB">
        <w:rPr>
          <w:rFonts w:eastAsia="Times New Roman"/>
        </w:rPr>
        <w:t>5</w:t>
      </w:r>
      <w:r w:rsidR="00600502">
        <w:rPr>
          <w:rFonts w:eastAsia="Times New Roman"/>
        </w:rPr>
        <w:t>–8</w:t>
      </w:r>
      <w:r w:rsidR="001E53B9" w:rsidRPr="000714BB">
        <w:rPr>
          <w:rFonts w:eastAsia="Times New Roman"/>
        </w:rPr>
        <w:t xml:space="preserve"> klasėse</w:t>
      </w:r>
      <w:r w:rsidRPr="000714BB">
        <w:rPr>
          <w:rFonts w:eastAsia="Times New Roman"/>
        </w:rPr>
        <w:t xml:space="preserve"> ir </w:t>
      </w:r>
      <w:r w:rsidR="001E53B9" w:rsidRPr="000714BB">
        <w:rPr>
          <w:rFonts w:eastAsia="Times New Roman"/>
        </w:rPr>
        <w:t xml:space="preserve">jų </w:t>
      </w:r>
      <w:r w:rsidRPr="000714BB">
        <w:rPr>
          <w:rFonts w:eastAsia="Times New Roman"/>
        </w:rPr>
        <w:t>gebėjimai ugdomi spiralės principu, kartojant kasmet, pridedant kiekvienam įgūdžio ar gebėjimo mokymuisi ir tobulinimui po vieną plėtojantį, įgūdį įtvirtinantį žingsnį ar skirtingą kontekstą. Dalykas yra nevertinamas pažymiais. „Gyvenimo įgūdžiai“ kiekvienoje klasėje apims šias temines sritis: socialinis ir emocinis ugdymas, psichoaktyviųjų medžiagų vartojimo prevencija, patyčių ir smurto prevencija, savižudybių prevencija, lytiškumo ugdymas, sveikatos ugdymas, pirmoji pagalba, žmogaus sauga. Programa siekiama mažinti patyčias, smurtą, savižudybių skaičių, stiprinti mokinių sveikatą, saugoti gyvybę, suteikti pirmosios pagalbos žinių.</w:t>
      </w:r>
    </w:p>
    <w:p w14:paraId="2B61F514" w14:textId="4E49E626" w:rsidR="00D00C3E" w:rsidRPr="00884D18" w:rsidRDefault="002E48C7" w:rsidP="002E48C7">
      <w:pPr>
        <w:rPr>
          <w:rFonts w:ascii="Times New Roman" w:eastAsia="Times New Roman" w:hAnsi="Times New Roman" w:cs="Times New Roman"/>
          <w:sz w:val="24"/>
          <w:szCs w:val="24"/>
        </w:rPr>
      </w:pPr>
      <w:r w:rsidRPr="000714BB">
        <w:rPr>
          <w:rFonts w:ascii="Times New Roman" w:eastAsia="Times New Roman" w:hAnsi="Times New Roman" w:cs="Times New Roman"/>
          <w:sz w:val="24"/>
          <w:szCs w:val="24"/>
        </w:rPr>
        <w:t>86</w:t>
      </w:r>
      <w:r w:rsidR="00BC2AA3" w:rsidRPr="000714BB">
        <w:rPr>
          <w:rFonts w:ascii="Times New Roman" w:eastAsia="Times New Roman" w:hAnsi="Times New Roman" w:cs="Times New Roman"/>
          <w:sz w:val="24"/>
          <w:szCs w:val="24"/>
        </w:rPr>
        <w:t>.</w:t>
      </w:r>
      <w:r w:rsidRPr="000714BB">
        <w:rPr>
          <w:rFonts w:ascii="Times New Roman" w:eastAsia="Times New Roman" w:hAnsi="Times New Roman" w:cs="Times New Roman"/>
          <w:sz w:val="24"/>
          <w:szCs w:val="24"/>
        </w:rPr>
        <w:t>1</w:t>
      </w:r>
      <w:r w:rsidR="008C7DA6" w:rsidRPr="000714BB">
        <w:rPr>
          <w:rFonts w:ascii="Times New Roman" w:eastAsia="Times New Roman" w:hAnsi="Times New Roman" w:cs="Times New Roman"/>
          <w:sz w:val="24"/>
          <w:szCs w:val="24"/>
        </w:rPr>
        <w:t>3</w:t>
      </w:r>
      <w:r w:rsidRPr="000714BB">
        <w:rPr>
          <w:rFonts w:ascii="Times New Roman" w:eastAsia="Times New Roman" w:hAnsi="Times New Roman" w:cs="Times New Roman"/>
          <w:sz w:val="24"/>
          <w:szCs w:val="24"/>
        </w:rPr>
        <w:t>.</w:t>
      </w:r>
      <w:r w:rsidR="008C7DA6" w:rsidRPr="000714BB">
        <w:rPr>
          <w:rFonts w:ascii="Times New Roman" w:eastAsia="Times New Roman" w:hAnsi="Times New Roman" w:cs="Times New Roman"/>
          <w:sz w:val="24"/>
          <w:szCs w:val="24"/>
        </w:rPr>
        <w:t>4</w:t>
      </w:r>
      <w:r w:rsidR="008C7DA6" w:rsidRPr="00884D18">
        <w:rPr>
          <w:rFonts w:ascii="Times New Roman" w:eastAsia="Times New Roman" w:hAnsi="Times New Roman" w:cs="Times New Roman"/>
          <w:sz w:val="24"/>
          <w:szCs w:val="24"/>
        </w:rPr>
        <w:t>.</w:t>
      </w:r>
      <w:r w:rsidRPr="00884D18">
        <w:rPr>
          <w:rFonts w:ascii="Times New Roman" w:eastAsia="Times New Roman" w:hAnsi="Times New Roman" w:cs="Times New Roman"/>
          <w:sz w:val="24"/>
          <w:szCs w:val="24"/>
        </w:rPr>
        <w:t xml:space="preserve"> </w:t>
      </w:r>
      <w:r w:rsidR="00147D24" w:rsidRPr="00884D18">
        <w:rPr>
          <w:rFonts w:asciiTheme="majorBidi" w:hAnsiTheme="majorBidi" w:cstheme="majorBidi"/>
          <w:sz w:val="24"/>
          <w:szCs w:val="24"/>
        </w:rPr>
        <w:t>2023–2024 m. m.</w:t>
      </w:r>
      <w:r w:rsidR="00147D24" w:rsidRPr="00884D18">
        <w:t xml:space="preserve"> </w:t>
      </w:r>
      <w:r w:rsidRPr="00884D18">
        <w:rPr>
          <w:rFonts w:ascii="Times New Roman" w:eastAsia="Times New Roman" w:hAnsi="Times New Roman" w:cs="Times New Roman"/>
          <w:sz w:val="24"/>
          <w:szCs w:val="24"/>
        </w:rPr>
        <w:t>Ugdymas karjerai</w:t>
      </w:r>
      <w:r w:rsidR="00D00C3E" w:rsidRPr="00884D18">
        <w:rPr>
          <w:rFonts w:ascii="Times New Roman" w:eastAsia="Times New Roman" w:hAnsi="Times New Roman" w:cs="Times New Roman"/>
          <w:sz w:val="24"/>
          <w:szCs w:val="24"/>
        </w:rPr>
        <w:t>:</w:t>
      </w:r>
    </w:p>
    <w:p w14:paraId="650196F5" w14:textId="4042B719" w:rsidR="00BC2AA3" w:rsidRPr="000714BB" w:rsidRDefault="00D00C3E" w:rsidP="002E48C7">
      <w:pPr>
        <w:rPr>
          <w:rFonts w:ascii="Times New Roman" w:eastAsia="Times New Roman" w:hAnsi="Times New Roman" w:cs="Times New Roman"/>
          <w:sz w:val="24"/>
          <w:szCs w:val="24"/>
        </w:rPr>
      </w:pPr>
      <w:r w:rsidRPr="000714BB">
        <w:rPr>
          <w:rFonts w:ascii="Times New Roman" w:eastAsia="Times New Roman" w:hAnsi="Times New Roman" w:cs="Times New Roman"/>
          <w:sz w:val="24"/>
          <w:szCs w:val="24"/>
        </w:rPr>
        <w:t>86.1</w:t>
      </w:r>
      <w:r w:rsidR="008C7DA6" w:rsidRPr="000714BB">
        <w:rPr>
          <w:rFonts w:ascii="Times New Roman" w:eastAsia="Times New Roman" w:hAnsi="Times New Roman" w:cs="Times New Roman"/>
          <w:sz w:val="24"/>
          <w:szCs w:val="24"/>
        </w:rPr>
        <w:t>3.4.</w:t>
      </w:r>
      <w:r w:rsidRPr="000714BB">
        <w:rPr>
          <w:rFonts w:ascii="Times New Roman" w:eastAsia="Times New Roman" w:hAnsi="Times New Roman" w:cs="Times New Roman"/>
          <w:sz w:val="24"/>
          <w:szCs w:val="24"/>
        </w:rPr>
        <w:t>1.</w:t>
      </w:r>
      <w:r w:rsidR="002E48C7" w:rsidRPr="000714BB">
        <w:rPr>
          <w:rFonts w:ascii="Times New Roman" w:eastAsia="Times New Roman" w:hAnsi="Times New Roman" w:cs="Times New Roman"/>
          <w:sz w:val="24"/>
          <w:szCs w:val="24"/>
        </w:rPr>
        <w:t xml:space="preserve"> </w:t>
      </w:r>
      <w:r w:rsidRPr="000714BB">
        <w:rPr>
          <w:rFonts w:ascii="Times New Roman" w:eastAsia="Times New Roman" w:hAnsi="Times New Roman" w:cs="Times New Roman"/>
          <w:sz w:val="24"/>
          <w:szCs w:val="24"/>
        </w:rPr>
        <w:t>u</w:t>
      </w:r>
      <w:r w:rsidR="00BC2AA3" w:rsidRPr="000714BB">
        <w:rPr>
          <w:rFonts w:ascii="Times New Roman" w:eastAsia="Times New Roman" w:hAnsi="Times New Roman" w:cs="Times New Roman"/>
          <w:sz w:val="24"/>
          <w:szCs w:val="24"/>
        </w:rPr>
        <w:t xml:space="preserve">gdymas karjerai </w:t>
      </w:r>
      <w:r w:rsidR="00DB176E" w:rsidRPr="000714BB">
        <w:rPr>
          <w:rFonts w:ascii="Times New Roman" w:eastAsia="Times New Roman" w:hAnsi="Times New Roman" w:cs="Times New Roman"/>
          <w:sz w:val="24"/>
          <w:szCs w:val="24"/>
        </w:rPr>
        <w:t xml:space="preserve">6-ose ir 8-ose klasėse </w:t>
      </w:r>
      <w:r w:rsidR="00BC2AA3" w:rsidRPr="000714BB">
        <w:rPr>
          <w:rFonts w:ascii="Times New Roman" w:eastAsia="Times New Roman" w:hAnsi="Times New Roman" w:cs="Times New Roman"/>
          <w:sz w:val="24"/>
          <w:szCs w:val="24"/>
        </w:rPr>
        <w:t>organizuojamas vadovaujantis Lietuvos Respublikos švietimo ir mokslo ministro 2012 m. liepos 4 d. įsakymu nr. V-1090/A1-314 patvirtintu Profesinio orientavimo vykdymo tvarkos aprašu</w:t>
      </w:r>
      <w:r w:rsidR="00B81DEF" w:rsidRPr="000714BB">
        <w:rPr>
          <w:rFonts w:ascii="Times New Roman" w:eastAsia="Times New Roman" w:hAnsi="Times New Roman" w:cs="Times New Roman"/>
          <w:sz w:val="24"/>
          <w:szCs w:val="24"/>
        </w:rPr>
        <w:t xml:space="preserve"> iki 2024 m.m.</w:t>
      </w:r>
      <w:r w:rsidR="00BC2AA3" w:rsidRPr="000714BB">
        <w:rPr>
          <w:rFonts w:ascii="Times New Roman" w:eastAsia="Times New Roman" w:hAnsi="Times New Roman" w:cs="Times New Roman"/>
          <w:sz w:val="24"/>
          <w:szCs w:val="24"/>
        </w:rPr>
        <w:t>;</w:t>
      </w:r>
    </w:p>
    <w:p w14:paraId="09093403" w14:textId="571A1F71" w:rsidR="00BC2AA3" w:rsidRPr="000714BB" w:rsidRDefault="00D00C3E" w:rsidP="00836A65">
      <w:pPr>
        <w:overflowPunct w:val="0"/>
        <w:ind w:firstLine="0"/>
        <w:textAlignment w:val="baseline"/>
        <w:rPr>
          <w:rFonts w:ascii="Times New Roman" w:hAnsi="Times New Roman" w:cs="Times New Roman"/>
          <w:sz w:val="24"/>
          <w:szCs w:val="24"/>
        </w:rPr>
      </w:pPr>
      <w:r w:rsidRPr="000714BB">
        <w:rPr>
          <w:rFonts w:ascii="Times New Roman" w:eastAsia="Times New Roman" w:hAnsi="Times New Roman" w:cs="Times New Roman"/>
          <w:sz w:val="24"/>
          <w:szCs w:val="24"/>
        </w:rPr>
        <w:lastRenderedPageBreak/>
        <w:t xml:space="preserve">         86</w:t>
      </w:r>
      <w:r w:rsidR="00BC2AA3" w:rsidRPr="000714BB">
        <w:rPr>
          <w:rFonts w:ascii="Times New Roman" w:eastAsia="Times New Roman" w:hAnsi="Times New Roman" w:cs="Times New Roman"/>
          <w:sz w:val="24"/>
          <w:szCs w:val="24"/>
        </w:rPr>
        <w:t>.</w:t>
      </w:r>
      <w:r w:rsidRPr="000714BB">
        <w:rPr>
          <w:rFonts w:ascii="Times New Roman" w:eastAsia="Times New Roman" w:hAnsi="Times New Roman" w:cs="Times New Roman"/>
          <w:sz w:val="24"/>
          <w:szCs w:val="24"/>
        </w:rPr>
        <w:t>1</w:t>
      </w:r>
      <w:r w:rsidR="008C7DA6" w:rsidRPr="000714BB">
        <w:rPr>
          <w:rFonts w:ascii="Times New Roman" w:eastAsia="Times New Roman" w:hAnsi="Times New Roman" w:cs="Times New Roman"/>
          <w:sz w:val="24"/>
          <w:szCs w:val="24"/>
        </w:rPr>
        <w:t>3.4</w:t>
      </w:r>
      <w:r w:rsidRPr="000714BB">
        <w:rPr>
          <w:rFonts w:ascii="Times New Roman" w:eastAsia="Times New Roman" w:hAnsi="Times New Roman" w:cs="Times New Roman"/>
          <w:sz w:val="24"/>
          <w:szCs w:val="24"/>
        </w:rPr>
        <w:t>.</w:t>
      </w:r>
      <w:r w:rsidR="00BC2AA3" w:rsidRPr="000714BB">
        <w:rPr>
          <w:rFonts w:ascii="Times New Roman" w:eastAsia="Times New Roman" w:hAnsi="Times New Roman" w:cs="Times New Roman"/>
          <w:sz w:val="24"/>
          <w:szCs w:val="24"/>
        </w:rPr>
        <w:t xml:space="preserve">2. </w:t>
      </w:r>
      <w:r w:rsidRPr="000714BB">
        <w:rPr>
          <w:rFonts w:ascii="Times New Roman" w:eastAsia="Times New Roman" w:hAnsi="Times New Roman" w:cs="Times New Roman"/>
          <w:sz w:val="24"/>
          <w:szCs w:val="24"/>
        </w:rPr>
        <w:t>u</w:t>
      </w:r>
      <w:r w:rsidR="00BC2AA3" w:rsidRPr="000714BB">
        <w:rPr>
          <w:rFonts w:ascii="Times New Roman" w:eastAsia="Times New Roman" w:hAnsi="Times New Roman" w:cs="Times New Roman"/>
          <w:sz w:val="24"/>
          <w:szCs w:val="24"/>
        </w:rPr>
        <w:t xml:space="preserve">gdymas karjerai </w:t>
      </w:r>
      <w:r w:rsidR="00836A65" w:rsidRPr="000714BB">
        <w:rPr>
          <w:rFonts w:ascii="Times New Roman" w:eastAsia="Times New Roman" w:hAnsi="Times New Roman" w:cs="Times New Roman"/>
          <w:sz w:val="24"/>
          <w:szCs w:val="24"/>
        </w:rPr>
        <w:t xml:space="preserve"> 2023</w:t>
      </w:r>
      <w:r w:rsidR="00DB176E" w:rsidRPr="000714BB">
        <w:rPr>
          <w:rFonts w:ascii="Times New Roman" w:eastAsia="Times New Roman" w:hAnsi="Times New Roman" w:cs="Times New Roman"/>
          <w:sz w:val="24"/>
          <w:szCs w:val="24"/>
        </w:rPr>
        <w:t>–</w:t>
      </w:r>
      <w:r w:rsidR="00836A65" w:rsidRPr="000714BB">
        <w:rPr>
          <w:rFonts w:ascii="Times New Roman" w:eastAsia="Times New Roman" w:hAnsi="Times New Roman" w:cs="Times New Roman"/>
          <w:sz w:val="24"/>
          <w:szCs w:val="24"/>
        </w:rPr>
        <w:t>2024 m.</w:t>
      </w:r>
      <w:r w:rsidR="00DB176E" w:rsidRPr="000714BB">
        <w:rPr>
          <w:rFonts w:ascii="Times New Roman" w:eastAsia="Times New Roman" w:hAnsi="Times New Roman" w:cs="Times New Roman"/>
          <w:sz w:val="24"/>
          <w:szCs w:val="24"/>
        </w:rPr>
        <w:t xml:space="preserve"> </w:t>
      </w:r>
      <w:r w:rsidR="00836A65" w:rsidRPr="000714BB">
        <w:rPr>
          <w:rFonts w:ascii="Times New Roman" w:eastAsia="Times New Roman" w:hAnsi="Times New Roman" w:cs="Times New Roman"/>
          <w:sz w:val="24"/>
          <w:szCs w:val="24"/>
        </w:rPr>
        <w:t xml:space="preserve">m. </w:t>
      </w:r>
      <w:r w:rsidR="00BC2AA3" w:rsidRPr="000714BB">
        <w:rPr>
          <w:rFonts w:ascii="Times New Roman" w:eastAsia="Times New Roman" w:hAnsi="Times New Roman" w:cs="Times New Roman"/>
          <w:sz w:val="24"/>
          <w:szCs w:val="24"/>
        </w:rPr>
        <w:t>integruojamas į technologijų dalyką 8 klasėse (5 val</w:t>
      </w:r>
      <w:r w:rsidR="00147D24">
        <w:rPr>
          <w:rFonts w:ascii="Times New Roman" w:eastAsia="Times New Roman" w:hAnsi="Times New Roman" w:cs="Times New Roman"/>
          <w:sz w:val="24"/>
          <w:szCs w:val="24"/>
        </w:rPr>
        <w:t>.</w:t>
      </w:r>
      <w:r w:rsidR="00BC2AA3" w:rsidRPr="000714BB">
        <w:rPr>
          <w:rFonts w:ascii="Times New Roman" w:eastAsia="Times New Roman" w:hAnsi="Times New Roman" w:cs="Times New Roman"/>
          <w:sz w:val="24"/>
          <w:szCs w:val="24"/>
        </w:rPr>
        <w:t xml:space="preserve">) ir į </w:t>
      </w:r>
      <w:r w:rsidR="00DB176E" w:rsidRPr="000714BB">
        <w:rPr>
          <w:rFonts w:ascii="Times New Roman" w:eastAsia="Times New Roman" w:hAnsi="Times New Roman" w:cs="Times New Roman"/>
          <w:sz w:val="24"/>
          <w:szCs w:val="24"/>
        </w:rPr>
        <w:t xml:space="preserve">6-tų ir 8-tų </w:t>
      </w:r>
      <w:r w:rsidR="00BC2AA3" w:rsidRPr="000714BB">
        <w:rPr>
          <w:rFonts w:ascii="Times New Roman" w:eastAsia="Times New Roman" w:hAnsi="Times New Roman" w:cs="Times New Roman"/>
          <w:sz w:val="24"/>
          <w:szCs w:val="24"/>
        </w:rPr>
        <w:t>klasės vadovų veiklą (4 val</w:t>
      </w:r>
      <w:r w:rsidR="00147D24">
        <w:rPr>
          <w:rFonts w:ascii="Times New Roman" w:eastAsia="Times New Roman" w:hAnsi="Times New Roman" w:cs="Times New Roman"/>
          <w:sz w:val="24"/>
          <w:szCs w:val="24"/>
        </w:rPr>
        <w:t>.</w:t>
      </w:r>
      <w:r w:rsidR="00BC2AA3" w:rsidRPr="000714BB">
        <w:rPr>
          <w:rFonts w:ascii="Times New Roman" w:eastAsia="Times New Roman" w:hAnsi="Times New Roman" w:cs="Times New Roman"/>
          <w:sz w:val="24"/>
          <w:szCs w:val="24"/>
        </w:rPr>
        <w:t>). Temos nurodomos technologijų dalyko ir klasės vadovo ilgalaikiuose planuose (U.K.);</w:t>
      </w:r>
      <w:r w:rsidR="00F17B47" w:rsidRPr="000714BB">
        <w:rPr>
          <w:rFonts w:ascii="Times New Roman" w:eastAsia="Times New Roman" w:hAnsi="Times New Roman" w:cs="Times New Roman"/>
          <w:sz w:val="24"/>
          <w:szCs w:val="24"/>
        </w:rPr>
        <w:t xml:space="preserve"> </w:t>
      </w:r>
    </w:p>
    <w:p w14:paraId="25278510" w14:textId="1BEFCF29" w:rsidR="002965D7" w:rsidRPr="000714BB" w:rsidRDefault="00D00C3E" w:rsidP="00D00C3E">
      <w:pPr>
        <w:ind w:firstLine="0"/>
        <w:rPr>
          <w:rFonts w:ascii="Times New Roman" w:eastAsia="Times New Roman" w:hAnsi="Times New Roman" w:cs="Times New Roman"/>
          <w:sz w:val="24"/>
          <w:szCs w:val="24"/>
        </w:rPr>
      </w:pPr>
      <w:r w:rsidRPr="000714BB">
        <w:rPr>
          <w:rFonts w:ascii="Times New Roman" w:eastAsia="Times New Roman" w:hAnsi="Times New Roman" w:cs="Times New Roman"/>
          <w:sz w:val="24"/>
          <w:szCs w:val="24"/>
        </w:rPr>
        <w:t xml:space="preserve">         86</w:t>
      </w:r>
      <w:r w:rsidR="00BC2AA3" w:rsidRPr="000714BB">
        <w:rPr>
          <w:rFonts w:ascii="Times New Roman" w:eastAsia="Times New Roman" w:hAnsi="Times New Roman" w:cs="Times New Roman"/>
          <w:sz w:val="24"/>
          <w:szCs w:val="24"/>
        </w:rPr>
        <w:t>.</w:t>
      </w:r>
      <w:r w:rsidRPr="000714BB">
        <w:rPr>
          <w:rFonts w:ascii="Times New Roman" w:eastAsia="Times New Roman" w:hAnsi="Times New Roman" w:cs="Times New Roman"/>
          <w:sz w:val="24"/>
          <w:szCs w:val="24"/>
        </w:rPr>
        <w:t>1</w:t>
      </w:r>
      <w:r w:rsidR="008C7DA6" w:rsidRPr="000714BB">
        <w:rPr>
          <w:rFonts w:ascii="Times New Roman" w:eastAsia="Times New Roman" w:hAnsi="Times New Roman" w:cs="Times New Roman"/>
          <w:sz w:val="24"/>
          <w:szCs w:val="24"/>
        </w:rPr>
        <w:t>3</w:t>
      </w:r>
      <w:r w:rsidRPr="000714BB">
        <w:rPr>
          <w:rFonts w:ascii="Times New Roman" w:eastAsia="Times New Roman" w:hAnsi="Times New Roman" w:cs="Times New Roman"/>
          <w:sz w:val="24"/>
          <w:szCs w:val="24"/>
        </w:rPr>
        <w:t>.</w:t>
      </w:r>
      <w:r w:rsidR="008C7DA6" w:rsidRPr="000714BB">
        <w:rPr>
          <w:rFonts w:ascii="Times New Roman" w:eastAsia="Times New Roman" w:hAnsi="Times New Roman" w:cs="Times New Roman"/>
          <w:sz w:val="24"/>
          <w:szCs w:val="24"/>
        </w:rPr>
        <w:t>4.</w:t>
      </w:r>
      <w:r w:rsidR="001A05F6" w:rsidRPr="000714BB">
        <w:rPr>
          <w:rFonts w:ascii="Times New Roman" w:eastAsia="Times New Roman" w:hAnsi="Times New Roman" w:cs="Times New Roman"/>
          <w:sz w:val="24"/>
          <w:szCs w:val="24"/>
        </w:rPr>
        <w:t>3</w:t>
      </w:r>
      <w:r w:rsidR="00BC2AA3" w:rsidRPr="000714BB">
        <w:rPr>
          <w:rFonts w:ascii="Times New Roman" w:eastAsia="Times New Roman" w:hAnsi="Times New Roman" w:cs="Times New Roman"/>
          <w:sz w:val="24"/>
          <w:szCs w:val="24"/>
        </w:rPr>
        <w:t xml:space="preserve">. Ugdymo karjerai programos vykdymo planą parengia Progimnazijos vadovo paskirtas </w:t>
      </w:r>
      <w:r w:rsidR="00D352E4" w:rsidRPr="000714BB">
        <w:rPr>
          <w:rFonts w:ascii="Times New Roman" w:eastAsia="Times New Roman" w:hAnsi="Times New Roman" w:cs="Times New Roman"/>
          <w:sz w:val="24"/>
          <w:szCs w:val="24"/>
        </w:rPr>
        <w:t>karjeros specialistas</w:t>
      </w:r>
      <w:r w:rsidR="00EB6464" w:rsidRPr="000714BB">
        <w:rPr>
          <w:rFonts w:ascii="Times New Roman" w:eastAsia="Times New Roman" w:hAnsi="Times New Roman" w:cs="Times New Roman"/>
          <w:sz w:val="24"/>
          <w:szCs w:val="24"/>
        </w:rPr>
        <w:t>;</w:t>
      </w:r>
    </w:p>
    <w:p w14:paraId="59EB1FF9" w14:textId="291614AC" w:rsidR="00EB6464" w:rsidRPr="000714BB" w:rsidRDefault="00EB6464" w:rsidP="00EB6464">
      <w:pPr>
        <w:rPr>
          <w:rFonts w:ascii="Times New Roman" w:eastAsia="Times New Roman" w:hAnsi="Times New Roman" w:cs="Times New Roman"/>
          <w:sz w:val="24"/>
          <w:szCs w:val="24"/>
        </w:rPr>
      </w:pPr>
      <w:r w:rsidRPr="000714BB">
        <w:rPr>
          <w:rFonts w:ascii="Times New Roman" w:hAnsi="Times New Roman" w:cs="Times New Roman"/>
          <w:sz w:val="24"/>
          <w:szCs w:val="24"/>
        </w:rPr>
        <w:t xml:space="preserve">86.13.5. </w:t>
      </w:r>
      <w:r w:rsidR="00147D24" w:rsidRPr="00CD1561">
        <w:rPr>
          <w:rFonts w:asciiTheme="majorBidi" w:hAnsiTheme="majorBidi" w:cstheme="majorBidi"/>
          <w:sz w:val="24"/>
          <w:szCs w:val="24"/>
        </w:rPr>
        <w:t>2023–2024 m. m.</w:t>
      </w:r>
      <w:r w:rsidR="00147D24">
        <w:t xml:space="preserve"> </w:t>
      </w:r>
      <w:r w:rsidRPr="000714BB">
        <w:rPr>
          <w:rFonts w:ascii="Times New Roman" w:hAnsi="Times New Roman" w:cs="Times New Roman"/>
          <w:sz w:val="24"/>
          <w:szCs w:val="24"/>
        </w:rPr>
        <w:t xml:space="preserve">Nacionalinio </w:t>
      </w:r>
      <w:r w:rsidRPr="000714BB">
        <w:rPr>
          <w:rFonts w:ascii="Times New Roman" w:eastAsia="Times New Roman" w:hAnsi="Times New Roman" w:cs="Times New Roman"/>
          <w:sz w:val="24"/>
          <w:szCs w:val="24"/>
          <w:lang w:eastAsia="lt-LT"/>
        </w:rPr>
        <w:t xml:space="preserve"> saugumo ir gynybos pagrindų (N.S.G.) temos integruojamos į istorijos 8-tų klasių dalyką: Lietuvos Respublikos nacionalinio saugumo samprata ir sistema,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 (8 val</w:t>
      </w:r>
      <w:r w:rsidR="00147D24">
        <w:rPr>
          <w:rFonts w:ascii="Times New Roman" w:eastAsia="Times New Roman" w:hAnsi="Times New Roman" w:cs="Times New Roman"/>
          <w:sz w:val="24"/>
          <w:szCs w:val="24"/>
          <w:lang w:eastAsia="lt-LT"/>
        </w:rPr>
        <w:t>.</w:t>
      </w:r>
      <w:r w:rsidRPr="000714BB">
        <w:rPr>
          <w:rFonts w:ascii="Times New Roman" w:eastAsia="Times New Roman" w:hAnsi="Times New Roman" w:cs="Times New Roman"/>
          <w:sz w:val="24"/>
          <w:szCs w:val="24"/>
          <w:lang w:eastAsia="lt-LT"/>
        </w:rPr>
        <w:t xml:space="preserve">). </w:t>
      </w:r>
      <w:r w:rsidRPr="000714BB">
        <w:rPr>
          <w:rFonts w:ascii="Times New Roman" w:eastAsia="Times New Roman" w:hAnsi="Times New Roman" w:cs="Times New Roman"/>
          <w:sz w:val="24"/>
          <w:szCs w:val="24"/>
        </w:rPr>
        <w:t>Temos nurodomos ilgalaikiame plane sutartiniu žymėjimu (N.S.G);</w:t>
      </w:r>
    </w:p>
    <w:p w14:paraId="2373304B" w14:textId="2FD2E140" w:rsidR="00EB6464" w:rsidRPr="007876D6" w:rsidRDefault="00EB6464" w:rsidP="00EB6464">
      <w:pPr>
        <w:rPr>
          <w:rFonts w:ascii="Times New Roman" w:hAnsi="Times New Roman" w:cs="Times New Roman"/>
          <w:sz w:val="24"/>
          <w:szCs w:val="24"/>
          <w:lang w:eastAsia="lt-LT"/>
        </w:rPr>
      </w:pPr>
      <w:r w:rsidRPr="000714BB">
        <w:rPr>
          <w:rFonts w:ascii="Times New Roman" w:eastAsia="Times New Roman" w:hAnsi="Times New Roman" w:cs="Times New Roman"/>
          <w:sz w:val="24"/>
          <w:szCs w:val="24"/>
        </w:rPr>
        <w:t xml:space="preserve">86.13.6. </w:t>
      </w:r>
      <w:r w:rsidR="00147D24" w:rsidRPr="00CD1561">
        <w:rPr>
          <w:rFonts w:asciiTheme="majorBidi" w:hAnsiTheme="majorBidi" w:cstheme="majorBidi"/>
          <w:sz w:val="24"/>
          <w:szCs w:val="24"/>
        </w:rPr>
        <w:t>2023–2024 m. m.</w:t>
      </w:r>
      <w:r w:rsidR="00147D24">
        <w:t xml:space="preserve"> </w:t>
      </w:r>
      <w:r w:rsidRPr="007876D6">
        <w:rPr>
          <w:rFonts w:ascii="Times New Roman" w:hAnsi="Times New Roman" w:cs="Times New Roman"/>
          <w:sz w:val="24"/>
          <w:szCs w:val="24"/>
          <w:lang w:eastAsia="lt-LT"/>
        </w:rPr>
        <w:t xml:space="preserve">Medijų ir informaciniam raštingumui ugdyti.Integruojama į informacinių technologijų (toliau – IT) 6-tas klases (4 </w:t>
      </w:r>
      <w:r w:rsidR="00147D24">
        <w:rPr>
          <w:rFonts w:ascii="Times New Roman" w:hAnsi="Times New Roman" w:cs="Times New Roman"/>
          <w:sz w:val="24"/>
          <w:szCs w:val="24"/>
          <w:lang w:eastAsia="lt-LT"/>
        </w:rPr>
        <w:t>val.</w:t>
      </w:r>
      <w:r w:rsidRPr="007876D6">
        <w:rPr>
          <w:rFonts w:ascii="Times New Roman" w:hAnsi="Times New Roman" w:cs="Times New Roman"/>
          <w:sz w:val="24"/>
          <w:szCs w:val="24"/>
          <w:lang w:eastAsia="lt-LT"/>
        </w:rPr>
        <w:t xml:space="preserve">). Temos nurodomos IT </w:t>
      </w:r>
      <w:r w:rsidRPr="007876D6">
        <w:rPr>
          <w:rFonts w:ascii="Times New Roman" w:eastAsia="Times New Roman" w:hAnsi="Times New Roman" w:cs="Times New Roman"/>
          <w:sz w:val="24"/>
          <w:szCs w:val="24"/>
        </w:rPr>
        <w:t xml:space="preserve">individualiuose planuose </w:t>
      </w:r>
      <w:r w:rsidRPr="007876D6">
        <w:rPr>
          <w:rFonts w:ascii="Times New Roman" w:hAnsi="Times New Roman" w:cs="Times New Roman"/>
          <w:sz w:val="24"/>
          <w:szCs w:val="24"/>
        </w:rPr>
        <w:t>sutartiniu žymėjimu</w:t>
      </w:r>
      <w:r w:rsidRPr="007876D6">
        <w:rPr>
          <w:rFonts w:ascii="Times New Roman" w:eastAsia="Times New Roman" w:hAnsi="Times New Roman" w:cs="Times New Roman"/>
          <w:sz w:val="24"/>
          <w:szCs w:val="24"/>
        </w:rPr>
        <w:t xml:space="preserve"> </w:t>
      </w:r>
      <w:r w:rsidRPr="007876D6">
        <w:rPr>
          <w:rFonts w:ascii="Times New Roman" w:hAnsi="Times New Roman" w:cs="Times New Roman"/>
          <w:sz w:val="24"/>
          <w:szCs w:val="24"/>
          <w:lang w:eastAsia="lt-LT"/>
        </w:rPr>
        <w:t>(M.I.R.);</w:t>
      </w:r>
    </w:p>
    <w:p w14:paraId="5BBCA97D" w14:textId="50CC58C6" w:rsidR="003168AC" w:rsidRPr="007876D6" w:rsidRDefault="003168AC" w:rsidP="003168AC">
      <w:pPr>
        <w:overflowPunct w:val="0"/>
        <w:ind w:firstLine="720"/>
        <w:textAlignment w:val="baseline"/>
        <w:rPr>
          <w:rFonts w:ascii="Times New Roman" w:hAnsi="Times New Roman" w:cs="Times New Roman"/>
          <w:sz w:val="24"/>
          <w:szCs w:val="24"/>
        </w:rPr>
      </w:pPr>
      <w:r w:rsidRPr="007876D6">
        <w:rPr>
          <w:rFonts w:ascii="Times New Roman" w:hAnsi="Times New Roman" w:cs="Times New Roman"/>
          <w:sz w:val="24"/>
          <w:szCs w:val="24"/>
          <w:lang w:eastAsia="lt-LT"/>
        </w:rPr>
        <w:t xml:space="preserve">86.13.7. </w:t>
      </w:r>
      <w:r w:rsidR="00147D24" w:rsidRPr="00CD1561">
        <w:rPr>
          <w:rFonts w:asciiTheme="majorBidi" w:hAnsiTheme="majorBidi" w:cstheme="majorBidi"/>
          <w:sz w:val="24"/>
          <w:szCs w:val="24"/>
        </w:rPr>
        <w:t>2023–2024 m. m.</w:t>
      </w:r>
      <w:r w:rsidR="00147D24">
        <w:t xml:space="preserve"> </w:t>
      </w:r>
      <w:r w:rsidRPr="007876D6">
        <w:rPr>
          <w:rFonts w:ascii="Times New Roman" w:hAnsi="Times New Roman" w:cs="Times New Roman"/>
          <w:sz w:val="24"/>
          <w:szCs w:val="24"/>
          <w:lang w:eastAsia="lt-LT"/>
        </w:rPr>
        <w:t xml:space="preserve">Alkoholio, tabako ir kitų psichiką (A.T.P.) veikiančių medžiagų vartojimo prevencijos programa integruojama į 6 klasių klasės vadovų veiklą ir matematikos dalyko pamokas (6 </w:t>
      </w:r>
      <w:r w:rsidR="00147D24">
        <w:rPr>
          <w:rFonts w:ascii="Times New Roman" w:hAnsi="Times New Roman" w:cs="Times New Roman"/>
          <w:sz w:val="24"/>
          <w:szCs w:val="24"/>
          <w:lang w:eastAsia="lt-LT"/>
        </w:rPr>
        <w:t>val.</w:t>
      </w:r>
      <w:r w:rsidRPr="007876D6">
        <w:rPr>
          <w:rFonts w:ascii="Times New Roman" w:hAnsi="Times New Roman" w:cs="Times New Roman"/>
          <w:sz w:val="24"/>
          <w:szCs w:val="24"/>
          <w:lang w:eastAsia="lt-LT"/>
        </w:rPr>
        <w:t>).</w:t>
      </w:r>
      <w:r w:rsidRPr="007876D6">
        <w:rPr>
          <w:rFonts w:ascii="Times New Roman" w:eastAsia="Times New Roman" w:hAnsi="Times New Roman" w:cs="Times New Roman"/>
          <w:sz w:val="24"/>
          <w:szCs w:val="24"/>
        </w:rPr>
        <w:t xml:space="preserve"> Temos nurodomos matematikos dalyko ir klasės vadovo individualiuose planuose </w:t>
      </w:r>
      <w:r w:rsidRPr="007876D6">
        <w:rPr>
          <w:rFonts w:ascii="Times New Roman" w:hAnsi="Times New Roman" w:cs="Times New Roman"/>
          <w:sz w:val="24"/>
          <w:szCs w:val="24"/>
        </w:rPr>
        <w:t xml:space="preserve">sutartiniu žymėjimu (A.T.P.); </w:t>
      </w:r>
    </w:p>
    <w:p w14:paraId="20630CE5" w14:textId="4F748300" w:rsidR="003168AC" w:rsidRPr="000714BB" w:rsidRDefault="003168AC" w:rsidP="003168AC">
      <w:pPr>
        <w:overflowPunct w:val="0"/>
        <w:ind w:firstLine="720"/>
        <w:textAlignment w:val="baseline"/>
        <w:rPr>
          <w:rFonts w:ascii="Times New Roman" w:hAnsi="Times New Roman" w:cs="Times New Roman"/>
          <w:sz w:val="24"/>
          <w:szCs w:val="24"/>
        </w:rPr>
      </w:pPr>
      <w:r w:rsidRPr="007876D6">
        <w:rPr>
          <w:rFonts w:ascii="Times New Roman" w:hAnsi="Times New Roman" w:cs="Times New Roman"/>
          <w:sz w:val="24"/>
          <w:szCs w:val="24"/>
          <w:lang w:eastAsia="lt-LT"/>
        </w:rPr>
        <w:t xml:space="preserve">86.13.8. </w:t>
      </w:r>
      <w:r w:rsidR="00147D24" w:rsidRPr="00CD1561">
        <w:rPr>
          <w:rFonts w:asciiTheme="majorBidi" w:hAnsiTheme="majorBidi" w:cstheme="majorBidi"/>
          <w:sz w:val="24"/>
          <w:szCs w:val="24"/>
        </w:rPr>
        <w:t>2023–2024 m. m.</w:t>
      </w:r>
      <w:r w:rsidR="00147D24">
        <w:t xml:space="preserve"> </w:t>
      </w:r>
      <w:r w:rsidRPr="007876D6">
        <w:rPr>
          <w:rFonts w:ascii="Times New Roman" w:hAnsi="Times New Roman" w:cs="Times New Roman"/>
          <w:sz w:val="24"/>
          <w:szCs w:val="24"/>
          <w:lang w:eastAsia="lt-LT"/>
        </w:rPr>
        <w:t xml:space="preserve">Bendrųjų kompetencijų (B.K.) ir gyvenimo įgūdžių (G.Į.) ugdymo programos įntegruojamos į 6 ir 8 klasių vadovų veiklą (6 val.). </w:t>
      </w:r>
      <w:r w:rsidRPr="007876D6">
        <w:rPr>
          <w:rFonts w:ascii="Times New Roman" w:eastAsia="Times New Roman" w:hAnsi="Times New Roman" w:cs="Times New Roman"/>
          <w:sz w:val="24"/>
          <w:szCs w:val="24"/>
        </w:rPr>
        <w:t xml:space="preserve">Temos nurodomos klasės vadovo planuose </w:t>
      </w:r>
      <w:r w:rsidRPr="007876D6">
        <w:rPr>
          <w:rFonts w:ascii="Times New Roman" w:hAnsi="Times New Roman" w:cs="Times New Roman"/>
          <w:sz w:val="24"/>
          <w:szCs w:val="24"/>
        </w:rPr>
        <w:t>sutartiniu žymėjimu (B.K.) ir (G.Į.);</w:t>
      </w:r>
    </w:p>
    <w:p w14:paraId="22EDDC10" w14:textId="62E1CD6C" w:rsidR="00267D39" w:rsidRPr="007876D6" w:rsidRDefault="007A3EE1" w:rsidP="00267D39">
      <w:pPr>
        <w:spacing w:after="20"/>
        <w:rPr>
          <w:rFonts w:ascii="Times New Roman" w:eastAsia="SimSun" w:hAnsi="Times New Roman" w:cs="Times New Roman"/>
          <w:b/>
          <w:bCs/>
          <w:sz w:val="24"/>
          <w:szCs w:val="24"/>
          <w:u w:val="single"/>
          <w:lang w:eastAsia="zh-CN"/>
        </w:rPr>
      </w:pPr>
      <w:r w:rsidRPr="00D00C3E">
        <w:rPr>
          <w:rFonts w:ascii="Times New Roman" w:eastAsia="Times New Roman" w:hAnsi="Times New Roman" w:cs="Times New Roman"/>
          <w:sz w:val="24"/>
          <w:szCs w:val="24"/>
        </w:rPr>
        <w:t>8</w:t>
      </w:r>
      <w:r w:rsidR="00D00C3E" w:rsidRPr="00D00C3E">
        <w:rPr>
          <w:rFonts w:ascii="Times New Roman" w:eastAsia="Times New Roman" w:hAnsi="Times New Roman" w:cs="Times New Roman"/>
          <w:sz w:val="24"/>
          <w:szCs w:val="24"/>
        </w:rPr>
        <w:t>6</w:t>
      </w:r>
      <w:r w:rsidR="00D27ED9" w:rsidRPr="00D00C3E">
        <w:rPr>
          <w:rFonts w:ascii="Times New Roman" w:eastAsia="Times New Roman" w:hAnsi="Times New Roman" w:cs="Times New Roman"/>
          <w:sz w:val="24"/>
          <w:szCs w:val="24"/>
        </w:rPr>
        <w:t>.</w:t>
      </w:r>
      <w:r w:rsidR="00D00C3E" w:rsidRPr="00D00C3E">
        <w:rPr>
          <w:rFonts w:ascii="Times New Roman" w:eastAsia="Times New Roman" w:hAnsi="Times New Roman" w:cs="Times New Roman"/>
          <w:sz w:val="24"/>
          <w:szCs w:val="24"/>
        </w:rPr>
        <w:t>1</w:t>
      </w:r>
      <w:r w:rsidR="00EB6464">
        <w:rPr>
          <w:rFonts w:ascii="Times New Roman" w:eastAsia="Times New Roman" w:hAnsi="Times New Roman" w:cs="Times New Roman"/>
          <w:sz w:val="24"/>
          <w:szCs w:val="24"/>
        </w:rPr>
        <w:t>4</w:t>
      </w:r>
      <w:r w:rsidR="00D00C3E" w:rsidRPr="00D00C3E">
        <w:rPr>
          <w:rFonts w:ascii="Times New Roman" w:eastAsia="Times New Roman" w:hAnsi="Times New Roman" w:cs="Times New Roman"/>
          <w:sz w:val="24"/>
          <w:szCs w:val="24"/>
        </w:rPr>
        <w:t xml:space="preserve">. </w:t>
      </w:r>
      <w:r w:rsidR="00D00C3E" w:rsidRPr="001171DD">
        <w:rPr>
          <w:rFonts w:ascii="Times New Roman" w:eastAsia="Times New Roman" w:hAnsi="Times New Roman" w:cs="Times New Roman"/>
          <w:bCs/>
          <w:sz w:val="24"/>
          <w:szCs w:val="24"/>
        </w:rPr>
        <w:t>m</w:t>
      </w:r>
      <w:r w:rsidR="00267D39" w:rsidRPr="001171DD">
        <w:rPr>
          <w:rFonts w:ascii="Times New Roman" w:eastAsia="SimSun" w:hAnsi="Times New Roman" w:cs="Times New Roman"/>
          <w:bCs/>
          <w:sz w:val="24"/>
          <w:szCs w:val="24"/>
          <w:lang w:eastAsia="zh-CN"/>
        </w:rPr>
        <w:t xml:space="preserve">okinių ugdymosi poreikių įgyvendinimas. </w:t>
      </w:r>
      <w:r w:rsidR="00267D39" w:rsidRPr="001171DD">
        <w:rPr>
          <w:rFonts w:ascii="Times New Roman" w:eastAsia="Times New Roman" w:hAnsi="Times New Roman" w:cs="Times New Roman"/>
          <w:bCs/>
          <w:sz w:val="24"/>
          <w:szCs w:val="24"/>
          <w:lang w:eastAsia="lt-LT"/>
        </w:rPr>
        <w:t>Įvertinus mokinių ugdymosi poreikius ir siekiant kiekvieno mokinio aukštesnių mokymosi rezultatų</w:t>
      </w:r>
      <w:r w:rsidR="00267D39" w:rsidRPr="00D00C3E">
        <w:rPr>
          <w:rFonts w:ascii="Times New Roman" w:eastAsia="Times New Roman" w:hAnsi="Times New Roman" w:cs="Times New Roman"/>
          <w:sz w:val="24"/>
          <w:szCs w:val="24"/>
          <w:lang w:eastAsia="lt-LT"/>
        </w:rPr>
        <w:t xml:space="preserve">, </w:t>
      </w:r>
      <w:r w:rsidR="00D00C3E" w:rsidRPr="00D00C3E">
        <w:rPr>
          <w:rFonts w:ascii="Times New Roman" w:eastAsia="Times New Roman" w:hAnsi="Times New Roman" w:cs="Times New Roman"/>
          <w:sz w:val="24"/>
          <w:szCs w:val="24"/>
          <w:lang w:eastAsia="lt-LT"/>
        </w:rPr>
        <w:t>5</w:t>
      </w:r>
      <w:r w:rsidR="00267D39" w:rsidRPr="00D00C3E">
        <w:rPr>
          <w:rFonts w:ascii="Times New Roman" w:eastAsia="Times New Roman" w:hAnsi="Times New Roman" w:cs="Times New Roman"/>
          <w:sz w:val="24"/>
          <w:szCs w:val="24"/>
          <w:lang w:eastAsia="lt-LT"/>
        </w:rPr>
        <w:t>–</w:t>
      </w:r>
      <w:r w:rsidR="00D00C3E" w:rsidRPr="00D00C3E">
        <w:rPr>
          <w:rFonts w:ascii="Times New Roman" w:eastAsia="Times New Roman" w:hAnsi="Times New Roman" w:cs="Times New Roman"/>
          <w:sz w:val="24"/>
          <w:szCs w:val="24"/>
          <w:lang w:eastAsia="lt-LT"/>
        </w:rPr>
        <w:t>8</w:t>
      </w:r>
      <w:r w:rsidR="00267D39" w:rsidRPr="00D00C3E">
        <w:rPr>
          <w:rFonts w:ascii="Times New Roman" w:eastAsia="Times New Roman" w:hAnsi="Times New Roman" w:cs="Times New Roman"/>
          <w:sz w:val="24"/>
          <w:szCs w:val="24"/>
          <w:lang w:eastAsia="lt-LT"/>
        </w:rPr>
        <w:t xml:space="preserve"> klasėse mokiniams skiriama 1 savaitinė valanda nuolatinėms (ilgalaikėms) konsultacijoms</w:t>
      </w:r>
      <w:r w:rsidR="00772A2A">
        <w:rPr>
          <w:rFonts w:ascii="Times New Roman" w:eastAsia="Times New Roman" w:hAnsi="Times New Roman" w:cs="Times New Roman"/>
          <w:sz w:val="24"/>
          <w:szCs w:val="24"/>
          <w:lang w:eastAsia="lt-LT"/>
        </w:rPr>
        <w:t>: lietuvių kalbos, matematikos, užsienio  kalbų, gamtos mokslų įgūdžiams gerinti bei mokymosi pagalbai teikti</w:t>
      </w:r>
      <w:r w:rsidR="00D9306A" w:rsidRPr="007876D6">
        <w:rPr>
          <w:rFonts w:ascii="Times New Roman" w:eastAsia="Times New Roman" w:hAnsi="Times New Roman" w:cs="Times New Roman"/>
          <w:sz w:val="24"/>
          <w:szCs w:val="24"/>
          <w:lang w:eastAsia="lt-LT"/>
        </w:rPr>
        <w:t>, o pagal poreikį dalyko mokytojas skiria trumpalaikes konsultacijas, kurios į mokinių mokymosi krūvį neįskaičiuojamos</w:t>
      </w:r>
      <w:r w:rsidR="00772A2A" w:rsidRPr="007876D6">
        <w:rPr>
          <w:rFonts w:ascii="Times New Roman" w:eastAsia="Times New Roman" w:hAnsi="Times New Roman" w:cs="Times New Roman"/>
          <w:sz w:val="24"/>
          <w:szCs w:val="24"/>
          <w:lang w:eastAsia="lt-LT"/>
        </w:rPr>
        <w:t xml:space="preserve">.  </w:t>
      </w:r>
    </w:p>
    <w:p w14:paraId="1A2004B1" w14:textId="34AE7C39" w:rsidR="00267D39" w:rsidRPr="00D00C3E" w:rsidRDefault="00D00C3E" w:rsidP="00267D39">
      <w:pPr>
        <w:overflowPunct w:val="0"/>
        <w:textAlignment w:val="baseline"/>
        <w:rPr>
          <w:rFonts w:ascii="Times New Roman" w:eastAsia="Times New Roman" w:hAnsi="Times New Roman" w:cs="Times New Roman"/>
          <w:sz w:val="24"/>
          <w:szCs w:val="24"/>
        </w:rPr>
      </w:pPr>
      <w:r w:rsidRPr="00D00C3E">
        <w:rPr>
          <w:rFonts w:ascii="Times New Roman" w:eastAsia="SimSun" w:hAnsi="Times New Roman" w:cs="Times New Roman"/>
          <w:bCs/>
          <w:sz w:val="24"/>
          <w:szCs w:val="24"/>
        </w:rPr>
        <w:t>86</w:t>
      </w:r>
      <w:r w:rsidR="00267D39" w:rsidRPr="00D00C3E">
        <w:rPr>
          <w:rFonts w:ascii="Times New Roman" w:eastAsia="SimSun" w:hAnsi="Times New Roman" w:cs="Times New Roman"/>
          <w:bCs/>
          <w:sz w:val="24"/>
          <w:szCs w:val="24"/>
        </w:rPr>
        <w:t>.</w:t>
      </w:r>
      <w:r w:rsidRPr="00D00C3E">
        <w:rPr>
          <w:rFonts w:ascii="Times New Roman" w:eastAsia="SimSun" w:hAnsi="Times New Roman" w:cs="Times New Roman"/>
          <w:bCs/>
          <w:sz w:val="24"/>
          <w:szCs w:val="24"/>
        </w:rPr>
        <w:t>1</w:t>
      </w:r>
      <w:r w:rsidR="00EB6464">
        <w:rPr>
          <w:rFonts w:ascii="Times New Roman" w:eastAsia="SimSun" w:hAnsi="Times New Roman" w:cs="Times New Roman"/>
          <w:bCs/>
          <w:sz w:val="24"/>
          <w:szCs w:val="24"/>
        </w:rPr>
        <w:t>5</w:t>
      </w:r>
      <w:r w:rsidR="00772A2A">
        <w:rPr>
          <w:rFonts w:ascii="Times New Roman" w:eastAsia="SimSun" w:hAnsi="Times New Roman" w:cs="Times New Roman"/>
          <w:bCs/>
          <w:sz w:val="24"/>
          <w:szCs w:val="24"/>
        </w:rPr>
        <w:t>.</w:t>
      </w:r>
      <w:r w:rsidR="00267D39" w:rsidRPr="00D00C3E">
        <w:rPr>
          <w:rFonts w:ascii="Times New Roman" w:eastAsia="SimSun" w:hAnsi="Times New Roman" w:cs="Times New Roman"/>
          <w:b/>
          <w:bCs/>
          <w:sz w:val="24"/>
          <w:szCs w:val="24"/>
        </w:rPr>
        <w:t xml:space="preserve"> </w:t>
      </w:r>
      <w:r w:rsidR="00267D39" w:rsidRPr="001171DD">
        <w:rPr>
          <w:rFonts w:ascii="Times New Roman" w:eastAsia="SimSun" w:hAnsi="Times New Roman" w:cs="Times New Roman"/>
          <w:sz w:val="24"/>
          <w:szCs w:val="24"/>
        </w:rPr>
        <w:t>Neformalus ugdymas</w:t>
      </w:r>
      <w:r w:rsidR="00267D39" w:rsidRPr="00D00C3E">
        <w:rPr>
          <w:rFonts w:ascii="Times New Roman" w:eastAsia="Times New Roman" w:hAnsi="Times New Roman" w:cs="Times New Roman"/>
          <w:sz w:val="24"/>
          <w:szCs w:val="24"/>
        </w:rPr>
        <w:t>. Neformaliojo vaikų švietimo valandos skiriamos, atsižvelgiant į mokinių neformaliojo švietimo poreikius</w:t>
      </w:r>
      <w:r w:rsidR="00772A2A">
        <w:rPr>
          <w:rFonts w:ascii="Times New Roman" w:eastAsia="Times New Roman" w:hAnsi="Times New Roman" w:cs="Times New Roman"/>
          <w:sz w:val="24"/>
          <w:szCs w:val="24"/>
        </w:rPr>
        <w:t xml:space="preserve">, Strateginio mokyklos plano prioritetus ir </w:t>
      </w:r>
      <w:r w:rsidR="003D16EA">
        <w:rPr>
          <w:rFonts w:ascii="Times New Roman" w:eastAsia="Times New Roman" w:hAnsi="Times New Roman" w:cs="Times New Roman"/>
          <w:sz w:val="24"/>
          <w:szCs w:val="24"/>
        </w:rPr>
        <w:t>Progimnazij</w:t>
      </w:r>
      <w:r w:rsidR="00267D39" w:rsidRPr="00D00C3E">
        <w:rPr>
          <w:rFonts w:ascii="Times New Roman" w:eastAsia="Times New Roman" w:hAnsi="Times New Roman" w:cs="Times New Roman"/>
          <w:sz w:val="24"/>
          <w:szCs w:val="24"/>
        </w:rPr>
        <w:t>os lėšas. Mokiniai renkasi neformaliojo vaikų švietimo programas</w:t>
      </w:r>
      <w:r w:rsidR="001171DD">
        <w:rPr>
          <w:rFonts w:ascii="Times New Roman" w:eastAsia="Times New Roman" w:hAnsi="Times New Roman" w:cs="Times New Roman"/>
          <w:sz w:val="24"/>
          <w:szCs w:val="24"/>
        </w:rPr>
        <w:t xml:space="preserve"> (humanitarinio ugdymo, tiksliųjų mokslų, gamtamokslinio ugdymo, meninio ir fizinio ugdymo, socialinio ugdymo)</w:t>
      </w:r>
      <w:r w:rsidR="00267D39" w:rsidRPr="00D00C3E">
        <w:rPr>
          <w:rFonts w:ascii="Times New Roman" w:eastAsia="Times New Roman" w:hAnsi="Times New Roman" w:cs="Times New Roman"/>
          <w:sz w:val="24"/>
          <w:szCs w:val="24"/>
        </w:rPr>
        <w:t>, padedančias atsiskleisti jų pomėgiams, talentams</w:t>
      </w:r>
      <w:r w:rsidR="00682856">
        <w:rPr>
          <w:rFonts w:ascii="Times New Roman" w:eastAsia="Times New Roman" w:hAnsi="Times New Roman" w:cs="Times New Roman"/>
          <w:sz w:val="24"/>
          <w:szCs w:val="24"/>
        </w:rPr>
        <w:t xml:space="preserve"> (</w:t>
      </w:r>
      <w:r w:rsidR="00682856" w:rsidRPr="00682856">
        <w:rPr>
          <w:rFonts w:ascii="Times New Roman" w:eastAsia="Times New Roman" w:hAnsi="Times New Roman" w:cs="Times New Roman"/>
          <w:i/>
          <w:sz w:val="24"/>
          <w:szCs w:val="24"/>
        </w:rPr>
        <w:t>2 priedas</w:t>
      </w:r>
      <w:r w:rsidR="00682856">
        <w:rPr>
          <w:rFonts w:ascii="Times New Roman" w:eastAsia="Times New Roman" w:hAnsi="Times New Roman" w:cs="Times New Roman"/>
          <w:sz w:val="24"/>
          <w:szCs w:val="24"/>
        </w:rPr>
        <w:t>)</w:t>
      </w:r>
      <w:r w:rsidR="00267D39" w:rsidRPr="00D00C3E">
        <w:rPr>
          <w:rFonts w:ascii="Times New Roman" w:eastAsia="Times New Roman" w:hAnsi="Times New Roman" w:cs="Times New Roman"/>
          <w:sz w:val="24"/>
          <w:szCs w:val="24"/>
        </w:rPr>
        <w:t>:</w:t>
      </w:r>
    </w:p>
    <w:p w14:paraId="5960BA97" w14:textId="77DCC467" w:rsidR="00267D39" w:rsidRDefault="00D00C3E" w:rsidP="00267D39">
      <w:pP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267D39" w:rsidRPr="00D00C3E">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EB646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267D39" w:rsidRPr="00D00C3E">
        <w:rPr>
          <w:rFonts w:ascii="Times New Roman" w:eastAsia="Times New Roman" w:hAnsi="Times New Roman" w:cs="Times New Roman"/>
          <w:sz w:val="24"/>
          <w:szCs w:val="24"/>
        </w:rPr>
        <w:t>1. mokinių skaiči</w:t>
      </w:r>
      <w:r w:rsidR="00772A2A">
        <w:rPr>
          <w:rFonts w:ascii="Times New Roman" w:eastAsia="Times New Roman" w:hAnsi="Times New Roman" w:cs="Times New Roman"/>
          <w:sz w:val="24"/>
          <w:szCs w:val="24"/>
        </w:rPr>
        <w:t>us</w:t>
      </w:r>
      <w:r w:rsidR="00267D39" w:rsidRPr="00D00C3E">
        <w:rPr>
          <w:rFonts w:ascii="Times New Roman" w:eastAsia="Times New Roman" w:hAnsi="Times New Roman" w:cs="Times New Roman"/>
          <w:sz w:val="24"/>
          <w:szCs w:val="24"/>
        </w:rPr>
        <w:t xml:space="preserve"> neformaliojo vaikų švietimo grupėje </w:t>
      </w:r>
      <w:r w:rsidR="00772A2A">
        <w:rPr>
          <w:rFonts w:ascii="Times New Roman" w:eastAsia="Times New Roman" w:hAnsi="Times New Roman" w:cs="Times New Roman"/>
          <w:sz w:val="24"/>
          <w:szCs w:val="24"/>
        </w:rPr>
        <w:t xml:space="preserve">turi būti ne mažesnis kaip 12 mokinių. </w:t>
      </w:r>
      <w:r w:rsidR="00267D39" w:rsidRPr="00D00C3E">
        <w:rPr>
          <w:rFonts w:ascii="Times New Roman" w:eastAsia="Times New Roman" w:hAnsi="Times New Roman" w:cs="Times New Roman"/>
          <w:sz w:val="24"/>
          <w:szCs w:val="24"/>
        </w:rPr>
        <w:t>Neformaliojo vaikų švietimo programose dalyvaujantys mokiniai žymimi Mokinių registre;</w:t>
      </w:r>
    </w:p>
    <w:p w14:paraId="6DA62C33" w14:textId="77777777" w:rsidR="00901256" w:rsidRPr="00304A25" w:rsidRDefault="00901256" w:rsidP="00901256">
      <w:pPr>
        <w:ind w:firstLine="562"/>
        <w:textAlignment w:val="baseline"/>
        <w:rPr>
          <w:rFonts w:ascii="Times New Roman" w:eastAsia="Times New Roman" w:hAnsi="Times New Roman" w:cs="Times New Roman"/>
          <w:sz w:val="24"/>
          <w:szCs w:val="24"/>
          <w:lang w:eastAsia="lt-LT"/>
        </w:rPr>
      </w:pPr>
      <w:r w:rsidRPr="00304A25">
        <w:rPr>
          <w:rFonts w:ascii="Times New Roman" w:eastAsia="Times New Roman" w:hAnsi="Times New Roman" w:cs="Times New Roman"/>
          <w:sz w:val="24"/>
          <w:szCs w:val="24"/>
          <w:lang w:eastAsia="lt-LT"/>
        </w:rPr>
        <w:t>„86.16. Pasirenkamieji dalykai mokiniams nėra privalomi mokytis, mokiniai juos renkasi pagal mokymosi poreikius. Privalomi šie dalykai tampa tuomet, kai juos pasirenkama mokytis.“</w:t>
      </w:r>
    </w:p>
    <w:p w14:paraId="4F95738B" w14:textId="77777777" w:rsidR="00DF0F23" w:rsidRPr="00304A25" w:rsidRDefault="00DF0F23" w:rsidP="00901256">
      <w:pPr>
        <w:ind w:firstLine="562"/>
        <w:textAlignment w:val="baseline"/>
        <w:rPr>
          <w:rFonts w:ascii="Times New Roman" w:eastAsia="Times New Roman" w:hAnsi="Times New Roman" w:cs="Times New Roman"/>
          <w:sz w:val="24"/>
          <w:szCs w:val="24"/>
          <w:lang w:eastAsia="lt-LT"/>
        </w:rPr>
      </w:pPr>
    </w:p>
    <w:p w14:paraId="72E5AE37" w14:textId="37AEEF37" w:rsidR="00901256" w:rsidRPr="00304A25" w:rsidRDefault="00DF0F23" w:rsidP="00901256">
      <w:pPr>
        <w:rPr>
          <w:rFonts w:ascii="Times New Roman" w:hAnsi="Times New Roman" w:cs="Times New Roman"/>
          <w:sz w:val="24"/>
          <w:szCs w:val="24"/>
        </w:rPr>
      </w:pPr>
      <w:proofErr w:type="spellStart"/>
      <w:r w:rsidRPr="00304A25">
        <w:rPr>
          <w:rFonts w:ascii="Times New Roman" w:eastAsia="Times New Roman" w:hAnsi="Times New Roman" w:cs="Times New Roman"/>
          <w:sz w:val="24"/>
          <w:szCs w:val="24"/>
          <w:lang w:eastAsia="lt-LT"/>
        </w:rPr>
        <w:t>P</w:t>
      </w:r>
      <w:r w:rsidR="00E37D4B" w:rsidRPr="00304A25">
        <w:rPr>
          <w:rFonts w:ascii="Times New Roman" w:eastAsia="Times New Roman" w:hAnsi="Times New Roman" w:cs="Times New Roman"/>
          <w:sz w:val="24"/>
          <w:szCs w:val="24"/>
          <w:lang w:eastAsia="lt-LT"/>
        </w:rPr>
        <w:t>apunkščio</w:t>
      </w:r>
      <w:proofErr w:type="spellEnd"/>
      <w:r w:rsidRPr="00304A25">
        <w:rPr>
          <w:rFonts w:ascii="Times New Roman" w:eastAsia="Times New Roman" w:hAnsi="Times New Roman" w:cs="Times New Roman"/>
          <w:sz w:val="24"/>
          <w:szCs w:val="24"/>
          <w:lang w:eastAsia="lt-LT"/>
        </w:rPr>
        <w:t xml:space="preserve"> papildymai: </w:t>
      </w:r>
      <w:r w:rsidRPr="00304A25">
        <w:rPr>
          <w:rFonts w:ascii="Times New Roman" w:hAnsi="Times New Roman" w:cs="Times New Roman"/>
          <w:color w:val="000000"/>
          <w:sz w:val="24"/>
          <w:szCs w:val="24"/>
          <w:lang w:val="fr-FR"/>
        </w:rPr>
        <w:t>Nr. V – 26, 2024 m. sausio  19 d.</w:t>
      </w:r>
    </w:p>
    <w:p w14:paraId="06BCDDC5" w14:textId="77777777" w:rsidR="001171DD" w:rsidRDefault="001171DD" w:rsidP="00A8708E">
      <w:pPr>
        <w:tabs>
          <w:tab w:val="left" w:pos="2268"/>
          <w:tab w:val="left" w:pos="4424"/>
        </w:tabs>
        <w:ind w:firstLine="0"/>
        <w:rPr>
          <w:rFonts w:ascii="Times New Roman" w:hAnsi="Times New Roman" w:cs="Times New Roman"/>
          <w:sz w:val="24"/>
          <w:szCs w:val="24"/>
        </w:rPr>
      </w:pPr>
      <w:bookmarkStart w:id="60" w:name="_Hlk120029321"/>
      <w:bookmarkStart w:id="61" w:name="_Hlk120180490"/>
    </w:p>
    <w:bookmarkEnd w:id="60"/>
    <w:bookmarkEnd w:id="61"/>
    <w:p w14:paraId="15381CC3" w14:textId="263EA247" w:rsidR="00C76B53" w:rsidRDefault="008C00B3" w:rsidP="00E931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6325F3">
        <w:rPr>
          <w:rFonts w:ascii="Times New Roman" w:hAnsi="Times New Roman" w:cs="Times New Roman"/>
          <w:b/>
          <w:sz w:val="24"/>
          <w:szCs w:val="24"/>
        </w:rPr>
        <w:t xml:space="preserve">V </w:t>
      </w:r>
      <w:r w:rsidR="00C76B53" w:rsidRPr="006325F3">
        <w:rPr>
          <w:rFonts w:ascii="Times New Roman" w:hAnsi="Times New Roman" w:cs="Times New Roman"/>
          <w:b/>
          <w:sz w:val="24"/>
          <w:szCs w:val="24"/>
        </w:rPr>
        <w:t>SKYRIUS</w:t>
      </w:r>
    </w:p>
    <w:p w14:paraId="7E8D016D" w14:textId="77777777" w:rsidR="00D003B8" w:rsidRPr="00307B42" w:rsidRDefault="00D003B8" w:rsidP="00E931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p>
    <w:p w14:paraId="24B41E77" w14:textId="5CB6503E" w:rsidR="00C76B53" w:rsidRPr="00307B42" w:rsidRDefault="00C76B53" w:rsidP="00E931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MOKINIŲ, TURINČIŲ SPECIALIŲJŲ UGDYMOSI POREIKIŲ (IŠSKYRUS ATSIRANDANČIUS DĖL IŠSKIRTINIŲ GABUMŲ), UGDYMO ORGANIZAVIMAS</w:t>
      </w:r>
    </w:p>
    <w:p w14:paraId="783008B2" w14:textId="77777777" w:rsidR="00600974" w:rsidRDefault="00600974" w:rsidP="00E931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Cs/>
          <w:sz w:val="24"/>
          <w:szCs w:val="24"/>
        </w:rPr>
      </w:pPr>
    </w:p>
    <w:p w14:paraId="07940BD4" w14:textId="77777777" w:rsidR="00143580" w:rsidRPr="00307B42" w:rsidRDefault="00143580" w:rsidP="00E931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 xml:space="preserve">PIRMASIS SKIRSNIS </w:t>
      </w:r>
    </w:p>
    <w:p w14:paraId="55966881" w14:textId="31670FD1" w:rsidR="00143580" w:rsidRPr="00307B42" w:rsidRDefault="00701E4F" w:rsidP="00E931A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PAGRINDINIAI UGDYMO</w:t>
      </w:r>
      <w:r w:rsidR="00A8708E">
        <w:rPr>
          <w:rFonts w:ascii="Times New Roman" w:hAnsi="Times New Roman" w:cs="Times New Roman"/>
          <w:b/>
          <w:sz w:val="24"/>
          <w:szCs w:val="24"/>
        </w:rPr>
        <w:t xml:space="preserve"> </w:t>
      </w:r>
      <w:r w:rsidRPr="00307B42">
        <w:rPr>
          <w:rFonts w:ascii="Times New Roman" w:hAnsi="Times New Roman" w:cs="Times New Roman"/>
          <w:b/>
          <w:sz w:val="24"/>
          <w:szCs w:val="24"/>
        </w:rPr>
        <w:t>ORGAN</w:t>
      </w:r>
      <w:r w:rsidR="00B55391" w:rsidRPr="00307B42">
        <w:rPr>
          <w:rFonts w:ascii="Times New Roman" w:hAnsi="Times New Roman" w:cs="Times New Roman"/>
          <w:b/>
          <w:sz w:val="24"/>
          <w:szCs w:val="24"/>
        </w:rPr>
        <w:t>I</w:t>
      </w:r>
      <w:r w:rsidRPr="00307B42">
        <w:rPr>
          <w:rFonts w:ascii="Times New Roman" w:hAnsi="Times New Roman" w:cs="Times New Roman"/>
          <w:b/>
          <w:sz w:val="24"/>
          <w:szCs w:val="24"/>
        </w:rPr>
        <w:t>ZAVIMO PRINCIPAI</w:t>
      </w:r>
    </w:p>
    <w:p w14:paraId="06340850" w14:textId="77777777" w:rsidR="00143580" w:rsidRPr="00307B42" w:rsidRDefault="00143580" w:rsidP="00E931A3">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104E92AC" w14:textId="77777777" w:rsidR="003C1C55" w:rsidRPr="00307B42" w:rsidRDefault="003C1C55" w:rsidP="003C1C55">
      <w:pPr>
        <w:tabs>
          <w:tab w:val="left" w:pos="1832"/>
          <w:tab w:val="left" w:pos="2748"/>
          <w:tab w:val="left" w:pos="3664"/>
          <w:tab w:val="left" w:pos="4580"/>
          <w:tab w:val="left" w:pos="5496"/>
          <w:tab w:val="left" w:pos="6412"/>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315D92B9" w14:textId="086F438B" w:rsidR="003C1C55" w:rsidRPr="00307B42" w:rsidRDefault="00A8708E" w:rsidP="3657188C">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87</w:t>
      </w:r>
      <w:r w:rsidR="3657188C" w:rsidRPr="3657188C">
        <w:rPr>
          <w:rFonts w:ascii="Times New Roman" w:hAnsi="Times New Roman" w:cs="Times New Roman"/>
          <w:sz w:val="24"/>
          <w:szCs w:val="24"/>
        </w:rPr>
        <w:t xml:space="preserve">. </w:t>
      </w:r>
      <w:r>
        <w:rPr>
          <w:rFonts w:ascii="Times New Roman" w:hAnsi="Times New Roman" w:cs="Times New Roman"/>
          <w:sz w:val="24"/>
          <w:szCs w:val="24"/>
        </w:rPr>
        <w:t>Progimnazij</w:t>
      </w:r>
      <w:r w:rsidR="3657188C" w:rsidRPr="3657188C">
        <w:rPr>
          <w:rFonts w:ascii="Times New Roman" w:hAnsi="Times New Roman" w:cs="Times New Roman"/>
          <w:sz w:val="24"/>
          <w:szCs w:val="24"/>
        </w:rPr>
        <w:t xml:space="preserve">a, rengdama ir įgyvendindama </w:t>
      </w:r>
      <w:r>
        <w:rPr>
          <w:rFonts w:ascii="Times New Roman" w:hAnsi="Times New Roman" w:cs="Times New Roman"/>
          <w:sz w:val="24"/>
          <w:szCs w:val="24"/>
        </w:rPr>
        <w:t>Progimnazij</w:t>
      </w:r>
      <w:r w:rsidR="3657188C" w:rsidRPr="3657188C">
        <w:rPr>
          <w:rFonts w:ascii="Times New Roman" w:hAnsi="Times New Roman" w:cs="Times New Roman"/>
          <w:sz w:val="24"/>
          <w:szCs w:val="24"/>
        </w:rPr>
        <w:t>os ugdymo planą užtikrin</w:t>
      </w:r>
      <w:r>
        <w:rPr>
          <w:rFonts w:ascii="Times New Roman" w:hAnsi="Times New Roman" w:cs="Times New Roman"/>
          <w:sz w:val="24"/>
          <w:szCs w:val="24"/>
        </w:rPr>
        <w:t>a</w:t>
      </w:r>
      <w:r w:rsidR="3657188C" w:rsidRPr="3657188C">
        <w:rPr>
          <w:rFonts w:ascii="Times New Roman" w:hAnsi="Times New Roman" w:cs="Times New Roman"/>
          <w:sz w:val="24"/>
          <w:szCs w:val="24"/>
        </w:rPr>
        <w:t xml:space="preserve"> visų mokinių įtrauktį į švietimą, šalin</w:t>
      </w:r>
      <w:r>
        <w:rPr>
          <w:rFonts w:ascii="Times New Roman" w:hAnsi="Times New Roman" w:cs="Times New Roman"/>
          <w:sz w:val="24"/>
          <w:szCs w:val="24"/>
        </w:rPr>
        <w:t>a</w:t>
      </w:r>
      <w:r w:rsidR="3657188C" w:rsidRPr="3657188C">
        <w:rPr>
          <w:rFonts w:ascii="Times New Roman" w:hAnsi="Times New Roman" w:cs="Times New Roman"/>
          <w:sz w:val="24"/>
          <w:szCs w:val="24"/>
        </w:rPr>
        <w:t xml:space="preserve"> kliūtis, dėl kurių mokinys patiria dalyvavimo švietime ir ugdymosi sunkumų, ir teiki</w:t>
      </w:r>
      <w:r>
        <w:rPr>
          <w:rFonts w:ascii="Times New Roman" w:hAnsi="Times New Roman" w:cs="Times New Roman"/>
          <w:sz w:val="24"/>
          <w:szCs w:val="24"/>
        </w:rPr>
        <w:t>a</w:t>
      </w:r>
      <w:r w:rsidR="3657188C" w:rsidRPr="3657188C">
        <w:rPr>
          <w:rFonts w:ascii="Times New Roman" w:hAnsi="Times New Roman" w:cs="Times New Roman"/>
          <w:sz w:val="24"/>
          <w:szCs w:val="24"/>
        </w:rPr>
        <w:t xml:space="preserve"> būtiną švietimo pagalbą.</w:t>
      </w:r>
    </w:p>
    <w:p w14:paraId="4ED6AAC9" w14:textId="7CC01E30" w:rsidR="0015443B" w:rsidRPr="00307B42" w:rsidRDefault="00A8708E" w:rsidP="0015443B">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asciiTheme="majorBidi" w:hAnsiTheme="majorBidi" w:cstheme="majorBidi"/>
          <w:sz w:val="24"/>
          <w:szCs w:val="24"/>
        </w:rPr>
      </w:pPr>
      <w:r>
        <w:rPr>
          <w:rFonts w:ascii="Times New Roman" w:hAnsi="Times New Roman" w:cs="Times New Roman"/>
          <w:sz w:val="24"/>
          <w:szCs w:val="24"/>
        </w:rPr>
        <w:lastRenderedPageBreak/>
        <w:t>88</w:t>
      </w:r>
      <w:r w:rsidR="0015443B" w:rsidRPr="00307B42">
        <w:rPr>
          <w:rFonts w:ascii="Times New Roman" w:hAnsi="Times New Roman" w:cs="Times New Roman"/>
          <w:sz w:val="24"/>
          <w:szCs w:val="24"/>
        </w:rPr>
        <w:t xml:space="preserve">. Ugdymo procese </w:t>
      </w:r>
      <w:r w:rsidR="0015443B" w:rsidRPr="00307B42">
        <w:rPr>
          <w:rFonts w:asciiTheme="majorBidi" w:hAnsiTheme="majorBidi" w:cstheme="majorBidi"/>
          <w:sz w:val="24"/>
          <w:szCs w:val="24"/>
        </w:rPr>
        <w:t>vadovauja</w:t>
      </w:r>
      <w:r w:rsidR="0015443B">
        <w:rPr>
          <w:rFonts w:asciiTheme="majorBidi" w:hAnsiTheme="majorBidi" w:cstheme="majorBidi"/>
          <w:sz w:val="24"/>
          <w:szCs w:val="24"/>
        </w:rPr>
        <w:t>masi</w:t>
      </w:r>
      <w:r w:rsidR="0015443B" w:rsidRPr="00307B42">
        <w:rPr>
          <w:rFonts w:asciiTheme="majorBidi" w:hAnsiTheme="majorBidi" w:cstheme="majorBidi"/>
          <w:sz w:val="24"/>
          <w:szCs w:val="24"/>
        </w:rPr>
        <w:t xml:space="preserve"> Mokinių, turinčių specialiųjų ugdymosi poreikių, ugdymo organizavimo tvarkos aprašu, patvirtintu Lietuvos Respublikos švietimo</w:t>
      </w:r>
      <w:r w:rsidR="0015443B">
        <w:rPr>
          <w:rFonts w:asciiTheme="majorBidi" w:hAnsiTheme="majorBidi" w:cstheme="majorBidi"/>
          <w:sz w:val="24"/>
          <w:szCs w:val="24"/>
        </w:rPr>
        <w:t>,</w:t>
      </w:r>
      <w:r w:rsidR="0015443B" w:rsidRPr="00307B42">
        <w:rPr>
          <w:rFonts w:asciiTheme="majorBidi" w:hAnsiTheme="majorBidi" w:cstheme="majorBidi"/>
          <w:sz w:val="24"/>
          <w:szCs w:val="24"/>
        </w:rPr>
        <w:t xml:space="preserve"> mokslo</w:t>
      </w:r>
      <w:r w:rsidR="0015443B">
        <w:rPr>
          <w:rFonts w:asciiTheme="majorBidi" w:hAnsiTheme="majorBidi" w:cstheme="majorBidi"/>
          <w:sz w:val="24"/>
          <w:szCs w:val="24"/>
        </w:rPr>
        <w:t xml:space="preserve"> ir sporto</w:t>
      </w:r>
      <w:r w:rsidR="0015443B" w:rsidRPr="00307B42">
        <w:rPr>
          <w:rFonts w:asciiTheme="majorBidi" w:hAnsiTheme="majorBidi" w:cstheme="majorBidi"/>
          <w:sz w:val="24"/>
          <w:szCs w:val="24"/>
        </w:rPr>
        <w:t xml:space="preserve"> ministro 2011 m. rugsėjo 30 d. įsakymu Nr. V-1795 „Dėl Mokinių, turinčių specialiųjų ugdymosi poreikių, ugdymo organizavimo tvarkos aprašo patvirtinimo“. </w:t>
      </w:r>
    </w:p>
    <w:p w14:paraId="4167437C" w14:textId="68338B00" w:rsidR="003C1C55" w:rsidRPr="00307B42" w:rsidRDefault="00A8708E" w:rsidP="0015443B">
      <w:pPr>
        <w:tabs>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89</w:t>
      </w:r>
      <w:r w:rsidR="003C1C55" w:rsidRPr="00307B42">
        <w:rPr>
          <w:rFonts w:ascii="Times New Roman" w:hAnsi="Times New Roman" w:cs="Times New Roman"/>
          <w:sz w:val="24"/>
          <w:szCs w:val="24"/>
        </w:rPr>
        <w:t xml:space="preserve">. </w:t>
      </w:r>
      <w:r>
        <w:rPr>
          <w:rFonts w:ascii="Times New Roman" w:hAnsi="Times New Roman" w:cs="Times New Roman"/>
          <w:sz w:val="24"/>
          <w:szCs w:val="24"/>
        </w:rPr>
        <w:t>Progimnazij</w:t>
      </w:r>
      <w:r w:rsidRPr="3657188C">
        <w:rPr>
          <w:rFonts w:ascii="Times New Roman" w:hAnsi="Times New Roman" w:cs="Times New Roman"/>
          <w:sz w:val="24"/>
          <w:szCs w:val="24"/>
        </w:rPr>
        <w:t>a</w:t>
      </w:r>
      <w:r w:rsidR="003C1C55" w:rsidRPr="00307B42">
        <w:rPr>
          <w:rFonts w:ascii="Times New Roman" w:hAnsi="Times New Roman" w:cs="Times New Roman"/>
          <w:sz w:val="24"/>
          <w:szCs w:val="24"/>
        </w:rPr>
        <w:t xml:space="preserve">, formuodama </w:t>
      </w:r>
      <w:r>
        <w:rPr>
          <w:rFonts w:ascii="Times New Roman" w:hAnsi="Times New Roman" w:cs="Times New Roman"/>
          <w:sz w:val="24"/>
          <w:szCs w:val="24"/>
        </w:rPr>
        <w:t>Progimnazijos</w:t>
      </w:r>
      <w:r w:rsidR="003C1C55" w:rsidRPr="00307B42">
        <w:rPr>
          <w:rFonts w:ascii="Times New Roman" w:hAnsi="Times New Roman" w:cs="Times New Roman"/>
          <w:sz w:val="24"/>
          <w:szCs w:val="24"/>
        </w:rPr>
        <w:t xml:space="preserve">, klasės, mokinio ugdymo turinį ir organizuodama bei įgyvendindama ugdymo procesą, vadovaujasi bendrosiomis programomis ir šio skyriaus nuostatomis (jei šiame skyriuje nereglamentuojama, </w:t>
      </w:r>
      <w:r w:rsidR="00347B4E">
        <w:rPr>
          <w:rFonts w:ascii="Times New Roman" w:hAnsi="Times New Roman" w:cs="Times New Roman"/>
          <w:sz w:val="24"/>
          <w:szCs w:val="24"/>
        </w:rPr>
        <w:t>Progimnazij</w:t>
      </w:r>
      <w:r w:rsidR="00347B4E" w:rsidRPr="3657188C">
        <w:rPr>
          <w:rFonts w:ascii="Times New Roman" w:hAnsi="Times New Roman" w:cs="Times New Roman"/>
          <w:sz w:val="24"/>
          <w:szCs w:val="24"/>
        </w:rPr>
        <w:t>a</w:t>
      </w:r>
      <w:r w:rsidR="003C1C55" w:rsidRPr="00307B42">
        <w:rPr>
          <w:rFonts w:ascii="Times New Roman" w:hAnsi="Times New Roman" w:cs="Times New Roman"/>
          <w:sz w:val="24"/>
          <w:szCs w:val="24"/>
        </w:rPr>
        <w:t xml:space="preserve"> vadovaujasi kitomis Bendrųjų ugdymo planų nuostatomis, reglamentuojančiomis ugdymo programų įgyvendinimą) </w:t>
      </w:r>
      <w:r w:rsidR="003C1C55">
        <w:rPr>
          <w:rFonts w:ascii="Times New Roman" w:hAnsi="Times New Roman" w:cs="Times New Roman"/>
          <w:sz w:val="24"/>
          <w:szCs w:val="24"/>
        </w:rPr>
        <w:t>bei</w:t>
      </w:r>
      <w:r w:rsidR="003C1C55" w:rsidRPr="00307B42">
        <w:rPr>
          <w:rFonts w:ascii="Times New Roman" w:hAnsi="Times New Roman" w:cs="Times New Roman"/>
          <w:sz w:val="24"/>
          <w:szCs w:val="24"/>
        </w:rPr>
        <w:t xml:space="preserve"> atsižvelgia į:</w:t>
      </w:r>
    </w:p>
    <w:p w14:paraId="3194B780" w14:textId="0BDF7FC2"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89</w:t>
      </w:r>
      <w:r w:rsidR="003C1C55" w:rsidRPr="00307B42">
        <w:rPr>
          <w:rFonts w:ascii="Times New Roman" w:hAnsi="Times New Roman" w:cs="Times New Roman"/>
          <w:sz w:val="24"/>
          <w:szCs w:val="24"/>
        </w:rPr>
        <w:t>.1. mokinio mokymosi ir švietimo pagalbos poreikius;</w:t>
      </w:r>
    </w:p>
    <w:p w14:paraId="31507FF8" w14:textId="0154873D"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89</w:t>
      </w:r>
      <w:r w:rsidR="003C1C55" w:rsidRPr="00307B42">
        <w:rPr>
          <w:rFonts w:ascii="Times New Roman" w:hAnsi="Times New Roman" w:cs="Times New Roman"/>
          <w:sz w:val="24"/>
          <w:szCs w:val="24"/>
        </w:rPr>
        <w:t>.2. formaliojo švietimo programą;</w:t>
      </w:r>
    </w:p>
    <w:p w14:paraId="784A1818" w14:textId="5F8C7265"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89</w:t>
      </w:r>
      <w:r w:rsidR="003C1C55" w:rsidRPr="00307B42">
        <w:rPr>
          <w:rFonts w:ascii="Times New Roman" w:hAnsi="Times New Roman" w:cs="Times New Roman"/>
          <w:sz w:val="24"/>
          <w:szCs w:val="24"/>
        </w:rPr>
        <w:t>.3. mokymosi formą ir mokymo proceso organizavimo būdą;</w:t>
      </w:r>
    </w:p>
    <w:p w14:paraId="4D8B4A1A" w14:textId="2993194E" w:rsidR="003C1C55"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89</w:t>
      </w:r>
      <w:r w:rsidR="003C1C55" w:rsidRPr="00307B42">
        <w:rPr>
          <w:rFonts w:ascii="Times New Roman" w:hAnsi="Times New Roman" w:cs="Times New Roman"/>
          <w:sz w:val="24"/>
          <w:szCs w:val="24"/>
        </w:rPr>
        <w:t xml:space="preserve">.4. švietimo pagalbos specialistų, </w:t>
      </w:r>
      <w:r w:rsidR="003D16EA">
        <w:rPr>
          <w:rFonts w:ascii="Times New Roman" w:hAnsi="Times New Roman" w:cs="Times New Roman"/>
          <w:sz w:val="24"/>
          <w:szCs w:val="24"/>
        </w:rPr>
        <w:t>Progimnazij</w:t>
      </w:r>
      <w:r w:rsidR="003C1C55" w:rsidRPr="00307B42">
        <w:rPr>
          <w:rFonts w:ascii="Times New Roman" w:hAnsi="Times New Roman" w:cs="Times New Roman"/>
          <w:sz w:val="24"/>
          <w:szCs w:val="24"/>
        </w:rPr>
        <w:t>os vaiko gerovės komisijos, pedagoginių psichologinių ar švietimo pagalbos tarnybų rekomendacijas.</w:t>
      </w:r>
    </w:p>
    <w:p w14:paraId="0B3E8D92" w14:textId="31D5EAC5" w:rsidR="009E0661" w:rsidRPr="00EC511C" w:rsidRDefault="009E0661" w:rsidP="009E0661">
      <w:pPr>
        <w:rPr>
          <w:rFonts w:ascii="Times New Roman" w:eastAsia="Times New Roman" w:hAnsi="Times New Roman" w:cs="Times New Roman"/>
          <w:sz w:val="24"/>
          <w:szCs w:val="24"/>
          <w:lang w:eastAsia="lt-LT"/>
        </w:rPr>
      </w:pPr>
      <w:r w:rsidRPr="00EC511C">
        <w:rPr>
          <w:rFonts w:ascii="Times New Roman" w:eastAsia="Times New Roman" w:hAnsi="Times New Roman" w:cs="Times New Roman"/>
          <w:sz w:val="24"/>
          <w:szCs w:val="24"/>
          <w:lang w:eastAsia="lt-LT"/>
        </w:rPr>
        <w:t>Pradinio ugdymo individualizuotos, pagrindinio pirmosios dalies ugdymo individualizuotos programos įgyvendinimas (</w:t>
      </w:r>
      <w:r w:rsidRPr="00EC511C">
        <w:rPr>
          <w:rFonts w:ascii="Times New Roman" w:eastAsia="Times New Roman" w:hAnsi="Times New Roman" w:cs="Times New Roman"/>
          <w:i/>
          <w:sz w:val="24"/>
          <w:szCs w:val="24"/>
          <w:lang w:eastAsia="lt-LT"/>
        </w:rPr>
        <w:t>11 priedas</w:t>
      </w:r>
      <w:r w:rsidRPr="00EC511C">
        <w:rPr>
          <w:rFonts w:ascii="Times New Roman" w:eastAsia="Times New Roman" w:hAnsi="Times New Roman" w:cs="Times New Roman"/>
          <w:sz w:val="24"/>
          <w:szCs w:val="24"/>
          <w:lang w:eastAsia="lt-LT"/>
        </w:rPr>
        <w:t>).</w:t>
      </w:r>
    </w:p>
    <w:p w14:paraId="5C01AE1E" w14:textId="07BDF617"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eastAsia="lt-LT"/>
        </w:rPr>
      </w:pPr>
      <w:r>
        <w:rPr>
          <w:rFonts w:asciiTheme="majorBidi" w:hAnsiTheme="majorBidi" w:cstheme="majorBidi"/>
          <w:sz w:val="24"/>
          <w:szCs w:val="24"/>
          <w:lang w:eastAsia="lt-LT"/>
        </w:rPr>
        <w:t>90</w:t>
      </w:r>
      <w:r w:rsidR="003C1C55" w:rsidRPr="00307B42">
        <w:rPr>
          <w:rFonts w:asciiTheme="majorBidi" w:hAnsiTheme="majorBidi" w:cstheme="majorBidi"/>
          <w:sz w:val="24"/>
          <w:szCs w:val="24"/>
          <w:lang w:eastAsia="lt-LT"/>
        </w:rPr>
        <w:t xml:space="preserve">. </w:t>
      </w:r>
      <w:r>
        <w:rPr>
          <w:rFonts w:ascii="Times New Roman" w:hAnsi="Times New Roman" w:cs="Times New Roman"/>
          <w:sz w:val="24"/>
          <w:szCs w:val="24"/>
        </w:rPr>
        <w:t>Progimnazij</w:t>
      </w:r>
      <w:r w:rsidRPr="3657188C">
        <w:rPr>
          <w:rFonts w:ascii="Times New Roman" w:hAnsi="Times New Roman" w:cs="Times New Roman"/>
          <w:sz w:val="24"/>
          <w:szCs w:val="24"/>
        </w:rPr>
        <w:t>a</w:t>
      </w:r>
      <w:r w:rsidR="003C1C55" w:rsidRPr="00307B42">
        <w:rPr>
          <w:rFonts w:asciiTheme="majorBidi" w:hAnsiTheme="majorBidi" w:cstheme="majorBidi"/>
          <w:sz w:val="24"/>
          <w:szCs w:val="24"/>
          <w:lang w:eastAsia="lt-LT"/>
        </w:rPr>
        <w:t xml:space="preserve"> kiekvienam mokiniui, turinčiam specialiųjų ugdymosi poreikių, rengia individualų ugdymo planą</w:t>
      </w:r>
      <w:r w:rsidR="009E4278">
        <w:rPr>
          <w:rFonts w:asciiTheme="majorBidi" w:hAnsiTheme="majorBidi" w:cstheme="majorBidi"/>
          <w:sz w:val="24"/>
          <w:szCs w:val="24"/>
          <w:lang w:eastAsia="lt-LT"/>
        </w:rPr>
        <w:t xml:space="preserve"> </w:t>
      </w:r>
      <w:r w:rsidR="009E4278" w:rsidRPr="00EC511C">
        <w:rPr>
          <w:rFonts w:asciiTheme="majorBidi" w:hAnsiTheme="majorBidi" w:cstheme="majorBidi"/>
          <w:i/>
          <w:iCs/>
          <w:sz w:val="24"/>
          <w:szCs w:val="24"/>
          <w:lang w:eastAsia="lt-LT"/>
        </w:rPr>
        <w:t>(</w:t>
      </w:r>
      <w:r w:rsidR="00D20586" w:rsidRPr="00EC511C">
        <w:rPr>
          <w:rFonts w:asciiTheme="majorBidi" w:hAnsiTheme="majorBidi" w:cstheme="majorBidi"/>
          <w:i/>
          <w:iCs/>
          <w:sz w:val="24"/>
          <w:szCs w:val="24"/>
          <w:lang w:eastAsia="lt-LT"/>
        </w:rPr>
        <w:t>6</w:t>
      </w:r>
      <w:r w:rsidR="009E4278" w:rsidRPr="00EC511C">
        <w:rPr>
          <w:rFonts w:asciiTheme="majorBidi" w:hAnsiTheme="majorBidi" w:cstheme="majorBidi"/>
          <w:i/>
          <w:iCs/>
          <w:sz w:val="24"/>
          <w:szCs w:val="24"/>
          <w:lang w:eastAsia="lt-LT"/>
        </w:rPr>
        <w:t xml:space="preserve"> prieda</w:t>
      </w:r>
      <w:r w:rsidR="009E4278" w:rsidRPr="00EC511C">
        <w:rPr>
          <w:rFonts w:asciiTheme="majorBidi" w:hAnsiTheme="majorBidi" w:cstheme="majorBidi"/>
          <w:sz w:val="24"/>
          <w:szCs w:val="24"/>
          <w:lang w:eastAsia="lt-LT"/>
        </w:rPr>
        <w:t>s)</w:t>
      </w:r>
      <w:r w:rsidR="003C1C55" w:rsidRPr="00EC511C">
        <w:rPr>
          <w:rFonts w:asciiTheme="majorBidi" w:hAnsiTheme="majorBidi" w:cstheme="majorBidi"/>
          <w:sz w:val="24"/>
          <w:szCs w:val="24"/>
          <w:lang w:eastAsia="lt-LT"/>
        </w:rPr>
        <w:t>,</w:t>
      </w:r>
      <w:r w:rsidR="003C1C55" w:rsidRPr="00836A65">
        <w:rPr>
          <w:rFonts w:asciiTheme="majorBidi" w:hAnsiTheme="majorBidi" w:cstheme="majorBidi"/>
          <w:sz w:val="24"/>
          <w:szCs w:val="24"/>
          <w:lang w:eastAsia="lt-LT"/>
        </w:rPr>
        <w:t xml:space="preserve"> kurio </w:t>
      </w:r>
      <w:r w:rsidR="003C1C55" w:rsidRPr="00307B42">
        <w:rPr>
          <w:rFonts w:asciiTheme="majorBidi" w:hAnsiTheme="majorBidi" w:cstheme="majorBidi"/>
          <w:sz w:val="24"/>
          <w:szCs w:val="24"/>
          <w:lang w:eastAsia="lt-LT"/>
        </w:rPr>
        <w:t>sudėtinė dalis yra pagalbos planas, apimantis pagalb</w:t>
      </w:r>
      <w:r w:rsidR="00B02AC0">
        <w:rPr>
          <w:rFonts w:asciiTheme="majorBidi" w:hAnsiTheme="majorBidi" w:cstheme="majorBidi"/>
          <w:sz w:val="24"/>
          <w:szCs w:val="24"/>
          <w:lang w:eastAsia="lt-LT"/>
        </w:rPr>
        <w:t>ą</w:t>
      </w:r>
      <w:r w:rsidR="003C1C55" w:rsidRPr="00307B42">
        <w:rPr>
          <w:rFonts w:asciiTheme="majorBidi" w:hAnsiTheme="majorBidi" w:cstheme="majorBidi"/>
          <w:sz w:val="24"/>
          <w:szCs w:val="24"/>
          <w:lang w:eastAsia="lt-LT"/>
        </w:rPr>
        <w:t xml:space="preserve"> ugdymo procese ir kitų specialistų teikiam</w:t>
      </w:r>
      <w:r w:rsidR="000E7864">
        <w:rPr>
          <w:rFonts w:asciiTheme="majorBidi" w:hAnsiTheme="majorBidi" w:cstheme="majorBidi"/>
          <w:sz w:val="24"/>
          <w:szCs w:val="24"/>
          <w:lang w:eastAsia="lt-LT"/>
        </w:rPr>
        <w:t>ą</w:t>
      </w:r>
      <w:r w:rsidR="003C1C55" w:rsidRPr="00307B42">
        <w:rPr>
          <w:rFonts w:asciiTheme="majorBidi" w:hAnsiTheme="majorBidi" w:cstheme="majorBidi"/>
          <w:sz w:val="24"/>
          <w:szCs w:val="24"/>
          <w:lang w:eastAsia="lt-LT"/>
        </w:rPr>
        <w:t xml:space="preserve"> pagalb</w:t>
      </w:r>
      <w:r w:rsidR="000E7864">
        <w:rPr>
          <w:rFonts w:asciiTheme="majorBidi" w:hAnsiTheme="majorBidi" w:cstheme="majorBidi"/>
          <w:sz w:val="24"/>
          <w:szCs w:val="24"/>
          <w:lang w:eastAsia="lt-LT"/>
        </w:rPr>
        <w:t>ą</w:t>
      </w:r>
      <w:r w:rsidR="003C1C55" w:rsidRPr="00307B42">
        <w:rPr>
          <w:rFonts w:asciiTheme="majorBidi" w:hAnsiTheme="majorBidi" w:cstheme="majorBidi"/>
          <w:sz w:val="24"/>
          <w:szCs w:val="24"/>
          <w:lang w:eastAsia="lt-LT"/>
        </w:rPr>
        <w:t>, didinanči</w:t>
      </w:r>
      <w:r w:rsidR="000E7864">
        <w:rPr>
          <w:rFonts w:asciiTheme="majorBidi" w:hAnsiTheme="majorBidi" w:cstheme="majorBidi"/>
          <w:sz w:val="24"/>
          <w:szCs w:val="24"/>
          <w:lang w:eastAsia="lt-LT"/>
        </w:rPr>
        <w:t>ą</w:t>
      </w:r>
      <w:r w:rsidR="003C1C55" w:rsidRPr="00307B42">
        <w:rPr>
          <w:rFonts w:asciiTheme="majorBidi" w:hAnsiTheme="majorBidi" w:cstheme="majorBidi"/>
          <w:sz w:val="24"/>
          <w:szCs w:val="24"/>
          <w:lang w:eastAsia="lt-LT"/>
        </w:rPr>
        <w:t xml:space="preserve"> ugdymo veiksmingumą, ir:</w:t>
      </w:r>
    </w:p>
    <w:p w14:paraId="4781ADE8" w14:textId="40C2474D"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eastAsia="lt-LT"/>
        </w:rPr>
      </w:pPr>
      <w:r>
        <w:rPr>
          <w:rFonts w:asciiTheme="majorBidi" w:hAnsiTheme="majorBidi" w:cstheme="majorBidi"/>
          <w:sz w:val="24"/>
          <w:szCs w:val="24"/>
          <w:lang w:eastAsia="lt-LT"/>
        </w:rPr>
        <w:t>90</w:t>
      </w:r>
      <w:r w:rsidR="003C1C55" w:rsidRPr="00307B42">
        <w:rPr>
          <w:rFonts w:asciiTheme="majorBidi" w:hAnsiTheme="majorBidi" w:cstheme="majorBidi"/>
          <w:sz w:val="24"/>
          <w:szCs w:val="24"/>
          <w:lang w:eastAsia="lt-LT"/>
        </w:rPr>
        <w:t xml:space="preserve">.1. </w:t>
      </w:r>
      <w:r w:rsidR="003C1C55">
        <w:rPr>
          <w:rFonts w:asciiTheme="majorBidi" w:hAnsiTheme="majorBidi" w:cstheme="majorBidi"/>
          <w:sz w:val="24"/>
          <w:szCs w:val="24"/>
          <w:lang w:eastAsia="lt-LT"/>
        </w:rPr>
        <w:t xml:space="preserve">kuriam </w:t>
      </w:r>
      <w:r w:rsidR="003C1C55" w:rsidRPr="00307B42">
        <w:rPr>
          <w:rFonts w:asciiTheme="majorBidi" w:hAnsiTheme="majorBidi" w:cstheme="majorBidi"/>
          <w:sz w:val="24"/>
          <w:szCs w:val="24"/>
          <w:lang w:eastAsia="lt-LT"/>
        </w:rPr>
        <w:t>reng</w:t>
      </w:r>
      <w:r w:rsidR="003C1C55">
        <w:rPr>
          <w:rFonts w:asciiTheme="majorBidi" w:hAnsiTheme="majorBidi" w:cstheme="majorBidi"/>
          <w:sz w:val="24"/>
          <w:szCs w:val="24"/>
          <w:lang w:eastAsia="lt-LT"/>
        </w:rPr>
        <w:t xml:space="preserve">ti bei </w:t>
      </w:r>
      <w:r w:rsidR="003C1C55" w:rsidRPr="00307B42">
        <w:rPr>
          <w:rFonts w:asciiTheme="majorBidi" w:hAnsiTheme="majorBidi" w:cstheme="majorBidi"/>
          <w:sz w:val="24"/>
          <w:szCs w:val="24"/>
          <w:lang w:eastAsia="lt-LT"/>
        </w:rPr>
        <w:t>įgyvendinim</w:t>
      </w:r>
      <w:r w:rsidR="003C1C55">
        <w:rPr>
          <w:rFonts w:asciiTheme="majorBidi" w:hAnsiTheme="majorBidi" w:cstheme="majorBidi"/>
          <w:sz w:val="24"/>
          <w:szCs w:val="24"/>
          <w:lang w:eastAsia="lt-LT"/>
        </w:rPr>
        <w:t>ui</w:t>
      </w:r>
      <w:r w:rsidR="003C1C55" w:rsidRPr="00307B42">
        <w:rPr>
          <w:rFonts w:asciiTheme="majorBidi" w:hAnsiTheme="majorBidi" w:cstheme="majorBidi"/>
          <w:sz w:val="24"/>
          <w:szCs w:val="24"/>
          <w:lang w:eastAsia="lt-LT"/>
        </w:rPr>
        <w:t xml:space="preserve"> koordin</w:t>
      </w:r>
      <w:r w:rsidR="003C1C55">
        <w:rPr>
          <w:rFonts w:asciiTheme="majorBidi" w:hAnsiTheme="majorBidi" w:cstheme="majorBidi"/>
          <w:sz w:val="24"/>
          <w:szCs w:val="24"/>
          <w:lang w:eastAsia="lt-LT"/>
        </w:rPr>
        <w:t>uoti</w:t>
      </w:r>
      <w:r w:rsidR="003C1C55" w:rsidRPr="00307B42">
        <w:rPr>
          <w:rFonts w:asciiTheme="majorBidi" w:hAnsiTheme="majorBidi" w:cstheme="majorBidi"/>
          <w:sz w:val="24"/>
          <w:szCs w:val="24"/>
          <w:lang w:eastAsia="lt-LT"/>
        </w:rPr>
        <w:t xml:space="preserve"> paskiria </w:t>
      </w:r>
      <w:r w:rsidR="001B725A">
        <w:rPr>
          <w:rFonts w:asciiTheme="majorBidi" w:hAnsiTheme="majorBidi" w:cstheme="majorBidi"/>
          <w:sz w:val="24"/>
          <w:szCs w:val="24"/>
          <w:lang w:eastAsia="lt-LT"/>
        </w:rPr>
        <w:t>direktoriaus pavaduotoją ugdymui</w:t>
      </w:r>
      <w:r w:rsidR="003C1C55" w:rsidRPr="00307B42">
        <w:rPr>
          <w:rFonts w:asciiTheme="majorBidi" w:hAnsiTheme="majorBidi" w:cstheme="majorBidi"/>
          <w:sz w:val="24"/>
          <w:szCs w:val="24"/>
          <w:lang w:eastAsia="lt-LT"/>
        </w:rPr>
        <w:t>, kur</w:t>
      </w:r>
      <w:r w:rsidR="004E009F">
        <w:rPr>
          <w:rFonts w:asciiTheme="majorBidi" w:hAnsiTheme="majorBidi" w:cstheme="majorBidi"/>
          <w:sz w:val="24"/>
          <w:szCs w:val="24"/>
          <w:lang w:eastAsia="lt-LT"/>
        </w:rPr>
        <w:t>is</w:t>
      </w:r>
      <w:r w:rsidR="003C1C55" w:rsidRPr="00307B42">
        <w:rPr>
          <w:rFonts w:asciiTheme="majorBidi" w:hAnsiTheme="majorBidi" w:cstheme="majorBidi"/>
          <w:sz w:val="24"/>
          <w:szCs w:val="24"/>
          <w:lang w:eastAsia="lt-LT"/>
        </w:rPr>
        <w:t xml:space="preserve"> kartu su mokytojais ir švietimo pagalbą teikiančiais specialistais, </w:t>
      </w:r>
      <w:r>
        <w:rPr>
          <w:rFonts w:asciiTheme="majorBidi" w:hAnsiTheme="majorBidi" w:cstheme="majorBidi"/>
          <w:sz w:val="24"/>
          <w:szCs w:val="24"/>
          <w:lang w:eastAsia="lt-LT"/>
        </w:rPr>
        <w:t>mokini</w:t>
      </w:r>
      <w:r w:rsidR="003C1C55" w:rsidRPr="00307B42">
        <w:rPr>
          <w:rFonts w:asciiTheme="majorBidi" w:hAnsiTheme="majorBidi" w:cstheme="majorBidi"/>
          <w:sz w:val="24"/>
          <w:szCs w:val="24"/>
          <w:lang w:eastAsia="lt-LT"/>
        </w:rPr>
        <w:t xml:space="preserve">u, </w:t>
      </w:r>
      <w:r w:rsidR="003C1C55" w:rsidRPr="00B037F6">
        <w:rPr>
          <w:rFonts w:asciiTheme="majorBidi" w:hAnsiTheme="majorBidi" w:cstheme="majorBidi"/>
          <w:sz w:val="24"/>
          <w:szCs w:val="24"/>
          <w:lang w:eastAsia="lt-LT"/>
        </w:rPr>
        <w:t xml:space="preserve">su jo </w:t>
      </w:r>
      <w:r w:rsidR="00906500">
        <w:rPr>
          <w:rFonts w:asciiTheme="majorBidi" w:hAnsiTheme="majorBidi" w:cstheme="majorBidi"/>
          <w:sz w:val="24"/>
          <w:szCs w:val="24"/>
          <w:lang w:eastAsia="lt-LT"/>
        </w:rPr>
        <w:t xml:space="preserve">tėvais (globėjais) </w:t>
      </w:r>
      <w:r w:rsidR="003C1C55" w:rsidRPr="008776D0">
        <w:rPr>
          <w:rFonts w:asciiTheme="majorBidi" w:hAnsiTheme="majorBidi" w:cstheme="majorBidi"/>
          <w:sz w:val="24"/>
          <w:szCs w:val="24"/>
          <w:lang w:eastAsia="lt-LT"/>
        </w:rPr>
        <w:t xml:space="preserve"> numato ugdymo ir pagalbos tikslus;</w:t>
      </w:r>
      <w:r w:rsidR="003C1C55" w:rsidRPr="00307B42">
        <w:rPr>
          <w:rFonts w:asciiTheme="majorBidi" w:hAnsiTheme="majorBidi" w:cstheme="majorBidi"/>
          <w:sz w:val="24"/>
          <w:szCs w:val="24"/>
          <w:lang w:eastAsia="lt-LT"/>
        </w:rPr>
        <w:t xml:space="preserve"> </w:t>
      </w:r>
    </w:p>
    <w:p w14:paraId="54F98488" w14:textId="3660BC18"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eastAsia="lt-LT"/>
        </w:rPr>
      </w:pPr>
      <w:r>
        <w:rPr>
          <w:rFonts w:asciiTheme="majorBidi" w:hAnsiTheme="majorBidi" w:cstheme="majorBidi"/>
          <w:sz w:val="24"/>
          <w:szCs w:val="24"/>
          <w:lang w:eastAsia="lt-LT"/>
        </w:rPr>
        <w:t>90</w:t>
      </w:r>
      <w:r w:rsidR="003C1C55" w:rsidRPr="00307B42">
        <w:rPr>
          <w:rFonts w:asciiTheme="majorBidi" w:hAnsiTheme="majorBidi" w:cstheme="majorBidi"/>
          <w:sz w:val="24"/>
          <w:szCs w:val="24"/>
          <w:lang w:eastAsia="lt-LT"/>
        </w:rPr>
        <w:t xml:space="preserve">.2. </w:t>
      </w:r>
      <w:r w:rsidR="003C1C55">
        <w:rPr>
          <w:rFonts w:asciiTheme="majorBidi" w:hAnsiTheme="majorBidi" w:cstheme="majorBidi"/>
          <w:sz w:val="24"/>
          <w:szCs w:val="24"/>
          <w:lang w:eastAsia="lt-LT"/>
        </w:rPr>
        <w:t xml:space="preserve">kuriam </w:t>
      </w:r>
      <w:r w:rsidR="003C1C55" w:rsidRPr="00307B42">
        <w:rPr>
          <w:rFonts w:asciiTheme="majorBidi" w:hAnsiTheme="majorBidi" w:cstheme="majorBidi"/>
          <w:sz w:val="24"/>
          <w:szCs w:val="24"/>
          <w:lang w:eastAsia="lt-LT"/>
        </w:rPr>
        <w:t>įgyvendin</w:t>
      </w:r>
      <w:r w:rsidR="003C1C55">
        <w:rPr>
          <w:rFonts w:asciiTheme="majorBidi" w:hAnsiTheme="majorBidi" w:cstheme="majorBidi"/>
          <w:sz w:val="24"/>
          <w:szCs w:val="24"/>
          <w:lang w:eastAsia="lt-LT"/>
        </w:rPr>
        <w:t>ti</w:t>
      </w:r>
      <w:r w:rsidR="003C1C55" w:rsidRPr="00307B42">
        <w:rPr>
          <w:rFonts w:asciiTheme="majorBidi" w:hAnsiTheme="majorBidi" w:cstheme="majorBidi"/>
          <w:sz w:val="24"/>
          <w:szCs w:val="24"/>
          <w:lang w:eastAsia="lt-LT"/>
        </w:rPr>
        <w:t xml:space="preserve"> sudar</w:t>
      </w:r>
      <w:r>
        <w:rPr>
          <w:rFonts w:asciiTheme="majorBidi" w:hAnsiTheme="majorBidi" w:cstheme="majorBidi"/>
          <w:sz w:val="24"/>
          <w:szCs w:val="24"/>
          <w:lang w:eastAsia="lt-LT"/>
        </w:rPr>
        <w:t>omi</w:t>
      </w:r>
      <w:r w:rsidR="003C1C55" w:rsidRPr="00307B42">
        <w:rPr>
          <w:rFonts w:asciiTheme="majorBidi" w:hAnsiTheme="majorBidi" w:cstheme="majorBidi"/>
          <w:sz w:val="24"/>
          <w:szCs w:val="24"/>
          <w:lang w:eastAsia="lt-LT"/>
        </w:rPr>
        <w:t xml:space="preserve"> individualūs tvarkaraščiai, dera</w:t>
      </w:r>
      <w:r w:rsidR="003C1C55">
        <w:rPr>
          <w:rFonts w:asciiTheme="majorBidi" w:hAnsiTheme="majorBidi" w:cstheme="majorBidi"/>
          <w:sz w:val="24"/>
          <w:szCs w:val="24"/>
          <w:lang w:eastAsia="lt-LT"/>
        </w:rPr>
        <w:t>ntys</w:t>
      </w:r>
      <w:r w:rsidR="003C1C55" w:rsidRPr="00307B42">
        <w:rPr>
          <w:rFonts w:asciiTheme="majorBidi" w:hAnsiTheme="majorBidi" w:cstheme="majorBidi"/>
          <w:sz w:val="24"/>
          <w:szCs w:val="24"/>
          <w:lang w:eastAsia="lt-LT"/>
        </w:rPr>
        <w:t xml:space="preserve"> su klasės, kurioje mokinys mokosi, tvarkaraščiu, ir užtikrina</w:t>
      </w:r>
      <w:r w:rsidR="003C1C55">
        <w:rPr>
          <w:rFonts w:asciiTheme="majorBidi" w:hAnsiTheme="majorBidi" w:cstheme="majorBidi"/>
          <w:sz w:val="24"/>
          <w:szCs w:val="24"/>
          <w:lang w:eastAsia="lt-LT"/>
        </w:rPr>
        <w:t>ntys</w:t>
      </w:r>
      <w:r w:rsidR="003C1C55" w:rsidRPr="00307B42">
        <w:rPr>
          <w:rFonts w:asciiTheme="majorBidi" w:hAnsiTheme="majorBidi" w:cstheme="majorBidi"/>
          <w:sz w:val="24"/>
          <w:szCs w:val="24"/>
          <w:lang w:eastAsia="lt-LT"/>
        </w:rPr>
        <w:t xml:space="preserve">, kad mokinys gaus ugdymą ir švietimo pagalbą tokia apimtimi, kokią nustato </w:t>
      </w:r>
      <w:r>
        <w:rPr>
          <w:rFonts w:asciiTheme="majorBidi" w:hAnsiTheme="majorBidi" w:cstheme="majorBidi"/>
          <w:sz w:val="24"/>
          <w:szCs w:val="24"/>
          <w:lang w:eastAsia="lt-LT"/>
        </w:rPr>
        <w:t>šie</w:t>
      </w:r>
      <w:r w:rsidR="003C1C55" w:rsidRPr="00307B42">
        <w:rPr>
          <w:rFonts w:asciiTheme="majorBidi" w:hAnsiTheme="majorBidi" w:cstheme="majorBidi"/>
          <w:sz w:val="24"/>
          <w:szCs w:val="24"/>
          <w:lang w:eastAsia="lt-LT"/>
        </w:rPr>
        <w:t xml:space="preserve"> ugdymo planai ir rekomenduoja mokiniui pedagoginė psichologinė ar švietimo pagalbos tarnyba;</w:t>
      </w:r>
    </w:p>
    <w:p w14:paraId="035E3ACA" w14:textId="7E0AE2C2" w:rsidR="003C1C55" w:rsidRPr="00307B42" w:rsidRDefault="00347B4E"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lang w:eastAsia="lt-LT"/>
        </w:rPr>
      </w:pPr>
      <w:r>
        <w:rPr>
          <w:rFonts w:asciiTheme="majorBidi" w:hAnsiTheme="majorBidi" w:cstheme="majorBidi"/>
          <w:sz w:val="24"/>
          <w:szCs w:val="24"/>
          <w:lang w:eastAsia="lt-LT"/>
        </w:rPr>
        <w:t>90</w:t>
      </w:r>
      <w:r w:rsidR="003C1C55" w:rsidRPr="00307B42">
        <w:rPr>
          <w:rFonts w:asciiTheme="majorBidi" w:hAnsiTheme="majorBidi" w:cstheme="majorBidi"/>
          <w:sz w:val="24"/>
          <w:szCs w:val="24"/>
          <w:lang w:eastAsia="lt-LT"/>
        </w:rPr>
        <w:t xml:space="preserve">.3. </w:t>
      </w:r>
      <w:r w:rsidR="003C1C55">
        <w:rPr>
          <w:rFonts w:asciiTheme="majorBidi" w:hAnsiTheme="majorBidi" w:cstheme="majorBidi"/>
          <w:sz w:val="24"/>
          <w:szCs w:val="24"/>
          <w:lang w:eastAsia="lt-LT"/>
        </w:rPr>
        <w:t xml:space="preserve">kurio </w:t>
      </w:r>
      <w:r w:rsidR="003C1C55" w:rsidRPr="00307B42">
        <w:rPr>
          <w:rFonts w:asciiTheme="majorBidi" w:hAnsiTheme="majorBidi" w:cstheme="majorBidi"/>
          <w:sz w:val="24"/>
          <w:szCs w:val="24"/>
          <w:lang w:eastAsia="lt-LT"/>
        </w:rPr>
        <w:t>formą nusistat</w:t>
      </w:r>
      <w:r>
        <w:rPr>
          <w:rFonts w:asciiTheme="majorBidi" w:hAnsiTheme="majorBidi" w:cstheme="majorBidi"/>
          <w:sz w:val="24"/>
          <w:szCs w:val="24"/>
          <w:lang w:eastAsia="lt-LT"/>
        </w:rPr>
        <w:t xml:space="preserve">ė </w:t>
      </w:r>
      <w:r>
        <w:rPr>
          <w:rFonts w:ascii="Times New Roman" w:hAnsi="Times New Roman" w:cs="Times New Roman"/>
          <w:sz w:val="24"/>
          <w:szCs w:val="24"/>
        </w:rPr>
        <w:t>Progimnazij</w:t>
      </w:r>
      <w:r w:rsidRPr="3657188C">
        <w:rPr>
          <w:rFonts w:ascii="Times New Roman" w:hAnsi="Times New Roman" w:cs="Times New Roman"/>
          <w:sz w:val="24"/>
          <w:szCs w:val="24"/>
        </w:rPr>
        <w:t>a</w:t>
      </w:r>
      <w:r w:rsidR="003C1C55" w:rsidRPr="00307B42">
        <w:rPr>
          <w:rFonts w:asciiTheme="majorBidi" w:hAnsiTheme="majorBidi" w:cstheme="majorBidi"/>
          <w:sz w:val="24"/>
          <w:szCs w:val="24"/>
          <w:lang w:eastAsia="lt-LT"/>
        </w:rPr>
        <w:t>, suplanuoja jų įgyvendinimo, stebėsenos ir aptarimo formas bei etapus.</w:t>
      </w:r>
    </w:p>
    <w:p w14:paraId="510201A4" w14:textId="65F0CA29" w:rsidR="003C1C55" w:rsidRPr="00307B42" w:rsidRDefault="00347B4E"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91</w:t>
      </w:r>
      <w:r w:rsidR="3657188C" w:rsidRPr="3657188C">
        <w:rPr>
          <w:rFonts w:ascii="Times New Roman" w:hAnsi="Times New Roman" w:cs="Times New Roman"/>
          <w:sz w:val="24"/>
          <w:szCs w:val="24"/>
        </w:rPr>
        <w:t xml:space="preserve">. </w:t>
      </w:r>
      <w:r>
        <w:rPr>
          <w:rFonts w:ascii="Times New Roman" w:hAnsi="Times New Roman" w:cs="Times New Roman"/>
          <w:sz w:val="24"/>
          <w:szCs w:val="24"/>
        </w:rPr>
        <w:t>Progimnazij</w:t>
      </w:r>
      <w:r w:rsidRPr="3657188C">
        <w:rPr>
          <w:rFonts w:ascii="Times New Roman" w:hAnsi="Times New Roman" w:cs="Times New Roman"/>
          <w:sz w:val="24"/>
          <w:szCs w:val="24"/>
        </w:rPr>
        <w:t>a</w:t>
      </w:r>
      <w:r w:rsidR="3657188C" w:rsidRPr="3657188C">
        <w:rPr>
          <w:rFonts w:ascii="Times New Roman" w:hAnsi="Times New Roman" w:cs="Times New Roman"/>
          <w:sz w:val="24"/>
          <w:szCs w:val="24"/>
        </w:rPr>
        <w:t xml:space="preserve">, rengdama </w:t>
      </w:r>
      <w:r w:rsidR="3657188C" w:rsidRPr="3657188C">
        <w:rPr>
          <w:rFonts w:asciiTheme="majorBidi" w:hAnsiTheme="majorBidi" w:cstheme="majorBidi"/>
          <w:sz w:val="24"/>
          <w:szCs w:val="24"/>
          <w:lang w:eastAsia="lt-LT"/>
        </w:rPr>
        <w:t>individualų ugdymo planą</w:t>
      </w:r>
      <w:r w:rsidR="3657188C" w:rsidRPr="3657188C">
        <w:rPr>
          <w:rFonts w:ascii="Times New Roman" w:hAnsi="Times New Roman" w:cs="Times New Roman"/>
          <w:sz w:val="24"/>
          <w:szCs w:val="24"/>
        </w:rPr>
        <w:t xml:space="preserve"> mokiniui ir vadovaudamasi Bendrųjų ugdymo planų </w:t>
      </w:r>
      <w:r w:rsidR="3657188C" w:rsidRPr="00836A65">
        <w:rPr>
          <w:rFonts w:ascii="Times New Roman" w:hAnsi="Times New Roman" w:cs="Times New Roman"/>
          <w:sz w:val="24"/>
          <w:szCs w:val="24"/>
        </w:rPr>
        <w:t>7</w:t>
      </w:r>
      <w:r w:rsidR="002626F8" w:rsidRPr="00836A65">
        <w:rPr>
          <w:rFonts w:ascii="Times New Roman" w:hAnsi="Times New Roman" w:cs="Times New Roman"/>
          <w:sz w:val="24"/>
          <w:szCs w:val="24"/>
        </w:rPr>
        <w:t>1</w:t>
      </w:r>
      <w:r w:rsidR="3657188C" w:rsidRPr="00836A65">
        <w:rPr>
          <w:rFonts w:ascii="Times New Roman" w:hAnsi="Times New Roman" w:cs="Times New Roman"/>
          <w:sz w:val="24"/>
          <w:szCs w:val="24"/>
        </w:rPr>
        <w:t xml:space="preserve">, </w:t>
      </w:r>
      <w:r w:rsidR="002626F8" w:rsidRPr="00836A65">
        <w:rPr>
          <w:rFonts w:ascii="Times New Roman" w:hAnsi="Times New Roman" w:cs="Times New Roman"/>
          <w:sz w:val="24"/>
          <w:szCs w:val="24"/>
        </w:rPr>
        <w:t>75, 7</w:t>
      </w:r>
      <w:r w:rsidR="3657188C" w:rsidRPr="00836A65">
        <w:rPr>
          <w:rFonts w:ascii="Times New Roman" w:hAnsi="Times New Roman" w:cs="Times New Roman"/>
          <w:sz w:val="24"/>
          <w:szCs w:val="24"/>
        </w:rPr>
        <w:t>6 p</w:t>
      </w:r>
      <w:r w:rsidR="3657188C" w:rsidRPr="3657188C">
        <w:rPr>
          <w:rFonts w:ascii="Times New Roman" w:hAnsi="Times New Roman" w:cs="Times New Roman"/>
          <w:sz w:val="24"/>
          <w:szCs w:val="24"/>
        </w:rPr>
        <w:t>unktuose nurodytu pradinio, pagrindinio ugdymo</w:t>
      </w:r>
      <w:r w:rsidR="002626F8">
        <w:rPr>
          <w:rFonts w:ascii="Times New Roman" w:hAnsi="Times New Roman" w:cs="Times New Roman"/>
          <w:sz w:val="24"/>
          <w:szCs w:val="24"/>
        </w:rPr>
        <w:t xml:space="preserve"> pirmosios dalies</w:t>
      </w:r>
      <w:r w:rsidR="3657188C" w:rsidRPr="3657188C">
        <w:rPr>
          <w:rFonts w:ascii="Times New Roman" w:hAnsi="Times New Roman" w:cs="Times New Roman"/>
          <w:sz w:val="24"/>
          <w:szCs w:val="24"/>
        </w:rPr>
        <w:t xml:space="preserve"> dalykų programoms įgyvendinti skiriamų pamokų skaičiumi, gali:</w:t>
      </w:r>
    </w:p>
    <w:p w14:paraId="5CC29F0E" w14:textId="3C9ADA82" w:rsidR="003C1C55" w:rsidRPr="001E2BD0" w:rsidRDefault="002626F8"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w:t>
      </w:r>
      <w:r w:rsidR="00561C01" w:rsidRPr="001E2BD0">
        <w:rPr>
          <w:rFonts w:ascii="Times New Roman" w:hAnsi="Times New Roman" w:cs="Times New Roman"/>
          <w:sz w:val="24"/>
          <w:szCs w:val="24"/>
        </w:rPr>
        <w:t>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1</w:t>
      </w:r>
      <w:r w:rsidR="003C1C55" w:rsidRPr="001E2BD0">
        <w:rPr>
          <w:rFonts w:ascii="Times New Roman" w:hAnsi="Times New Roman" w:cs="Times New Roman"/>
          <w:sz w:val="24"/>
          <w:szCs w:val="24"/>
        </w:rPr>
        <w:t>. planuoti specialiąsias pamokas ir (ar) didinti pamokų, skirtų ugdymo sričiai / dalykų grupei</w:t>
      </w:r>
      <w:r w:rsidR="003C1C55" w:rsidRPr="001E2BD0">
        <w:rPr>
          <w:rFonts w:asciiTheme="majorBidi" w:hAnsiTheme="majorBidi" w:cstheme="majorBidi"/>
          <w:sz w:val="24"/>
          <w:szCs w:val="24"/>
        </w:rPr>
        <w:t>,</w:t>
      </w:r>
      <w:r w:rsidR="003C1C55" w:rsidRPr="001E2BD0">
        <w:rPr>
          <w:rFonts w:ascii="Times New Roman" w:hAnsi="Times New Roman" w:cs="Times New Roman"/>
          <w:sz w:val="24"/>
          <w:szCs w:val="24"/>
        </w:rPr>
        <w:t xml:space="preserve"> socialinei veiklai, ugdymui profesinei karjerai, medijų ir informaciniam raštingumui, skaičių, siek</w:t>
      </w:r>
      <w:r w:rsidR="00C74634" w:rsidRPr="001E2BD0">
        <w:rPr>
          <w:rFonts w:ascii="Times New Roman" w:hAnsi="Times New Roman" w:cs="Times New Roman"/>
          <w:sz w:val="24"/>
          <w:szCs w:val="24"/>
        </w:rPr>
        <w:t>dama</w:t>
      </w:r>
      <w:r w:rsidR="003C1C55" w:rsidRPr="001E2BD0">
        <w:rPr>
          <w:rFonts w:ascii="Times New Roman" w:hAnsi="Times New Roman" w:cs="Times New Roman"/>
          <w:sz w:val="24"/>
          <w:szCs w:val="24"/>
        </w:rPr>
        <w:t xml:space="preserve"> plėtoti asmens kompetencijas ir tenkinti ugdymosi poreikius, daugiau dėmesio skirti bendrosioms kompetencijoms ugdyti, taip pat </w:t>
      </w:r>
      <w:r w:rsidR="003C1C55" w:rsidRPr="001E2BD0">
        <w:rPr>
          <w:rFonts w:asciiTheme="majorBidi" w:hAnsiTheme="majorBidi" w:cstheme="majorBidi"/>
          <w:sz w:val="24"/>
          <w:szCs w:val="24"/>
        </w:rPr>
        <w:t>meniniam, technologiniam, sveikatos ugdymui;</w:t>
      </w:r>
    </w:p>
    <w:p w14:paraId="315CC8F5" w14:textId="33B1F505" w:rsidR="003C1C55" w:rsidRPr="001E2BD0" w:rsidRDefault="002626F8"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2</w:t>
      </w:r>
      <w:r w:rsidR="003C1C55" w:rsidRPr="001E2BD0">
        <w:rPr>
          <w:rFonts w:ascii="Times New Roman" w:hAnsi="Times New Roman" w:cs="Times New Roman"/>
          <w:sz w:val="24"/>
          <w:szCs w:val="24"/>
        </w:rPr>
        <w:t>. keisti specialiųjų pamokų, pratybų ir individualiai pagalbai skiriamų valandų (pamokų) skaičių;</w:t>
      </w:r>
    </w:p>
    <w:p w14:paraId="4F9635EC" w14:textId="1150FC67" w:rsidR="003C1C55" w:rsidRPr="001E2BD0" w:rsidRDefault="002626F8" w:rsidP="003C1C55">
      <w:pPr>
        <w:tabs>
          <w:tab w:val="left" w:pos="1832"/>
          <w:tab w:val="left" w:pos="2748"/>
          <w:tab w:val="left" w:pos="3664"/>
          <w:tab w:val="left" w:pos="4580"/>
          <w:tab w:val="left" w:pos="5496"/>
          <w:tab w:val="left" w:pos="6412"/>
          <w:tab w:val="left" w:pos="7459"/>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w:t>
      </w:r>
      <w:r w:rsidR="00561C01" w:rsidRPr="001E2BD0">
        <w:rPr>
          <w:rFonts w:ascii="Times New Roman" w:hAnsi="Times New Roman" w:cs="Times New Roman"/>
          <w:sz w:val="24"/>
          <w:szCs w:val="24"/>
        </w:rPr>
        <w:t>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3</w:t>
      </w:r>
      <w:r w:rsidR="003C1C55" w:rsidRPr="001E2BD0">
        <w:rPr>
          <w:rFonts w:ascii="Times New Roman" w:hAnsi="Times New Roman" w:cs="Times New Roman"/>
          <w:sz w:val="24"/>
          <w:szCs w:val="24"/>
        </w:rPr>
        <w:t xml:space="preserve">. keisti pamokų trukmę, dienos ugdymo struktūrą, siekdama </w:t>
      </w:r>
      <w:r w:rsidR="003C1C55" w:rsidRPr="001E2BD0">
        <w:rPr>
          <w:rFonts w:asciiTheme="majorBidi" w:hAnsiTheme="majorBidi" w:cstheme="majorBidi"/>
          <w:sz w:val="24"/>
          <w:szCs w:val="24"/>
          <w:lang w:eastAsia="lt-LT"/>
        </w:rPr>
        <w:t>individualiame ugdymo plane</w:t>
      </w:r>
      <w:r w:rsidR="003C1C55" w:rsidRPr="001E2BD0">
        <w:rPr>
          <w:rFonts w:ascii="Times New Roman" w:hAnsi="Times New Roman" w:cs="Times New Roman"/>
          <w:sz w:val="24"/>
          <w:szCs w:val="24"/>
        </w:rPr>
        <w:t xml:space="preserve"> numatytų tikslų; </w:t>
      </w:r>
    </w:p>
    <w:p w14:paraId="509F6D2F" w14:textId="75CD9B12" w:rsidR="003C1C55" w:rsidRPr="001E2BD0" w:rsidRDefault="002626F8" w:rsidP="003C1C55">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w:t>
      </w:r>
      <w:r w:rsidR="001E2BD0">
        <w:rPr>
          <w:rFonts w:ascii="Times New Roman" w:hAnsi="Times New Roman" w:cs="Times New Roman"/>
          <w:sz w:val="24"/>
          <w:szCs w:val="24"/>
        </w:rPr>
        <w:t>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4</w:t>
      </w:r>
      <w:r w:rsidR="003C1C55" w:rsidRPr="001E2BD0">
        <w:rPr>
          <w:rFonts w:ascii="Times New Roman" w:hAnsi="Times New Roman" w:cs="Times New Roman"/>
          <w:sz w:val="24"/>
          <w:szCs w:val="24"/>
        </w:rPr>
        <w:t xml:space="preserve">. formuoti nuolatines ar laikinąsias grupes, pogrupius iš tų pačių ar skirtingų klasių mokinių; </w:t>
      </w:r>
    </w:p>
    <w:p w14:paraId="0F2C84BC" w14:textId="64F04A2B" w:rsidR="003C1C55" w:rsidRPr="001E2BD0" w:rsidRDefault="002626F8" w:rsidP="3657188C">
      <w:pPr>
        <w:tabs>
          <w:tab w:val="left" w:pos="1832"/>
          <w:tab w:val="left" w:pos="2748"/>
          <w:tab w:val="left" w:pos="3664"/>
          <w:tab w:val="left" w:pos="4580"/>
          <w:tab w:val="left" w:pos="5496"/>
          <w:tab w:val="left" w:pos="6412"/>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91</w:t>
      </w:r>
      <w:r w:rsidR="3657188C" w:rsidRPr="001E2BD0">
        <w:rPr>
          <w:rFonts w:ascii="Times New Roman" w:hAnsi="Times New Roman" w:cs="Times New Roman"/>
          <w:sz w:val="24"/>
          <w:szCs w:val="24"/>
        </w:rPr>
        <w:t>.</w:t>
      </w:r>
      <w:r w:rsidR="00DC1AF1">
        <w:rPr>
          <w:rFonts w:ascii="Times New Roman" w:hAnsi="Times New Roman" w:cs="Times New Roman"/>
          <w:sz w:val="24"/>
          <w:szCs w:val="24"/>
        </w:rPr>
        <w:t>5</w:t>
      </w:r>
      <w:r w:rsidR="3657188C" w:rsidRPr="001E2BD0">
        <w:rPr>
          <w:rFonts w:ascii="Times New Roman" w:hAnsi="Times New Roman" w:cs="Times New Roman"/>
          <w:sz w:val="24"/>
          <w:szCs w:val="24"/>
        </w:rPr>
        <w:t>. vėliau pradėti pirmosios ar antrosios užsienio kalbos mokyti – mokinį, turintį klausos, įvairiapusių raidos, elgesio ir emocijų, kalbos ir kalbėjimo, skaitymo ir (ar) rašymo, intelekto (taip pat ir nepatikslintų intelekto), bendrųjų mokymosi sutrikimų, turintį kochlearinius implantus;</w:t>
      </w:r>
    </w:p>
    <w:p w14:paraId="4F56CFA6" w14:textId="78409A49" w:rsidR="003C1C55" w:rsidRPr="001E2BD0" w:rsidRDefault="002626F8" w:rsidP="3657188C">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91.</w:t>
      </w:r>
      <w:r w:rsidR="00DC1AF1">
        <w:rPr>
          <w:rFonts w:ascii="Times New Roman" w:hAnsi="Times New Roman" w:cs="Times New Roman"/>
          <w:sz w:val="24"/>
          <w:szCs w:val="24"/>
        </w:rPr>
        <w:t>6</w:t>
      </w:r>
      <w:r w:rsidR="3657188C" w:rsidRPr="001E2BD0">
        <w:rPr>
          <w:rFonts w:ascii="Times New Roman" w:hAnsi="Times New Roman" w:cs="Times New Roman"/>
          <w:sz w:val="24"/>
          <w:szCs w:val="24"/>
        </w:rPr>
        <w:t xml:space="preserve">. mokyti tik vienos užsienio kalbos – mokinį, turintį klausos, įvairiapusių raidos, elgesio ir emocijų, kalbos ir kalbėjimo, skaitymo ir (ar) rašymo, intelekto (taip pat ir nepatikslintų intelekto), bendrųjų mokymosi sutrikimų, turintį kochlearinius implantus; </w:t>
      </w:r>
    </w:p>
    <w:p w14:paraId="5069039F" w14:textId="595B00AB" w:rsidR="003C1C55" w:rsidRPr="00307B42" w:rsidRDefault="00DE0F44" w:rsidP="003C1C55">
      <w:pPr>
        <w:tabs>
          <w:tab w:val="left" w:pos="1832"/>
          <w:tab w:val="left" w:pos="2748"/>
          <w:tab w:val="left" w:pos="3664"/>
          <w:tab w:val="left" w:pos="4580"/>
          <w:tab w:val="left" w:pos="5496"/>
          <w:tab w:val="left" w:pos="6412"/>
          <w:tab w:val="left" w:pos="7419"/>
          <w:tab w:val="left" w:pos="7459"/>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w:t>
      </w:r>
      <w:r w:rsidR="00561C01" w:rsidRPr="001E2BD0">
        <w:rPr>
          <w:rFonts w:ascii="Times New Roman" w:hAnsi="Times New Roman" w:cs="Times New Roman"/>
          <w:sz w:val="24"/>
          <w:szCs w:val="24"/>
        </w:rPr>
        <w:t>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7</w:t>
      </w:r>
      <w:r w:rsidR="003C1C55" w:rsidRPr="001E2BD0">
        <w:rPr>
          <w:rFonts w:ascii="Times New Roman" w:hAnsi="Times New Roman" w:cs="Times New Roman"/>
          <w:sz w:val="24"/>
          <w:szCs w:val="24"/>
        </w:rPr>
        <w:t>. nemokyti</w:t>
      </w:r>
      <w:r w:rsidR="003C1C55" w:rsidRPr="00307B42">
        <w:rPr>
          <w:rFonts w:ascii="Times New Roman" w:hAnsi="Times New Roman" w:cs="Times New Roman"/>
          <w:sz w:val="24"/>
          <w:szCs w:val="24"/>
        </w:rPr>
        <w:t xml:space="preserve"> užsienio kalbų turinčiojo kompleksinių negalių ir (ar) kompleksinių sutrikimų, į kurių sudėtį įeina įvairiapusiai raidos, elgesio ir emocijų, kalbos ir kalbėjimo, skaitymo ir (ar) rašymo, intelekto, bendrieji mokymosi sutrikimai, klausos sutrikimai (išskyrus </w:t>
      </w:r>
      <w:r w:rsidR="003C1C55" w:rsidRPr="00307B42">
        <w:rPr>
          <w:rFonts w:ascii="Times New Roman" w:hAnsi="Times New Roman" w:cs="Times New Roman"/>
          <w:sz w:val="24"/>
          <w:szCs w:val="24"/>
        </w:rPr>
        <w:lastRenderedPageBreak/>
        <w:t xml:space="preserve">nežymų klausos sutrikimą). Užsienio kalbų pamokų laikas skiriamas lietuvių kalbai </w:t>
      </w:r>
      <w:r>
        <w:rPr>
          <w:rFonts w:ascii="Times New Roman" w:hAnsi="Times New Roman" w:cs="Times New Roman"/>
          <w:sz w:val="24"/>
          <w:szCs w:val="24"/>
        </w:rPr>
        <w:t xml:space="preserve">ir literatūrai </w:t>
      </w:r>
      <w:r w:rsidR="003C1C55" w:rsidRPr="00307B42">
        <w:rPr>
          <w:rFonts w:ascii="Times New Roman" w:hAnsi="Times New Roman" w:cs="Times New Roman"/>
          <w:sz w:val="24"/>
          <w:szCs w:val="24"/>
        </w:rPr>
        <w:t>mokyti;</w:t>
      </w:r>
    </w:p>
    <w:p w14:paraId="67BCCF50" w14:textId="39961B1D" w:rsidR="003C1C55" w:rsidRPr="001E2BD0" w:rsidRDefault="00DE0F44" w:rsidP="003C1C5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8</w:t>
      </w:r>
      <w:r w:rsidR="003C1C55" w:rsidRPr="001E2BD0">
        <w:rPr>
          <w:rFonts w:ascii="Times New Roman" w:hAnsi="Times New Roman" w:cs="Times New Roman"/>
          <w:sz w:val="24"/>
          <w:szCs w:val="24"/>
        </w:rPr>
        <w:t>. nemokyti muzikos turinčiojo klausos sutrikimą (išskyrus nežymų);</w:t>
      </w:r>
    </w:p>
    <w:p w14:paraId="516A271F" w14:textId="521D0778" w:rsidR="003C1C55" w:rsidRDefault="00DE0F44" w:rsidP="003C1C5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1E2BD0">
        <w:rPr>
          <w:rFonts w:ascii="Times New Roman" w:hAnsi="Times New Roman" w:cs="Times New Roman"/>
          <w:sz w:val="24"/>
          <w:szCs w:val="24"/>
        </w:rPr>
        <w:t>9</w:t>
      </w:r>
      <w:r w:rsidR="00561C01" w:rsidRPr="001E2BD0">
        <w:rPr>
          <w:rFonts w:ascii="Times New Roman" w:hAnsi="Times New Roman" w:cs="Times New Roman"/>
          <w:sz w:val="24"/>
          <w:szCs w:val="24"/>
        </w:rPr>
        <w:t>1</w:t>
      </w:r>
      <w:r w:rsidR="003C1C55" w:rsidRPr="001E2BD0">
        <w:rPr>
          <w:rFonts w:ascii="Times New Roman" w:hAnsi="Times New Roman" w:cs="Times New Roman"/>
          <w:sz w:val="24"/>
          <w:szCs w:val="24"/>
        </w:rPr>
        <w:t>.</w:t>
      </w:r>
      <w:r w:rsidR="00DC1AF1">
        <w:rPr>
          <w:rFonts w:ascii="Times New Roman" w:hAnsi="Times New Roman" w:cs="Times New Roman"/>
          <w:sz w:val="24"/>
          <w:szCs w:val="24"/>
        </w:rPr>
        <w:t>9</w:t>
      </w:r>
      <w:r w:rsidR="003C1C55" w:rsidRPr="001E2BD0">
        <w:rPr>
          <w:rFonts w:ascii="Times New Roman" w:hAnsi="Times New Roman" w:cs="Times New Roman"/>
          <w:sz w:val="24"/>
          <w:szCs w:val="24"/>
        </w:rPr>
        <w:t>. nemokyti</w:t>
      </w:r>
      <w:r w:rsidR="003C1C55" w:rsidRPr="00307B42">
        <w:rPr>
          <w:rFonts w:ascii="Times New Roman" w:hAnsi="Times New Roman" w:cs="Times New Roman"/>
          <w:sz w:val="24"/>
          <w:szCs w:val="24"/>
        </w:rPr>
        <w:t xml:space="preserve"> technologijų turinčiojo judesio ir padėties bei neurologinių sutrikimų (išskyrus lengvus), o vietoj jų mokinys rink</w:t>
      </w:r>
      <w:r w:rsidR="001E2BD0">
        <w:rPr>
          <w:rFonts w:ascii="Times New Roman" w:hAnsi="Times New Roman" w:cs="Times New Roman"/>
          <w:sz w:val="24"/>
          <w:szCs w:val="24"/>
        </w:rPr>
        <w:t xml:space="preserve">asi </w:t>
      </w:r>
      <w:r w:rsidR="003C1C55" w:rsidRPr="00307B42">
        <w:rPr>
          <w:rFonts w:ascii="Times New Roman" w:hAnsi="Times New Roman" w:cs="Times New Roman"/>
          <w:sz w:val="24"/>
          <w:szCs w:val="24"/>
        </w:rPr>
        <w:t xml:space="preserve">kitus </w:t>
      </w:r>
      <w:r w:rsidR="003C1C55" w:rsidRPr="00307B42">
        <w:rPr>
          <w:rFonts w:asciiTheme="majorBidi" w:hAnsiTheme="majorBidi" w:cstheme="majorBidi"/>
          <w:sz w:val="24"/>
          <w:szCs w:val="24"/>
          <w:lang w:eastAsia="lt-LT"/>
        </w:rPr>
        <w:t>individualaus ugdymo plano</w:t>
      </w:r>
      <w:r w:rsidR="003C1C55" w:rsidRPr="00307B42">
        <w:rPr>
          <w:rFonts w:ascii="Times New Roman" w:hAnsi="Times New Roman" w:cs="Times New Roman"/>
          <w:sz w:val="24"/>
          <w:szCs w:val="24"/>
        </w:rPr>
        <w:t xml:space="preserve"> dalykus, tenkinančius specialiuosius ugdymosi poreikius, gauti pedagoginę ar specialiąją pedagoginę pagalbą</w:t>
      </w:r>
      <w:r>
        <w:rPr>
          <w:rFonts w:ascii="Times New Roman" w:hAnsi="Times New Roman" w:cs="Times New Roman"/>
          <w:sz w:val="24"/>
          <w:szCs w:val="24"/>
        </w:rPr>
        <w:t>.</w:t>
      </w:r>
      <w:r w:rsidR="003C1C55" w:rsidRPr="00307B42">
        <w:rPr>
          <w:rFonts w:ascii="Times New Roman" w:hAnsi="Times New Roman" w:cs="Times New Roman"/>
          <w:sz w:val="24"/>
          <w:szCs w:val="24"/>
        </w:rPr>
        <w:t xml:space="preserve"> </w:t>
      </w:r>
    </w:p>
    <w:p w14:paraId="7B5CF6BF" w14:textId="77777777" w:rsidR="00901256" w:rsidRPr="00304A25" w:rsidRDefault="00901256" w:rsidP="00901256">
      <w:pPr>
        <w:overflowPunct w:val="0"/>
        <w:ind w:firstLine="562"/>
        <w:textAlignment w:val="baseline"/>
        <w:rPr>
          <w:rFonts w:ascii="Times New Roman" w:eastAsia="Times New Roman" w:hAnsi="Times New Roman" w:cs="Times New Roman"/>
          <w:sz w:val="24"/>
          <w:szCs w:val="24"/>
          <w:lang w:eastAsia="lt-LT"/>
        </w:rPr>
      </w:pPr>
      <w:r w:rsidRPr="00304A25">
        <w:rPr>
          <w:rFonts w:ascii="Times New Roman" w:eastAsia="Times New Roman" w:hAnsi="Times New Roman" w:cs="Times New Roman"/>
          <w:sz w:val="24"/>
          <w:szCs w:val="24"/>
          <w:lang w:eastAsia="lt-LT"/>
        </w:rPr>
        <w:t>„91.10. dėl socialinių-pilietinių veiklų atlikimo priimti individualius sprendimus, atsižvelgiant į mokinio galias, gebėjimus: individualiai parinkti veiklas ir jų teikėjus, siūlyti jas atlikti progimnazijoje arba dėl asmens galių atleisti nuo jų.“</w:t>
      </w:r>
    </w:p>
    <w:p w14:paraId="404A6EAC" w14:textId="77777777" w:rsidR="00932FF1" w:rsidRPr="00304A25" w:rsidRDefault="00932FF1" w:rsidP="00901256">
      <w:pPr>
        <w:overflowPunct w:val="0"/>
        <w:ind w:firstLine="562"/>
        <w:textAlignment w:val="baseline"/>
        <w:rPr>
          <w:rFonts w:ascii="Times New Roman" w:eastAsia="Times New Roman" w:hAnsi="Times New Roman" w:cs="Times New Roman"/>
          <w:sz w:val="24"/>
          <w:szCs w:val="24"/>
          <w:lang w:eastAsia="lt-LT"/>
        </w:rPr>
      </w:pPr>
    </w:p>
    <w:p w14:paraId="13B6E653" w14:textId="2E85062B" w:rsidR="00901256" w:rsidRPr="00304A25" w:rsidRDefault="00932FF1" w:rsidP="00901256">
      <w:pPr>
        <w:rPr>
          <w:rFonts w:ascii="Times New Roman" w:hAnsi="Times New Roman" w:cs="Times New Roman"/>
          <w:sz w:val="24"/>
          <w:szCs w:val="24"/>
        </w:rPr>
      </w:pPr>
      <w:r w:rsidRPr="00304A25">
        <w:rPr>
          <w:rFonts w:ascii="Times New Roman" w:eastAsia="Times New Roman" w:hAnsi="Times New Roman" w:cs="Times New Roman"/>
          <w:sz w:val="24"/>
          <w:szCs w:val="24"/>
          <w:lang w:eastAsia="lt-LT"/>
        </w:rPr>
        <w:t xml:space="preserve">Papunkčio papildymai: </w:t>
      </w:r>
      <w:r w:rsidRPr="00304A25">
        <w:rPr>
          <w:rFonts w:ascii="Times New Roman" w:hAnsi="Times New Roman" w:cs="Times New Roman"/>
          <w:color w:val="000000"/>
          <w:sz w:val="24"/>
          <w:szCs w:val="24"/>
          <w:lang w:val="fr-FR"/>
        </w:rPr>
        <w:t>Nr. V – 26, 2024 m. sausio  19 d.</w:t>
      </w:r>
    </w:p>
    <w:p w14:paraId="7E2680EC" w14:textId="2D00D34C" w:rsidR="00901256" w:rsidRPr="00901256" w:rsidRDefault="00901256" w:rsidP="00901256">
      <w:pPr>
        <w:overflowPunct w:val="0"/>
        <w:ind w:firstLine="562"/>
        <w:textAlignment w:val="baseline"/>
        <w:rPr>
          <w:rFonts w:ascii="Times New Roman" w:eastAsia="Times New Roman" w:hAnsi="Times New Roman" w:cs="Times New Roman"/>
          <w:sz w:val="24"/>
          <w:szCs w:val="24"/>
          <w:lang w:eastAsia="lt-LT"/>
        </w:rPr>
      </w:pPr>
    </w:p>
    <w:p w14:paraId="30D11795" w14:textId="77777777" w:rsidR="00901256" w:rsidRPr="00307B42" w:rsidRDefault="00901256" w:rsidP="003C1C5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706BC226" w14:textId="3DA0D851" w:rsidR="003C1C55" w:rsidRPr="00307B42" w:rsidRDefault="00DE0F44" w:rsidP="3657188C">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561C01">
        <w:rPr>
          <w:rFonts w:ascii="Times New Roman" w:hAnsi="Times New Roman" w:cs="Times New Roman"/>
          <w:sz w:val="24"/>
          <w:szCs w:val="24"/>
        </w:rPr>
        <w:t>2</w:t>
      </w:r>
      <w:r w:rsidR="003C1C55" w:rsidRPr="00307B42">
        <w:rPr>
          <w:rFonts w:ascii="Times New Roman" w:hAnsi="Times New Roman" w:cs="Times New Roman"/>
          <w:sz w:val="24"/>
          <w:szCs w:val="24"/>
        </w:rPr>
        <w:t xml:space="preserve">. Mokiniui, kuris mokosi pagal bendrojo ugdymo programą, ją pritaikant, mokinio </w:t>
      </w:r>
      <w:r w:rsidR="003C1C55" w:rsidRPr="3657188C">
        <w:rPr>
          <w:rFonts w:asciiTheme="majorBidi" w:hAnsiTheme="majorBidi" w:cstheme="majorBidi"/>
          <w:sz w:val="24"/>
          <w:szCs w:val="24"/>
          <w:lang w:eastAsia="lt-LT"/>
        </w:rPr>
        <w:t xml:space="preserve">individualus ugdymo planas </w:t>
      </w:r>
      <w:r w:rsidR="003C1C55" w:rsidRPr="00307B42">
        <w:rPr>
          <w:rFonts w:ascii="Times New Roman" w:hAnsi="Times New Roman" w:cs="Times New Roman"/>
          <w:sz w:val="24"/>
          <w:szCs w:val="24"/>
        </w:rPr>
        <w:t xml:space="preserve">sudaromas vadovaujantis </w:t>
      </w:r>
      <w:r w:rsidR="001D6C70">
        <w:rPr>
          <w:rFonts w:ascii="Times New Roman" w:hAnsi="Times New Roman" w:cs="Times New Roman"/>
          <w:sz w:val="24"/>
          <w:szCs w:val="24"/>
        </w:rPr>
        <w:t xml:space="preserve">Progimnazijos </w:t>
      </w:r>
      <w:r w:rsidR="003C1C55" w:rsidRPr="00307B42">
        <w:rPr>
          <w:rFonts w:ascii="Times New Roman" w:hAnsi="Times New Roman" w:cs="Times New Roman"/>
          <w:sz w:val="24"/>
          <w:szCs w:val="24"/>
        </w:rPr>
        <w:t xml:space="preserve">ugdymo </w:t>
      </w:r>
      <w:bookmarkStart w:id="62" w:name="_Hlk132581801"/>
      <w:r w:rsidR="003C1C55" w:rsidRPr="00307B42">
        <w:rPr>
          <w:rFonts w:ascii="Times New Roman" w:hAnsi="Times New Roman" w:cs="Times New Roman"/>
          <w:sz w:val="24"/>
          <w:szCs w:val="24"/>
        </w:rPr>
        <w:t>planų</w:t>
      </w:r>
      <w:r w:rsidR="007F5F9D">
        <w:rPr>
          <w:rFonts w:ascii="Times New Roman" w:hAnsi="Times New Roman" w:cs="Times New Roman"/>
          <w:sz w:val="24"/>
          <w:szCs w:val="24"/>
        </w:rPr>
        <w:t xml:space="preserve"> </w:t>
      </w:r>
      <w:r w:rsidR="3657188C" w:rsidRPr="00836A65">
        <w:rPr>
          <w:rFonts w:ascii="Times New Roman" w:hAnsi="Times New Roman" w:cs="Times New Roman"/>
          <w:sz w:val="24"/>
          <w:szCs w:val="24"/>
        </w:rPr>
        <w:t>7</w:t>
      </w:r>
      <w:r w:rsidRPr="00836A65">
        <w:rPr>
          <w:rFonts w:ascii="Times New Roman" w:hAnsi="Times New Roman" w:cs="Times New Roman"/>
          <w:sz w:val="24"/>
          <w:szCs w:val="24"/>
        </w:rPr>
        <w:t>1</w:t>
      </w:r>
      <w:r w:rsidR="3657188C" w:rsidRPr="00836A65">
        <w:rPr>
          <w:rFonts w:ascii="Times New Roman" w:hAnsi="Times New Roman" w:cs="Times New Roman"/>
          <w:sz w:val="24"/>
          <w:szCs w:val="24"/>
        </w:rPr>
        <w:t xml:space="preserve">, </w:t>
      </w:r>
      <w:r w:rsidRPr="00836A65">
        <w:rPr>
          <w:rFonts w:ascii="Times New Roman" w:hAnsi="Times New Roman" w:cs="Times New Roman"/>
          <w:sz w:val="24"/>
          <w:szCs w:val="24"/>
        </w:rPr>
        <w:t>75, 7</w:t>
      </w:r>
      <w:r w:rsidR="3657188C" w:rsidRPr="00836A65">
        <w:rPr>
          <w:rFonts w:ascii="Times New Roman" w:hAnsi="Times New Roman" w:cs="Times New Roman"/>
          <w:sz w:val="24"/>
          <w:szCs w:val="24"/>
        </w:rPr>
        <w:t>6</w:t>
      </w:r>
      <w:bookmarkEnd w:id="62"/>
      <w:r>
        <w:rPr>
          <w:rFonts w:ascii="Times New Roman" w:hAnsi="Times New Roman" w:cs="Times New Roman"/>
          <w:sz w:val="24"/>
          <w:szCs w:val="24"/>
        </w:rPr>
        <w:t xml:space="preserve"> </w:t>
      </w:r>
      <w:r w:rsidR="003C1C55" w:rsidRPr="00307B42">
        <w:rPr>
          <w:rFonts w:ascii="Times New Roman" w:hAnsi="Times New Roman" w:cs="Times New Roman"/>
          <w:sz w:val="24"/>
          <w:szCs w:val="24"/>
        </w:rPr>
        <w:t>punktuose dalykų programoms įgyvendinti nurodomu pamokų skaičiumi, kuris koreguojamas iki 25 procentų. Bendras pamokų ir neformaliojo švietimo pamokų skaičius didinamas atsižvelgiant į mokinio galias ir ugdymosi poreikius, specialistų rekomendacijas:</w:t>
      </w:r>
    </w:p>
    <w:p w14:paraId="71042F9A" w14:textId="7E04667A" w:rsidR="003C1C55" w:rsidRPr="00307B42" w:rsidRDefault="00DE0F44" w:rsidP="003C1C5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561C01">
        <w:rPr>
          <w:rFonts w:ascii="Times New Roman" w:hAnsi="Times New Roman" w:cs="Times New Roman"/>
          <w:sz w:val="24"/>
          <w:szCs w:val="24"/>
        </w:rPr>
        <w:t>2</w:t>
      </w:r>
      <w:r w:rsidR="003C1C55" w:rsidRPr="00307B42">
        <w:rPr>
          <w:rFonts w:ascii="Times New Roman" w:hAnsi="Times New Roman" w:cs="Times New Roman"/>
          <w:sz w:val="24"/>
          <w:szCs w:val="24"/>
        </w:rPr>
        <w:t xml:space="preserve">.1. sutrikusios klausos </w:t>
      </w:r>
      <w:r w:rsidR="005B5079">
        <w:rPr>
          <w:rFonts w:ascii="Times New Roman" w:hAnsi="Times New Roman" w:cs="Times New Roman"/>
          <w:sz w:val="24"/>
          <w:szCs w:val="24"/>
        </w:rPr>
        <w:t xml:space="preserve">(išskyrus nežymų) </w:t>
      </w:r>
      <w:r w:rsidR="003C1C55" w:rsidRPr="00307B42">
        <w:rPr>
          <w:rFonts w:ascii="Times New Roman" w:hAnsi="Times New Roman" w:cs="Times New Roman"/>
          <w:sz w:val="24"/>
          <w:szCs w:val="24"/>
        </w:rPr>
        <w:t xml:space="preserve">mokinio </w:t>
      </w:r>
      <w:r w:rsidR="003C1C55" w:rsidRPr="00307B42">
        <w:rPr>
          <w:rFonts w:asciiTheme="majorBidi" w:hAnsiTheme="majorBidi" w:cstheme="majorBidi"/>
          <w:sz w:val="24"/>
          <w:szCs w:val="24"/>
          <w:lang w:eastAsia="lt-LT"/>
        </w:rPr>
        <w:t>individualaus ugdymo plano rengimas</w:t>
      </w:r>
      <w:r w:rsidR="003C1C55" w:rsidRPr="00307B42">
        <w:rPr>
          <w:rFonts w:ascii="Times New Roman" w:hAnsi="Times New Roman" w:cs="Times New Roman"/>
          <w:sz w:val="24"/>
          <w:szCs w:val="24"/>
        </w:rPr>
        <w:t>:</w:t>
      </w:r>
    </w:p>
    <w:p w14:paraId="48A31444" w14:textId="30F1464F" w:rsidR="003C1C55" w:rsidRPr="00307B42" w:rsidRDefault="00DE0F44" w:rsidP="003C1C55">
      <w:pPr>
        <w:tabs>
          <w:tab w:val="left" w:pos="1832"/>
          <w:tab w:val="left" w:pos="2748"/>
          <w:tab w:val="left" w:pos="3664"/>
          <w:tab w:val="left" w:pos="4580"/>
          <w:tab w:val="left" w:pos="5496"/>
          <w:tab w:val="left" w:pos="6412"/>
          <w:tab w:val="left" w:pos="7419"/>
          <w:tab w:val="left" w:pos="745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561C01">
        <w:rPr>
          <w:rFonts w:ascii="Times New Roman" w:hAnsi="Times New Roman" w:cs="Times New Roman"/>
          <w:sz w:val="24"/>
          <w:szCs w:val="24"/>
        </w:rPr>
        <w:t>2</w:t>
      </w:r>
      <w:r w:rsidR="003C1C55" w:rsidRPr="00307B42">
        <w:rPr>
          <w:rFonts w:ascii="Times New Roman" w:hAnsi="Times New Roman" w:cs="Times New Roman"/>
          <w:sz w:val="24"/>
          <w:szCs w:val="24"/>
        </w:rPr>
        <w:t>.1.1. mokiniui, ugdomam pagal pradinio ugdymo programą:</w:t>
      </w:r>
    </w:p>
    <w:p w14:paraId="334D4F25" w14:textId="5BD5864F" w:rsidR="003C1C55" w:rsidRPr="00307B42" w:rsidRDefault="00DE0F44"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heme="majorBidi" w:hAnsiTheme="majorBidi" w:cstheme="majorBidi"/>
          <w:sz w:val="28"/>
          <w:szCs w:val="28"/>
        </w:rPr>
      </w:pPr>
      <w:r>
        <w:rPr>
          <w:rFonts w:asciiTheme="majorBidi" w:hAnsiTheme="majorBidi" w:cstheme="majorBidi"/>
          <w:sz w:val="24"/>
          <w:szCs w:val="24"/>
        </w:rPr>
        <w:t>9</w:t>
      </w:r>
      <w:r w:rsidR="00387B39">
        <w:rPr>
          <w:rFonts w:asciiTheme="majorBidi" w:hAnsiTheme="majorBidi" w:cstheme="majorBidi"/>
          <w:sz w:val="24"/>
          <w:szCs w:val="24"/>
        </w:rPr>
        <w:t>2</w:t>
      </w:r>
      <w:r w:rsidR="005B5079">
        <w:rPr>
          <w:rFonts w:asciiTheme="majorBidi" w:hAnsiTheme="majorBidi" w:cstheme="majorBidi"/>
          <w:sz w:val="24"/>
          <w:szCs w:val="24"/>
        </w:rPr>
        <w:t>.1.</w:t>
      </w:r>
      <w:r w:rsidR="00F703BE">
        <w:rPr>
          <w:rFonts w:asciiTheme="majorBidi" w:hAnsiTheme="majorBidi" w:cstheme="majorBidi"/>
          <w:sz w:val="24"/>
          <w:szCs w:val="24"/>
        </w:rPr>
        <w:t>1.</w:t>
      </w:r>
      <w:r>
        <w:rPr>
          <w:rFonts w:asciiTheme="majorBidi" w:hAnsiTheme="majorBidi" w:cstheme="majorBidi"/>
          <w:sz w:val="24"/>
          <w:szCs w:val="24"/>
        </w:rPr>
        <w:t>1</w:t>
      </w:r>
      <w:r w:rsidR="005B5079">
        <w:rPr>
          <w:rFonts w:asciiTheme="majorBidi" w:hAnsiTheme="majorBidi" w:cstheme="majorBidi"/>
          <w:sz w:val="24"/>
          <w:szCs w:val="24"/>
        </w:rPr>
        <w:t>.</w:t>
      </w:r>
      <w:r w:rsidR="003C1C55" w:rsidRPr="00307B42">
        <w:rPr>
          <w:rFonts w:asciiTheme="majorBidi" w:hAnsiTheme="majorBidi" w:cstheme="majorBidi"/>
          <w:sz w:val="24"/>
          <w:szCs w:val="24"/>
        </w:rPr>
        <w:t xml:space="preserve"> lietuvių kalbai </w:t>
      </w:r>
      <w:r w:rsidR="003C1C55">
        <w:rPr>
          <w:rFonts w:asciiTheme="majorBidi" w:hAnsiTheme="majorBidi" w:cstheme="majorBidi"/>
          <w:sz w:val="24"/>
          <w:szCs w:val="24"/>
        </w:rPr>
        <w:t>–</w:t>
      </w:r>
      <w:r w:rsidR="003C1C55" w:rsidRPr="00307B42">
        <w:rPr>
          <w:rFonts w:asciiTheme="majorBidi" w:hAnsiTheme="majorBidi" w:cstheme="majorBidi"/>
          <w:sz w:val="24"/>
          <w:szCs w:val="24"/>
        </w:rPr>
        <w:t xml:space="preserve"> ne mažiau kaip 420 pamokų per dvejus mokslo metus, dalykinei praktinei veiklai – ne mažiau kaip 140 pamokų per dvejus mokslo metus, meniniam ugdymui – ne mažiau kaip 210 pamokų per dvejus mokslo metus;</w:t>
      </w:r>
    </w:p>
    <w:p w14:paraId="37E1FB22" w14:textId="3DC33D79" w:rsidR="003C1C55" w:rsidRPr="00307B42" w:rsidRDefault="00DE0F44"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w:t>
      </w:r>
      <w:r w:rsidR="3657188C" w:rsidRPr="3657188C">
        <w:rPr>
          <w:rFonts w:asciiTheme="majorBidi" w:hAnsiTheme="majorBidi" w:cstheme="majorBidi"/>
          <w:sz w:val="24"/>
          <w:szCs w:val="24"/>
        </w:rPr>
        <w:t>.1.1.</w:t>
      </w:r>
      <w:r>
        <w:rPr>
          <w:rFonts w:asciiTheme="majorBidi" w:hAnsiTheme="majorBidi" w:cstheme="majorBidi"/>
          <w:sz w:val="24"/>
          <w:szCs w:val="24"/>
        </w:rPr>
        <w:t>2</w:t>
      </w:r>
      <w:r w:rsidR="3657188C" w:rsidRPr="3657188C">
        <w:rPr>
          <w:rFonts w:asciiTheme="majorBidi" w:hAnsiTheme="majorBidi" w:cstheme="majorBidi"/>
          <w:sz w:val="24"/>
          <w:szCs w:val="24"/>
        </w:rPr>
        <w:t>. tarties, kalbos mokymo ir klausos lavinimo individualioms pratyboms skiriama ne mažiau kaip 140 pamokų per metus (kochlearinių implantų naudotojams – ne mažiau kaip 140 pamokų per metus). Tarties, kalbos mokymo ir klausos lavinimo individualios pratybos gali vykti lietuvių kalbos pamokose ar po</w:t>
      </w:r>
      <w:r w:rsidR="3657188C" w:rsidRPr="3657188C">
        <w:rPr>
          <w:rFonts w:asciiTheme="majorBidi" w:hAnsiTheme="majorBidi" w:cstheme="majorBidi"/>
          <w:b/>
          <w:bCs/>
          <w:sz w:val="24"/>
          <w:szCs w:val="24"/>
        </w:rPr>
        <w:t xml:space="preserve"> </w:t>
      </w:r>
      <w:r w:rsidR="3657188C" w:rsidRPr="3657188C">
        <w:rPr>
          <w:rFonts w:asciiTheme="majorBidi" w:hAnsiTheme="majorBidi" w:cstheme="majorBidi"/>
          <w:sz w:val="24"/>
          <w:szCs w:val="24"/>
        </w:rPr>
        <w:t>pamokų įvairiomis formomis. Pratybų ir lietuvių kalbos pamokų turinys turi derėti;</w:t>
      </w:r>
    </w:p>
    <w:p w14:paraId="736C2622" w14:textId="14524A6C" w:rsidR="003C1C55" w:rsidRPr="00307B42" w:rsidRDefault="00DE0F44" w:rsidP="003C1C55">
      <w:pPr>
        <w:tabs>
          <w:tab w:val="left" w:pos="7419"/>
        </w:tabs>
        <w:rPr>
          <w:rFonts w:asciiTheme="majorBidi" w:hAnsiTheme="majorBidi" w:cstheme="majorBidi"/>
          <w:sz w:val="24"/>
          <w:szCs w:val="24"/>
        </w:rPr>
      </w:pPr>
      <w:r>
        <w:rPr>
          <w:rFonts w:ascii="Times New Roman" w:hAnsi="Times New Roman" w:cs="Times New Roman"/>
          <w:sz w:val="24"/>
          <w:szCs w:val="24"/>
        </w:rPr>
        <w:t>9</w:t>
      </w:r>
      <w:r w:rsidR="00C46466">
        <w:rPr>
          <w:rFonts w:ascii="Times New Roman" w:hAnsi="Times New Roman" w:cs="Times New Roman"/>
          <w:sz w:val="24"/>
          <w:szCs w:val="24"/>
        </w:rPr>
        <w:t>2</w:t>
      </w:r>
      <w:r w:rsidR="003C1C55" w:rsidRPr="00307B42">
        <w:rPr>
          <w:rFonts w:asciiTheme="majorBidi" w:hAnsiTheme="majorBidi" w:cstheme="majorBidi"/>
          <w:sz w:val="24"/>
          <w:szCs w:val="24"/>
        </w:rPr>
        <w:t>.1.1.</w:t>
      </w:r>
      <w:r>
        <w:rPr>
          <w:rFonts w:asciiTheme="majorBidi" w:hAnsiTheme="majorBidi" w:cstheme="majorBidi"/>
          <w:sz w:val="24"/>
          <w:szCs w:val="24"/>
        </w:rPr>
        <w:t>3</w:t>
      </w:r>
      <w:r w:rsidR="003C1C55" w:rsidRPr="00307B42">
        <w:rPr>
          <w:rFonts w:asciiTheme="majorBidi" w:hAnsiTheme="majorBidi" w:cstheme="majorBidi"/>
          <w:sz w:val="24"/>
          <w:szCs w:val="24"/>
        </w:rPr>
        <w:t>. atsižvelgiant į individualius kiekvieno mokinio gebėjimus ir</w:t>
      </w:r>
      <w:r w:rsidR="003C1C55" w:rsidRPr="00307B42">
        <w:t xml:space="preserve"> </w:t>
      </w:r>
      <w:r w:rsidR="003C1C55" w:rsidRPr="00E57A1C">
        <w:rPr>
          <w:rFonts w:asciiTheme="majorBidi" w:hAnsiTheme="majorBidi" w:cstheme="majorBidi"/>
          <w:sz w:val="24"/>
          <w:szCs w:val="24"/>
        </w:rPr>
        <w:t xml:space="preserve">jo </w:t>
      </w:r>
      <w:r w:rsidR="00F9712B">
        <w:rPr>
          <w:rFonts w:asciiTheme="majorBidi" w:hAnsiTheme="majorBidi" w:cstheme="majorBidi"/>
          <w:sz w:val="24"/>
          <w:szCs w:val="24"/>
        </w:rPr>
        <w:t xml:space="preserve">tėvų (globėjų) </w:t>
      </w:r>
      <w:r w:rsidR="003C1C55" w:rsidRPr="00E57A1C">
        <w:rPr>
          <w:rFonts w:asciiTheme="majorBidi" w:hAnsiTheme="majorBidi" w:cstheme="majorBidi"/>
          <w:sz w:val="24"/>
          <w:szCs w:val="24"/>
        </w:rPr>
        <w:t xml:space="preserve"> pageidavimus, kurčiasis</w:t>
      </w:r>
      <w:r w:rsidR="00911CF0">
        <w:rPr>
          <w:rFonts w:asciiTheme="majorBidi" w:hAnsiTheme="majorBidi" w:cstheme="majorBidi"/>
          <w:sz w:val="24"/>
          <w:szCs w:val="24"/>
        </w:rPr>
        <w:t xml:space="preserve">, </w:t>
      </w:r>
      <w:r w:rsidR="003C1C55" w:rsidRPr="00E57A1C">
        <w:rPr>
          <w:rFonts w:asciiTheme="majorBidi" w:hAnsiTheme="majorBidi" w:cstheme="majorBidi"/>
          <w:sz w:val="24"/>
          <w:szCs w:val="24"/>
        </w:rPr>
        <w:t>mokomas totaliosios komunikacijos</w:t>
      </w:r>
      <w:r w:rsidR="003C1C55" w:rsidRPr="00307B42">
        <w:rPr>
          <w:rFonts w:asciiTheme="majorBidi" w:hAnsiTheme="majorBidi" w:cstheme="majorBidi"/>
          <w:sz w:val="24"/>
          <w:szCs w:val="24"/>
        </w:rPr>
        <w:t xml:space="preserve"> žodiniu ar dvikalbiu metodu; </w:t>
      </w:r>
    </w:p>
    <w:p w14:paraId="16FFDDF1" w14:textId="3CA9754F" w:rsidR="003C1C55" w:rsidRPr="00307B42" w:rsidRDefault="00DE0F44" w:rsidP="3657188C">
      <w:pPr>
        <w:tabs>
          <w:tab w:val="left" w:pos="7419"/>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2.1.2. besimokančiajam pagal pagrindinio ugdymo</w:t>
      </w:r>
      <w:r>
        <w:rPr>
          <w:rFonts w:ascii="Times New Roman" w:hAnsi="Times New Roman" w:cs="Times New Roman"/>
          <w:sz w:val="24"/>
          <w:szCs w:val="24"/>
        </w:rPr>
        <w:t xml:space="preserve"> pirmosios dalies</w:t>
      </w:r>
      <w:r w:rsidR="3657188C" w:rsidRPr="3657188C">
        <w:rPr>
          <w:rFonts w:ascii="Times New Roman" w:hAnsi="Times New Roman" w:cs="Times New Roman"/>
          <w:sz w:val="24"/>
          <w:szCs w:val="24"/>
        </w:rPr>
        <w:t xml:space="preserve"> programą </w:t>
      </w:r>
      <w:r w:rsidR="3657188C" w:rsidRPr="3657188C">
        <w:rPr>
          <w:rFonts w:asciiTheme="majorBidi" w:hAnsiTheme="majorBidi" w:cstheme="majorBidi"/>
          <w:sz w:val="24"/>
          <w:szCs w:val="24"/>
          <w:lang w:eastAsia="lt-LT"/>
        </w:rPr>
        <w:t>individualus ugdymo planas</w:t>
      </w:r>
      <w:r w:rsidR="3657188C" w:rsidRPr="3657188C">
        <w:rPr>
          <w:rFonts w:ascii="Times New Roman" w:hAnsi="Times New Roman" w:cs="Times New Roman"/>
          <w:sz w:val="24"/>
          <w:szCs w:val="24"/>
        </w:rPr>
        <w:t xml:space="preserve"> sudaromas vadovaujantis </w:t>
      </w:r>
      <w:r>
        <w:rPr>
          <w:rFonts w:ascii="Times New Roman" w:hAnsi="Times New Roman" w:cs="Times New Roman"/>
          <w:sz w:val="24"/>
          <w:szCs w:val="24"/>
        </w:rPr>
        <w:t>ši</w:t>
      </w:r>
      <w:r w:rsidR="3657188C" w:rsidRPr="3657188C">
        <w:rPr>
          <w:rFonts w:ascii="Times New Roman" w:hAnsi="Times New Roman" w:cs="Times New Roman"/>
          <w:sz w:val="24"/>
          <w:szCs w:val="24"/>
        </w:rPr>
        <w:t xml:space="preserve">ų ugdymo planų  </w:t>
      </w:r>
      <w:r w:rsidRPr="00836A65">
        <w:rPr>
          <w:rFonts w:ascii="Times New Roman" w:hAnsi="Times New Roman" w:cs="Times New Roman"/>
          <w:sz w:val="24"/>
          <w:szCs w:val="24"/>
        </w:rPr>
        <w:t>75</w:t>
      </w:r>
      <w:r w:rsidR="3657188C" w:rsidRPr="00836A65">
        <w:rPr>
          <w:rFonts w:ascii="Times New Roman" w:hAnsi="Times New Roman" w:cs="Times New Roman"/>
          <w:sz w:val="24"/>
          <w:szCs w:val="24"/>
        </w:rPr>
        <w:t>, 7</w:t>
      </w:r>
      <w:r w:rsidRPr="00836A65">
        <w:rPr>
          <w:rFonts w:ascii="Times New Roman" w:hAnsi="Times New Roman" w:cs="Times New Roman"/>
          <w:sz w:val="24"/>
          <w:szCs w:val="24"/>
        </w:rPr>
        <w:t>6</w:t>
      </w:r>
      <w:r w:rsidR="3657188C" w:rsidRPr="3657188C">
        <w:rPr>
          <w:rFonts w:ascii="Times New Roman" w:hAnsi="Times New Roman" w:cs="Times New Roman"/>
          <w:sz w:val="24"/>
          <w:szCs w:val="24"/>
        </w:rPr>
        <w:t xml:space="preserve">  punktais, be to:</w:t>
      </w:r>
    </w:p>
    <w:p w14:paraId="70F21621" w14:textId="68294807" w:rsidR="003C1C55" w:rsidRPr="00307B42" w:rsidRDefault="00DE0F44"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C46466">
        <w:rPr>
          <w:rFonts w:ascii="Times New Roman" w:hAnsi="Times New Roman" w:cs="Times New Roman"/>
          <w:sz w:val="24"/>
          <w:szCs w:val="24"/>
        </w:rPr>
        <w:t>2</w:t>
      </w:r>
      <w:r w:rsidR="003C1C55" w:rsidRPr="00307B42">
        <w:rPr>
          <w:rFonts w:ascii="Times New Roman" w:hAnsi="Times New Roman" w:cs="Times New Roman"/>
          <w:sz w:val="24"/>
          <w:szCs w:val="24"/>
        </w:rPr>
        <w:t>.1.2.1. atsižvelgiant į klausos netekimo laiką, kalbos išsivystymo lygį, turimus tarties įgūdžius ir gebėjimą bendrauti kalba, ugdymo plane specialiosios pamokos skiriamos tarčiai, kalbai ir klausai lavinti;</w:t>
      </w:r>
    </w:p>
    <w:p w14:paraId="1247D6F1" w14:textId="229B8F02" w:rsidR="003C1C55" w:rsidRPr="00307B42" w:rsidRDefault="00DE0F44"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2.1.2.</w:t>
      </w:r>
      <w:r>
        <w:rPr>
          <w:rFonts w:ascii="Times New Roman" w:hAnsi="Times New Roman" w:cs="Times New Roman"/>
          <w:sz w:val="24"/>
          <w:szCs w:val="24"/>
        </w:rPr>
        <w:t>2</w:t>
      </w:r>
      <w:r w:rsidR="3657188C" w:rsidRPr="3657188C">
        <w:rPr>
          <w:rFonts w:ascii="Times New Roman" w:hAnsi="Times New Roman" w:cs="Times New Roman"/>
          <w:sz w:val="24"/>
          <w:szCs w:val="24"/>
        </w:rPr>
        <w:t>. kurčio ir žymų ir labai žymų klausos sutrikimą turinčio  mokinio ugdymo plane turi būti skiriama, lietuvių kalbai ir literatūrai – ne mažiau kaip 222 pamokos per metus</w:t>
      </w:r>
      <w:r>
        <w:rPr>
          <w:rFonts w:ascii="Times New Roman" w:hAnsi="Times New Roman" w:cs="Times New Roman"/>
          <w:sz w:val="24"/>
          <w:szCs w:val="24"/>
        </w:rPr>
        <w:t>;</w:t>
      </w:r>
      <w:r w:rsidR="3657188C" w:rsidRPr="3657188C">
        <w:rPr>
          <w:rFonts w:ascii="Times New Roman" w:hAnsi="Times New Roman" w:cs="Times New Roman"/>
          <w:sz w:val="24"/>
          <w:szCs w:val="24"/>
        </w:rPr>
        <w:t xml:space="preserve"> </w:t>
      </w:r>
    </w:p>
    <w:p w14:paraId="690DA534" w14:textId="493B7292" w:rsidR="003C1C55" w:rsidRPr="00DF6279" w:rsidRDefault="00DE0F44"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C46466">
        <w:rPr>
          <w:rFonts w:ascii="Times New Roman" w:hAnsi="Times New Roman" w:cs="Times New Roman"/>
          <w:sz w:val="24"/>
          <w:szCs w:val="24"/>
        </w:rPr>
        <w:t>2</w:t>
      </w:r>
      <w:r w:rsidR="003C1C55" w:rsidRPr="00307B42">
        <w:rPr>
          <w:rFonts w:ascii="Times New Roman" w:hAnsi="Times New Roman" w:cs="Times New Roman"/>
          <w:sz w:val="24"/>
          <w:szCs w:val="24"/>
        </w:rPr>
        <w:t>.1.3. kurčias</w:t>
      </w:r>
      <w:r w:rsidR="00043908">
        <w:rPr>
          <w:rFonts w:ascii="Times New Roman" w:hAnsi="Times New Roman" w:cs="Times New Roman"/>
          <w:sz w:val="24"/>
          <w:szCs w:val="24"/>
        </w:rPr>
        <w:t>,</w:t>
      </w:r>
      <w:r w:rsidR="003C1C55" w:rsidRPr="00307B42">
        <w:rPr>
          <w:rFonts w:ascii="Times New Roman" w:hAnsi="Times New Roman" w:cs="Times New Roman"/>
          <w:sz w:val="24"/>
          <w:szCs w:val="24"/>
        </w:rPr>
        <w:t xml:space="preserve"> </w:t>
      </w:r>
      <w:r w:rsidR="00D016C4">
        <w:rPr>
          <w:rFonts w:ascii="Times New Roman" w:hAnsi="Times New Roman" w:cs="Times New Roman"/>
          <w:sz w:val="24"/>
          <w:szCs w:val="24"/>
        </w:rPr>
        <w:t xml:space="preserve">žymų </w:t>
      </w:r>
      <w:r w:rsidR="00043908">
        <w:rPr>
          <w:rFonts w:ascii="Times New Roman" w:hAnsi="Times New Roman" w:cs="Times New Roman"/>
          <w:sz w:val="24"/>
          <w:szCs w:val="24"/>
        </w:rPr>
        <w:t>a</w:t>
      </w:r>
      <w:r w:rsidR="00D016C4">
        <w:rPr>
          <w:rFonts w:ascii="Times New Roman" w:hAnsi="Times New Roman" w:cs="Times New Roman"/>
          <w:sz w:val="24"/>
          <w:szCs w:val="24"/>
        </w:rPr>
        <w:t xml:space="preserve">r labai žymų klausos sutrikimą turintis </w:t>
      </w:r>
      <w:r w:rsidR="003C1C55" w:rsidRPr="00307B42">
        <w:rPr>
          <w:rFonts w:ascii="Times New Roman" w:hAnsi="Times New Roman" w:cs="Times New Roman"/>
          <w:sz w:val="24"/>
          <w:szCs w:val="24"/>
        </w:rPr>
        <w:t xml:space="preserve"> mokinys mokomas totaliosios komunikacijos žodiniu ar dvikalbiu metodu, atsižvelgiant į individualius </w:t>
      </w:r>
      <w:r w:rsidR="003C1C55" w:rsidRPr="00DF6279">
        <w:rPr>
          <w:rFonts w:ascii="Times New Roman" w:hAnsi="Times New Roman" w:cs="Times New Roman"/>
          <w:sz w:val="24"/>
          <w:szCs w:val="24"/>
        </w:rPr>
        <w:t>gebėjimus ir</w:t>
      </w:r>
      <w:r w:rsidR="003C1C55" w:rsidRPr="00DF6279">
        <w:t xml:space="preserve"> </w:t>
      </w:r>
      <w:r w:rsidR="003C1C55" w:rsidRPr="00F00181">
        <w:rPr>
          <w:rFonts w:ascii="Times New Roman" w:hAnsi="Times New Roman" w:cs="Times New Roman"/>
          <w:sz w:val="24"/>
          <w:szCs w:val="24"/>
        </w:rPr>
        <w:t>jo</w:t>
      </w:r>
      <w:r w:rsidR="00F9712B">
        <w:rPr>
          <w:rFonts w:ascii="Times New Roman" w:hAnsi="Times New Roman" w:cs="Times New Roman"/>
          <w:sz w:val="24"/>
          <w:szCs w:val="24"/>
        </w:rPr>
        <w:t xml:space="preserve"> tėvų (globėjų)</w:t>
      </w:r>
      <w:r w:rsidR="003C1C55" w:rsidRPr="00DF6279">
        <w:rPr>
          <w:rFonts w:ascii="Times New Roman" w:hAnsi="Times New Roman" w:cs="Times New Roman"/>
          <w:sz w:val="24"/>
          <w:szCs w:val="24"/>
        </w:rPr>
        <w:t xml:space="preserve"> pageidavimus</w:t>
      </w:r>
      <w:r>
        <w:rPr>
          <w:rFonts w:ascii="Times New Roman" w:hAnsi="Times New Roman" w:cs="Times New Roman"/>
          <w:sz w:val="24"/>
          <w:szCs w:val="24"/>
        </w:rPr>
        <w:t>;</w:t>
      </w:r>
      <w:r w:rsidR="003C1C55" w:rsidRPr="00DF6279">
        <w:rPr>
          <w:rFonts w:ascii="Times New Roman" w:hAnsi="Times New Roman" w:cs="Times New Roman"/>
          <w:sz w:val="24"/>
          <w:szCs w:val="24"/>
        </w:rPr>
        <w:t xml:space="preserve"> </w:t>
      </w:r>
    </w:p>
    <w:p w14:paraId="2EB57402" w14:textId="2FF815CF" w:rsidR="003C1C55" w:rsidRPr="00DC1AF1" w:rsidRDefault="00DE0F44"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2.1.</w:t>
      </w:r>
      <w:r>
        <w:rPr>
          <w:rFonts w:ascii="Times New Roman" w:hAnsi="Times New Roman" w:cs="Times New Roman"/>
          <w:sz w:val="24"/>
          <w:szCs w:val="24"/>
        </w:rPr>
        <w:t>4</w:t>
      </w:r>
      <w:r w:rsidR="3657188C" w:rsidRPr="3657188C">
        <w:rPr>
          <w:rFonts w:ascii="Times New Roman" w:hAnsi="Times New Roman" w:cs="Times New Roman"/>
          <w:sz w:val="24"/>
          <w:szCs w:val="24"/>
        </w:rPr>
        <w:t xml:space="preserve">. </w:t>
      </w:r>
      <w:r w:rsidR="00DC1AF1" w:rsidRPr="00DC1AF1">
        <w:rPr>
          <w:rFonts w:ascii="Times New Roman" w:eastAsia="Times New Roman" w:hAnsi="Times New Roman" w:cs="Times New Roman"/>
          <w:sz w:val="24"/>
          <w:szCs w:val="24"/>
          <w:lang w:eastAsia="lt-LT"/>
        </w:rPr>
        <w:t>mokiniui tarties, kalbos mokymo ir klausos lavinimo specialiosioms pratyboms skiriama: 5 klasėje – ne mažiau kaip 74 pamokos, 6–</w:t>
      </w:r>
      <w:r w:rsidR="00DC1AF1">
        <w:rPr>
          <w:rFonts w:ascii="Times New Roman" w:eastAsia="Times New Roman" w:hAnsi="Times New Roman" w:cs="Times New Roman"/>
          <w:sz w:val="24"/>
          <w:szCs w:val="24"/>
          <w:lang w:eastAsia="lt-LT"/>
        </w:rPr>
        <w:t>8</w:t>
      </w:r>
      <w:r w:rsidR="00DC1AF1" w:rsidRPr="00DC1AF1">
        <w:rPr>
          <w:rFonts w:ascii="Times New Roman" w:eastAsia="Times New Roman" w:hAnsi="Times New Roman" w:cs="Times New Roman"/>
          <w:sz w:val="24"/>
          <w:szCs w:val="24"/>
          <w:lang w:eastAsia="lt-LT"/>
        </w:rPr>
        <w:t xml:space="preserve"> klasėse – ne mažiau kaip 37 pamokos per metus, turinčiam kochlearinius implantus – ne mažiau kaip 74 pamokos per metus. Pratybų ir lietuvių kalbos ir literatūros</w:t>
      </w:r>
      <w:r w:rsidR="00DC1AF1" w:rsidRPr="00DC1AF1">
        <w:rPr>
          <w:rFonts w:ascii="Times New Roman" w:eastAsia="Times New Roman" w:hAnsi="Times New Roman" w:cs="Times New Roman"/>
          <w:b/>
          <w:bCs/>
          <w:sz w:val="24"/>
          <w:szCs w:val="24"/>
          <w:lang w:eastAsia="lt-LT"/>
        </w:rPr>
        <w:t xml:space="preserve"> </w:t>
      </w:r>
      <w:r w:rsidR="00DC1AF1" w:rsidRPr="00DC1AF1">
        <w:rPr>
          <w:rFonts w:ascii="Times New Roman" w:eastAsia="Times New Roman" w:hAnsi="Times New Roman" w:cs="Times New Roman"/>
          <w:sz w:val="24"/>
          <w:szCs w:val="24"/>
          <w:lang w:eastAsia="lt-LT"/>
        </w:rPr>
        <w:t>pamokų turinys turi derėti;</w:t>
      </w:r>
    </w:p>
    <w:p w14:paraId="02303AC3" w14:textId="543FF7A6" w:rsidR="003C1C55" w:rsidRPr="00307B42" w:rsidRDefault="00FE470F"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FA5B59">
        <w:rPr>
          <w:rFonts w:ascii="Times New Roman" w:hAnsi="Times New Roman" w:cs="Times New Roman"/>
          <w:sz w:val="24"/>
          <w:szCs w:val="24"/>
        </w:rPr>
        <w:t>2</w:t>
      </w:r>
      <w:r w:rsidR="003C1C55" w:rsidRPr="00307B42">
        <w:rPr>
          <w:rFonts w:ascii="Times New Roman" w:hAnsi="Times New Roman" w:cs="Times New Roman"/>
          <w:sz w:val="24"/>
          <w:szCs w:val="24"/>
        </w:rPr>
        <w:t xml:space="preserve">.2. sutrikusios regos mokinio </w:t>
      </w:r>
      <w:r w:rsidR="003C1C55" w:rsidRPr="00307B42">
        <w:rPr>
          <w:rFonts w:asciiTheme="majorBidi" w:hAnsiTheme="majorBidi" w:cstheme="majorBidi"/>
          <w:sz w:val="24"/>
          <w:szCs w:val="24"/>
          <w:lang w:eastAsia="lt-LT"/>
        </w:rPr>
        <w:t>individualiame ugdymo plane</w:t>
      </w:r>
      <w:r w:rsidR="003C1C55" w:rsidRPr="00307B42">
        <w:rPr>
          <w:rFonts w:ascii="Times New Roman" w:hAnsi="Times New Roman" w:cs="Times New Roman"/>
          <w:sz w:val="24"/>
          <w:szCs w:val="24"/>
        </w:rPr>
        <w:t>:</w:t>
      </w:r>
    </w:p>
    <w:p w14:paraId="0F4AE9A4" w14:textId="2092FF24" w:rsidR="003C1C55" w:rsidRPr="00307B42" w:rsidRDefault="00FE470F"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FA5B59">
        <w:rPr>
          <w:rFonts w:ascii="Times New Roman" w:hAnsi="Times New Roman" w:cs="Times New Roman"/>
          <w:sz w:val="24"/>
          <w:szCs w:val="24"/>
        </w:rPr>
        <w:t>2</w:t>
      </w:r>
      <w:r w:rsidR="003C1C55" w:rsidRPr="00307B42">
        <w:rPr>
          <w:rFonts w:ascii="Times New Roman" w:hAnsi="Times New Roman" w:cs="Times New Roman"/>
          <w:sz w:val="24"/>
          <w:szCs w:val="24"/>
        </w:rPr>
        <w:t>.2.1. mokiniui, ugdomam pagal pradinio ugdymo programą:</w:t>
      </w:r>
    </w:p>
    <w:p w14:paraId="47F1DECB" w14:textId="50B7425C" w:rsidR="003C1C55" w:rsidRPr="00307B42" w:rsidRDefault="00FE470F" w:rsidP="003C1C55">
      <w:pPr>
        <w:tabs>
          <w:tab w:val="left" w:pos="720"/>
          <w:tab w:val="left" w:pos="7419"/>
        </w:tabs>
        <w:rPr>
          <w:rFonts w:asciiTheme="majorBidi" w:hAnsiTheme="majorBidi" w:cstheme="majorBidi"/>
          <w:sz w:val="24"/>
          <w:szCs w:val="24"/>
        </w:rPr>
      </w:pPr>
      <w:r>
        <w:rPr>
          <w:rFonts w:ascii="Times New Roman" w:hAnsi="Times New Roman" w:cs="Times New Roman"/>
          <w:sz w:val="24"/>
          <w:szCs w:val="24"/>
        </w:rPr>
        <w:t>9</w:t>
      </w:r>
      <w:r w:rsidR="00FA5B59">
        <w:rPr>
          <w:rFonts w:ascii="Times New Roman" w:hAnsi="Times New Roman" w:cs="Times New Roman"/>
          <w:sz w:val="24"/>
          <w:szCs w:val="24"/>
        </w:rPr>
        <w:t>2</w:t>
      </w:r>
      <w:r w:rsidR="003C1C55" w:rsidRPr="00307B42">
        <w:rPr>
          <w:rFonts w:asciiTheme="majorBidi" w:hAnsiTheme="majorBidi" w:cstheme="majorBidi"/>
          <w:sz w:val="24"/>
          <w:szCs w:val="24"/>
        </w:rPr>
        <w:t xml:space="preserve">.2.1.1. kuriam gresia pavojus apakti, Brailio rašto individualioms pratyboms (iki ketverių metų) skiriama ne mažiau kaip 70 pamokų per dvejus mokslo metus; </w:t>
      </w:r>
    </w:p>
    <w:p w14:paraId="24FCF4A7" w14:textId="4C4B462F" w:rsidR="003C1C55" w:rsidRPr="00307B42" w:rsidRDefault="00FE470F" w:rsidP="3657188C">
      <w:pPr>
        <w:tabs>
          <w:tab w:val="left" w:pos="720"/>
          <w:tab w:val="left" w:pos="7419"/>
        </w:tabs>
        <w:rPr>
          <w:rFonts w:asciiTheme="majorBidi" w:hAnsiTheme="majorBidi" w:cstheme="majorBidi"/>
          <w:sz w:val="24"/>
          <w:szCs w:val="24"/>
        </w:rPr>
      </w:pPr>
      <w:r>
        <w:rPr>
          <w:rFonts w:ascii="Times New Roman" w:hAnsi="Times New Roman" w:cs="Times New Roman"/>
          <w:sz w:val="24"/>
          <w:szCs w:val="24"/>
        </w:rPr>
        <w:lastRenderedPageBreak/>
        <w:t>9</w:t>
      </w:r>
      <w:r w:rsidR="3657188C" w:rsidRPr="3657188C">
        <w:rPr>
          <w:rFonts w:ascii="Times New Roman" w:hAnsi="Times New Roman" w:cs="Times New Roman"/>
          <w:sz w:val="24"/>
          <w:szCs w:val="24"/>
        </w:rPr>
        <w:t>2</w:t>
      </w:r>
      <w:r w:rsidR="3657188C" w:rsidRPr="3657188C">
        <w:rPr>
          <w:rFonts w:asciiTheme="majorBidi" w:hAnsiTheme="majorBidi" w:cstheme="majorBidi"/>
          <w:sz w:val="24"/>
          <w:szCs w:val="24"/>
        </w:rPr>
        <w:t>.2.1.2. aklam (regėjimo aštrumas – nuo šviesos pojūčio iki 0,04) ir silpnaregiui (regėjimo aštrumas – 0,05–0,1) mokiniui regėjimui lavinti skiri</w:t>
      </w:r>
      <w:r>
        <w:rPr>
          <w:rFonts w:asciiTheme="majorBidi" w:hAnsiTheme="majorBidi" w:cstheme="majorBidi"/>
          <w:sz w:val="24"/>
          <w:szCs w:val="24"/>
        </w:rPr>
        <w:t>ama</w:t>
      </w:r>
      <w:r w:rsidR="3657188C" w:rsidRPr="3657188C">
        <w:rPr>
          <w:rFonts w:asciiTheme="majorBidi" w:hAnsiTheme="majorBidi" w:cstheme="majorBidi"/>
          <w:sz w:val="24"/>
          <w:szCs w:val="24"/>
        </w:rPr>
        <w:t xml:space="preserve"> ne mažiau kaip 70 pamokų per dvejus mokslo metus;</w:t>
      </w:r>
    </w:p>
    <w:p w14:paraId="17427B85" w14:textId="206C51E8" w:rsidR="003C1C55" w:rsidRPr="00307B42" w:rsidRDefault="00FE470F" w:rsidP="003C1C55">
      <w:pPr>
        <w:tabs>
          <w:tab w:val="left" w:pos="7419"/>
        </w:tabs>
        <w:rPr>
          <w:rFonts w:asciiTheme="majorBidi" w:hAnsiTheme="majorBidi" w:cstheme="majorBidi"/>
          <w:sz w:val="24"/>
          <w:szCs w:val="24"/>
        </w:rPr>
      </w:pPr>
      <w:r>
        <w:rPr>
          <w:rFonts w:ascii="Times New Roman" w:hAnsi="Times New Roman" w:cs="Times New Roman"/>
          <w:sz w:val="24"/>
          <w:szCs w:val="24"/>
        </w:rPr>
        <w:t>9</w:t>
      </w:r>
      <w:r w:rsidR="00FA5B59">
        <w:rPr>
          <w:rFonts w:ascii="Times New Roman" w:hAnsi="Times New Roman" w:cs="Times New Roman"/>
          <w:sz w:val="24"/>
          <w:szCs w:val="24"/>
        </w:rPr>
        <w:t>2</w:t>
      </w:r>
      <w:r w:rsidR="003C1C55" w:rsidRPr="00307B42">
        <w:rPr>
          <w:rFonts w:asciiTheme="majorBidi" w:hAnsiTheme="majorBidi" w:cstheme="majorBidi"/>
          <w:sz w:val="24"/>
          <w:szCs w:val="24"/>
        </w:rPr>
        <w:t>.2.1.3. nereginčiam mokiniui mobilumo lavinimo individualioms pratyboms – ne mažiau kaip 70 pamokų per dvejus mokslo metus. Šios pamokos gali būti skiriamos kasdienio gyvenimo ir komunikaciniams įgūdžiams ugdyti;</w:t>
      </w:r>
    </w:p>
    <w:p w14:paraId="6C89506A" w14:textId="4AB00205" w:rsidR="003C1C55" w:rsidRPr="00307B42" w:rsidRDefault="00FE470F" w:rsidP="3657188C">
      <w:pPr>
        <w:tabs>
          <w:tab w:val="left" w:pos="7419"/>
        </w:tabs>
        <w:rPr>
          <w:rFonts w:asciiTheme="majorBidi" w:hAnsiTheme="majorBidi" w:cstheme="majorBidi"/>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w:t>
      </w:r>
      <w:r w:rsidR="3657188C" w:rsidRPr="3657188C">
        <w:rPr>
          <w:rFonts w:asciiTheme="majorBidi" w:hAnsiTheme="majorBidi" w:cstheme="majorBidi"/>
          <w:sz w:val="24"/>
          <w:szCs w:val="24"/>
        </w:rPr>
        <w:t>.2.1.4. tiflopedagoginė pagalba aklam ir žymią silpnaregystę (regėjimo aštrumas su korekcija geriau matančia akimi – nuo 0,05 iki 0,1) turinčiam mokiniui, kuris mokosi pagal pradinio ugdymo programą (teikiama ne mažiau kaip 140 pamokų per dvejus mokslo metus), yra privaloma;</w:t>
      </w:r>
    </w:p>
    <w:p w14:paraId="6ADEEE10" w14:textId="1B0D19C1" w:rsidR="003C1C55" w:rsidRPr="00307B42" w:rsidRDefault="00FE470F"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2.2.2. mokiniui, kuris mokosi pagal pagrindinio ugdymo</w:t>
      </w:r>
      <w:r>
        <w:rPr>
          <w:rFonts w:ascii="Times New Roman" w:hAnsi="Times New Roman" w:cs="Times New Roman"/>
          <w:sz w:val="24"/>
          <w:szCs w:val="24"/>
        </w:rPr>
        <w:t xml:space="preserve"> pirmosios dalies</w:t>
      </w:r>
      <w:r w:rsidR="3657188C" w:rsidRPr="3657188C">
        <w:rPr>
          <w:rFonts w:ascii="Times New Roman" w:hAnsi="Times New Roman" w:cs="Times New Roman"/>
          <w:sz w:val="24"/>
          <w:szCs w:val="24"/>
        </w:rPr>
        <w:t xml:space="preserve"> programą, ugdymo planas sudaromas vadovaujantis </w:t>
      </w:r>
      <w:r>
        <w:rPr>
          <w:rFonts w:ascii="Times New Roman" w:hAnsi="Times New Roman" w:cs="Times New Roman"/>
          <w:sz w:val="24"/>
          <w:szCs w:val="24"/>
        </w:rPr>
        <w:t>ši</w:t>
      </w:r>
      <w:r w:rsidR="3657188C" w:rsidRPr="3657188C">
        <w:rPr>
          <w:rFonts w:ascii="Times New Roman" w:hAnsi="Times New Roman" w:cs="Times New Roman"/>
          <w:sz w:val="24"/>
          <w:szCs w:val="24"/>
        </w:rPr>
        <w:t xml:space="preserve">ų ugdymo planų </w:t>
      </w:r>
      <w:r w:rsidRPr="00836A65">
        <w:rPr>
          <w:rFonts w:ascii="Times New Roman" w:hAnsi="Times New Roman" w:cs="Times New Roman"/>
          <w:sz w:val="24"/>
          <w:szCs w:val="24"/>
        </w:rPr>
        <w:t>75</w:t>
      </w:r>
      <w:r w:rsidR="3657188C" w:rsidRPr="00836A65">
        <w:rPr>
          <w:rFonts w:ascii="Times New Roman" w:hAnsi="Times New Roman" w:cs="Times New Roman"/>
          <w:sz w:val="24"/>
          <w:szCs w:val="24"/>
        </w:rPr>
        <w:t>, 7</w:t>
      </w:r>
      <w:r w:rsidRPr="00836A65">
        <w:rPr>
          <w:rFonts w:ascii="Times New Roman" w:hAnsi="Times New Roman" w:cs="Times New Roman"/>
          <w:sz w:val="24"/>
          <w:szCs w:val="24"/>
        </w:rPr>
        <w:t>6</w:t>
      </w:r>
      <w:r w:rsidR="3657188C" w:rsidRPr="00836A65">
        <w:rPr>
          <w:rFonts w:ascii="Times New Roman" w:hAnsi="Times New Roman" w:cs="Times New Roman"/>
          <w:sz w:val="24"/>
          <w:szCs w:val="24"/>
        </w:rPr>
        <w:t xml:space="preserve"> punktais</w:t>
      </w:r>
      <w:r w:rsidR="3657188C" w:rsidRPr="3657188C">
        <w:rPr>
          <w:rFonts w:ascii="Times New Roman" w:hAnsi="Times New Roman" w:cs="Times New Roman"/>
          <w:sz w:val="24"/>
          <w:szCs w:val="24"/>
        </w:rPr>
        <w:t xml:space="preserve">. Ugdymo plane skiriamos specialiosios pamokos ir specialiosios pratybos: </w:t>
      </w:r>
    </w:p>
    <w:p w14:paraId="055FC9E3" w14:textId="32CCEFC0" w:rsidR="003C1C55" w:rsidRPr="00307B42" w:rsidRDefault="00FE470F"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 xml:space="preserve">2.2.2.1. silpnaregiui mokiniui, kuriam gresia pavojus apakti, individualioms pratyboms (iki ketverių metų) mokyti(s) Brailio rašto skiriamos ne mažiau kaip 37 pamokos per metus, jas išdėstant intervalais, sudarančiais sąlygas mokiniui kuo greičiau išmokti Brailio rašto; </w:t>
      </w:r>
    </w:p>
    <w:p w14:paraId="46D0B67F" w14:textId="7E4FF51A" w:rsidR="003C1C55" w:rsidRPr="00307B42" w:rsidRDefault="00FE470F"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2.2.2.2. aklam (regėjimo aštrumas nuo šviesos pojūčio iki 0,04) ir silpnaregiui (regėjimo aštrumas – 0,05–0,1) mokiniui regėjimui lavinti skiri</w:t>
      </w:r>
      <w:r>
        <w:rPr>
          <w:rFonts w:ascii="Times New Roman" w:hAnsi="Times New Roman" w:cs="Times New Roman"/>
          <w:sz w:val="24"/>
          <w:szCs w:val="24"/>
        </w:rPr>
        <w:t>ama</w:t>
      </w:r>
      <w:r w:rsidR="3657188C" w:rsidRPr="3657188C">
        <w:rPr>
          <w:rFonts w:ascii="Times New Roman" w:hAnsi="Times New Roman" w:cs="Times New Roman"/>
          <w:sz w:val="24"/>
          <w:szCs w:val="24"/>
        </w:rPr>
        <w:t xml:space="preserve"> 37 pamokų per metus (turint mokymo lėšų);</w:t>
      </w:r>
    </w:p>
    <w:p w14:paraId="4FF60658" w14:textId="1088628C" w:rsidR="003C1C55" w:rsidRPr="00307B42" w:rsidRDefault="00FE470F"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 xml:space="preserve">2.2.3. tiflopedagoginė pagalba aklam ir žymią silpnaregystę (geriau matančios akies regėjimo aštrumas su korekcija – nuo 0,05 iki 0,1) turinčiam mokiniui, kuris mokosi pagal pagrindinio ugdymo </w:t>
      </w:r>
      <w:r>
        <w:rPr>
          <w:rFonts w:ascii="Times New Roman" w:hAnsi="Times New Roman" w:cs="Times New Roman"/>
          <w:sz w:val="24"/>
          <w:szCs w:val="24"/>
        </w:rPr>
        <w:t xml:space="preserve">pirmosios dalies </w:t>
      </w:r>
      <w:r w:rsidR="3657188C" w:rsidRPr="3657188C">
        <w:rPr>
          <w:rFonts w:ascii="Times New Roman" w:hAnsi="Times New Roman" w:cs="Times New Roman"/>
          <w:sz w:val="24"/>
          <w:szCs w:val="24"/>
        </w:rPr>
        <w:t>programą, yra privaloma;</w:t>
      </w:r>
    </w:p>
    <w:p w14:paraId="2C5E4080" w14:textId="228A8336" w:rsidR="003C1C55" w:rsidRPr="00307B42" w:rsidRDefault="00FE470F"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FA5B59">
        <w:rPr>
          <w:rFonts w:ascii="Times New Roman" w:hAnsi="Times New Roman" w:cs="Times New Roman"/>
          <w:sz w:val="24"/>
          <w:szCs w:val="24"/>
        </w:rPr>
        <w:t>2</w:t>
      </w:r>
      <w:r w:rsidR="003C1C55" w:rsidRPr="00307B42">
        <w:rPr>
          <w:rFonts w:ascii="Times New Roman" w:hAnsi="Times New Roman" w:cs="Times New Roman"/>
          <w:sz w:val="24"/>
          <w:szCs w:val="24"/>
        </w:rPr>
        <w:t>.2.4. nereginčiam mokiniui individualioms mobilumo lavinimo pratyboms skiriamos 37 pamokos per metus. Šios pamokos gali būti skiriamos ir kasdienio gyvenimo bei komunikaciniams įgūdžiams ugdyti;</w:t>
      </w:r>
    </w:p>
    <w:p w14:paraId="36DD42DF" w14:textId="776E96EA" w:rsidR="003C1C55" w:rsidRPr="00307B42" w:rsidRDefault="00FE470F" w:rsidP="3657188C">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 xml:space="preserve">2.3. kurčneregio mokinio </w:t>
      </w:r>
      <w:r w:rsidR="3657188C" w:rsidRPr="3657188C">
        <w:rPr>
          <w:rFonts w:asciiTheme="majorBidi" w:hAnsiTheme="majorBidi" w:cstheme="majorBidi"/>
          <w:sz w:val="24"/>
          <w:szCs w:val="24"/>
          <w:lang w:eastAsia="lt-LT"/>
        </w:rPr>
        <w:t>individualus ugdymo planas</w:t>
      </w:r>
      <w:r w:rsidR="3657188C" w:rsidRPr="3657188C">
        <w:rPr>
          <w:rFonts w:ascii="Times New Roman" w:hAnsi="Times New Roman" w:cs="Times New Roman"/>
          <w:sz w:val="24"/>
          <w:szCs w:val="24"/>
        </w:rPr>
        <w:t xml:space="preserve"> sudaromas vadovaujantis </w:t>
      </w:r>
      <w:r w:rsidR="00495D76" w:rsidRPr="00495D76">
        <w:rPr>
          <w:rFonts w:ascii="Times New Roman" w:hAnsi="Times New Roman" w:cs="Times New Roman"/>
          <w:sz w:val="24"/>
          <w:szCs w:val="24"/>
        </w:rPr>
        <w:t>Progimnazijos</w:t>
      </w:r>
      <w:r w:rsidR="3657188C" w:rsidRPr="00495D76">
        <w:rPr>
          <w:rFonts w:ascii="Times New Roman" w:hAnsi="Times New Roman" w:cs="Times New Roman"/>
          <w:sz w:val="24"/>
          <w:szCs w:val="24"/>
        </w:rPr>
        <w:t xml:space="preserve"> ugdymo planų  </w:t>
      </w:r>
      <w:r w:rsidR="00495D76" w:rsidRPr="00495D76">
        <w:rPr>
          <w:rFonts w:ascii="Times New Roman" w:hAnsi="Times New Roman" w:cs="Times New Roman"/>
          <w:sz w:val="24"/>
          <w:szCs w:val="24"/>
        </w:rPr>
        <w:t>7</w:t>
      </w:r>
      <w:r w:rsidR="3657188C" w:rsidRPr="00495D76">
        <w:rPr>
          <w:rFonts w:ascii="Times New Roman" w:hAnsi="Times New Roman" w:cs="Times New Roman"/>
          <w:sz w:val="24"/>
          <w:szCs w:val="24"/>
        </w:rPr>
        <w:t xml:space="preserve"> priedu;</w:t>
      </w:r>
      <w:r w:rsidR="3657188C" w:rsidRPr="3657188C">
        <w:rPr>
          <w:rFonts w:ascii="Times New Roman" w:hAnsi="Times New Roman" w:cs="Times New Roman"/>
          <w:sz w:val="24"/>
          <w:szCs w:val="24"/>
        </w:rPr>
        <w:t xml:space="preserve"> </w:t>
      </w:r>
    </w:p>
    <w:p w14:paraId="0A44F041" w14:textId="18647EEA" w:rsidR="00DC1AF1" w:rsidRPr="00EC511C" w:rsidRDefault="00FE470F" w:rsidP="00F47F09">
      <w:pPr>
        <w:overflowPunct w:val="0"/>
        <w:textAlignment w:val="baseline"/>
        <w:rPr>
          <w:rFonts w:ascii="Times New Roman" w:eastAsia="Times New Roman" w:hAnsi="Times New Roman" w:cs="Times New Roman"/>
          <w:sz w:val="24"/>
          <w:szCs w:val="24"/>
          <w:lang w:eastAsia="lt-LT"/>
        </w:rPr>
      </w:pPr>
      <w:r w:rsidRPr="00EC511C">
        <w:rPr>
          <w:rFonts w:ascii="Times New Roman" w:hAnsi="Times New Roman" w:cs="Times New Roman"/>
          <w:sz w:val="24"/>
          <w:szCs w:val="24"/>
        </w:rPr>
        <w:t>9</w:t>
      </w:r>
      <w:r w:rsidR="007B4E94" w:rsidRPr="00EC511C">
        <w:rPr>
          <w:rFonts w:ascii="Times New Roman" w:hAnsi="Times New Roman" w:cs="Times New Roman"/>
          <w:sz w:val="24"/>
          <w:szCs w:val="24"/>
        </w:rPr>
        <w:t>2</w:t>
      </w:r>
      <w:r w:rsidR="003C1C55" w:rsidRPr="00EC511C">
        <w:rPr>
          <w:rFonts w:ascii="Times New Roman" w:hAnsi="Times New Roman" w:cs="Times New Roman"/>
          <w:sz w:val="24"/>
          <w:szCs w:val="24"/>
        </w:rPr>
        <w:t xml:space="preserve">.4. </w:t>
      </w:r>
      <w:r w:rsidR="00DC1AF1" w:rsidRPr="00EC511C">
        <w:rPr>
          <w:rFonts w:ascii="Times New Roman" w:eastAsia="Times New Roman" w:hAnsi="Times New Roman" w:cs="Times New Roman"/>
          <w:sz w:val="24"/>
          <w:szCs w:val="24"/>
          <w:lang w:eastAsia="lt-LT"/>
        </w:rPr>
        <w:t xml:space="preserve">sutrikusios kalbos ir kitos komunikacijos mokinio individualus ugdymo planas sudaromas vadovaujantis </w:t>
      </w:r>
      <w:r w:rsidR="00F47F09" w:rsidRPr="00EC511C">
        <w:rPr>
          <w:rFonts w:ascii="Times New Roman" w:eastAsia="Times New Roman" w:hAnsi="Times New Roman" w:cs="Times New Roman"/>
          <w:sz w:val="24"/>
          <w:szCs w:val="24"/>
          <w:lang w:eastAsia="lt-LT"/>
        </w:rPr>
        <w:t>ši</w:t>
      </w:r>
      <w:r w:rsidR="00DC1AF1" w:rsidRPr="00EC511C">
        <w:rPr>
          <w:rFonts w:ascii="Times New Roman" w:eastAsia="Times New Roman" w:hAnsi="Times New Roman" w:cs="Times New Roman"/>
          <w:sz w:val="24"/>
          <w:szCs w:val="24"/>
          <w:lang w:eastAsia="lt-LT"/>
        </w:rPr>
        <w:t>ų ugdymo planų 7</w:t>
      </w:r>
      <w:r w:rsidR="00A7529A" w:rsidRPr="00EC511C">
        <w:rPr>
          <w:rFonts w:ascii="Times New Roman" w:eastAsia="Times New Roman" w:hAnsi="Times New Roman" w:cs="Times New Roman"/>
          <w:sz w:val="24"/>
          <w:szCs w:val="24"/>
          <w:lang w:eastAsia="lt-LT"/>
        </w:rPr>
        <w:t>1</w:t>
      </w:r>
      <w:r w:rsidR="00DC1AF1" w:rsidRPr="00EC511C">
        <w:rPr>
          <w:rFonts w:ascii="Times New Roman" w:eastAsia="Times New Roman" w:hAnsi="Times New Roman" w:cs="Times New Roman"/>
          <w:sz w:val="24"/>
          <w:szCs w:val="24"/>
          <w:lang w:eastAsia="lt-LT"/>
        </w:rPr>
        <w:t xml:space="preserve">, </w:t>
      </w:r>
      <w:r w:rsidR="00A7529A" w:rsidRPr="00EC511C">
        <w:rPr>
          <w:rFonts w:ascii="Times New Roman" w:eastAsia="Times New Roman" w:hAnsi="Times New Roman" w:cs="Times New Roman"/>
          <w:sz w:val="24"/>
          <w:szCs w:val="24"/>
          <w:lang w:eastAsia="lt-LT"/>
        </w:rPr>
        <w:t>75</w:t>
      </w:r>
      <w:r w:rsidR="00DC1AF1" w:rsidRPr="00EC511C">
        <w:rPr>
          <w:rFonts w:ascii="Times New Roman" w:eastAsia="Times New Roman" w:hAnsi="Times New Roman" w:cs="Times New Roman"/>
          <w:sz w:val="24"/>
          <w:szCs w:val="24"/>
          <w:lang w:eastAsia="lt-LT"/>
        </w:rPr>
        <w:t>, 7</w:t>
      </w:r>
      <w:r w:rsidR="00A7529A" w:rsidRPr="00EC511C">
        <w:rPr>
          <w:rFonts w:ascii="Times New Roman" w:eastAsia="Times New Roman" w:hAnsi="Times New Roman" w:cs="Times New Roman"/>
          <w:sz w:val="24"/>
          <w:szCs w:val="24"/>
          <w:lang w:eastAsia="lt-LT"/>
        </w:rPr>
        <w:t>6</w:t>
      </w:r>
      <w:r w:rsidR="00DC1AF1" w:rsidRPr="00EC511C">
        <w:rPr>
          <w:rFonts w:ascii="Times New Roman" w:eastAsia="Times New Roman" w:hAnsi="Times New Roman" w:cs="Times New Roman"/>
          <w:sz w:val="24"/>
          <w:szCs w:val="24"/>
          <w:lang w:eastAsia="lt-LT"/>
        </w:rPr>
        <w:t xml:space="preserve"> punktais. Ugdymo plane specialiosios pamokos skiriamos tarčiai, kalbai ir klausai lavinti:</w:t>
      </w:r>
    </w:p>
    <w:p w14:paraId="11C194CE" w14:textId="1DF10802" w:rsidR="00DC1AF1" w:rsidRPr="00EC511C" w:rsidRDefault="00A7529A" w:rsidP="00F47F09">
      <w:pPr>
        <w:rPr>
          <w:rFonts w:ascii="Times New Roman" w:eastAsia="Times New Roman" w:hAnsi="Times New Roman" w:cs="Times New Roman"/>
          <w:sz w:val="24"/>
          <w:szCs w:val="24"/>
          <w:lang w:eastAsia="lt-LT"/>
        </w:rPr>
      </w:pPr>
      <w:bookmarkStart w:id="63" w:name="part_aa2e1e18052b4525b6faae79ca834ddb"/>
      <w:bookmarkEnd w:id="63"/>
      <w:r w:rsidRPr="00EC511C">
        <w:rPr>
          <w:rFonts w:ascii="Times New Roman" w:eastAsia="Times New Roman" w:hAnsi="Times New Roman" w:cs="Times New Roman"/>
          <w:sz w:val="24"/>
          <w:szCs w:val="24"/>
          <w:lang w:eastAsia="lt-LT"/>
        </w:rPr>
        <w:t>92</w:t>
      </w:r>
      <w:r w:rsidR="00DC1AF1" w:rsidRPr="00EC511C">
        <w:rPr>
          <w:rFonts w:ascii="Times New Roman" w:eastAsia="Times New Roman" w:hAnsi="Times New Roman" w:cs="Times New Roman"/>
          <w:sz w:val="24"/>
          <w:szCs w:val="24"/>
          <w:lang w:eastAsia="lt-LT"/>
        </w:rPr>
        <w:t>.4.1. individualioms ir grupinėms pratyboms 1–4 klasėse skiriama ne mažiau kaip 70 pamokų per dvejus mokslo metus;</w:t>
      </w:r>
    </w:p>
    <w:p w14:paraId="4A76563D" w14:textId="3F7D90A4" w:rsidR="00DC1AF1" w:rsidRPr="00EC511C" w:rsidRDefault="00A7529A" w:rsidP="00F47F09">
      <w:pPr>
        <w:ind w:firstLine="555"/>
        <w:textAlignment w:val="baseline"/>
        <w:rPr>
          <w:rFonts w:ascii="Times New Roman" w:eastAsia="Times New Roman" w:hAnsi="Times New Roman" w:cs="Times New Roman"/>
          <w:sz w:val="24"/>
          <w:szCs w:val="24"/>
          <w:lang w:eastAsia="lt-LT"/>
        </w:rPr>
      </w:pPr>
      <w:bookmarkStart w:id="64" w:name="part_025c3e0267754d81bb6bca2fdde77610"/>
      <w:bookmarkEnd w:id="64"/>
      <w:r w:rsidRPr="00EC511C">
        <w:rPr>
          <w:rFonts w:ascii="Times New Roman" w:eastAsia="Times New Roman" w:hAnsi="Times New Roman" w:cs="Times New Roman"/>
          <w:sz w:val="24"/>
          <w:szCs w:val="24"/>
          <w:lang w:eastAsia="lt-LT"/>
        </w:rPr>
        <w:t>92</w:t>
      </w:r>
      <w:r w:rsidR="00DC1AF1" w:rsidRPr="00EC511C">
        <w:rPr>
          <w:rFonts w:ascii="Times New Roman" w:eastAsia="Times New Roman" w:hAnsi="Times New Roman" w:cs="Times New Roman"/>
          <w:sz w:val="24"/>
          <w:szCs w:val="24"/>
          <w:lang w:eastAsia="lt-LT"/>
        </w:rPr>
        <w:t>.4.2. žymių ar labai žymių kalbėjimo ir kalbos sutrikimų turinčiam mokiniui, bendraujančiam alternatyvios komunikacijos būdu, 1–4 klasėse tarties, kalbos ir komunikacijos ugdymą integruo</w:t>
      </w:r>
      <w:r w:rsidRPr="00EC511C">
        <w:rPr>
          <w:rFonts w:ascii="Times New Roman" w:eastAsia="Times New Roman" w:hAnsi="Times New Roman" w:cs="Times New Roman"/>
          <w:sz w:val="24"/>
          <w:szCs w:val="24"/>
          <w:lang w:eastAsia="lt-LT"/>
        </w:rPr>
        <w:t>ja</w:t>
      </w:r>
      <w:r w:rsidR="00DC1AF1" w:rsidRPr="00EC511C">
        <w:rPr>
          <w:rFonts w:ascii="Times New Roman" w:eastAsia="Times New Roman" w:hAnsi="Times New Roman" w:cs="Times New Roman"/>
          <w:sz w:val="24"/>
          <w:szCs w:val="24"/>
          <w:lang w:eastAsia="lt-LT"/>
        </w:rPr>
        <w:t xml:space="preserve"> į komunikacinės, pažintinės veiklos ir į lietuvių kalbos pamokas, pratybas. Pratybų ir lietuvių kalbos ir literatūros pamokų turinys turi derėti;</w:t>
      </w:r>
    </w:p>
    <w:p w14:paraId="38D72CDD" w14:textId="353B01A8" w:rsidR="00DC1AF1" w:rsidRPr="00EC511C" w:rsidRDefault="00A7529A" w:rsidP="00F47F09">
      <w:pPr>
        <w:ind w:firstLine="555"/>
        <w:textAlignment w:val="baseline"/>
        <w:rPr>
          <w:rFonts w:ascii="Times New Roman" w:eastAsia="Times New Roman" w:hAnsi="Times New Roman" w:cs="Times New Roman"/>
          <w:sz w:val="24"/>
          <w:szCs w:val="24"/>
          <w:lang w:eastAsia="lt-LT"/>
        </w:rPr>
      </w:pPr>
      <w:bookmarkStart w:id="65" w:name="part_934eb69968cb480e8d642b9e7647d5de"/>
      <w:bookmarkEnd w:id="65"/>
      <w:r w:rsidRPr="00EC511C">
        <w:rPr>
          <w:rFonts w:ascii="Times New Roman" w:eastAsia="Times New Roman" w:hAnsi="Times New Roman" w:cs="Times New Roman"/>
          <w:sz w:val="24"/>
          <w:szCs w:val="24"/>
          <w:lang w:eastAsia="lt-LT"/>
        </w:rPr>
        <w:t>92</w:t>
      </w:r>
      <w:r w:rsidR="00DC1AF1" w:rsidRPr="00EC511C">
        <w:rPr>
          <w:rFonts w:ascii="Times New Roman" w:eastAsia="Times New Roman" w:hAnsi="Times New Roman" w:cs="Times New Roman"/>
          <w:sz w:val="24"/>
          <w:szCs w:val="24"/>
          <w:lang w:eastAsia="lt-LT"/>
        </w:rPr>
        <w:t>.4.3. specialiosioms pratyboms 5–8 klasėse skiriamos ne mažiau kaip 74 pamokos per metus mokinio kalbai ir komunikacijai lavinti;</w:t>
      </w:r>
    </w:p>
    <w:p w14:paraId="60610D3B" w14:textId="6AF41F06" w:rsidR="00A7529A" w:rsidRPr="00EC511C" w:rsidRDefault="00A7529A" w:rsidP="00F47F09">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lt-LT"/>
        </w:rPr>
      </w:pPr>
      <w:bookmarkStart w:id="66" w:name="part_7f02154fe43242d1bc014f38117e68b5"/>
      <w:bookmarkEnd w:id="66"/>
      <w:r w:rsidRPr="00EC511C">
        <w:rPr>
          <w:rFonts w:ascii="Times New Roman" w:eastAsia="Times New Roman" w:hAnsi="Times New Roman" w:cs="Times New Roman"/>
          <w:sz w:val="24"/>
          <w:szCs w:val="24"/>
          <w:lang w:eastAsia="lt-LT"/>
        </w:rPr>
        <w:t>92</w:t>
      </w:r>
      <w:r w:rsidR="00DC1AF1" w:rsidRPr="00EC511C">
        <w:rPr>
          <w:rFonts w:ascii="Times New Roman" w:eastAsia="Times New Roman" w:hAnsi="Times New Roman" w:cs="Times New Roman"/>
          <w:sz w:val="24"/>
          <w:szCs w:val="24"/>
          <w:lang w:eastAsia="lt-LT"/>
        </w:rPr>
        <w:t>.4.4. mokiniui, bendraujančiam alternatyviuoju būdu, tarties, kalbos ir komunikacijos lavinimo specialiosioms pratyboms 5–</w:t>
      </w:r>
      <w:r w:rsidRPr="00EC511C">
        <w:rPr>
          <w:rFonts w:ascii="Times New Roman" w:eastAsia="Times New Roman" w:hAnsi="Times New Roman" w:cs="Times New Roman"/>
          <w:sz w:val="24"/>
          <w:szCs w:val="24"/>
          <w:lang w:eastAsia="lt-LT"/>
        </w:rPr>
        <w:t>8</w:t>
      </w:r>
      <w:r w:rsidR="00DC1AF1" w:rsidRPr="00EC511C">
        <w:rPr>
          <w:rFonts w:ascii="Times New Roman" w:eastAsia="Times New Roman" w:hAnsi="Times New Roman" w:cs="Times New Roman"/>
          <w:sz w:val="24"/>
          <w:szCs w:val="24"/>
          <w:lang w:eastAsia="lt-LT"/>
        </w:rPr>
        <w:t xml:space="preserve"> klasėse skiriama ne mažiau kaip 18 pamokų per metus;</w:t>
      </w:r>
    </w:p>
    <w:p w14:paraId="25F019E7" w14:textId="579DEB84" w:rsidR="003C1C55" w:rsidRPr="00A7529A" w:rsidRDefault="00FE470F" w:rsidP="00F47F09">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A7529A">
        <w:rPr>
          <w:rFonts w:ascii="Times New Roman" w:hAnsi="Times New Roman" w:cs="Times New Roman"/>
          <w:sz w:val="24"/>
          <w:szCs w:val="24"/>
        </w:rPr>
        <w:t>9</w:t>
      </w:r>
      <w:r w:rsidR="3657188C" w:rsidRPr="00A7529A">
        <w:rPr>
          <w:rFonts w:ascii="Times New Roman" w:hAnsi="Times New Roman" w:cs="Times New Roman"/>
          <w:sz w:val="24"/>
          <w:szCs w:val="24"/>
        </w:rPr>
        <w:t>2</w:t>
      </w:r>
      <w:r w:rsidR="3657188C" w:rsidRPr="00A7529A">
        <w:rPr>
          <w:rFonts w:asciiTheme="majorBidi" w:hAnsiTheme="majorBidi" w:cstheme="majorBidi"/>
          <w:sz w:val="24"/>
          <w:szCs w:val="24"/>
        </w:rPr>
        <w:t>.</w:t>
      </w:r>
      <w:r w:rsidR="3657188C" w:rsidRPr="00A7529A">
        <w:rPr>
          <w:rFonts w:ascii="Times New Roman" w:hAnsi="Times New Roman" w:cs="Times New Roman"/>
          <w:sz w:val="24"/>
          <w:szCs w:val="24"/>
        </w:rPr>
        <w:t xml:space="preserve">5. judesio ir padėties sutrikimų turinčio mokinio </w:t>
      </w:r>
      <w:r w:rsidR="3657188C" w:rsidRPr="00A7529A">
        <w:rPr>
          <w:rFonts w:asciiTheme="majorBidi" w:hAnsiTheme="majorBidi" w:cstheme="majorBidi"/>
          <w:sz w:val="24"/>
          <w:szCs w:val="24"/>
          <w:lang w:eastAsia="lt-LT"/>
        </w:rPr>
        <w:t>individualus ugdymo planas</w:t>
      </w:r>
      <w:r w:rsidR="3657188C" w:rsidRPr="00A7529A">
        <w:rPr>
          <w:rFonts w:ascii="Times New Roman" w:hAnsi="Times New Roman" w:cs="Times New Roman"/>
          <w:sz w:val="24"/>
          <w:szCs w:val="24"/>
        </w:rPr>
        <w:t xml:space="preserve"> sudaromas vadovaujantis </w:t>
      </w:r>
      <w:r w:rsidRPr="00A7529A">
        <w:rPr>
          <w:rFonts w:ascii="Times New Roman" w:hAnsi="Times New Roman" w:cs="Times New Roman"/>
          <w:sz w:val="24"/>
          <w:szCs w:val="24"/>
        </w:rPr>
        <w:t>ši</w:t>
      </w:r>
      <w:r w:rsidR="3657188C" w:rsidRPr="00A7529A">
        <w:rPr>
          <w:rFonts w:ascii="Times New Roman" w:hAnsi="Times New Roman" w:cs="Times New Roman"/>
          <w:sz w:val="24"/>
          <w:szCs w:val="24"/>
        </w:rPr>
        <w:t>ų ugdymo planų 7</w:t>
      </w:r>
      <w:r w:rsidRPr="00A7529A">
        <w:rPr>
          <w:rFonts w:ascii="Times New Roman" w:hAnsi="Times New Roman" w:cs="Times New Roman"/>
          <w:sz w:val="24"/>
          <w:szCs w:val="24"/>
        </w:rPr>
        <w:t>1</w:t>
      </w:r>
      <w:r w:rsidR="3657188C" w:rsidRPr="00A7529A">
        <w:rPr>
          <w:rFonts w:ascii="Times New Roman" w:hAnsi="Times New Roman" w:cs="Times New Roman"/>
          <w:sz w:val="24"/>
          <w:szCs w:val="24"/>
        </w:rPr>
        <w:t xml:space="preserve">, </w:t>
      </w:r>
      <w:r w:rsidRPr="00A7529A">
        <w:rPr>
          <w:rFonts w:ascii="Times New Roman" w:hAnsi="Times New Roman" w:cs="Times New Roman"/>
          <w:sz w:val="24"/>
          <w:szCs w:val="24"/>
        </w:rPr>
        <w:t>75, 7</w:t>
      </w:r>
      <w:r w:rsidR="3657188C" w:rsidRPr="00A7529A">
        <w:rPr>
          <w:rFonts w:ascii="Times New Roman" w:hAnsi="Times New Roman" w:cs="Times New Roman"/>
          <w:sz w:val="24"/>
          <w:szCs w:val="24"/>
        </w:rPr>
        <w:t>6 punktais. Ugdymo plane pamokos skiriamos gydomajai kūno kultūrai, sensomotorikai lavinti, naudojimosi kompiuteriu įgūdžiams formuoti, komunikaciniams gebėjimams ugdyti:</w:t>
      </w:r>
    </w:p>
    <w:p w14:paraId="071E8126" w14:textId="7B839FD5" w:rsidR="003C1C55" w:rsidRPr="00307B42" w:rsidRDefault="003C5C4A" w:rsidP="003C1C55">
      <w:pPr>
        <w:tabs>
          <w:tab w:val="left" w:pos="720"/>
          <w:tab w:val="left" w:pos="7419"/>
        </w:tabs>
        <w:rPr>
          <w:rFonts w:asciiTheme="majorBidi" w:hAnsiTheme="majorBidi" w:cstheme="majorBidi"/>
          <w:sz w:val="24"/>
          <w:szCs w:val="24"/>
        </w:rPr>
      </w:pPr>
      <w:r>
        <w:rPr>
          <w:rFonts w:ascii="Times New Roman" w:hAnsi="Times New Roman" w:cs="Times New Roman"/>
          <w:sz w:val="24"/>
          <w:szCs w:val="24"/>
        </w:rPr>
        <w:t>9</w:t>
      </w:r>
      <w:r w:rsidR="00B11CB6">
        <w:rPr>
          <w:rFonts w:ascii="Times New Roman" w:hAnsi="Times New Roman" w:cs="Times New Roman"/>
          <w:sz w:val="24"/>
          <w:szCs w:val="24"/>
        </w:rPr>
        <w:t>2</w:t>
      </w:r>
      <w:r w:rsidR="003C1C55" w:rsidRPr="00307B42">
        <w:rPr>
          <w:rFonts w:asciiTheme="majorBidi" w:hAnsiTheme="majorBidi" w:cstheme="majorBidi"/>
          <w:sz w:val="24"/>
          <w:szCs w:val="24"/>
        </w:rPr>
        <w:t>.5.1. mokiniui 1–4 klasėse:</w:t>
      </w:r>
    </w:p>
    <w:p w14:paraId="384D3432" w14:textId="0D90D55E" w:rsidR="003C1C55" w:rsidRPr="00307B42" w:rsidRDefault="003C5C4A" w:rsidP="003C1C55">
      <w:pPr>
        <w:tabs>
          <w:tab w:val="left" w:pos="720"/>
          <w:tab w:val="left" w:pos="7419"/>
        </w:tabs>
        <w:rPr>
          <w:rFonts w:asciiTheme="majorBidi" w:hAnsiTheme="majorBidi" w:cstheme="majorBidi"/>
          <w:sz w:val="24"/>
          <w:szCs w:val="24"/>
        </w:rPr>
      </w:pPr>
      <w:r>
        <w:rPr>
          <w:rFonts w:ascii="Times New Roman" w:hAnsi="Times New Roman" w:cs="Times New Roman"/>
          <w:sz w:val="24"/>
          <w:szCs w:val="24"/>
        </w:rPr>
        <w:t>9</w:t>
      </w:r>
      <w:r w:rsidR="00B11CB6">
        <w:rPr>
          <w:rFonts w:ascii="Times New Roman" w:hAnsi="Times New Roman" w:cs="Times New Roman"/>
          <w:sz w:val="24"/>
          <w:szCs w:val="24"/>
        </w:rPr>
        <w:t>2</w:t>
      </w:r>
      <w:r w:rsidR="003C1C55">
        <w:rPr>
          <w:rFonts w:asciiTheme="majorBidi" w:hAnsiTheme="majorBidi" w:cstheme="majorBidi"/>
          <w:sz w:val="24"/>
          <w:szCs w:val="24"/>
        </w:rPr>
        <w:t>.</w:t>
      </w:r>
      <w:r w:rsidR="003C1C55" w:rsidRPr="00307B42">
        <w:rPr>
          <w:rFonts w:asciiTheme="majorBidi" w:hAnsiTheme="majorBidi" w:cstheme="majorBidi"/>
          <w:sz w:val="24"/>
          <w:szCs w:val="24"/>
        </w:rPr>
        <w:t xml:space="preserve">5.1.1. gydomajam fiziniam ugdymui skiriama ne mažiau kaip 140 pamokų per dvejus mokslo metus; </w:t>
      </w:r>
    </w:p>
    <w:p w14:paraId="04D82E25" w14:textId="43026B81" w:rsidR="003C1C55" w:rsidRPr="00307B42" w:rsidRDefault="003C5C4A" w:rsidP="003C1C55">
      <w:pPr>
        <w:tabs>
          <w:tab w:val="left" w:pos="7419"/>
        </w:tabs>
        <w:rPr>
          <w:rFonts w:asciiTheme="majorBidi" w:hAnsiTheme="majorBidi" w:cstheme="majorBidi"/>
          <w:sz w:val="24"/>
          <w:szCs w:val="24"/>
        </w:rPr>
      </w:pPr>
      <w:r>
        <w:rPr>
          <w:rFonts w:ascii="Times New Roman" w:hAnsi="Times New Roman" w:cs="Times New Roman"/>
          <w:sz w:val="24"/>
          <w:szCs w:val="24"/>
        </w:rPr>
        <w:t>9</w:t>
      </w:r>
      <w:r w:rsidR="00B11CB6">
        <w:rPr>
          <w:rFonts w:ascii="Times New Roman" w:hAnsi="Times New Roman" w:cs="Times New Roman"/>
          <w:sz w:val="24"/>
          <w:szCs w:val="24"/>
        </w:rPr>
        <w:t>2</w:t>
      </w:r>
      <w:r w:rsidR="003C1C55" w:rsidRPr="00307B42">
        <w:rPr>
          <w:rFonts w:asciiTheme="majorBidi" w:hAnsiTheme="majorBidi" w:cstheme="majorBidi"/>
          <w:sz w:val="24"/>
          <w:szCs w:val="24"/>
        </w:rPr>
        <w:t xml:space="preserve">.5.1.2. sergančiam cerebriniu paralyžiumi (vidutinio, labai žymaus laipsnio) ar turinčiam sunkių ar labai sunkių judesio ir padėties sutrikimų, individualioms gydomojo fizinio ugdymo pratyboms skiriama 70 pamokų per metus; </w:t>
      </w:r>
    </w:p>
    <w:p w14:paraId="746EFBF5" w14:textId="057DFC29" w:rsidR="003C1C55" w:rsidRPr="00307B42" w:rsidRDefault="003C5C4A" w:rsidP="3657188C">
      <w:pPr>
        <w:tabs>
          <w:tab w:val="left" w:pos="720"/>
          <w:tab w:val="left" w:pos="7419"/>
        </w:tabs>
        <w:rPr>
          <w:rFonts w:asciiTheme="majorBidi" w:hAnsiTheme="majorBidi" w:cstheme="majorBidi"/>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w:t>
      </w:r>
      <w:r w:rsidR="3657188C" w:rsidRPr="3657188C">
        <w:rPr>
          <w:rFonts w:asciiTheme="majorBidi" w:hAnsiTheme="majorBidi" w:cstheme="majorBidi"/>
          <w:sz w:val="24"/>
          <w:szCs w:val="24"/>
        </w:rPr>
        <w:t xml:space="preserve">.5.1.3. gydomojo fizinio ugdymo ar pratybų pamokos, oganizuojamos grupėse, ne didesnėse kaip 10 mokinių; </w:t>
      </w:r>
    </w:p>
    <w:p w14:paraId="60C4E0E2" w14:textId="2936731D" w:rsidR="003C1C55" w:rsidRPr="00307B42" w:rsidRDefault="003C5C4A"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lastRenderedPageBreak/>
        <w:t>9</w:t>
      </w:r>
      <w:r w:rsidR="00B11CB6">
        <w:rPr>
          <w:rFonts w:ascii="Times New Roman" w:hAnsi="Times New Roman" w:cs="Times New Roman"/>
          <w:sz w:val="24"/>
          <w:szCs w:val="24"/>
        </w:rPr>
        <w:t>2</w:t>
      </w:r>
      <w:r w:rsidR="003C1C55" w:rsidRPr="00307B42">
        <w:rPr>
          <w:rFonts w:ascii="Times New Roman" w:hAnsi="Times New Roman" w:cs="Times New Roman"/>
          <w:sz w:val="24"/>
          <w:szCs w:val="24"/>
        </w:rPr>
        <w:t>.5.2. mokiniui, sergančiam cerebriniu paralyžiumi ar turinčiam judesio ir padėties sutrikimų (išskyrus lengvus), 5–</w:t>
      </w:r>
      <w:r>
        <w:rPr>
          <w:rFonts w:ascii="Times New Roman" w:hAnsi="Times New Roman" w:cs="Times New Roman"/>
          <w:sz w:val="24"/>
          <w:szCs w:val="24"/>
        </w:rPr>
        <w:t>8</w:t>
      </w:r>
      <w:r w:rsidR="003C1C55" w:rsidRPr="00307B42">
        <w:rPr>
          <w:rFonts w:ascii="Times New Roman" w:hAnsi="Times New Roman" w:cs="Times New Roman"/>
          <w:sz w:val="24"/>
          <w:szCs w:val="24"/>
        </w:rPr>
        <w:t xml:space="preserve"> klasėse individualioms gydomosios </w:t>
      </w:r>
      <w:r>
        <w:rPr>
          <w:rFonts w:ascii="Times New Roman" w:hAnsi="Times New Roman" w:cs="Times New Roman"/>
          <w:sz w:val="24"/>
          <w:szCs w:val="24"/>
        </w:rPr>
        <w:t>fizinio ugdymo</w:t>
      </w:r>
      <w:r w:rsidR="003C1C55" w:rsidRPr="00307B42">
        <w:rPr>
          <w:rFonts w:ascii="Times New Roman" w:hAnsi="Times New Roman" w:cs="Times New Roman"/>
          <w:sz w:val="24"/>
          <w:szCs w:val="24"/>
        </w:rPr>
        <w:t xml:space="preserve"> pratyboms skiriamos 37 pamokos per metus;</w:t>
      </w:r>
    </w:p>
    <w:p w14:paraId="7BF43A1B" w14:textId="049282D2" w:rsidR="003C1C55" w:rsidRPr="00307B42" w:rsidRDefault="003C5C4A"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D12DBA">
        <w:rPr>
          <w:rFonts w:ascii="Times New Roman" w:hAnsi="Times New Roman" w:cs="Times New Roman"/>
          <w:sz w:val="24"/>
          <w:szCs w:val="24"/>
        </w:rPr>
        <w:t>2</w:t>
      </w:r>
      <w:r w:rsidR="003C1C55" w:rsidRPr="00307B42">
        <w:rPr>
          <w:rFonts w:asciiTheme="majorBidi" w:hAnsiTheme="majorBidi" w:cstheme="majorBidi"/>
          <w:sz w:val="24"/>
          <w:szCs w:val="24"/>
        </w:rPr>
        <w:t>.</w:t>
      </w:r>
      <w:r w:rsidR="003C1C55" w:rsidRPr="00307B42">
        <w:rPr>
          <w:rFonts w:ascii="Times New Roman" w:hAnsi="Times New Roman" w:cs="Times New Roman"/>
          <w:sz w:val="24"/>
          <w:szCs w:val="24"/>
        </w:rPr>
        <w:t>5.3. mokiniui, bendraujančiam alternatyviuoju būdu, 5–</w:t>
      </w:r>
      <w:r>
        <w:rPr>
          <w:rFonts w:ascii="Times New Roman" w:hAnsi="Times New Roman" w:cs="Times New Roman"/>
          <w:sz w:val="24"/>
          <w:szCs w:val="24"/>
        </w:rPr>
        <w:t>8</w:t>
      </w:r>
      <w:r w:rsidR="003C1C55" w:rsidRPr="00307B42">
        <w:rPr>
          <w:rFonts w:ascii="Times New Roman" w:hAnsi="Times New Roman" w:cs="Times New Roman"/>
          <w:sz w:val="24"/>
          <w:szCs w:val="24"/>
        </w:rPr>
        <w:t xml:space="preserve"> klasėse tarties, kalbos ir komunikacijos lavinimo specialiosios pratybos integruojamos į komunikacinės ir pažintinės veiklos, lietuvių kalbos ir literatūros pamokas. Pratybų ir komunikacinės, pažintinės veiklos, lietuvių kalbos ir literatūros pamokų turinys turi derėti;</w:t>
      </w:r>
    </w:p>
    <w:p w14:paraId="63660F40" w14:textId="32B27A1B" w:rsidR="003C1C55" w:rsidRPr="00307B42" w:rsidRDefault="003C5C4A"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D12DBA">
        <w:rPr>
          <w:rFonts w:ascii="Times New Roman" w:hAnsi="Times New Roman" w:cs="Times New Roman"/>
          <w:sz w:val="24"/>
          <w:szCs w:val="24"/>
        </w:rPr>
        <w:t>2</w:t>
      </w:r>
      <w:r w:rsidR="003C1C55" w:rsidRPr="00307B42">
        <w:rPr>
          <w:rFonts w:ascii="Times New Roman" w:hAnsi="Times New Roman" w:cs="Times New Roman"/>
          <w:sz w:val="24"/>
          <w:szCs w:val="24"/>
        </w:rPr>
        <w:t xml:space="preserve">.5.4. 4–8 mokinių grupei skiriama iki 111 pamokų per metus sveikatą stiprinančiam fiziniam ugdymui; </w:t>
      </w:r>
    </w:p>
    <w:p w14:paraId="5D63E463" w14:textId="10F0814F" w:rsidR="003C1C55" w:rsidRPr="00836A65" w:rsidRDefault="003C5C4A"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36A65">
        <w:rPr>
          <w:rFonts w:ascii="Times New Roman" w:hAnsi="Times New Roman" w:cs="Times New Roman"/>
          <w:sz w:val="24"/>
          <w:szCs w:val="24"/>
        </w:rPr>
        <w:t>9</w:t>
      </w:r>
      <w:r w:rsidR="00D12DBA" w:rsidRPr="00836A65">
        <w:rPr>
          <w:rFonts w:ascii="Times New Roman" w:hAnsi="Times New Roman" w:cs="Times New Roman"/>
          <w:sz w:val="24"/>
          <w:szCs w:val="24"/>
        </w:rPr>
        <w:t>2</w:t>
      </w:r>
      <w:r w:rsidR="003C1C55" w:rsidRPr="00836A65">
        <w:rPr>
          <w:rFonts w:ascii="Times New Roman" w:hAnsi="Times New Roman" w:cs="Times New Roman"/>
          <w:sz w:val="24"/>
          <w:szCs w:val="24"/>
        </w:rPr>
        <w:t>.6. įvairiapusių raidos sutrikimų turinčio mokinio</w:t>
      </w:r>
      <w:r w:rsidR="003C1C55" w:rsidRPr="00836A65">
        <w:rPr>
          <w:rFonts w:asciiTheme="majorBidi" w:hAnsiTheme="majorBidi" w:cstheme="majorBidi"/>
          <w:sz w:val="24"/>
          <w:szCs w:val="24"/>
          <w:lang w:eastAsia="lt-LT"/>
        </w:rPr>
        <w:t xml:space="preserve"> individualus ugdymo planas</w:t>
      </w:r>
      <w:r w:rsidR="003C1C55" w:rsidRPr="00836A65">
        <w:rPr>
          <w:rFonts w:ascii="Times New Roman" w:hAnsi="Times New Roman" w:cs="Times New Roman"/>
          <w:sz w:val="24"/>
          <w:szCs w:val="24"/>
        </w:rPr>
        <w:t xml:space="preserve"> sudaromas vadovaujantis </w:t>
      </w:r>
      <w:r w:rsidRPr="00836A65">
        <w:rPr>
          <w:rFonts w:ascii="Times New Roman" w:hAnsi="Times New Roman" w:cs="Times New Roman"/>
          <w:sz w:val="24"/>
          <w:szCs w:val="24"/>
        </w:rPr>
        <w:t>ši</w:t>
      </w:r>
      <w:r w:rsidR="003C1C55" w:rsidRPr="00836A65">
        <w:rPr>
          <w:rFonts w:ascii="Times New Roman" w:hAnsi="Times New Roman" w:cs="Times New Roman"/>
          <w:sz w:val="24"/>
          <w:szCs w:val="24"/>
        </w:rPr>
        <w:t>ų ugdymo planų</w:t>
      </w:r>
      <w:r w:rsidR="00367F9A" w:rsidRPr="00836A65">
        <w:rPr>
          <w:rFonts w:ascii="Times New Roman" w:hAnsi="Times New Roman" w:cs="Times New Roman"/>
          <w:sz w:val="24"/>
          <w:szCs w:val="24"/>
        </w:rPr>
        <w:t xml:space="preserve"> </w:t>
      </w:r>
      <w:r w:rsidR="00884BAE" w:rsidRPr="00836A65">
        <w:rPr>
          <w:rFonts w:ascii="Times New Roman" w:hAnsi="Times New Roman" w:cs="Times New Roman"/>
          <w:sz w:val="24"/>
          <w:szCs w:val="24"/>
        </w:rPr>
        <w:t>7</w:t>
      </w:r>
      <w:r w:rsidRPr="00836A65">
        <w:rPr>
          <w:rFonts w:ascii="Times New Roman" w:hAnsi="Times New Roman" w:cs="Times New Roman"/>
          <w:sz w:val="24"/>
          <w:szCs w:val="24"/>
        </w:rPr>
        <w:t>1</w:t>
      </w:r>
      <w:r w:rsidR="00884BAE" w:rsidRPr="00836A65">
        <w:rPr>
          <w:rFonts w:ascii="Times New Roman" w:hAnsi="Times New Roman" w:cs="Times New Roman"/>
          <w:sz w:val="24"/>
          <w:szCs w:val="24"/>
        </w:rPr>
        <w:t xml:space="preserve">, </w:t>
      </w:r>
      <w:r w:rsidRPr="00836A65">
        <w:rPr>
          <w:rFonts w:ascii="Times New Roman" w:hAnsi="Times New Roman" w:cs="Times New Roman"/>
          <w:sz w:val="24"/>
          <w:szCs w:val="24"/>
        </w:rPr>
        <w:t>75, 7</w:t>
      </w:r>
      <w:r w:rsidR="00884BAE" w:rsidRPr="00836A65">
        <w:rPr>
          <w:rFonts w:ascii="Times New Roman" w:hAnsi="Times New Roman" w:cs="Times New Roman"/>
          <w:sz w:val="24"/>
          <w:szCs w:val="24"/>
        </w:rPr>
        <w:t>6</w:t>
      </w:r>
      <w:r w:rsidR="003C1C55" w:rsidRPr="00836A65">
        <w:rPr>
          <w:rFonts w:ascii="Times New Roman" w:hAnsi="Times New Roman" w:cs="Times New Roman"/>
          <w:sz w:val="24"/>
          <w:szCs w:val="24"/>
        </w:rPr>
        <w:t xml:space="preserve"> punktais:</w:t>
      </w:r>
    </w:p>
    <w:p w14:paraId="5C3D9782" w14:textId="1A67257C" w:rsidR="003C1C55" w:rsidRPr="00836A65" w:rsidRDefault="003C5C4A"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36A65">
        <w:rPr>
          <w:rFonts w:ascii="Times New Roman" w:hAnsi="Times New Roman" w:cs="Times New Roman"/>
          <w:sz w:val="24"/>
          <w:szCs w:val="24"/>
        </w:rPr>
        <w:t>9</w:t>
      </w:r>
      <w:r w:rsidR="00D12DBA" w:rsidRPr="00836A65">
        <w:rPr>
          <w:rFonts w:ascii="Times New Roman" w:hAnsi="Times New Roman" w:cs="Times New Roman"/>
          <w:sz w:val="24"/>
          <w:szCs w:val="24"/>
        </w:rPr>
        <w:t>2</w:t>
      </w:r>
      <w:r w:rsidR="003C1C55" w:rsidRPr="00836A65">
        <w:rPr>
          <w:rFonts w:ascii="Times New Roman" w:hAnsi="Times New Roman" w:cs="Times New Roman"/>
          <w:sz w:val="24"/>
          <w:szCs w:val="24"/>
        </w:rPr>
        <w:t>.6.1. atsižvelgiant į klasės, kurioje mokosi mokinys, paskirtį: bendroje klasėje, skiriant mokytojo padėjėją</w:t>
      </w:r>
      <w:r w:rsidR="00DF424E" w:rsidRPr="00836A65">
        <w:rPr>
          <w:rFonts w:ascii="Times New Roman" w:hAnsi="Times New Roman" w:cs="Times New Roman"/>
          <w:sz w:val="24"/>
          <w:szCs w:val="24"/>
        </w:rPr>
        <w:t>;</w:t>
      </w:r>
      <w:r w:rsidR="003C1C55" w:rsidRPr="00836A65">
        <w:rPr>
          <w:rFonts w:ascii="Times New Roman" w:hAnsi="Times New Roman" w:cs="Times New Roman"/>
          <w:sz w:val="24"/>
          <w:szCs w:val="24"/>
        </w:rPr>
        <w:t xml:space="preserve"> </w:t>
      </w:r>
    </w:p>
    <w:p w14:paraId="5378E8DC" w14:textId="193AD1A2" w:rsidR="003C1C55" w:rsidRPr="00836A65" w:rsidRDefault="003C5C4A" w:rsidP="003C1C55">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36A65">
        <w:rPr>
          <w:rFonts w:ascii="Times New Roman" w:hAnsi="Times New Roman" w:cs="Times New Roman"/>
          <w:sz w:val="24"/>
          <w:szCs w:val="24"/>
        </w:rPr>
        <w:t>9</w:t>
      </w:r>
      <w:r w:rsidR="00D12DBA" w:rsidRPr="00836A65">
        <w:rPr>
          <w:rFonts w:ascii="Times New Roman" w:hAnsi="Times New Roman" w:cs="Times New Roman"/>
          <w:sz w:val="24"/>
          <w:szCs w:val="24"/>
        </w:rPr>
        <w:t>2</w:t>
      </w:r>
      <w:r w:rsidR="003C1C55" w:rsidRPr="00836A65">
        <w:rPr>
          <w:rFonts w:ascii="Times New Roman" w:hAnsi="Times New Roman" w:cs="Times New Roman"/>
          <w:sz w:val="24"/>
          <w:szCs w:val="24"/>
        </w:rPr>
        <w:t>.6.</w:t>
      </w:r>
      <w:r w:rsidR="00DF424E" w:rsidRPr="00836A65">
        <w:rPr>
          <w:rFonts w:ascii="Times New Roman" w:hAnsi="Times New Roman" w:cs="Times New Roman"/>
          <w:sz w:val="24"/>
          <w:szCs w:val="24"/>
        </w:rPr>
        <w:t>2</w:t>
      </w:r>
      <w:r w:rsidR="003C1C55" w:rsidRPr="00836A65">
        <w:rPr>
          <w:rFonts w:ascii="Times New Roman" w:hAnsi="Times New Roman" w:cs="Times New Roman"/>
          <w:sz w:val="24"/>
          <w:szCs w:val="24"/>
        </w:rPr>
        <w:t xml:space="preserve">. </w:t>
      </w:r>
      <w:r w:rsidR="003C1C55" w:rsidRPr="00836A65">
        <w:rPr>
          <w:rFonts w:asciiTheme="majorBidi" w:hAnsiTheme="majorBidi" w:cstheme="majorBidi"/>
          <w:sz w:val="24"/>
          <w:szCs w:val="24"/>
          <w:lang w:eastAsia="lt-LT"/>
        </w:rPr>
        <w:t>individualiame ugdymo plane</w:t>
      </w:r>
      <w:r w:rsidR="003C1C55" w:rsidRPr="00836A65">
        <w:rPr>
          <w:rFonts w:ascii="Times New Roman" w:hAnsi="Times New Roman" w:cs="Times New Roman"/>
          <w:sz w:val="24"/>
          <w:szCs w:val="24"/>
        </w:rPr>
        <w:t xml:space="preserve"> turi būti numatyta elgesio prevencijos ir intervencijos būdai, socialinių įgūdžių ugdymo veiklos. Periodiškai (ne rečiau kaip kartą per mėnesį) arba užfiksavus mokinio pažangą ar nustačius, kad ugdymo procese pažanga nedaroma, peržiūrimas ir koreguojamas individualus pagalbos vaikui planas;</w:t>
      </w:r>
    </w:p>
    <w:p w14:paraId="608A23F3" w14:textId="10459EC2" w:rsidR="003C1C55" w:rsidRPr="00836A65" w:rsidRDefault="003C5C4A"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36A65">
        <w:rPr>
          <w:rFonts w:ascii="Times New Roman" w:hAnsi="Times New Roman" w:cs="Times New Roman"/>
          <w:sz w:val="24"/>
          <w:szCs w:val="24"/>
        </w:rPr>
        <w:t>9</w:t>
      </w:r>
      <w:r w:rsidR="00D12DBA" w:rsidRPr="00836A65">
        <w:rPr>
          <w:rFonts w:ascii="Times New Roman" w:hAnsi="Times New Roman" w:cs="Times New Roman"/>
          <w:sz w:val="24"/>
          <w:szCs w:val="24"/>
        </w:rPr>
        <w:t>2</w:t>
      </w:r>
      <w:r w:rsidR="003C1C55" w:rsidRPr="00836A65">
        <w:rPr>
          <w:rFonts w:ascii="Times New Roman" w:hAnsi="Times New Roman" w:cs="Times New Roman"/>
          <w:sz w:val="24"/>
          <w:szCs w:val="24"/>
        </w:rPr>
        <w:t>.6.</w:t>
      </w:r>
      <w:r w:rsidR="00DF424E" w:rsidRPr="00836A65">
        <w:rPr>
          <w:rFonts w:ascii="Times New Roman" w:hAnsi="Times New Roman" w:cs="Times New Roman"/>
          <w:sz w:val="24"/>
          <w:szCs w:val="24"/>
        </w:rPr>
        <w:t>3</w:t>
      </w:r>
      <w:r w:rsidR="003C1C55" w:rsidRPr="00836A65">
        <w:rPr>
          <w:rFonts w:ascii="Times New Roman" w:hAnsi="Times New Roman" w:cs="Times New Roman"/>
          <w:sz w:val="24"/>
          <w:szCs w:val="24"/>
        </w:rPr>
        <w:t>. rekomenduojama mokiniui turėti pritaikytą mokiniui nuolatinę mokymosi vietą, prireikus naudo</w:t>
      </w:r>
      <w:r w:rsidR="00BC1947" w:rsidRPr="00836A65">
        <w:rPr>
          <w:rFonts w:ascii="Times New Roman" w:hAnsi="Times New Roman" w:cs="Times New Roman"/>
          <w:sz w:val="24"/>
          <w:szCs w:val="24"/>
        </w:rPr>
        <w:t xml:space="preserve">ti </w:t>
      </w:r>
      <w:r w:rsidR="003C1C55" w:rsidRPr="00836A65">
        <w:rPr>
          <w:rFonts w:ascii="Times New Roman" w:hAnsi="Times New Roman" w:cs="Times New Roman"/>
          <w:sz w:val="24"/>
          <w:szCs w:val="24"/>
        </w:rPr>
        <w:t xml:space="preserve">sieneles/širmas, skirtas dėmesiui koncentruoti ugdymo proceso metu, triukšmui mažinti. </w:t>
      </w:r>
      <w:r w:rsidR="00BC1947" w:rsidRPr="00836A65">
        <w:rPr>
          <w:rFonts w:ascii="Times New Roman" w:hAnsi="Times New Roman" w:cs="Times New Roman"/>
          <w:sz w:val="24"/>
          <w:szCs w:val="24"/>
        </w:rPr>
        <w:t xml:space="preserve">Įvairiapusių raidos sutrikimų turintys mokiniai, esant emocinio nestabilumo būklei,  nuo triukšmo izoliuojasi  sensoriniame kabinete.  </w:t>
      </w:r>
    </w:p>
    <w:p w14:paraId="2E920DED" w14:textId="0EA3D85B" w:rsidR="003C1C55" w:rsidRPr="00307B42" w:rsidRDefault="003C5C4A"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836A65">
        <w:rPr>
          <w:rFonts w:ascii="Times New Roman" w:hAnsi="Times New Roman" w:cs="Times New Roman"/>
          <w:sz w:val="24"/>
          <w:szCs w:val="24"/>
        </w:rPr>
        <w:t>9</w:t>
      </w:r>
      <w:r w:rsidR="00D12DBA" w:rsidRPr="00836A65">
        <w:rPr>
          <w:rFonts w:ascii="Times New Roman" w:hAnsi="Times New Roman" w:cs="Times New Roman"/>
          <w:sz w:val="24"/>
          <w:szCs w:val="24"/>
        </w:rPr>
        <w:t>2</w:t>
      </w:r>
      <w:r w:rsidR="003C1C55" w:rsidRPr="00836A65">
        <w:rPr>
          <w:rFonts w:ascii="Times New Roman" w:hAnsi="Times New Roman" w:cs="Times New Roman"/>
          <w:sz w:val="24"/>
          <w:szCs w:val="24"/>
        </w:rPr>
        <w:t>.6.</w:t>
      </w:r>
      <w:r w:rsidR="00BC1947" w:rsidRPr="00836A65">
        <w:rPr>
          <w:rFonts w:ascii="Times New Roman" w:hAnsi="Times New Roman" w:cs="Times New Roman"/>
          <w:sz w:val="24"/>
          <w:szCs w:val="24"/>
        </w:rPr>
        <w:t>4</w:t>
      </w:r>
      <w:r w:rsidR="003C1C55" w:rsidRPr="00836A65">
        <w:rPr>
          <w:rFonts w:ascii="Times New Roman" w:hAnsi="Times New Roman" w:cs="Times New Roman"/>
          <w:sz w:val="24"/>
          <w:szCs w:val="24"/>
        </w:rPr>
        <w:t>. rengiant</w:t>
      </w:r>
      <w:r w:rsidR="003C1C55" w:rsidRPr="00836A65">
        <w:rPr>
          <w:rFonts w:asciiTheme="majorBidi" w:hAnsiTheme="majorBidi" w:cstheme="majorBidi"/>
          <w:sz w:val="24"/>
          <w:szCs w:val="24"/>
          <w:lang w:eastAsia="lt-LT"/>
        </w:rPr>
        <w:t xml:space="preserve"> individualų ugdymo planą,</w:t>
      </w:r>
      <w:r w:rsidR="003C1C55" w:rsidRPr="00836A65">
        <w:rPr>
          <w:rFonts w:ascii="Times New Roman" w:hAnsi="Times New Roman" w:cs="Times New Roman"/>
          <w:sz w:val="24"/>
          <w:szCs w:val="24"/>
        </w:rPr>
        <w:t xml:space="preserve"> mokytojai turėtų bendradarbiauti</w:t>
      </w:r>
      <w:r w:rsidR="003C1C55" w:rsidRPr="00307B42">
        <w:rPr>
          <w:rFonts w:ascii="Times New Roman" w:hAnsi="Times New Roman" w:cs="Times New Roman"/>
          <w:sz w:val="24"/>
          <w:szCs w:val="24"/>
        </w:rPr>
        <w:t xml:space="preserve"> su švietimo pagalbos specialistais, gauti nuolatinę pagalbą ir paramą taikyti elgesio vertinimo </w:t>
      </w:r>
      <w:r w:rsidR="0075498F">
        <w:rPr>
          <w:rFonts w:ascii="Times New Roman" w:hAnsi="Times New Roman" w:cs="Times New Roman"/>
          <w:sz w:val="24"/>
          <w:szCs w:val="24"/>
        </w:rPr>
        <w:t>priemones</w:t>
      </w:r>
      <w:r w:rsidR="003C1C55" w:rsidRPr="00307B42">
        <w:rPr>
          <w:rFonts w:ascii="Times New Roman" w:hAnsi="Times New Roman" w:cs="Times New Roman"/>
          <w:sz w:val="24"/>
          <w:szCs w:val="24"/>
        </w:rPr>
        <w:t xml:space="preserve"> netinkamo elgesio priežastims nustatyti bei reikalingų įgūdžių ugdymo strategijoms parinkti;</w:t>
      </w:r>
    </w:p>
    <w:p w14:paraId="342CFF1C" w14:textId="0A08944B" w:rsidR="003C1C55" w:rsidRPr="00307B42" w:rsidRDefault="003C5C4A"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92</w:t>
      </w:r>
      <w:r w:rsidR="003C1C55" w:rsidRPr="00307B42">
        <w:rPr>
          <w:rFonts w:ascii="Times New Roman" w:hAnsi="Times New Roman" w:cs="Times New Roman"/>
          <w:sz w:val="24"/>
          <w:szCs w:val="24"/>
        </w:rPr>
        <w:t>.6.</w:t>
      </w:r>
      <w:r w:rsidR="0023703C">
        <w:rPr>
          <w:rFonts w:ascii="Times New Roman" w:hAnsi="Times New Roman" w:cs="Times New Roman"/>
          <w:sz w:val="24"/>
          <w:szCs w:val="24"/>
        </w:rPr>
        <w:t>5</w:t>
      </w:r>
      <w:r w:rsidR="003C1C55" w:rsidRPr="00307B42">
        <w:rPr>
          <w:rFonts w:ascii="Times New Roman" w:hAnsi="Times New Roman" w:cs="Times New Roman"/>
          <w:sz w:val="24"/>
          <w:szCs w:val="24"/>
        </w:rPr>
        <w:t>. siekiant atsižvelgti į individualius mokinio gebėjimus ir raidos specifiką, numatyt</w:t>
      </w:r>
      <w:r>
        <w:rPr>
          <w:rFonts w:ascii="Times New Roman" w:hAnsi="Times New Roman" w:cs="Times New Roman"/>
          <w:sz w:val="24"/>
          <w:szCs w:val="24"/>
        </w:rPr>
        <w:t>i</w:t>
      </w:r>
      <w:r w:rsidR="003C1C55" w:rsidRPr="00307B42">
        <w:rPr>
          <w:rFonts w:ascii="Times New Roman" w:hAnsi="Times New Roman" w:cs="Times New Roman"/>
          <w:sz w:val="24"/>
          <w:szCs w:val="24"/>
        </w:rPr>
        <w:t xml:space="preserve"> mokymo medžiagos pateikimo būdus (vaizdiniu, garsiniu ir kt.) ir įtraukti mokinį į veiklas būtina pagal jo pomėgius, naudoti vizualines užuominas ugdymo procese ir jo mokymosi vietoje, pasirinkti </w:t>
      </w:r>
      <w:r w:rsidR="003C1C55" w:rsidRPr="00307B42">
        <w:rPr>
          <w:rFonts w:asciiTheme="majorBidi" w:hAnsiTheme="majorBidi" w:cstheme="majorBidi"/>
          <w:sz w:val="24"/>
          <w:szCs w:val="24"/>
          <w:lang w:eastAsia="lt-LT"/>
        </w:rPr>
        <w:t>individualiame ugdymo plane</w:t>
      </w:r>
      <w:r w:rsidR="003C1C55" w:rsidRPr="00307B42">
        <w:rPr>
          <w:rFonts w:ascii="Times New Roman" w:hAnsi="Times New Roman" w:cs="Times New Roman"/>
          <w:sz w:val="24"/>
          <w:szCs w:val="24"/>
        </w:rPr>
        <w:t xml:space="preserve"> numatytą mokymosi pasiekimų vertinimo ir individualios pažangos stebėjimo formą;</w:t>
      </w:r>
    </w:p>
    <w:p w14:paraId="3D43AFFC" w14:textId="24BF94C2" w:rsidR="003C1C55" w:rsidRPr="00307B42" w:rsidRDefault="003C5C4A" w:rsidP="365718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3657188C" w:rsidRPr="3657188C">
        <w:rPr>
          <w:rFonts w:ascii="Times New Roman" w:hAnsi="Times New Roman" w:cs="Times New Roman"/>
          <w:sz w:val="24"/>
          <w:szCs w:val="24"/>
        </w:rPr>
        <w:t>2.6.</w:t>
      </w:r>
      <w:r w:rsidR="0023703C">
        <w:rPr>
          <w:rFonts w:ascii="Times New Roman" w:hAnsi="Times New Roman" w:cs="Times New Roman"/>
          <w:sz w:val="24"/>
          <w:szCs w:val="24"/>
        </w:rPr>
        <w:t>6</w:t>
      </w:r>
      <w:r w:rsidR="3657188C" w:rsidRPr="3657188C">
        <w:rPr>
          <w:rFonts w:ascii="Times New Roman" w:hAnsi="Times New Roman" w:cs="Times New Roman"/>
          <w:sz w:val="24"/>
          <w:szCs w:val="24"/>
        </w:rPr>
        <w:t xml:space="preserve">. sudarant tvarkaraščius </w:t>
      </w:r>
      <w:r w:rsidR="3657188C" w:rsidRPr="3657188C">
        <w:rPr>
          <w:rFonts w:asciiTheme="majorBidi" w:hAnsiTheme="majorBidi" w:cstheme="majorBidi"/>
          <w:sz w:val="24"/>
          <w:szCs w:val="24"/>
          <w:lang w:eastAsia="lt-LT"/>
        </w:rPr>
        <w:t>individualiam ugdymo planui</w:t>
      </w:r>
      <w:r w:rsidR="3657188C" w:rsidRPr="3657188C">
        <w:rPr>
          <w:rFonts w:ascii="Times New Roman" w:hAnsi="Times New Roman" w:cs="Times New Roman"/>
          <w:sz w:val="24"/>
          <w:szCs w:val="24"/>
        </w:rPr>
        <w:t xml:space="preserve"> įgyvendinti, užtikrintos sąlygos ugdomosios veiklos metu daryti fizinio aktyvumo pertraukas, jų metu pagal galimybes panaudojant specialias priemones (minkštasuolius, balansavimo, supimosi priemones ir kt.);</w:t>
      </w:r>
    </w:p>
    <w:p w14:paraId="68C33614" w14:textId="64F4942C" w:rsidR="003C1C55" w:rsidRPr="00307B42" w:rsidRDefault="003C5C4A"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w:t>
      </w:r>
      <w:r w:rsidR="00D12DBA">
        <w:rPr>
          <w:rFonts w:ascii="Times New Roman" w:hAnsi="Times New Roman" w:cs="Times New Roman"/>
          <w:sz w:val="24"/>
          <w:szCs w:val="24"/>
        </w:rPr>
        <w:t>2</w:t>
      </w:r>
      <w:r w:rsidR="003C1C55" w:rsidRPr="00307B42">
        <w:rPr>
          <w:rFonts w:ascii="Times New Roman" w:hAnsi="Times New Roman" w:cs="Times New Roman"/>
          <w:sz w:val="24"/>
          <w:szCs w:val="24"/>
        </w:rPr>
        <w:t>.6.</w:t>
      </w:r>
      <w:r w:rsidR="0023703C">
        <w:rPr>
          <w:rFonts w:ascii="Times New Roman" w:hAnsi="Times New Roman" w:cs="Times New Roman"/>
          <w:sz w:val="24"/>
          <w:szCs w:val="24"/>
        </w:rPr>
        <w:t>7</w:t>
      </w:r>
      <w:r w:rsidR="003C1C55" w:rsidRPr="00307B42">
        <w:rPr>
          <w:rFonts w:ascii="Times New Roman" w:hAnsi="Times New Roman" w:cs="Times New Roman"/>
          <w:sz w:val="24"/>
          <w:szCs w:val="24"/>
        </w:rPr>
        <w:t xml:space="preserve">. užtikrinti, kad </w:t>
      </w:r>
      <w:r>
        <w:rPr>
          <w:rFonts w:ascii="Times New Roman" w:hAnsi="Times New Roman" w:cs="Times New Roman"/>
          <w:sz w:val="24"/>
          <w:szCs w:val="24"/>
        </w:rPr>
        <w:t>mokytojai</w:t>
      </w:r>
      <w:r w:rsidR="003C1C55" w:rsidRPr="00307B42">
        <w:rPr>
          <w:rFonts w:ascii="Times New Roman" w:hAnsi="Times New Roman" w:cs="Times New Roman"/>
          <w:sz w:val="24"/>
          <w:szCs w:val="24"/>
        </w:rPr>
        <w:t xml:space="preserve"> taik</w:t>
      </w:r>
      <w:r>
        <w:rPr>
          <w:rFonts w:ascii="Times New Roman" w:hAnsi="Times New Roman" w:cs="Times New Roman"/>
          <w:sz w:val="24"/>
          <w:szCs w:val="24"/>
        </w:rPr>
        <w:t>ytų</w:t>
      </w:r>
      <w:r w:rsidR="003C1C55" w:rsidRPr="00307B42">
        <w:rPr>
          <w:rFonts w:ascii="Times New Roman" w:hAnsi="Times New Roman" w:cs="Times New Roman"/>
          <w:sz w:val="24"/>
          <w:szCs w:val="24"/>
        </w:rPr>
        <w:t xml:space="preserve"> vizualinio struktūravimo metod</w:t>
      </w:r>
      <w:r>
        <w:rPr>
          <w:rFonts w:ascii="Times New Roman" w:hAnsi="Times New Roman" w:cs="Times New Roman"/>
          <w:sz w:val="24"/>
          <w:szCs w:val="24"/>
        </w:rPr>
        <w:t>us</w:t>
      </w:r>
      <w:r w:rsidR="003C1C55" w:rsidRPr="00307B42">
        <w:rPr>
          <w:rFonts w:ascii="Times New Roman" w:hAnsi="Times New Roman" w:cs="Times New Roman"/>
          <w:sz w:val="24"/>
          <w:szCs w:val="24"/>
        </w:rPr>
        <w:t xml:space="preserve"> ir priemon</w:t>
      </w:r>
      <w:r>
        <w:rPr>
          <w:rFonts w:ascii="Times New Roman" w:hAnsi="Times New Roman" w:cs="Times New Roman"/>
          <w:sz w:val="24"/>
          <w:szCs w:val="24"/>
        </w:rPr>
        <w:t>e</w:t>
      </w:r>
      <w:r w:rsidR="003C1C55" w:rsidRPr="00307B42">
        <w:rPr>
          <w:rFonts w:ascii="Times New Roman" w:hAnsi="Times New Roman" w:cs="Times New Roman"/>
          <w:sz w:val="24"/>
          <w:szCs w:val="24"/>
        </w:rPr>
        <w:t>s pamokų ir pertraukų metu (struktūruoti erdves, veiklas, pamokas, pertraukas, užduotis, naudoti vaizdinę dienotvarkę, pasirinkimų lenteles ir kt.) bei teikiama vizualinė pagalba (pvz., naudoti atgalinius laikmačius).</w:t>
      </w:r>
    </w:p>
    <w:p w14:paraId="23FE8DCF" w14:textId="2152493C" w:rsidR="003C1C55" w:rsidRPr="00307B42" w:rsidRDefault="003C5C4A"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93</w:t>
      </w:r>
      <w:r w:rsidR="003C1C55" w:rsidRPr="00307B42">
        <w:rPr>
          <w:rFonts w:ascii="Times New Roman" w:hAnsi="Times New Roman" w:cs="Times New Roman"/>
          <w:sz w:val="24"/>
          <w:szCs w:val="24"/>
        </w:rPr>
        <w:t xml:space="preserve">. Bendrojo ugdymo dalykų programas pritaiko mokytojas, atsižvelgdamas į mokinio gebėjimus ir galias, specialiojo pedagogo ir (ar) kitų </w:t>
      </w:r>
      <w:r w:rsidR="000C559B">
        <w:rPr>
          <w:rFonts w:ascii="Times New Roman" w:hAnsi="Times New Roman" w:cs="Times New Roman"/>
          <w:sz w:val="24"/>
          <w:szCs w:val="24"/>
        </w:rPr>
        <w:t>V</w:t>
      </w:r>
      <w:r w:rsidR="003C1C55" w:rsidRPr="00307B42">
        <w:rPr>
          <w:rFonts w:ascii="Times New Roman" w:hAnsi="Times New Roman" w:cs="Times New Roman"/>
          <w:sz w:val="24"/>
          <w:szCs w:val="24"/>
        </w:rPr>
        <w:t xml:space="preserve">aiko gerovės komisijos narių rekomendacijas. </w:t>
      </w:r>
    </w:p>
    <w:p w14:paraId="7793114B" w14:textId="31C648FE" w:rsidR="003C1C55" w:rsidRPr="00307B42" w:rsidRDefault="003C5C4A"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32"/>
          <w:szCs w:val="32"/>
        </w:rPr>
      </w:pPr>
      <w:r>
        <w:rPr>
          <w:rFonts w:asciiTheme="majorBidi" w:hAnsiTheme="majorBidi" w:cstheme="majorBidi"/>
          <w:sz w:val="24"/>
          <w:szCs w:val="24"/>
        </w:rPr>
        <w:t>94</w:t>
      </w:r>
      <w:r w:rsidR="003C1C55" w:rsidRPr="00307B42">
        <w:rPr>
          <w:rFonts w:asciiTheme="majorBidi" w:hAnsiTheme="majorBidi" w:cstheme="majorBidi"/>
          <w:sz w:val="24"/>
          <w:szCs w:val="24"/>
        </w:rPr>
        <w:t xml:space="preserve">. </w:t>
      </w:r>
      <w:r w:rsidR="00A460D4">
        <w:rPr>
          <w:rFonts w:asciiTheme="majorBidi" w:hAnsiTheme="majorBidi" w:cstheme="majorBidi"/>
          <w:sz w:val="24"/>
          <w:szCs w:val="24"/>
        </w:rPr>
        <w:t xml:space="preserve">Tuo atveju, kai </w:t>
      </w:r>
      <w:r w:rsidR="00FE470F">
        <w:rPr>
          <w:rFonts w:asciiTheme="majorBidi" w:hAnsiTheme="majorBidi" w:cstheme="majorBidi"/>
          <w:sz w:val="24"/>
          <w:szCs w:val="24"/>
        </w:rPr>
        <w:t>Progimnazij</w:t>
      </w:r>
      <w:r w:rsidR="003C1C55" w:rsidRPr="00307B42">
        <w:rPr>
          <w:rFonts w:asciiTheme="majorBidi" w:hAnsiTheme="majorBidi" w:cstheme="majorBidi"/>
          <w:sz w:val="24"/>
          <w:szCs w:val="24"/>
        </w:rPr>
        <w:t xml:space="preserve">oje </w:t>
      </w:r>
      <w:r w:rsidR="00A460D4">
        <w:rPr>
          <w:rFonts w:asciiTheme="majorBidi" w:hAnsiTheme="majorBidi" w:cstheme="majorBidi"/>
          <w:sz w:val="24"/>
          <w:szCs w:val="24"/>
        </w:rPr>
        <w:t>nėra</w:t>
      </w:r>
      <w:r w:rsidR="003C1C55" w:rsidRPr="00307B42">
        <w:rPr>
          <w:rFonts w:asciiTheme="majorBidi" w:hAnsiTheme="majorBidi" w:cstheme="majorBidi"/>
          <w:sz w:val="24"/>
          <w:szCs w:val="24"/>
        </w:rPr>
        <w:t xml:space="preserve"> švietimo pagalbos specialistų, kiekvienam mokiniui, kuris mokosi pagal pradinio ugdymo programą ir kuriam pedagoginė psichologinė tarnyba arba švietimo pagalbos tarnyba, </w:t>
      </w:r>
      <w:r w:rsidR="00A460D4">
        <w:rPr>
          <w:rFonts w:asciiTheme="majorBidi" w:hAnsiTheme="majorBidi" w:cstheme="majorBidi"/>
          <w:sz w:val="24"/>
          <w:szCs w:val="24"/>
        </w:rPr>
        <w:t>Progimnazij</w:t>
      </w:r>
      <w:r w:rsidR="003C1C55" w:rsidRPr="00307B42">
        <w:rPr>
          <w:rFonts w:asciiTheme="majorBidi" w:hAnsiTheme="majorBidi" w:cstheme="majorBidi"/>
          <w:sz w:val="24"/>
          <w:szCs w:val="24"/>
        </w:rPr>
        <w:t xml:space="preserve">os vaiko gerovės komisija rekomenduoja teikti specialistų pagalbą, turi būti skiriama nuo </w:t>
      </w:r>
      <w:r w:rsidR="003C1C55">
        <w:rPr>
          <w:rFonts w:asciiTheme="majorBidi" w:hAnsiTheme="majorBidi" w:cstheme="majorBidi"/>
          <w:sz w:val="24"/>
          <w:szCs w:val="24"/>
        </w:rPr>
        <w:t>74</w:t>
      </w:r>
      <w:r w:rsidR="003C1C55" w:rsidRPr="00307B42">
        <w:rPr>
          <w:rFonts w:asciiTheme="majorBidi" w:hAnsiTheme="majorBidi" w:cstheme="majorBidi"/>
          <w:sz w:val="24"/>
          <w:szCs w:val="24"/>
        </w:rPr>
        <w:t xml:space="preserve"> iki 280 pamokų per dvejus mokslo metus </w:t>
      </w:r>
      <w:r w:rsidR="003C1C55" w:rsidRPr="00307B42">
        <w:rPr>
          <w:rFonts w:ascii="Times New Roman" w:hAnsi="Times New Roman" w:cs="Times New Roman"/>
          <w:sz w:val="24"/>
          <w:szCs w:val="24"/>
          <w:lang w:eastAsia="lt-LT"/>
        </w:rPr>
        <w:t>individualioms konsultacijoms ir (ar) papildomai dalyko mokytojo pagalbai arba sudaromos sąlygos mokiniui šias paslaugas gauti specialiosios paskirties įstaigoje, specialiojo ugdymo centruose</w:t>
      </w:r>
      <w:r w:rsidR="003C1C55">
        <w:rPr>
          <w:rFonts w:ascii="Times New Roman" w:hAnsi="Times New Roman" w:cs="Times New Roman"/>
          <w:sz w:val="24"/>
          <w:szCs w:val="24"/>
          <w:lang w:eastAsia="lt-LT"/>
        </w:rPr>
        <w:t xml:space="preserve">, </w:t>
      </w:r>
      <w:r w:rsidR="003C1C55" w:rsidRPr="00307B42">
        <w:rPr>
          <w:rFonts w:asciiTheme="majorBidi" w:hAnsiTheme="majorBidi" w:cstheme="majorBidi"/>
          <w:sz w:val="24"/>
          <w:szCs w:val="24"/>
        </w:rPr>
        <w:t>regionini</w:t>
      </w:r>
      <w:r w:rsidR="003C1C55">
        <w:rPr>
          <w:rFonts w:asciiTheme="majorBidi" w:hAnsiTheme="majorBidi" w:cstheme="majorBidi"/>
          <w:sz w:val="24"/>
          <w:szCs w:val="24"/>
        </w:rPr>
        <w:t xml:space="preserve">uose </w:t>
      </w:r>
      <w:r w:rsidR="003C1C55" w:rsidRPr="00307B42">
        <w:rPr>
          <w:rFonts w:asciiTheme="majorBidi" w:hAnsiTheme="majorBidi" w:cstheme="majorBidi"/>
          <w:sz w:val="24"/>
          <w:szCs w:val="24"/>
        </w:rPr>
        <w:t>specialiojo ugdymo centr</w:t>
      </w:r>
      <w:r w:rsidR="003C1C55">
        <w:rPr>
          <w:rFonts w:asciiTheme="majorBidi" w:hAnsiTheme="majorBidi" w:cstheme="majorBidi"/>
          <w:sz w:val="24"/>
          <w:szCs w:val="24"/>
        </w:rPr>
        <w:t>uose.</w:t>
      </w:r>
    </w:p>
    <w:p w14:paraId="600B54F1" w14:textId="77777777" w:rsidR="003C1C55"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rFonts w:ascii="Times New Roman" w:hAnsi="Times New Roman" w:cs="Times New Roman"/>
          <w:b/>
        </w:rPr>
      </w:pPr>
    </w:p>
    <w:p w14:paraId="6512E9D4" w14:textId="77777777" w:rsidR="00EC511C" w:rsidRDefault="00EC511C"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rFonts w:ascii="Times New Roman" w:hAnsi="Times New Roman" w:cs="Times New Roman"/>
          <w:b/>
        </w:rPr>
      </w:pPr>
    </w:p>
    <w:p w14:paraId="48F48028" w14:textId="77777777" w:rsidR="0023703C" w:rsidRPr="00307B42" w:rsidRDefault="0023703C"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jc w:val="center"/>
        <w:rPr>
          <w:rFonts w:ascii="Times New Roman" w:hAnsi="Times New Roman" w:cs="Times New Roman"/>
          <w:b/>
        </w:rPr>
      </w:pPr>
    </w:p>
    <w:p w14:paraId="2DC69491" w14:textId="77777777"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ANTRASIS SKIRSNIS</w:t>
      </w:r>
    </w:p>
    <w:p w14:paraId="363E518C" w14:textId="77777777"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MOKINIŲ, TURINČIŲ SPECIALIŲJŲ UGDYMOSI POREIKIŲ, MOKYMOSI PASIEKIMŲ IR PAŽANGOS VERTINIMAS</w:t>
      </w:r>
    </w:p>
    <w:p w14:paraId="0FCB3DA8" w14:textId="77777777"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p w14:paraId="76A2F40B" w14:textId="1695B34F" w:rsidR="00327DD0" w:rsidRDefault="00A460D4" w:rsidP="00327D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lastRenderedPageBreak/>
        <w:t>95</w:t>
      </w:r>
      <w:r w:rsidR="003C1C55" w:rsidRPr="00307B42">
        <w:rPr>
          <w:rFonts w:ascii="Times New Roman" w:hAnsi="Times New Roman" w:cs="Times New Roman"/>
          <w:sz w:val="24"/>
          <w:szCs w:val="24"/>
        </w:rPr>
        <w:t xml:space="preserve">. Mokinio, kuris mokosi pagal bendrojo ugdymo programą, mokymosi pasiekimai ir pažanga vertinami pagal bendrosiose programose numatytus pasiekimus ir vadovaujantis </w:t>
      </w:r>
      <w:r>
        <w:rPr>
          <w:rFonts w:ascii="Times New Roman" w:hAnsi="Times New Roman" w:cs="Times New Roman"/>
          <w:sz w:val="24"/>
          <w:szCs w:val="24"/>
        </w:rPr>
        <w:t>šių</w:t>
      </w:r>
      <w:r w:rsidR="003C1C55" w:rsidRPr="00307B42">
        <w:rPr>
          <w:rFonts w:ascii="Times New Roman" w:hAnsi="Times New Roman" w:cs="Times New Roman"/>
          <w:sz w:val="24"/>
          <w:szCs w:val="24"/>
        </w:rPr>
        <w:t xml:space="preserve"> ugdymo planų nuostatomis.</w:t>
      </w:r>
    </w:p>
    <w:p w14:paraId="3EA69FE7" w14:textId="092F1ED8" w:rsidR="003C1C55" w:rsidRDefault="00A460D4" w:rsidP="365718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96</w:t>
      </w:r>
      <w:r w:rsidR="3657188C" w:rsidRPr="3657188C">
        <w:rPr>
          <w:rFonts w:ascii="Times New Roman" w:hAnsi="Times New Roman" w:cs="Times New Roman"/>
          <w:sz w:val="24"/>
          <w:szCs w:val="24"/>
        </w:rPr>
        <w:t xml:space="preserve">. Mokinio, kuriam bendrojo ugdymo programa pritaikoma, mokymosi pažanga ir pasiekimai ugdymo procese vertinami pagal mokinio </w:t>
      </w:r>
      <w:r w:rsidR="3657188C" w:rsidRPr="3657188C">
        <w:rPr>
          <w:rFonts w:asciiTheme="majorBidi" w:hAnsiTheme="majorBidi" w:cstheme="majorBidi"/>
          <w:sz w:val="24"/>
          <w:szCs w:val="24"/>
          <w:lang w:eastAsia="lt-LT"/>
        </w:rPr>
        <w:t>individualiame ugdymo plane</w:t>
      </w:r>
      <w:r w:rsidR="3657188C" w:rsidRPr="3657188C">
        <w:rPr>
          <w:rFonts w:ascii="Times New Roman" w:hAnsi="Times New Roman" w:cs="Times New Roman"/>
          <w:sz w:val="24"/>
          <w:szCs w:val="24"/>
        </w:rPr>
        <w:t xml:space="preserve"> numatytus individualios pažangos keliamus tikslus, kurie yra suderinti su bendrosiose programose numatytais pasiekimais, aptarus su mokiniu, jo tėvais (globėjais),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0EA906A2" w14:textId="77777777" w:rsidR="008C5BF6" w:rsidRPr="00307B42" w:rsidRDefault="008C5BF6"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rPr>
          <w:rFonts w:ascii="Times New Roman" w:hAnsi="Times New Roman" w:cs="Times New Roman"/>
          <w:b/>
          <w:sz w:val="24"/>
          <w:szCs w:val="24"/>
        </w:rPr>
      </w:pPr>
    </w:p>
    <w:p w14:paraId="57877E34" w14:textId="77777777" w:rsidR="00DC32D9" w:rsidRDefault="00DC32D9"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p>
    <w:p w14:paraId="19513B0F" w14:textId="0963DFA5"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TREČIASIS SKIRSNIS</w:t>
      </w:r>
    </w:p>
    <w:p w14:paraId="5C5375A1" w14:textId="77777777"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ŠVIETIMO PAGALBOS MOKINIUI, TURINČIAM SPECIALIŲJŲ UGDYMOSI POREIKIŲ, TEIKIMAS</w:t>
      </w:r>
    </w:p>
    <w:p w14:paraId="08D490C3" w14:textId="77777777"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96"/>
        <w:rPr>
          <w:rFonts w:ascii="Times New Roman" w:hAnsi="Times New Roman" w:cs="Times New Roman"/>
          <w:sz w:val="24"/>
          <w:szCs w:val="24"/>
        </w:rPr>
      </w:pPr>
    </w:p>
    <w:p w14:paraId="5DC23233" w14:textId="731B0470" w:rsidR="003C1C55" w:rsidRPr="00307B42" w:rsidRDefault="00A460D4"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97</w:t>
      </w:r>
      <w:r w:rsidR="003C1C55" w:rsidRPr="00307B42">
        <w:rPr>
          <w:rFonts w:ascii="Times New Roman" w:hAnsi="Times New Roman" w:cs="Times New Roman"/>
          <w:sz w:val="24"/>
          <w:szCs w:val="24"/>
        </w:rPr>
        <w:t xml:space="preserve">. Švietimo pagalbą mokiniui užtikrina </w:t>
      </w:r>
      <w:r>
        <w:rPr>
          <w:rFonts w:ascii="Times New Roman" w:hAnsi="Times New Roman" w:cs="Times New Roman"/>
          <w:sz w:val="24"/>
          <w:szCs w:val="24"/>
        </w:rPr>
        <w:t>Progimnazij</w:t>
      </w:r>
      <w:r w:rsidR="003C1C55" w:rsidRPr="00307B42">
        <w:rPr>
          <w:rFonts w:ascii="Times New Roman" w:hAnsi="Times New Roman" w:cs="Times New Roman"/>
          <w:sz w:val="24"/>
          <w:szCs w:val="24"/>
        </w:rPr>
        <w:t>a.</w:t>
      </w:r>
    </w:p>
    <w:p w14:paraId="7E0CB28E" w14:textId="202C1380" w:rsidR="003C1C55" w:rsidRPr="00307B42" w:rsidRDefault="00A460D4"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98</w:t>
      </w:r>
      <w:r w:rsidR="003C1C55" w:rsidRPr="00307B42">
        <w:rPr>
          <w:rFonts w:ascii="Times New Roman" w:hAnsi="Times New Roman" w:cs="Times New Roman"/>
          <w:sz w:val="24"/>
          <w:szCs w:val="24"/>
        </w:rPr>
        <w:t xml:space="preserve">. Švietimo pagalba, ją teikiantys specialistai, tikslai ir intensyvumas mokiniui numatyti mokinio </w:t>
      </w:r>
      <w:r w:rsidR="00D20681">
        <w:rPr>
          <w:rFonts w:ascii="Times New Roman" w:hAnsi="Times New Roman" w:cs="Times New Roman"/>
          <w:sz w:val="24"/>
          <w:szCs w:val="24"/>
        </w:rPr>
        <w:t xml:space="preserve">individualiame </w:t>
      </w:r>
      <w:r w:rsidR="0022575D" w:rsidRPr="00EC511C">
        <w:rPr>
          <w:rFonts w:ascii="Times New Roman" w:hAnsi="Times New Roman" w:cs="Times New Roman"/>
          <w:sz w:val="24"/>
          <w:szCs w:val="24"/>
        </w:rPr>
        <w:t>ugymo</w:t>
      </w:r>
      <w:r w:rsidR="003C1C55" w:rsidRPr="00EC511C">
        <w:rPr>
          <w:rFonts w:ascii="Times New Roman" w:hAnsi="Times New Roman" w:cs="Times New Roman"/>
          <w:sz w:val="24"/>
          <w:szCs w:val="24"/>
        </w:rPr>
        <w:t xml:space="preserve"> </w:t>
      </w:r>
      <w:r w:rsidR="003C1C55" w:rsidRPr="00307B42">
        <w:rPr>
          <w:rFonts w:ascii="Times New Roman" w:hAnsi="Times New Roman" w:cs="Times New Roman"/>
          <w:sz w:val="24"/>
          <w:szCs w:val="24"/>
        </w:rPr>
        <w:t>plane.</w:t>
      </w:r>
    </w:p>
    <w:p w14:paraId="482ADE3B" w14:textId="2C56BD72" w:rsidR="003C1C55" w:rsidRPr="00307B42" w:rsidRDefault="00A460D4"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99</w:t>
      </w:r>
      <w:r w:rsidR="003C1C55" w:rsidRPr="00307B42">
        <w:rPr>
          <w:rFonts w:ascii="Times New Roman" w:hAnsi="Times New Roman" w:cs="Times New Roman"/>
          <w:sz w:val="24"/>
          <w:szCs w:val="24"/>
        </w:rPr>
        <w:t xml:space="preserve">. Švietimo pagalbą teikiantys specialistai, bendradarbiaudami su mokytojais, padeda įveikti mokiniui kylančius mokymosi sunkumus, šalina jų priežastis, stebi ugdymo procese mokinius, teikia konsultacinę pagalbą ir </w:t>
      </w:r>
      <w:r w:rsidR="003C1C55" w:rsidRPr="007C593A">
        <w:rPr>
          <w:rFonts w:ascii="Times New Roman" w:hAnsi="Times New Roman" w:cs="Times New Roman"/>
          <w:sz w:val="24"/>
          <w:szCs w:val="24"/>
        </w:rPr>
        <w:t xml:space="preserve">įgalina mokinio </w:t>
      </w:r>
      <w:r w:rsidR="003C1C55">
        <w:rPr>
          <w:rFonts w:ascii="Times New Roman" w:hAnsi="Times New Roman" w:cs="Times New Roman"/>
          <w:sz w:val="24"/>
          <w:szCs w:val="24"/>
        </w:rPr>
        <w:t xml:space="preserve">tėvus (globėjus) </w:t>
      </w:r>
      <w:r w:rsidR="003C1C55" w:rsidRPr="00307B42">
        <w:rPr>
          <w:rFonts w:ascii="Times New Roman" w:hAnsi="Times New Roman" w:cs="Times New Roman"/>
          <w:sz w:val="24"/>
          <w:szCs w:val="24"/>
        </w:rPr>
        <w:t>ir kitus, teikiančius paslaugas ir pagalb</w:t>
      </w:r>
      <w:r w:rsidR="0011483F">
        <w:rPr>
          <w:rFonts w:ascii="Times New Roman" w:hAnsi="Times New Roman" w:cs="Times New Roman"/>
          <w:sz w:val="24"/>
          <w:szCs w:val="24"/>
        </w:rPr>
        <w:t>ą</w:t>
      </w:r>
      <w:r w:rsidR="003C1C55" w:rsidRPr="00307B42">
        <w:rPr>
          <w:rFonts w:ascii="Times New Roman" w:hAnsi="Times New Roman" w:cs="Times New Roman"/>
          <w:sz w:val="24"/>
          <w:szCs w:val="24"/>
        </w:rPr>
        <w:t xml:space="preserve">, padėti mokiniui ugdytis, sudaryti sąlygas mokytis ir užtikrinti jo gerovę.  </w:t>
      </w:r>
    </w:p>
    <w:p w14:paraId="2F9C65F6" w14:textId="44951E76" w:rsidR="003C1C55" w:rsidRPr="00307B42" w:rsidRDefault="00A460D4" w:rsidP="365718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100</w:t>
      </w:r>
      <w:r w:rsidR="3657188C" w:rsidRPr="3657188C">
        <w:rPr>
          <w:rFonts w:ascii="Times New Roman" w:hAnsi="Times New Roman" w:cs="Times New Roman"/>
          <w:sz w:val="24"/>
          <w:szCs w:val="24"/>
        </w:rPr>
        <w:t xml:space="preserve">. Švietimo pagalba mokiniui teikiama laikinai ar nuolat ugdymo proceso metu ar pasibaigus ugdymo procesui, konsultuojant mokinį, atsižvelgiant į </w:t>
      </w:r>
      <w:r w:rsidR="3657188C" w:rsidRPr="3657188C">
        <w:rPr>
          <w:rFonts w:asciiTheme="majorBidi" w:hAnsiTheme="majorBidi" w:cstheme="majorBidi"/>
          <w:sz w:val="24"/>
          <w:szCs w:val="24"/>
          <w:lang w:eastAsia="lt-LT"/>
        </w:rPr>
        <w:t>individualiame ugdymo plane</w:t>
      </w:r>
      <w:r w:rsidR="3657188C" w:rsidRPr="3657188C">
        <w:rPr>
          <w:rFonts w:ascii="Times New Roman" w:hAnsi="Times New Roman" w:cs="Times New Roman"/>
          <w:sz w:val="24"/>
          <w:szCs w:val="24"/>
        </w:rPr>
        <w:t xml:space="preserve"> keliamus ugdymo(si) tikslus, pagalbą teikiančių specialistų funkcijas ir mokinio reikmes. Siekiant įtraukties į ugdymo procesą ir teikiant pagalbą pamokoje, klasėje pasirenkami kuo mažiau stigmatizuojantys ugdymo ir švietimo pagalbos teikimo būdai.</w:t>
      </w:r>
    </w:p>
    <w:p w14:paraId="1E0050C2" w14:textId="5F6DBDB2" w:rsidR="003C1C55" w:rsidRPr="001E2BD0" w:rsidRDefault="003A0C12" w:rsidP="003C1C55">
      <w:pPr>
        <w:rPr>
          <w:rFonts w:ascii="Calibri" w:hAnsi="Calibri" w:cs="Calibri"/>
          <w:lang w:eastAsia="en-GB"/>
        </w:rPr>
      </w:pPr>
      <w:r>
        <w:rPr>
          <w:rFonts w:ascii="Times New Roman" w:hAnsi="Times New Roman" w:cs="Times New Roman"/>
          <w:sz w:val="24"/>
          <w:szCs w:val="24"/>
          <w:lang w:eastAsia="en-GB"/>
        </w:rPr>
        <w:t>1</w:t>
      </w:r>
      <w:r w:rsidR="00A460D4">
        <w:rPr>
          <w:rFonts w:ascii="Times New Roman" w:hAnsi="Times New Roman" w:cs="Times New Roman"/>
          <w:sz w:val="24"/>
          <w:szCs w:val="24"/>
          <w:lang w:eastAsia="en-GB"/>
        </w:rPr>
        <w:t>01</w:t>
      </w:r>
      <w:r w:rsidR="003C1C55" w:rsidRPr="00307B42">
        <w:rPr>
          <w:rFonts w:ascii="Times New Roman" w:hAnsi="Times New Roman" w:cs="Times New Roman"/>
          <w:sz w:val="24"/>
          <w:szCs w:val="24"/>
          <w:lang w:eastAsia="en-GB"/>
        </w:rPr>
        <w:t xml:space="preserve">. Švietimo pagalbos teikimo formos parenkamos mokiniui </w:t>
      </w:r>
      <w:r w:rsidR="003C1C55" w:rsidRPr="001E2BD0">
        <w:rPr>
          <w:rFonts w:ascii="Times New Roman" w:hAnsi="Times New Roman" w:cs="Times New Roman"/>
          <w:sz w:val="24"/>
          <w:szCs w:val="24"/>
          <w:lang w:eastAsia="en-GB"/>
        </w:rPr>
        <w:t>individualiai</w:t>
      </w:r>
      <w:r w:rsidR="00053E07" w:rsidRPr="001E2BD0">
        <w:rPr>
          <w:rFonts w:ascii="Times New Roman" w:hAnsi="Times New Roman" w:cs="Times New Roman"/>
          <w:sz w:val="24"/>
          <w:szCs w:val="24"/>
          <w:lang w:eastAsia="en-GB"/>
        </w:rPr>
        <w:t>:</w:t>
      </w:r>
      <w:r w:rsidR="001E2BD0" w:rsidRPr="001E2BD0">
        <w:rPr>
          <w:rFonts w:ascii="Times New Roman" w:hAnsi="Times New Roman" w:cs="Times New Roman"/>
          <w:sz w:val="24"/>
          <w:szCs w:val="24"/>
          <w:lang w:eastAsia="en-GB"/>
        </w:rPr>
        <w:t xml:space="preserve"> </w:t>
      </w:r>
      <w:r w:rsidR="003C1C55" w:rsidRPr="001E2BD0">
        <w:rPr>
          <w:rFonts w:ascii="Times New Roman" w:hAnsi="Times New Roman" w:cs="Times New Roman"/>
          <w:sz w:val="24"/>
          <w:szCs w:val="24"/>
          <w:lang w:eastAsia="en-GB"/>
        </w:rPr>
        <w:t xml:space="preserve">jos gali būti specialiosios pamokos, pratybos, konsultacijos, pagalba ugdymosi veiklose, savirūpos procese ir kt.: </w:t>
      </w:r>
    </w:p>
    <w:p w14:paraId="0D26D368" w14:textId="2506D997" w:rsidR="003C1C55" w:rsidRPr="001E2BD0" w:rsidRDefault="003A0C12" w:rsidP="003C1C55">
      <w:pPr>
        <w:rPr>
          <w:rFonts w:ascii="Calibri" w:hAnsi="Calibri" w:cs="Calibri"/>
          <w:lang w:eastAsia="en-GB"/>
        </w:rPr>
      </w:pPr>
      <w:r w:rsidRPr="001E2BD0">
        <w:rPr>
          <w:rFonts w:ascii="Times New Roman" w:hAnsi="Times New Roman" w:cs="Times New Roman"/>
          <w:sz w:val="24"/>
          <w:szCs w:val="24"/>
          <w:lang w:eastAsia="en-GB"/>
        </w:rPr>
        <w:t>1</w:t>
      </w:r>
      <w:r w:rsidR="00A460D4" w:rsidRPr="001E2BD0">
        <w:rPr>
          <w:rFonts w:ascii="Times New Roman" w:hAnsi="Times New Roman" w:cs="Times New Roman"/>
          <w:sz w:val="24"/>
          <w:szCs w:val="24"/>
          <w:lang w:eastAsia="en-GB"/>
        </w:rPr>
        <w:t>01</w:t>
      </w:r>
      <w:r w:rsidR="003C1C55" w:rsidRPr="001E2BD0">
        <w:rPr>
          <w:rFonts w:ascii="Times New Roman" w:hAnsi="Times New Roman" w:cs="Times New Roman"/>
          <w:sz w:val="24"/>
          <w:szCs w:val="24"/>
          <w:lang w:eastAsia="en-GB"/>
        </w:rPr>
        <w:t>.1. specialioji pamoka, skirta mokymosi sunkumams ar sutrikimams, kylantiems dėl įgimtų ar įgytų sutrikimų, įveikti, išskirtiniams asmens gabumams ugdyti;</w:t>
      </w:r>
    </w:p>
    <w:p w14:paraId="258907B6" w14:textId="4CD2A55C" w:rsidR="003C1C55" w:rsidRPr="00307B42" w:rsidRDefault="00316E7B" w:rsidP="003C1C55">
      <w:pPr>
        <w:rPr>
          <w:rFonts w:ascii="Calibri" w:hAnsi="Calibri" w:cs="Calibri"/>
          <w:lang w:eastAsia="en-GB"/>
        </w:rPr>
      </w:pPr>
      <w:r w:rsidRPr="001E2BD0">
        <w:rPr>
          <w:rFonts w:ascii="Times New Roman" w:hAnsi="Times New Roman" w:cs="Times New Roman"/>
          <w:sz w:val="24"/>
          <w:szCs w:val="24"/>
          <w:lang w:eastAsia="en-GB"/>
        </w:rPr>
        <w:t>1</w:t>
      </w:r>
      <w:r w:rsidR="00A460D4" w:rsidRPr="001E2BD0">
        <w:rPr>
          <w:rFonts w:ascii="Times New Roman" w:hAnsi="Times New Roman" w:cs="Times New Roman"/>
          <w:sz w:val="24"/>
          <w:szCs w:val="24"/>
          <w:lang w:eastAsia="en-GB"/>
        </w:rPr>
        <w:t>01</w:t>
      </w:r>
      <w:r w:rsidR="003C1C55" w:rsidRPr="001E2BD0">
        <w:rPr>
          <w:rFonts w:ascii="Times New Roman" w:hAnsi="Times New Roman" w:cs="Times New Roman"/>
          <w:sz w:val="24"/>
          <w:szCs w:val="24"/>
          <w:lang w:eastAsia="en-GB"/>
        </w:rPr>
        <w:t>.2.</w:t>
      </w:r>
      <w:r w:rsidR="003C1C55" w:rsidRPr="00307B42">
        <w:rPr>
          <w:rFonts w:ascii="Times New Roman" w:hAnsi="Times New Roman" w:cs="Times New Roman"/>
          <w:sz w:val="24"/>
          <w:szCs w:val="24"/>
          <w:lang w:eastAsia="en-GB"/>
        </w:rPr>
        <w:t xml:space="preserve"> specialiosios pratybos, skirtos švietimo veiksmingumui didinti, įgimtiems ar įgytiems sutrikimams kompensuoti, gebėjimams ir galioms plėtoti, kurios gali būti vykdomos individualiai ar grupėmis (2–8 mokiniai). </w:t>
      </w:r>
    </w:p>
    <w:p w14:paraId="14F99D2C" w14:textId="77777777" w:rsidR="003C1C55"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lt-LT"/>
        </w:rPr>
      </w:pPr>
    </w:p>
    <w:p w14:paraId="15D2EB61" w14:textId="77777777" w:rsidR="0023703C" w:rsidRDefault="0023703C"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lt-LT"/>
        </w:rPr>
      </w:pPr>
    </w:p>
    <w:p w14:paraId="2E538A0D" w14:textId="77777777" w:rsidR="0023703C" w:rsidRPr="00307B42" w:rsidRDefault="0023703C"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lt-LT"/>
        </w:rPr>
      </w:pPr>
    </w:p>
    <w:p w14:paraId="470F6279" w14:textId="77777777" w:rsidR="003C1C55" w:rsidRPr="00307B42"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KETVIRTASIS SKIRSNIS</w:t>
      </w:r>
    </w:p>
    <w:p w14:paraId="34418C5B" w14:textId="77777777" w:rsidR="003C1C55" w:rsidRDefault="003C1C55"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r w:rsidRPr="00307B42">
        <w:rPr>
          <w:rFonts w:ascii="Times New Roman" w:hAnsi="Times New Roman" w:cs="Times New Roman"/>
          <w:b/>
          <w:sz w:val="24"/>
          <w:szCs w:val="24"/>
        </w:rPr>
        <w:t>MOKINIŲ, TURINČIŲ SPECIALIŲJŲ UGDYMOSI POREIKIŲ, MOKYMAS NAMIE</w:t>
      </w:r>
    </w:p>
    <w:p w14:paraId="17497C32" w14:textId="77777777" w:rsidR="005873C6" w:rsidRPr="00307B42" w:rsidRDefault="005873C6"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b/>
          <w:sz w:val="24"/>
          <w:szCs w:val="24"/>
        </w:rPr>
      </w:pPr>
    </w:p>
    <w:p w14:paraId="51B25513" w14:textId="1D3AF8B7" w:rsidR="003C1C55" w:rsidRPr="00307B42" w:rsidRDefault="00316E7B"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1</w:t>
      </w:r>
      <w:r w:rsidR="00A460D4">
        <w:rPr>
          <w:rFonts w:ascii="Times New Roman" w:hAnsi="Times New Roman" w:cs="Times New Roman"/>
          <w:sz w:val="24"/>
          <w:szCs w:val="24"/>
        </w:rPr>
        <w:t>02</w:t>
      </w:r>
      <w:r w:rsidR="003C1C55" w:rsidRPr="00307B42">
        <w:rPr>
          <w:rFonts w:ascii="Times New Roman" w:hAnsi="Times New Roman" w:cs="Times New Roman"/>
          <w:sz w:val="24"/>
          <w:szCs w:val="24"/>
        </w:rPr>
        <w:t xml:space="preserve">. Mokinio, turinčio specialiųjų ugdymosi poreikių, mokymą namie savarankišku ar nuotoliniu mokymo proceso organizavimo būdu organizuoja </w:t>
      </w:r>
      <w:r w:rsidR="00A460D4">
        <w:rPr>
          <w:rFonts w:ascii="Times New Roman" w:hAnsi="Times New Roman" w:cs="Times New Roman"/>
          <w:sz w:val="24"/>
          <w:szCs w:val="24"/>
        </w:rPr>
        <w:t>Progimnazij</w:t>
      </w:r>
      <w:r w:rsidR="003C1C55" w:rsidRPr="00307B42">
        <w:rPr>
          <w:rFonts w:ascii="Times New Roman" w:hAnsi="Times New Roman" w:cs="Times New Roman"/>
          <w:sz w:val="24"/>
          <w:szCs w:val="24"/>
        </w:rPr>
        <w:t xml:space="preserve">a pagal </w:t>
      </w:r>
      <w:r w:rsidR="00053E07">
        <w:rPr>
          <w:rFonts w:ascii="Times New Roman" w:hAnsi="Times New Roman" w:cs="Times New Roman"/>
          <w:sz w:val="24"/>
          <w:szCs w:val="24"/>
        </w:rPr>
        <w:t>V</w:t>
      </w:r>
      <w:r w:rsidR="003C1C55" w:rsidRPr="00307B42">
        <w:rPr>
          <w:rFonts w:ascii="Times New Roman" w:hAnsi="Times New Roman" w:cs="Times New Roman"/>
          <w:sz w:val="24"/>
          <w:szCs w:val="24"/>
        </w:rPr>
        <w:t>aiko gerovės komisijos ir pedagoginės psichologinės ar švietimo pagalbos tarnybos, gydytojų rekomendacijas, sudariusi mokinio</w:t>
      </w:r>
      <w:r w:rsidR="003C1C55" w:rsidRPr="00307B42">
        <w:rPr>
          <w:rFonts w:asciiTheme="majorBidi" w:hAnsiTheme="majorBidi" w:cstheme="majorBidi"/>
          <w:sz w:val="24"/>
          <w:szCs w:val="24"/>
          <w:lang w:eastAsia="lt-LT"/>
        </w:rPr>
        <w:t xml:space="preserve"> individualų ugdymo planą</w:t>
      </w:r>
      <w:r w:rsidR="003C1C55" w:rsidRPr="00307B42">
        <w:rPr>
          <w:rFonts w:ascii="Times New Roman" w:hAnsi="Times New Roman" w:cs="Times New Roman"/>
          <w:sz w:val="24"/>
          <w:szCs w:val="24"/>
        </w:rPr>
        <w:t xml:space="preserve"> mokymosi namie laikotarpiui. </w:t>
      </w:r>
    </w:p>
    <w:p w14:paraId="4176A7D3" w14:textId="0975ECFC" w:rsidR="003C1C55" w:rsidRPr="00307B42" w:rsidRDefault="00316E7B" w:rsidP="003C1C5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24"/>
          <w:szCs w:val="24"/>
        </w:rPr>
      </w:pPr>
      <w:r>
        <w:rPr>
          <w:rFonts w:asciiTheme="majorBidi" w:hAnsiTheme="majorBidi" w:cstheme="majorBidi"/>
          <w:sz w:val="24"/>
          <w:szCs w:val="24"/>
        </w:rPr>
        <w:t>1</w:t>
      </w:r>
      <w:r w:rsidR="00A460D4">
        <w:rPr>
          <w:rFonts w:asciiTheme="majorBidi" w:hAnsiTheme="majorBidi" w:cstheme="majorBidi"/>
          <w:sz w:val="24"/>
          <w:szCs w:val="24"/>
        </w:rPr>
        <w:t>0</w:t>
      </w:r>
      <w:r>
        <w:rPr>
          <w:rFonts w:asciiTheme="majorBidi" w:hAnsiTheme="majorBidi" w:cstheme="majorBidi"/>
          <w:sz w:val="24"/>
          <w:szCs w:val="24"/>
        </w:rPr>
        <w:t>3</w:t>
      </w:r>
      <w:r w:rsidR="003C1C55" w:rsidRPr="00307B42">
        <w:rPr>
          <w:rFonts w:asciiTheme="majorBidi" w:hAnsiTheme="majorBidi" w:cstheme="majorBidi"/>
          <w:sz w:val="24"/>
          <w:szCs w:val="24"/>
        </w:rPr>
        <w:t>. Mokiniui, kuris mokosi pagal:</w:t>
      </w:r>
    </w:p>
    <w:p w14:paraId="00110F0A" w14:textId="05DB3696" w:rsidR="003C1C55" w:rsidRPr="00EC511C" w:rsidRDefault="00A41DE3" w:rsidP="003C1C55">
      <w:pPr>
        <w:tabs>
          <w:tab w:val="left" w:pos="720"/>
        </w:tabs>
        <w:rPr>
          <w:rFonts w:asciiTheme="majorBidi" w:hAnsiTheme="majorBidi" w:cstheme="majorBidi"/>
          <w:sz w:val="24"/>
          <w:szCs w:val="24"/>
        </w:rPr>
      </w:pPr>
      <w:r>
        <w:rPr>
          <w:rFonts w:asciiTheme="majorBidi" w:hAnsiTheme="majorBidi" w:cstheme="majorBidi"/>
          <w:sz w:val="24"/>
          <w:szCs w:val="24"/>
        </w:rPr>
        <w:t>1</w:t>
      </w:r>
      <w:r w:rsidR="00A460D4">
        <w:rPr>
          <w:rFonts w:asciiTheme="majorBidi" w:hAnsiTheme="majorBidi" w:cstheme="majorBidi"/>
          <w:sz w:val="24"/>
          <w:szCs w:val="24"/>
        </w:rPr>
        <w:t>0</w:t>
      </w:r>
      <w:r>
        <w:rPr>
          <w:rFonts w:asciiTheme="majorBidi" w:hAnsiTheme="majorBidi" w:cstheme="majorBidi"/>
          <w:sz w:val="24"/>
          <w:szCs w:val="24"/>
        </w:rPr>
        <w:t>3</w:t>
      </w:r>
      <w:r w:rsidR="003C1C55" w:rsidRPr="00307B42">
        <w:rPr>
          <w:rFonts w:asciiTheme="majorBidi" w:hAnsiTheme="majorBidi" w:cstheme="majorBidi"/>
          <w:sz w:val="24"/>
          <w:szCs w:val="24"/>
        </w:rPr>
        <w:t xml:space="preserve">.1. pritaikytą pradinio ugdymo programą, vadovaujantis </w:t>
      </w:r>
      <w:r w:rsidR="00A460D4">
        <w:rPr>
          <w:rFonts w:asciiTheme="majorBidi" w:hAnsiTheme="majorBidi" w:cstheme="majorBidi"/>
          <w:sz w:val="24"/>
          <w:szCs w:val="24"/>
        </w:rPr>
        <w:t>ši</w:t>
      </w:r>
      <w:r w:rsidR="003C1C55" w:rsidRPr="00307B42">
        <w:rPr>
          <w:rFonts w:asciiTheme="majorBidi" w:hAnsiTheme="majorBidi" w:cstheme="majorBidi"/>
          <w:sz w:val="24"/>
          <w:szCs w:val="24"/>
        </w:rPr>
        <w:t xml:space="preserve">ų ugdymo planų </w:t>
      </w:r>
      <w:r w:rsidR="003C1C55" w:rsidRPr="00EC511C">
        <w:rPr>
          <w:rFonts w:ascii="Times New Roman" w:hAnsi="Times New Roman" w:cs="Times New Roman"/>
          <w:sz w:val="24"/>
          <w:szCs w:val="24"/>
        </w:rPr>
        <w:t>4</w:t>
      </w:r>
      <w:r w:rsidR="008B71EC" w:rsidRPr="00EC511C">
        <w:rPr>
          <w:rFonts w:ascii="Times New Roman" w:hAnsi="Times New Roman" w:cs="Times New Roman"/>
          <w:sz w:val="24"/>
          <w:szCs w:val="24"/>
        </w:rPr>
        <w:t>9.1</w:t>
      </w:r>
      <w:r w:rsidR="003C1C55" w:rsidRPr="00EC511C">
        <w:rPr>
          <w:rFonts w:ascii="Times New Roman" w:hAnsi="Times New Roman" w:cs="Times New Roman"/>
          <w:sz w:val="24"/>
          <w:szCs w:val="24"/>
        </w:rPr>
        <w:t xml:space="preserve"> </w:t>
      </w:r>
      <w:r w:rsidR="008B71EC" w:rsidRPr="00EC511C">
        <w:rPr>
          <w:rFonts w:ascii="Times New Roman" w:hAnsi="Times New Roman" w:cs="Times New Roman"/>
          <w:sz w:val="24"/>
          <w:szCs w:val="24"/>
        </w:rPr>
        <w:t>pa</w:t>
      </w:r>
      <w:r w:rsidR="002F2C78" w:rsidRPr="00EC511C">
        <w:rPr>
          <w:rFonts w:ascii="Times New Roman" w:hAnsi="Times New Roman" w:cs="Times New Roman"/>
          <w:sz w:val="24"/>
          <w:szCs w:val="24"/>
        </w:rPr>
        <w:t>punk</w:t>
      </w:r>
      <w:r w:rsidR="008B71EC" w:rsidRPr="00EC511C">
        <w:rPr>
          <w:rFonts w:ascii="Times New Roman" w:hAnsi="Times New Roman" w:cs="Times New Roman"/>
          <w:sz w:val="24"/>
          <w:szCs w:val="24"/>
        </w:rPr>
        <w:t>čiu</w:t>
      </w:r>
      <w:r w:rsidR="003C1C55" w:rsidRPr="00EC511C">
        <w:rPr>
          <w:rFonts w:asciiTheme="majorBidi" w:hAnsiTheme="majorBidi" w:cstheme="majorBidi"/>
          <w:sz w:val="24"/>
          <w:szCs w:val="24"/>
        </w:rPr>
        <w:t>:</w:t>
      </w:r>
    </w:p>
    <w:p w14:paraId="297AADC1" w14:textId="3CF0C16A" w:rsidR="003C1C55" w:rsidRPr="00307B42" w:rsidRDefault="00A41DE3" w:rsidP="003C1C55">
      <w:pPr>
        <w:tabs>
          <w:tab w:val="left" w:pos="720"/>
        </w:tabs>
        <w:rPr>
          <w:rFonts w:asciiTheme="majorBidi" w:hAnsiTheme="majorBidi" w:cstheme="majorBidi"/>
          <w:sz w:val="24"/>
          <w:szCs w:val="24"/>
        </w:rPr>
      </w:pPr>
      <w:r>
        <w:rPr>
          <w:rFonts w:asciiTheme="majorBidi" w:hAnsiTheme="majorBidi" w:cstheme="majorBidi"/>
          <w:sz w:val="24"/>
          <w:szCs w:val="24"/>
        </w:rPr>
        <w:t>1</w:t>
      </w:r>
      <w:r w:rsidR="00A460D4">
        <w:rPr>
          <w:rFonts w:asciiTheme="majorBidi" w:hAnsiTheme="majorBidi" w:cstheme="majorBidi"/>
          <w:sz w:val="24"/>
          <w:szCs w:val="24"/>
        </w:rPr>
        <w:t>0</w:t>
      </w:r>
      <w:r>
        <w:rPr>
          <w:rFonts w:asciiTheme="majorBidi" w:hAnsiTheme="majorBidi" w:cstheme="majorBidi"/>
          <w:sz w:val="24"/>
          <w:szCs w:val="24"/>
        </w:rPr>
        <w:t>3</w:t>
      </w:r>
      <w:r w:rsidR="003C1C55" w:rsidRPr="00307B42">
        <w:rPr>
          <w:rFonts w:asciiTheme="majorBidi" w:hAnsiTheme="majorBidi" w:cstheme="majorBidi"/>
          <w:sz w:val="24"/>
          <w:szCs w:val="24"/>
        </w:rPr>
        <w:t xml:space="preserve">.1.1. skirti 70 ir daugiau pamokų per dvejus mokslo </w:t>
      </w:r>
      <w:r w:rsidR="003C1C55" w:rsidRPr="001E2BD0">
        <w:rPr>
          <w:rFonts w:asciiTheme="majorBidi" w:hAnsiTheme="majorBidi" w:cstheme="majorBidi"/>
          <w:sz w:val="24"/>
          <w:szCs w:val="24"/>
        </w:rPr>
        <w:t>metus specialiosioms pamokoms ar specialiajai pedagoginei pagalbai teikti;</w:t>
      </w:r>
    </w:p>
    <w:p w14:paraId="51F0474B" w14:textId="2BD67D50" w:rsidR="003C1C55" w:rsidRPr="00307B42" w:rsidRDefault="3657188C" w:rsidP="365718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3657188C">
        <w:rPr>
          <w:rFonts w:asciiTheme="majorBidi" w:hAnsiTheme="majorBidi" w:cstheme="majorBidi"/>
          <w:sz w:val="24"/>
          <w:szCs w:val="24"/>
        </w:rPr>
        <w:lastRenderedPageBreak/>
        <w:t>1</w:t>
      </w:r>
      <w:r w:rsidR="000B687D">
        <w:rPr>
          <w:rFonts w:asciiTheme="majorBidi" w:hAnsiTheme="majorBidi" w:cstheme="majorBidi"/>
          <w:sz w:val="24"/>
          <w:szCs w:val="24"/>
        </w:rPr>
        <w:t>0</w:t>
      </w:r>
      <w:r w:rsidRPr="3657188C">
        <w:rPr>
          <w:rFonts w:asciiTheme="majorBidi" w:hAnsiTheme="majorBidi" w:cstheme="majorBidi"/>
          <w:sz w:val="24"/>
          <w:szCs w:val="24"/>
        </w:rPr>
        <w:t>3</w:t>
      </w:r>
      <w:r w:rsidRPr="3657188C">
        <w:rPr>
          <w:rFonts w:ascii="Times New Roman" w:hAnsi="Times New Roman" w:cs="Times New Roman"/>
          <w:sz w:val="24"/>
          <w:szCs w:val="24"/>
        </w:rPr>
        <w:t xml:space="preserve">.2. pritaikytą pagrindinio ugdymo </w:t>
      </w:r>
      <w:r w:rsidR="000B687D">
        <w:rPr>
          <w:rFonts w:ascii="Times New Roman" w:hAnsi="Times New Roman" w:cs="Times New Roman"/>
          <w:sz w:val="24"/>
          <w:szCs w:val="24"/>
        </w:rPr>
        <w:t xml:space="preserve">pirmosios dalies </w:t>
      </w:r>
      <w:r w:rsidRPr="3657188C">
        <w:rPr>
          <w:rFonts w:ascii="Times New Roman" w:hAnsi="Times New Roman" w:cs="Times New Roman"/>
          <w:sz w:val="24"/>
          <w:szCs w:val="24"/>
        </w:rPr>
        <w:t xml:space="preserve">programą, mokyti namie </w:t>
      </w:r>
      <w:r w:rsidR="000B687D">
        <w:rPr>
          <w:rFonts w:ascii="Times New Roman" w:hAnsi="Times New Roman" w:cs="Times New Roman"/>
          <w:sz w:val="24"/>
          <w:szCs w:val="24"/>
        </w:rPr>
        <w:t>Progimnazij</w:t>
      </w:r>
      <w:r w:rsidRPr="3657188C">
        <w:rPr>
          <w:rFonts w:ascii="Times New Roman" w:hAnsi="Times New Roman" w:cs="Times New Roman"/>
          <w:sz w:val="24"/>
          <w:szCs w:val="24"/>
        </w:rPr>
        <w:t xml:space="preserve">a skiria pamokų, vadovaudamasi </w:t>
      </w:r>
      <w:r w:rsidR="000B687D">
        <w:rPr>
          <w:rFonts w:ascii="Times New Roman" w:hAnsi="Times New Roman" w:cs="Times New Roman"/>
          <w:sz w:val="24"/>
          <w:szCs w:val="24"/>
        </w:rPr>
        <w:t>ši</w:t>
      </w:r>
      <w:r w:rsidRPr="3657188C">
        <w:rPr>
          <w:rFonts w:ascii="Times New Roman" w:hAnsi="Times New Roman" w:cs="Times New Roman"/>
          <w:sz w:val="24"/>
          <w:szCs w:val="24"/>
        </w:rPr>
        <w:t xml:space="preserve">ų ugdymo planų </w:t>
      </w:r>
      <w:r w:rsidR="00440032" w:rsidRPr="00A61DC7">
        <w:rPr>
          <w:rFonts w:ascii="Times New Roman" w:hAnsi="Times New Roman" w:cs="Times New Roman"/>
          <w:sz w:val="24"/>
          <w:szCs w:val="24"/>
        </w:rPr>
        <w:t>4</w:t>
      </w:r>
      <w:r w:rsidR="001C0714">
        <w:rPr>
          <w:rFonts w:ascii="Times New Roman" w:hAnsi="Times New Roman" w:cs="Times New Roman"/>
          <w:sz w:val="24"/>
          <w:szCs w:val="24"/>
        </w:rPr>
        <w:t>7</w:t>
      </w:r>
      <w:r w:rsidR="00440032" w:rsidRPr="00A61DC7">
        <w:rPr>
          <w:rFonts w:ascii="Times New Roman" w:hAnsi="Times New Roman" w:cs="Times New Roman"/>
          <w:sz w:val="24"/>
          <w:szCs w:val="24"/>
        </w:rPr>
        <w:t xml:space="preserve"> </w:t>
      </w:r>
      <w:r w:rsidRPr="00A61DC7">
        <w:rPr>
          <w:rFonts w:ascii="Times New Roman" w:hAnsi="Times New Roman" w:cs="Times New Roman"/>
          <w:sz w:val="24"/>
          <w:szCs w:val="24"/>
        </w:rPr>
        <w:t>punktu,</w:t>
      </w:r>
      <w:r w:rsidRPr="3657188C">
        <w:rPr>
          <w:rFonts w:ascii="Times New Roman" w:hAnsi="Times New Roman" w:cs="Times New Roman"/>
          <w:sz w:val="24"/>
          <w:szCs w:val="24"/>
        </w:rPr>
        <w:t xml:space="preserve"> iš jų iki 74 pamokų gali skirti </w:t>
      </w:r>
      <w:r w:rsidRPr="001E2BD0">
        <w:rPr>
          <w:rFonts w:ascii="Times New Roman" w:hAnsi="Times New Roman" w:cs="Times New Roman"/>
          <w:sz w:val="24"/>
          <w:szCs w:val="24"/>
        </w:rPr>
        <w:t>specialiosioms pamokoms,</w:t>
      </w:r>
      <w:r w:rsidRPr="3657188C">
        <w:rPr>
          <w:rFonts w:ascii="Times New Roman" w:hAnsi="Times New Roman" w:cs="Times New Roman"/>
          <w:sz w:val="24"/>
          <w:szCs w:val="24"/>
        </w:rPr>
        <w:t xml:space="preserve"> specialiosioms pratyboms ar konsultacijoms</w:t>
      </w:r>
      <w:r w:rsidR="00440032">
        <w:rPr>
          <w:rFonts w:ascii="Times New Roman" w:hAnsi="Times New Roman" w:cs="Times New Roman"/>
          <w:sz w:val="24"/>
          <w:szCs w:val="24"/>
        </w:rPr>
        <w:t>.</w:t>
      </w:r>
    </w:p>
    <w:p w14:paraId="4855D1FC" w14:textId="77777777" w:rsidR="00440032" w:rsidRDefault="00440032" w:rsidP="0044003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b/>
          <w:caps/>
          <w:strike/>
          <w:sz w:val="24"/>
          <w:szCs w:val="24"/>
        </w:rPr>
      </w:pPr>
    </w:p>
    <w:p w14:paraId="252919A9" w14:textId="77777777" w:rsidR="006D6109" w:rsidRDefault="006D6109" w:rsidP="007E48C1">
      <w:pPr>
        <w:jc w:val="center"/>
        <w:rPr>
          <w:rFonts w:asciiTheme="majorBidi" w:hAnsiTheme="majorBidi" w:cstheme="majorBidi"/>
          <w:b/>
          <w:sz w:val="24"/>
          <w:szCs w:val="24"/>
        </w:rPr>
      </w:pPr>
    </w:p>
    <w:p w14:paraId="2C30D25B" w14:textId="3A4DAF6C" w:rsidR="007E48C1" w:rsidRDefault="008C00B3" w:rsidP="007E48C1">
      <w:pPr>
        <w:jc w:val="center"/>
        <w:rPr>
          <w:rFonts w:asciiTheme="majorBidi" w:hAnsiTheme="majorBidi" w:cstheme="majorBidi"/>
          <w:b/>
          <w:sz w:val="24"/>
          <w:szCs w:val="24"/>
        </w:rPr>
      </w:pPr>
      <w:r>
        <w:rPr>
          <w:rFonts w:asciiTheme="majorBidi" w:hAnsiTheme="majorBidi" w:cstheme="majorBidi"/>
          <w:b/>
          <w:sz w:val="24"/>
          <w:szCs w:val="24"/>
        </w:rPr>
        <w:t xml:space="preserve">VI </w:t>
      </w:r>
      <w:r w:rsidR="007E48C1" w:rsidRPr="007E48C1">
        <w:rPr>
          <w:rFonts w:asciiTheme="majorBidi" w:hAnsiTheme="majorBidi" w:cstheme="majorBidi"/>
          <w:b/>
          <w:sz w:val="24"/>
          <w:szCs w:val="24"/>
        </w:rPr>
        <w:t>SKYRIUS</w:t>
      </w:r>
    </w:p>
    <w:p w14:paraId="0D2FAF52" w14:textId="7427C0EA" w:rsidR="007E48C1" w:rsidRDefault="007E48C1" w:rsidP="007E48C1">
      <w:pPr>
        <w:jc w:val="center"/>
        <w:rPr>
          <w:rFonts w:asciiTheme="majorBidi" w:hAnsiTheme="majorBidi" w:cstheme="majorBidi"/>
          <w:b/>
          <w:sz w:val="24"/>
          <w:szCs w:val="24"/>
        </w:rPr>
      </w:pPr>
      <w:r>
        <w:rPr>
          <w:rFonts w:asciiTheme="majorBidi" w:hAnsiTheme="majorBidi" w:cstheme="majorBidi"/>
          <w:b/>
          <w:sz w:val="24"/>
          <w:szCs w:val="24"/>
        </w:rPr>
        <w:t>BAIGIAMOSIOS NUOSTATOS</w:t>
      </w:r>
    </w:p>
    <w:p w14:paraId="6A399B13" w14:textId="77777777" w:rsidR="00DA3CA0" w:rsidRDefault="00DA3CA0" w:rsidP="007E48C1">
      <w:pPr>
        <w:jc w:val="center"/>
        <w:rPr>
          <w:rFonts w:asciiTheme="majorBidi" w:hAnsiTheme="majorBidi" w:cstheme="majorBidi"/>
          <w:b/>
          <w:sz w:val="24"/>
          <w:szCs w:val="24"/>
        </w:rPr>
      </w:pPr>
    </w:p>
    <w:p w14:paraId="6C230B67" w14:textId="7FD6674B" w:rsidR="007E48C1" w:rsidRPr="008C68A3" w:rsidRDefault="007E48C1" w:rsidP="007E48C1">
      <w:pPr>
        <w:tabs>
          <w:tab w:val="left" w:pos="2268"/>
          <w:tab w:val="left" w:pos="4424"/>
        </w:tabs>
        <w:rPr>
          <w:rFonts w:ascii="Times New Roman" w:hAnsi="Times New Roman" w:cs="Times New Roman"/>
          <w:sz w:val="24"/>
          <w:szCs w:val="24"/>
        </w:rPr>
      </w:pPr>
      <w:r w:rsidRPr="008C68A3">
        <w:rPr>
          <w:rFonts w:ascii="Times New Roman" w:hAnsi="Times New Roman" w:cs="Times New Roman"/>
          <w:sz w:val="24"/>
          <w:szCs w:val="24"/>
        </w:rPr>
        <w:t>1</w:t>
      </w:r>
      <w:r w:rsidR="00440032">
        <w:rPr>
          <w:rFonts w:ascii="Times New Roman" w:hAnsi="Times New Roman" w:cs="Times New Roman"/>
          <w:sz w:val="24"/>
          <w:szCs w:val="24"/>
        </w:rPr>
        <w:t>0</w:t>
      </w:r>
      <w:r>
        <w:rPr>
          <w:rFonts w:ascii="Times New Roman" w:hAnsi="Times New Roman" w:cs="Times New Roman"/>
          <w:sz w:val="24"/>
          <w:szCs w:val="24"/>
        </w:rPr>
        <w:t>4</w:t>
      </w:r>
      <w:r w:rsidRPr="008C68A3">
        <w:rPr>
          <w:rFonts w:ascii="Times New Roman" w:hAnsi="Times New Roman" w:cs="Times New Roman"/>
          <w:sz w:val="24"/>
          <w:szCs w:val="24"/>
        </w:rPr>
        <w:t xml:space="preserve">. </w:t>
      </w:r>
      <w:bookmarkStart w:id="67" w:name="_Hlk132988558"/>
      <w:r w:rsidR="00440032">
        <w:rPr>
          <w:rFonts w:ascii="Times New Roman" w:hAnsi="Times New Roman" w:cs="Times New Roman"/>
          <w:sz w:val="24"/>
          <w:szCs w:val="24"/>
        </w:rPr>
        <w:t>Progimnazijos</w:t>
      </w:r>
      <w:r w:rsidRPr="008C68A3">
        <w:rPr>
          <w:rFonts w:ascii="Times New Roman" w:hAnsi="Times New Roman" w:cs="Times New Roman"/>
          <w:sz w:val="24"/>
          <w:szCs w:val="24"/>
        </w:rPr>
        <w:t xml:space="preserve"> ugdymo planų prieduose </w:t>
      </w:r>
      <w:bookmarkEnd w:id="67"/>
      <w:r w:rsidRPr="008C68A3">
        <w:rPr>
          <w:rFonts w:ascii="Times New Roman" w:hAnsi="Times New Roman" w:cs="Times New Roman"/>
          <w:sz w:val="24"/>
          <w:szCs w:val="24"/>
        </w:rPr>
        <w:t xml:space="preserve">pateikiama: </w:t>
      </w:r>
    </w:p>
    <w:p w14:paraId="3D0CCD47" w14:textId="3E8D0ECF" w:rsidR="00796F97" w:rsidRPr="00A61DC7" w:rsidRDefault="007E48C1" w:rsidP="00796F97">
      <w:pPr>
        <w:pStyle w:val="Betarp"/>
        <w:rPr>
          <w:rFonts w:ascii="Times New Roman" w:hAnsi="Times New Roman" w:cs="Times New Roman"/>
          <w:sz w:val="24"/>
          <w:szCs w:val="24"/>
        </w:rPr>
      </w:pPr>
      <w:r>
        <w:rPr>
          <w:rFonts w:ascii="Times New Roman" w:hAnsi="Times New Roman" w:cs="Times New Roman"/>
          <w:sz w:val="24"/>
          <w:szCs w:val="24"/>
        </w:rPr>
        <w:t>1</w:t>
      </w:r>
      <w:r w:rsidR="00796F97">
        <w:rPr>
          <w:rFonts w:ascii="Times New Roman" w:hAnsi="Times New Roman" w:cs="Times New Roman"/>
          <w:sz w:val="24"/>
          <w:szCs w:val="24"/>
        </w:rPr>
        <w:t>0</w:t>
      </w:r>
      <w:r>
        <w:rPr>
          <w:rFonts w:ascii="Times New Roman" w:hAnsi="Times New Roman" w:cs="Times New Roman"/>
          <w:sz w:val="24"/>
          <w:szCs w:val="24"/>
        </w:rPr>
        <w:t>4</w:t>
      </w:r>
      <w:r w:rsidR="00DA3CA0">
        <w:rPr>
          <w:rFonts w:ascii="Times New Roman" w:hAnsi="Times New Roman" w:cs="Times New Roman"/>
          <w:sz w:val="24"/>
          <w:szCs w:val="24"/>
        </w:rPr>
        <w:t>.1</w:t>
      </w:r>
      <w:r w:rsidR="00DA3CA0" w:rsidRPr="003E0848">
        <w:rPr>
          <w:rFonts w:ascii="Times New Roman" w:hAnsi="Times New Roman" w:cs="Times New Roman"/>
          <w:sz w:val="24"/>
          <w:szCs w:val="24"/>
        </w:rPr>
        <w:t>.</w:t>
      </w:r>
      <w:r w:rsidRPr="003E0848">
        <w:rPr>
          <w:rFonts w:ascii="Times New Roman" w:hAnsi="Times New Roman" w:cs="Times New Roman"/>
          <w:sz w:val="24"/>
          <w:szCs w:val="24"/>
        </w:rPr>
        <w:t xml:space="preserve"> </w:t>
      </w:r>
      <w:r w:rsidR="00EC511C">
        <w:rPr>
          <w:rFonts w:ascii="Times New Roman" w:hAnsi="Times New Roman" w:cs="Times New Roman"/>
          <w:sz w:val="24"/>
          <w:szCs w:val="24"/>
        </w:rPr>
        <w:t>U</w:t>
      </w:r>
      <w:r w:rsidR="00796F97" w:rsidRPr="00307B42">
        <w:rPr>
          <w:rFonts w:ascii="Times New Roman" w:hAnsi="Times New Roman" w:cs="Times New Roman"/>
          <w:sz w:val="24"/>
          <w:szCs w:val="24"/>
        </w:rPr>
        <w:t xml:space="preserve">gdymo proceso organizavimo </w:t>
      </w:r>
      <w:r w:rsidR="00796F97">
        <w:rPr>
          <w:rFonts w:ascii="Times New Roman" w:hAnsi="Times New Roman" w:cs="Times New Roman"/>
          <w:sz w:val="24"/>
          <w:szCs w:val="24"/>
        </w:rPr>
        <w:t>Progimnazijo</w:t>
      </w:r>
      <w:r w:rsidR="00796F97" w:rsidRPr="00307B42">
        <w:rPr>
          <w:rFonts w:ascii="Times New Roman" w:hAnsi="Times New Roman" w:cs="Times New Roman"/>
          <w:sz w:val="24"/>
          <w:szCs w:val="24"/>
        </w:rPr>
        <w:t>je kalendori</w:t>
      </w:r>
      <w:r w:rsidR="00796F97">
        <w:rPr>
          <w:rFonts w:ascii="Times New Roman" w:hAnsi="Times New Roman" w:cs="Times New Roman"/>
          <w:sz w:val="24"/>
          <w:szCs w:val="24"/>
        </w:rPr>
        <w:t>us</w:t>
      </w:r>
      <w:r w:rsidR="00796F97" w:rsidRPr="00307B42">
        <w:rPr>
          <w:rFonts w:ascii="Times New Roman" w:hAnsi="Times New Roman" w:cs="Times New Roman"/>
          <w:sz w:val="24"/>
          <w:szCs w:val="24"/>
        </w:rPr>
        <w:t xml:space="preserve"> (svarbiausių planuojamų organizuoti ugdymo veiklų išdėstymą pagal </w:t>
      </w:r>
      <w:r w:rsidR="00796F97" w:rsidRPr="00A61DC7">
        <w:rPr>
          <w:rFonts w:ascii="Times New Roman" w:hAnsi="Times New Roman" w:cs="Times New Roman"/>
          <w:sz w:val="24"/>
          <w:szCs w:val="24"/>
        </w:rPr>
        <w:t>laiką) (</w:t>
      </w:r>
      <w:r w:rsidR="00796F97" w:rsidRPr="00BA02C6">
        <w:rPr>
          <w:rFonts w:ascii="Times New Roman" w:hAnsi="Times New Roman" w:cs="Times New Roman"/>
          <w:i/>
          <w:iCs/>
          <w:sz w:val="24"/>
          <w:szCs w:val="24"/>
        </w:rPr>
        <w:t>1 priedas</w:t>
      </w:r>
      <w:r w:rsidR="00796F97" w:rsidRPr="00A61DC7">
        <w:rPr>
          <w:rFonts w:ascii="Times New Roman" w:hAnsi="Times New Roman" w:cs="Times New Roman"/>
          <w:sz w:val="24"/>
          <w:szCs w:val="24"/>
        </w:rPr>
        <w:t xml:space="preserve">); </w:t>
      </w:r>
    </w:p>
    <w:p w14:paraId="2F2BF9A1" w14:textId="2E4E1C65" w:rsidR="00796F97" w:rsidRPr="00A61DC7" w:rsidRDefault="00796F97" w:rsidP="00796F97">
      <w:pPr>
        <w:pStyle w:val="Betarp"/>
        <w:rPr>
          <w:rFonts w:ascii="Times New Roman" w:hAnsi="Times New Roman" w:cs="Times New Roman"/>
          <w:sz w:val="24"/>
          <w:szCs w:val="24"/>
        </w:rPr>
      </w:pPr>
      <w:r w:rsidRPr="00A61DC7">
        <w:rPr>
          <w:rFonts w:ascii="Times New Roman" w:hAnsi="Times New Roman" w:cs="Times New Roman"/>
          <w:sz w:val="24"/>
          <w:szCs w:val="24"/>
        </w:rPr>
        <w:t xml:space="preserve">104.2. </w:t>
      </w:r>
      <w:r w:rsidR="00EC511C">
        <w:rPr>
          <w:rFonts w:ascii="Times New Roman" w:hAnsi="Times New Roman" w:cs="Times New Roman"/>
          <w:sz w:val="24"/>
          <w:szCs w:val="24"/>
        </w:rPr>
        <w:t>U</w:t>
      </w:r>
      <w:r w:rsidRPr="001E2BD0">
        <w:rPr>
          <w:rFonts w:ascii="Times New Roman" w:hAnsi="Times New Roman" w:cs="Times New Roman"/>
          <w:sz w:val="24"/>
          <w:szCs w:val="24"/>
        </w:rPr>
        <w:t xml:space="preserve">žsienio kalbų, pasirenkamųjų dalykų, neformaliojo </w:t>
      </w:r>
      <w:r w:rsidRPr="00A61DC7">
        <w:rPr>
          <w:rFonts w:ascii="Times New Roman" w:hAnsi="Times New Roman" w:cs="Times New Roman"/>
          <w:sz w:val="24"/>
          <w:szCs w:val="24"/>
        </w:rPr>
        <w:t>vaikų švietimo užsiėmimų teikiamų pasiūlų mokiniams (</w:t>
      </w:r>
      <w:r w:rsidRPr="00BA02C6">
        <w:rPr>
          <w:rFonts w:ascii="Times New Roman" w:hAnsi="Times New Roman" w:cs="Times New Roman"/>
          <w:i/>
          <w:iCs/>
          <w:sz w:val="24"/>
          <w:szCs w:val="24"/>
        </w:rPr>
        <w:t>2 priedas</w:t>
      </w:r>
      <w:r w:rsidRPr="00A61DC7">
        <w:rPr>
          <w:rFonts w:ascii="Times New Roman" w:hAnsi="Times New Roman" w:cs="Times New Roman"/>
          <w:sz w:val="24"/>
          <w:szCs w:val="24"/>
        </w:rPr>
        <w:t xml:space="preserve">);  </w:t>
      </w:r>
    </w:p>
    <w:p w14:paraId="4514715A" w14:textId="021064FC" w:rsidR="00796F97" w:rsidRPr="00307B42" w:rsidRDefault="00796F97" w:rsidP="00796F97">
      <w:pPr>
        <w:pStyle w:val="Betarp"/>
        <w:rPr>
          <w:rFonts w:ascii="Times New Roman" w:hAnsi="Times New Roman" w:cs="Times New Roman"/>
          <w:sz w:val="24"/>
          <w:szCs w:val="24"/>
        </w:rPr>
      </w:pPr>
      <w:r w:rsidRPr="00A61DC7">
        <w:rPr>
          <w:rFonts w:ascii="Times New Roman" w:hAnsi="Times New Roman" w:cs="Times New Roman"/>
          <w:sz w:val="24"/>
          <w:szCs w:val="24"/>
        </w:rPr>
        <w:t xml:space="preserve">104.3. </w:t>
      </w:r>
      <w:r w:rsidR="00EC511C">
        <w:rPr>
          <w:rFonts w:ascii="Times New Roman" w:hAnsi="Times New Roman" w:cs="Times New Roman"/>
          <w:sz w:val="24"/>
          <w:szCs w:val="24"/>
        </w:rPr>
        <w:t>M</w:t>
      </w:r>
      <w:r w:rsidRPr="00A61DC7">
        <w:rPr>
          <w:rFonts w:ascii="Times New Roman" w:hAnsi="Times New Roman" w:cs="Times New Roman"/>
          <w:sz w:val="24"/>
          <w:szCs w:val="24"/>
        </w:rPr>
        <w:t>okymosi ir švietimo pagalbos teikimas (</w:t>
      </w:r>
      <w:r w:rsidRPr="00BA02C6">
        <w:rPr>
          <w:rFonts w:ascii="Times New Roman" w:hAnsi="Times New Roman" w:cs="Times New Roman"/>
          <w:i/>
          <w:iCs/>
          <w:sz w:val="24"/>
          <w:szCs w:val="24"/>
        </w:rPr>
        <w:t>3 priedas</w:t>
      </w:r>
      <w:r w:rsidRPr="00A61DC7">
        <w:rPr>
          <w:rFonts w:ascii="Times New Roman" w:hAnsi="Times New Roman" w:cs="Times New Roman"/>
          <w:sz w:val="24"/>
          <w:szCs w:val="24"/>
        </w:rPr>
        <w:t>);</w:t>
      </w:r>
    </w:p>
    <w:p w14:paraId="3C4D57B2" w14:textId="68354A86" w:rsidR="00796F97" w:rsidRPr="00F17B47" w:rsidRDefault="00796F97" w:rsidP="00796F97">
      <w:pPr>
        <w:pStyle w:val="Betarp"/>
        <w:rPr>
          <w:rFonts w:ascii="Times New Roman" w:hAnsi="Times New Roman" w:cs="Times New Roman"/>
          <w:color w:val="FF0000"/>
          <w:sz w:val="24"/>
          <w:szCs w:val="24"/>
        </w:rPr>
      </w:pPr>
      <w:r w:rsidRPr="00307B42">
        <w:rPr>
          <w:rFonts w:ascii="Times New Roman" w:hAnsi="Times New Roman" w:cs="Times New Roman"/>
          <w:sz w:val="24"/>
          <w:szCs w:val="24"/>
        </w:rPr>
        <w:t>1</w:t>
      </w:r>
      <w:r>
        <w:rPr>
          <w:rFonts w:ascii="Times New Roman" w:hAnsi="Times New Roman" w:cs="Times New Roman"/>
          <w:sz w:val="24"/>
          <w:szCs w:val="24"/>
        </w:rPr>
        <w:t>04</w:t>
      </w:r>
      <w:r w:rsidRPr="00307B42">
        <w:rPr>
          <w:rFonts w:ascii="Times New Roman" w:hAnsi="Times New Roman" w:cs="Times New Roman"/>
          <w:sz w:val="24"/>
          <w:szCs w:val="24"/>
        </w:rPr>
        <w:t>.</w:t>
      </w:r>
      <w:r>
        <w:rPr>
          <w:rFonts w:ascii="Times New Roman" w:hAnsi="Times New Roman" w:cs="Times New Roman"/>
          <w:sz w:val="24"/>
          <w:szCs w:val="24"/>
        </w:rPr>
        <w:t>4</w:t>
      </w:r>
      <w:r w:rsidRPr="00307B42">
        <w:rPr>
          <w:rFonts w:ascii="Times New Roman" w:hAnsi="Times New Roman" w:cs="Times New Roman"/>
          <w:sz w:val="24"/>
          <w:szCs w:val="24"/>
        </w:rPr>
        <w:t xml:space="preserve">. </w:t>
      </w:r>
      <w:r w:rsidR="00EC511C">
        <w:rPr>
          <w:rFonts w:ascii="Times New Roman" w:hAnsi="Times New Roman" w:cs="Times New Roman"/>
          <w:sz w:val="24"/>
          <w:szCs w:val="24"/>
        </w:rPr>
        <w:t>A</w:t>
      </w:r>
      <w:r w:rsidRPr="00307B42">
        <w:rPr>
          <w:rFonts w:ascii="Times New Roman" w:hAnsi="Times New Roman" w:cs="Times New Roman"/>
          <w:sz w:val="24"/>
          <w:szCs w:val="24"/>
        </w:rPr>
        <w:t>ktual</w:t>
      </w:r>
      <w:r>
        <w:rPr>
          <w:rFonts w:ascii="Times New Roman" w:hAnsi="Times New Roman" w:cs="Times New Roman"/>
          <w:sz w:val="24"/>
          <w:szCs w:val="24"/>
        </w:rPr>
        <w:t>ū</w:t>
      </w:r>
      <w:r w:rsidRPr="00307B42">
        <w:rPr>
          <w:rFonts w:ascii="Times New Roman" w:hAnsi="Times New Roman" w:cs="Times New Roman"/>
          <w:sz w:val="24"/>
          <w:szCs w:val="24"/>
        </w:rPr>
        <w:t xml:space="preserve">s </w:t>
      </w:r>
      <w:r>
        <w:rPr>
          <w:rFonts w:ascii="Times New Roman" w:hAnsi="Times New Roman" w:cs="Times New Roman"/>
          <w:sz w:val="24"/>
          <w:szCs w:val="24"/>
        </w:rPr>
        <w:t>Progimnazijos</w:t>
      </w:r>
      <w:r w:rsidRPr="00307B42">
        <w:rPr>
          <w:rFonts w:ascii="Times New Roman" w:hAnsi="Times New Roman" w:cs="Times New Roman"/>
          <w:sz w:val="24"/>
          <w:szCs w:val="24"/>
        </w:rPr>
        <w:t xml:space="preserve"> susitarim</w:t>
      </w:r>
      <w:r>
        <w:rPr>
          <w:rFonts w:ascii="Times New Roman" w:hAnsi="Times New Roman" w:cs="Times New Roman"/>
          <w:sz w:val="24"/>
          <w:szCs w:val="24"/>
        </w:rPr>
        <w:t>ai</w:t>
      </w:r>
      <w:r w:rsidRPr="00307B42">
        <w:rPr>
          <w:rFonts w:ascii="Times New Roman" w:hAnsi="Times New Roman" w:cs="Times New Roman"/>
          <w:sz w:val="24"/>
          <w:szCs w:val="24"/>
        </w:rPr>
        <w:t xml:space="preserve"> (ugdymo ne </w:t>
      </w:r>
      <w:r w:rsidR="00085901">
        <w:rPr>
          <w:rFonts w:ascii="Times New Roman" w:hAnsi="Times New Roman" w:cs="Times New Roman"/>
          <w:sz w:val="24"/>
          <w:szCs w:val="24"/>
        </w:rPr>
        <w:t>Progimnazij</w:t>
      </w:r>
      <w:r w:rsidRPr="00307B42">
        <w:rPr>
          <w:rFonts w:ascii="Times New Roman" w:hAnsi="Times New Roman" w:cs="Times New Roman"/>
          <w:sz w:val="24"/>
          <w:szCs w:val="24"/>
        </w:rPr>
        <w:t>os aplinkose organizavimo</w:t>
      </w:r>
      <w:r w:rsidRPr="00A61DC7">
        <w:rPr>
          <w:rFonts w:ascii="Times New Roman" w:hAnsi="Times New Roman" w:cs="Times New Roman"/>
          <w:sz w:val="24"/>
          <w:szCs w:val="24"/>
        </w:rPr>
        <w:t>) (</w:t>
      </w:r>
      <w:r w:rsidRPr="00BA02C6">
        <w:rPr>
          <w:rFonts w:ascii="Times New Roman" w:hAnsi="Times New Roman" w:cs="Times New Roman"/>
          <w:i/>
          <w:iCs/>
          <w:sz w:val="24"/>
          <w:szCs w:val="24"/>
        </w:rPr>
        <w:t>4 priedas</w:t>
      </w:r>
      <w:r w:rsidRPr="00A61DC7">
        <w:rPr>
          <w:rFonts w:ascii="Times New Roman" w:hAnsi="Times New Roman" w:cs="Times New Roman"/>
          <w:sz w:val="24"/>
          <w:szCs w:val="24"/>
        </w:rPr>
        <w:t>)</w:t>
      </w:r>
      <w:r w:rsidR="00057482" w:rsidRPr="00A61DC7">
        <w:rPr>
          <w:rFonts w:ascii="Times New Roman" w:hAnsi="Times New Roman" w:cs="Times New Roman"/>
          <w:sz w:val="24"/>
          <w:szCs w:val="24"/>
        </w:rPr>
        <w:t>;</w:t>
      </w:r>
    </w:p>
    <w:p w14:paraId="0E49A8FD" w14:textId="3EA74825" w:rsidR="00057482" w:rsidRPr="00A61DC7" w:rsidRDefault="00057482" w:rsidP="00057482">
      <w:pPr>
        <w:pStyle w:val="Betarp"/>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104</w:t>
      </w:r>
      <w:r w:rsidRPr="0067488E">
        <w:rPr>
          <w:rFonts w:ascii="Times New Roman" w:hAnsi="Times New Roman" w:cs="Times New Roman"/>
          <w:sz w:val="24"/>
          <w:szCs w:val="24"/>
        </w:rPr>
        <w:t>.</w:t>
      </w:r>
      <w:r w:rsidR="00D20586">
        <w:rPr>
          <w:rFonts w:ascii="Times New Roman" w:hAnsi="Times New Roman" w:cs="Times New Roman"/>
          <w:sz w:val="24"/>
          <w:szCs w:val="24"/>
        </w:rPr>
        <w:t>5</w:t>
      </w:r>
      <w:r w:rsidRPr="0067488E">
        <w:rPr>
          <w:rFonts w:ascii="Times New Roman" w:hAnsi="Times New Roman" w:cs="Times New Roman"/>
          <w:sz w:val="24"/>
          <w:szCs w:val="24"/>
        </w:rPr>
        <w:t xml:space="preserve">. </w:t>
      </w:r>
      <w:r>
        <w:rPr>
          <w:rFonts w:ascii="Times New Roman" w:hAnsi="Times New Roman" w:cs="Times New Roman"/>
          <w:sz w:val="24"/>
          <w:szCs w:val="24"/>
        </w:rPr>
        <w:t>Progimnazijos</w:t>
      </w:r>
      <w:r w:rsidRPr="0067488E">
        <w:rPr>
          <w:rFonts w:ascii="Times New Roman" w:hAnsi="Times New Roman" w:cs="Times New Roman"/>
          <w:sz w:val="24"/>
          <w:szCs w:val="24"/>
        </w:rPr>
        <w:t xml:space="preserve"> </w:t>
      </w:r>
      <w:r w:rsidRPr="0067488E">
        <w:rPr>
          <w:rFonts w:ascii="Times New Roman" w:eastAsia="Times New Roman" w:hAnsi="Times New Roman" w:cs="Times New Roman"/>
          <w:color w:val="000000" w:themeColor="text1"/>
          <w:sz w:val="24"/>
          <w:szCs w:val="24"/>
        </w:rPr>
        <w:t>tvarka</w:t>
      </w:r>
      <w:r w:rsidRPr="0067488E">
        <w:rPr>
          <w:rFonts w:ascii="Times New Roman" w:hAnsi="Times New Roman" w:cs="Times New Roman"/>
          <w:sz w:val="24"/>
          <w:szCs w:val="24"/>
        </w:rPr>
        <w:t xml:space="preserve"> dėl mokinio </w:t>
      </w:r>
      <w:r w:rsidRPr="0067488E">
        <w:rPr>
          <w:rFonts w:ascii="Times New Roman" w:eastAsia="Times New Roman" w:hAnsi="Times New Roman" w:cs="Times New Roman"/>
          <w:color w:val="000000" w:themeColor="text1"/>
          <w:sz w:val="24"/>
          <w:szCs w:val="24"/>
        </w:rPr>
        <w:t xml:space="preserve">atleidimo 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w:t>
      </w:r>
      <w:r w:rsidRPr="00A61DC7">
        <w:rPr>
          <w:rFonts w:ascii="Times New Roman" w:eastAsia="Times New Roman" w:hAnsi="Times New Roman" w:cs="Times New Roman"/>
          <w:sz w:val="24"/>
          <w:szCs w:val="24"/>
        </w:rPr>
        <w:t>laimėtojas (</w:t>
      </w:r>
      <w:r w:rsidR="00D20586" w:rsidRPr="00BA02C6">
        <w:rPr>
          <w:rFonts w:ascii="Times New Roman" w:eastAsia="Times New Roman" w:hAnsi="Times New Roman" w:cs="Times New Roman"/>
          <w:i/>
          <w:iCs/>
          <w:sz w:val="24"/>
          <w:szCs w:val="24"/>
        </w:rPr>
        <w:t xml:space="preserve">5 </w:t>
      </w:r>
      <w:r w:rsidRPr="00BA02C6">
        <w:rPr>
          <w:rFonts w:ascii="Times New Roman" w:eastAsia="Times New Roman" w:hAnsi="Times New Roman" w:cs="Times New Roman"/>
          <w:i/>
          <w:iCs/>
          <w:sz w:val="24"/>
          <w:szCs w:val="24"/>
        </w:rPr>
        <w:t>priedas</w:t>
      </w:r>
      <w:r w:rsidRPr="00A61DC7">
        <w:rPr>
          <w:rFonts w:ascii="Times New Roman" w:eastAsia="Times New Roman" w:hAnsi="Times New Roman" w:cs="Times New Roman"/>
          <w:sz w:val="24"/>
          <w:szCs w:val="24"/>
        </w:rPr>
        <w:t>);</w:t>
      </w:r>
      <w:r w:rsidRPr="00A61DC7">
        <w:rPr>
          <w:rFonts w:ascii="Times New Roman" w:hAnsi="Times New Roman" w:cs="Times New Roman"/>
          <w:sz w:val="24"/>
          <w:szCs w:val="24"/>
        </w:rPr>
        <w:t xml:space="preserve"> </w:t>
      </w:r>
    </w:p>
    <w:p w14:paraId="755F717A" w14:textId="42E8B7E7" w:rsidR="00057482" w:rsidRPr="00A61DC7" w:rsidRDefault="00057482" w:rsidP="00057482">
      <w:pPr>
        <w:pStyle w:val="Betarp"/>
        <w:shd w:val="clear" w:color="auto" w:fill="FFFFFF" w:themeFill="background1"/>
        <w:rPr>
          <w:rFonts w:ascii="Times New Roman" w:eastAsia="Times New Roman" w:hAnsi="Times New Roman" w:cs="Times New Roman"/>
          <w:sz w:val="24"/>
          <w:szCs w:val="24"/>
        </w:rPr>
      </w:pPr>
      <w:r w:rsidRPr="00A61DC7">
        <w:rPr>
          <w:rFonts w:ascii="Times New Roman" w:hAnsi="Times New Roman" w:cs="Times New Roman"/>
          <w:sz w:val="24"/>
          <w:szCs w:val="24"/>
        </w:rPr>
        <w:t>104.</w:t>
      </w:r>
      <w:r w:rsidR="00D20586" w:rsidRPr="00A61DC7">
        <w:rPr>
          <w:rFonts w:ascii="Times New Roman" w:hAnsi="Times New Roman" w:cs="Times New Roman"/>
          <w:sz w:val="24"/>
          <w:szCs w:val="24"/>
        </w:rPr>
        <w:t>6</w:t>
      </w:r>
      <w:r w:rsidRPr="00A61DC7">
        <w:rPr>
          <w:rFonts w:ascii="Times New Roman" w:hAnsi="Times New Roman" w:cs="Times New Roman"/>
          <w:sz w:val="24"/>
          <w:szCs w:val="24"/>
        </w:rPr>
        <w:t xml:space="preserve">. </w:t>
      </w:r>
      <w:r w:rsidR="00EC511C">
        <w:rPr>
          <w:rFonts w:ascii="Times New Roman" w:hAnsi="Times New Roman" w:cs="Times New Roman"/>
          <w:sz w:val="24"/>
          <w:szCs w:val="24"/>
        </w:rPr>
        <w:t>M</w:t>
      </w:r>
      <w:r w:rsidRPr="00A61DC7">
        <w:rPr>
          <w:rFonts w:ascii="Times New Roman" w:hAnsi="Times New Roman" w:cs="Times New Roman"/>
          <w:sz w:val="24"/>
          <w:szCs w:val="24"/>
        </w:rPr>
        <w:t>okinio individualaus ugdymo plano sudarymo forma ir turinio struktūra (</w:t>
      </w:r>
      <w:r w:rsidR="00D20586" w:rsidRPr="00BA02C6">
        <w:rPr>
          <w:rFonts w:ascii="Times New Roman" w:hAnsi="Times New Roman" w:cs="Times New Roman"/>
          <w:i/>
          <w:iCs/>
          <w:sz w:val="24"/>
          <w:szCs w:val="24"/>
        </w:rPr>
        <w:t>6</w:t>
      </w:r>
      <w:r w:rsidRPr="00BA02C6">
        <w:rPr>
          <w:rFonts w:ascii="Times New Roman" w:hAnsi="Times New Roman" w:cs="Times New Roman"/>
          <w:i/>
          <w:iCs/>
          <w:sz w:val="24"/>
          <w:szCs w:val="24"/>
        </w:rPr>
        <w:t xml:space="preserve"> priedas</w:t>
      </w:r>
      <w:r w:rsidRPr="00A61DC7">
        <w:rPr>
          <w:rFonts w:ascii="Times New Roman" w:hAnsi="Times New Roman" w:cs="Times New Roman"/>
          <w:sz w:val="24"/>
          <w:szCs w:val="24"/>
        </w:rPr>
        <w:t>)</w:t>
      </w:r>
      <w:r w:rsidR="004E7367">
        <w:rPr>
          <w:rFonts w:ascii="Times New Roman" w:hAnsi="Times New Roman" w:cs="Times New Roman"/>
          <w:sz w:val="24"/>
          <w:szCs w:val="24"/>
        </w:rPr>
        <w:t>;</w:t>
      </w:r>
      <w:r w:rsidRPr="00A61DC7">
        <w:rPr>
          <w:rFonts w:ascii="Times New Roman" w:hAnsi="Times New Roman" w:cs="Times New Roman"/>
          <w:sz w:val="24"/>
          <w:szCs w:val="24"/>
        </w:rPr>
        <w:t xml:space="preserve"> </w:t>
      </w:r>
      <w:r w:rsidRPr="00A61DC7">
        <w:rPr>
          <w:rFonts w:ascii="Times New Roman" w:eastAsia="Times New Roman" w:hAnsi="Times New Roman" w:cs="Times New Roman"/>
          <w:sz w:val="24"/>
          <w:szCs w:val="24"/>
        </w:rPr>
        <w:t xml:space="preserve"> </w:t>
      </w:r>
    </w:p>
    <w:p w14:paraId="0F7BD31E" w14:textId="091EB7A7" w:rsidR="00057482" w:rsidRDefault="00495D76" w:rsidP="00495D76">
      <w:pPr>
        <w:tabs>
          <w:tab w:val="left" w:pos="2268"/>
          <w:tab w:val="left" w:pos="4424"/>
        </w:tabs>
        <w:rPr>
          <w:rFonts w:ascii="Times New Roman" w:hAnsi="Times New Roman" w:cs="Times New Roman"/>
          <w:iCs/>
          <w:sz w:val="24"/>
          <w:szCs w:val="24"/>
        </w:rPr>
      </w:pPr>
      <w:r>
        <w:rPr>
          <w:rFonts w:ascii="Times New Roman" w:hAnsi="Times New Roman" w:cs="Times New Roman"/>
          <w:sz w:val="24"/>
          <w:szCs w:val="24"/>
        </w:rPr>
        <w:t>104.</w:t>
      </w:r>
      <w:r w:rsidR="00D20586">
        <w:rPr>
          <w:rFonts w:ascii="Times New Roman" w:hAnsi="Times New Roman" w:cs="Times New Roman"/>
          <w:sz w:val="24"/>
          <w:szCs w:val="24"/>
        </w:rPr>
        <w:t>7</w:t>
      </w:r>
      <w:r w:rsidRPr="008C68A3">
        <w:rPr>
          <w:rFonts w:ascii="Times New Roman" w:hAnsi="Times New Roman" w:cs="Times New Roman"/>
          <w:sz w:val="24"/>
          <w:szCs w:val="24"/>
        </w:rPr>
        <w:t xml:space="preserve">. </w:t>
      </w:r>
      <w:r>
        <w:rPr>
          <w:rFonts w:ascii="Times New Roman" w:hAnsi="Times New Roman" w:cs="Times New Roman"/>
          <w:sz w:val="24"/>
          <w:szCs w:val="24"/>
        </w:rPr>
        <w:t>Pradinio, p</w:t>
      </w:r>
      <w:r w:rsidRPr="008C68A3">
        <w:rPr>
          <w:rFonts w:ascii="Times New Roman" w:hAnsi="Times New Roman" w:cs="Times New Roman"/>
          <w:sz w:val="24"/>
          <w:szCs w:val="24"/>
        </w:rPr>
        <w:t>agrindinio</w:t>
      </w:r>
      <w:r>
        <w:rPr>
          <w:rFonts w:ascii="Times New Roman" w:hAnsi="Times New Roman" w:cs="Times New Roman"/>
          <w:sz w:val="24"/>
          <w:szCs w:val="24"/>
        </w:rPr>
        <w:t xml:space="preserve"> </w:t>
      </w:r>
      <w:r w:rsidRPr="008C68A3">
        <w:rPr>
          <w:rFonts w:ascii="Times New Roman" w:hAnsi="Times New Roman" w:cs="Times New Roman"/>
          <w:sz w:val="24"/>
          <w:szCs w:val="24"/>
        </w:rPr>
        <w:t xml:space="preserve">ugdymo </w:t>
      </w:r>
      <w:r>
        <w:rPr>
          <w:rFonts w:ascii="Times New Roman" w:hAnsi="Times New Roman" w:cs="Times New Roman"/>
          <w:sz w:val="24"/>
          <w:szCs w:val="24"/>
        </w:rPr>
        <w:t xml:space="preserve">pirmosios dalies </w:t>
      </w:r>
      <w:r w:rsidRPr="008C68A3">
        <w:rPr>
          <w:rFonts w:ascii="Times New Roman" w:hAnsi="Times New Roman" w:cs="Times New Roman"/>
          <w:sz w:val="24"/>
          <w:szCs w:val="24"/>
        </w:rPr>
        <w:t xml:space="preserve">organizavimas </w:t>
      </w:r>
      <w:r w:rsidRPr="008C68A3">
        <w:rPr>
          <w:rFonts w:ascii="Times New Roman" w:hAnsi="Times New Roman" w:cs="Times New Roman"/>
          <w:iCs/>
          <w:sz w:val="24"/>
          <w:szCs w:val="24"/>
        </w:rPr>
        <w:t>karantino, ekstremalios situacijos, ekstremalaus įvykio ar įvykio, keliančio pavojų mokinių sveikatai ir gyvybei, laikotarpiu</w:t>
      </w:r>
      <w:r w:rsidRPr="008C68A3">
        <w:rPr>
          <w:rFonts w:ascii="Times New Roman" w:hAnsi="Times New Roman" w:cs="Times New Roman"/>
          <w:sz w:val="24"/>
          <w:szCs w:val="24"/>
        </w:rPr>
        <w:t xml:space="preserve"> </w:t>
      </w:r>
      <w:r w:rsidRPr="008C68A3">
        <w:rPr>
          <w:rFonts w:ascii="Times New Roman" w:hAnsi="Times New Roman" w:cs="Times New Roman"/>
          <w:iCs/>
          <w:sz w:val="24"/>
          <w:szCs w:val="24"/>
        </w:rPr>
        <w:t xml:space="preserve">ar esant aplinkybėms </w:t>
      </w:r>
      <w:r w:rsidR="003D16EA">
        <w:rPr>
          <w:rFonts w:ascii="Times New Roman" w:hAnsi="Times New Roman" w:cs="Times New Roman"/>
          <w:iCs/>
          <w:sz w:val="24"/>
          <w:szCs w:val="24"/>
        </w:rPr>
        <w:t>Progimnazij</w:t>
      </w:r>
      <w:r w:rsidRPr="008C68A3">
        <w:rPr>
          <w:rFonts w:ascii="Times New Roman" w:hAnsi="Times New Roman" w:cs="Times New Roman"/>
          <w:iCs/>
          <w:sz w:val="24"/>
          <w:szCs w:val="24"/>
        </w:rPr>
        <w:t xml:space="preserve">oje, dėl kurių ugdymo procesas negali būti organizuojamas kasdieniu mokymo proceso organizavimo </w:t>
      </w:r>
      <w:r w:rsidRPr="00A61DC7">
        <w:rPr>
          <w:rFonts w:ascii="Times New Roman" w:hAnsi="Times New Roman" w:cs="Times New Roman"/>
          <w:iCs/>
          <w:sz w:val="24"/>
          <w:szCs w:val="24"/>
        </w:rPr>
        <w:t>būdu (</w:t>
      </w:r>
      <w:r w:rsidR="00D20586" w:rsidRPr="00BA02C6">
        <w:rPr>
          <w:rFonts w:ascii="Times New Roman" w:hAnsi="Times New Roman" w:cs="Times New Roman"/>
          <w:i/>
          <w:sz w:val="24"/>
          <w:szCs w:val="24"/>
        </w:rPr>
        <w:t>7</w:t>
      </w:r>
      <w:r w:rsidRPr="00BA02C6">
        <w:rPr>
          <w:rFonts w:ascii="Times New Roman" w:hAnsi="Times New Roman" w:cs="Times New Roman"/>
          <w:i/>
          <w:sz w:val="24"/>
          <w:szCs w:val="24"/>
        </w:rPr>
        <w:t xml:space="preserve"> priedas</w:t>
      </w:r>
      <w:r w:rsidRPr="00A61DC7">
        <w:rPr>
          <w:rFonts w:ascii="Times New Roman" w:hAnsi="Times New Roman" w:cs="Times New Roman"/>
          <w:iCs/>
          <w:sz w:val="24"/>
          <w:szCs w:val="24"/>
        </w:rPr>
        <w:t>)</w:t>
      </w:r>
      <w:r w:rsidR="004E7367">
        <w:rPr>
          <w:rFonts w:ascii="Times New Roman" w:hAnsi="Times New Roman" w:cs="Times New Roman"/>
          <w:iCs/>
          <w:sz w:val="24"/>
          <w:szCs w:val="24"/>
        </w:rPr>
        <w:t>;</w:t>
      </w:r>
    </w:p>
    <w:p w14:paraId="21DC7B6D" w14:textId="3CDCB764" w:rsidR="00A61DC7" w:rsidRDefault="00A61DC7" w:rsidP="00495D76">
      <w:pPr>
        <w:tabs>
          <w:tab w:val="left" w:pos="2268"/>
          <w:tab w:val="left" w:pos="4424"/>
        </w:tabs>
        <w:rPr>
          <w:rFonts w:ascii="Times New Roman" w:hAnsi="Times New Roman" w:cs="Times New Roman"/>
          <w:iCs/>
          <w:sz w:val="24"/>
          <w:szCs w:val="24"/>
        </w:rPr>
      </w:pPr>
      <w:r>
        <w:rPr>
          <w:rFonts w:ascii="Times New Roman" w:hAnsi="Times New Roman" w:cs="Times New Roman"/>
          <w:iCs/>
          <w:sz w:val="24"/>
          <w:szCs w:val="24"/>
        </w:rPr>
        <w:t>104.8. Gabių mokinių ugdymo organizavimo tvarkos aprašas (</w:t>
      </w:r>
      <w:r w:rsidRPr="00BA02C6">
        <w:rPr>
          <w:rFonts w:ascii="Times New Roman" w:hAnsi="Times New Roman" w:cs="Times New Roman"/>
          <w:i/>
          <w:sz w:val="24"/>
          <w:szCs w:val="24"/>
        </w:rPr>
        <w:t>8 priedas</w:t>
      </w:r>
      <w:r>
        <w:rPr>
          <w:rFonts w:ascii="Times New Roman" w:hAnsi="Times New Roman" w:cs="Times New Roman"/>
          <w:iCs/>
          <w:sz w:val="24"/>
          <w:szCs w:val="24"/>
        </w:rPr>
        <w:t>)</w:t>
      </w:r>
      <w:r w:rsidR="004E7367">
        <w:rPr>
          <w:rFonts w:ascii="Times New Roman" w:hAnsi="Times New Roman" w:cs="Times New Roman"/>
          <w:iCs/>
          <w:sz w:val="24"/>
          <w:szCs w:val="24"/>
        </w:rPr>
        <w:t>;</w:t>
      </w:r>
    </w:p>
    <w:p w14:paraId="7A74446D" w14:textId="05DA15CD" w:rsidR="004E7367" w:rsidRDefault="004E7367" w:rsidP="00495D76">
      <w:pPr>
        <w:tabs>
          <w:tab w:val="left" w:pos="2268"/>
          <w:tab w:val="left" w:pos="4424"/>
        </w:tabs>
        <w:rPr>
          <w:rFonts w:ascii="Times New Roman" w:eastAsia="Times New Roman" w:hAnsi="Times New Roman" w:cs="Times New Roman"/>
          <w:i/>
          <w:color w:val="FF0000"/>
          <w:sz w:val="24"/>
          <w:szCs w:val="24"/>
          <w:lang w:eastAsia="lt-LT"/>
        </w:rPr>
      </w:pPr>
      <w:r w:rsidRPr="00EC511C">
        <w:rPr>
          <w:rFonts w:ascii="Times New Roman" w:hAnsi="Times New Roman" w:cs="Times New Roman"/>
          <w:iCs/>
          <w:sz w:val="24"/>
          <w:szCs w:val="24"/>
        </w:rPr>
        <w:t xml:space="preserve">104.9. </w:t>
      </w:r>
      <w:r w:rsidRPr="00EC511C">
        <w:rPr>
          <w:rFonts w:ascii="Times New Roman" w:eastAsia="Times New Roman" w:hAnsi="Times New Roman" w:cs="Times New Roman"/>
          <w:sz w:val="24"/>
          <w:szCs w:val="24"/>
          <w:lang w:eastAsia="lt-LT"/>
        </w:rPr>
        <w:t xml:space="preserve">Socialinė-pilietinė veikla organizavimas </w:t>
      </w:r>
      <w:r w:rsidRPr="00EC511C">
        <w:rPr>
          <w:rFonts w:ascii="Times New Roman" w:eastAsia="Times New Roman" w:hAnsi="Times New Roman" w:cs="Times New Roman"/>
          <w:i/>
          <w:sz w:val="24"/>
          <w:szCs w:val="24"/>
          <w:lang w:eastAsia="lt-LT"/>
        </w:rPr>
        <w:t>(9 priedas)</w:t>
      </w:r>
      <w:r w:rsidR="00864D5E" w:rsidRPr="00EC511C">
        <w:rPr>
          <w:rFonts w:ascii="Times New Roman" w:eastAsia="Times New Roman" w:hAnsi="Times New Roman" w:cs="Times New Roman"/>
          <w:i/>
          <w:sz w:val="24"/>
          <w:szCs w:val="24"/>
          <w:lang w:eastAsia="lt-LT"/>
        </w:rPr>
        <w:t>;</w:t>
      </w:r>
    </w:p>
    <w:p w14:paraId="1A8308E8" w14:textId="39811E96" w:rsidR="00864D5E" w:rsidRPr="00EC511C" w:rsidRDefault="00864D5E" w:rsidP="00495D76">
      <w:pPr>
        <w:tabs>
          <w:tab w:val="left" w:pos="2268"/>
          <w:tab w:val="left" w:pos="4424"/>
        </w:tabs>
        <w:rPr>
          <w:rFonts w:ascii="Times New Roman" w:eastAsia="Times New Roman" w:hAnsi="Times New Roman" w:cs="Times New Roman"/>
          <w:sz w:val="24"/>
          <w:szCs w:val="24"/>
          <w:lang w:eastAsia="lt-LT"/>
        </w:rPr>
      </w:pPr>
      <w:r w:rsidRPr="00EC511C">
        <w:rPr>
          <w:rFonts w:ascii="Times New Roman" w:eastAsia="Times New Roman" w:hAnsi="Times New Roman" w:cs="Times New Roman"/>
          <w:sz w:val="24"/>
          <w:szCs w:val="24"/>
          <w:lang w:eastAsia="lt-LT"/>
        </w:rPr>
        <w:t xml:space="preserve">104.10. Užsieniečių, turinčių teisę nuolat ar laikinai gyventi Lietuvos Respublikoje, ir Lietuvos Respublikos piliečių, atvykusių ar grįžusių gyventi ir dirbti Lietuvos Respublikoje, ugdymo organizavimas </w:t>
      </w:r>
      <w:r w:rsidRPr="00EC511C">
        <w:rPr>
          <w:rFonts w:ascii="Times New Roman" w:eastAsia="Times New Roman" w:hAnsi="Times New Roman" w:cs="Times New Roman"/>
          <w:i/>
          <w:sz w:val="24"/>
          <w:szCs w:val="24"/>
          <w:lang w:eastAsia="lt-LT"/>
        </w:rPr>
        <w:t>(10 priedas)</w:t>
      </w:r>
      <w:r w:rsidRPr="00EC511C">
        <w:rPr>
          <w:rFonts w:ascii="Times New Roman" w:eastAsia="Times New Roman" w:hAnsi="Times New Roman" w:cs="Times New Roman"/>
          <w:sz w:val="24"/>
          <w:szCs w:val="24"/>
          <w:lang w:eastAsia="lt-LT"/>
        </w:rPr>
        <w:t>.</w:t>
      </w:r>
    </w:p>
    <w:p w14:paraId="297F3384" w14:textId="4D8EC490" w:rsidR="00F3531F" w:rsidRPr="00EC511C" w:rsidRDefault="00F3531F" w:rsidP="00E30C3B">
      <w:pPr>
        <w:rPr>
          <w:rFonts w:ascii="Times New Roman" w:eastAsia="Times New Roman" w:hAnsi="Times New Roman" w:cs="Times New Roman"/>
          <w:sz w:val="22"/>
          <w:szCs w:val="22"/>
          <w:lang w:eastAsia="lt-LT"/>
        </w:rPr>
      </w:pPr>
      <w:r w:rsidRPr="00EC511C">
        <w:rPr>
          <w:rFonts w:ascii="Times New Roman" w:eastAsia="Times New Roman" w:hAnsi="Times New Roman" w:cs="Times New Roman"/>
          <w:sz w:val="22"/>
          <w:szCs w:val="22"/>
          <w:lang w:eastAsia="lt-LT"/>
        </w:rPr>
        <w:t xml:space="preserve">104.11. </w:t>
      </w:r>
      <w:r w:rsidR="00EC511C">
        <w:rPr>
          <w:rFonts w:ascii="Times New Roman" w:eastAsia="Times New Roman" w:hAnsi="Times New Roman" w:cs="Times New Roman"/>
          <w:sz w:val="22"/>
          <w:szCs w:val="22"/>
          <w:lang w:eastAsia="lt-LT"/>
        </w:rPr>
        <w:t>P</w:t>
      </w:r>
      <w:r w:rsidR="00E30C3B" w:rsidRPr="00EC511C">
        <w:rPr>
          <w:rFonts w:ascii="Times New Roman" w:eastAsia="Times New Roman" w:hAnsi="Times New Roman" w:cs="Times New Roman"/>
          <w:sz w:val="22"/>
          <w:szCs w:val="22"/>
          <w:lang w:eastAsia="lt-LT"/>
        </w:rPr>
        <w:t>radinio ugdymo individualizuotos, pagrindinio ugdymo individualizuotos programos ir socialinių įgūdžių ugdymo programos įgyvendinimas (</w:t>
      </w:r>
      <w:r w:rsidR="00E30C3B" w:rsidRPr="00EC511C">
        <w:rPr>
          <w:rFonts w:ascii="Times New Roman" w:eastAsia="Times New Roman" w:hAnsi="Times New Roman" w:cs="Times New Roman"/>
          <w:i/>
          <w:sz w:val="22"/>
          <w:szCs w:val="22"/>
          <w:lang w:eastAsia="lt-LT"/>
        </w:rPr>
        <w:t>11 priedas</w:t>
      </w:r>
      <w:r w:rsidR="00E30C3B" w:rsidRPr="00EC511C">
        <w:rPr>
          <w:rFonts w:ascii="Times New Roman" w:eastAsia="Times New Roman" w:hAnsi="Times New Roman" w:cs="Times New Roman"/>
          <w:sz w:val="22"/>
          <w:szCs w:val="22"/>
          <w:lang w:eastAsia="lt-LT"/>
        </w:rPr>
        <w:t>);</w:t>
      </w:r>
    </w:p>
    <w:p w14:paraId="526C42D6" w14:textId="018392B8" w:rsidR="006544A5" w:rsidRPr="003E0848" w:rsidRDefault="00495D76" w:rsidP="00495D76">
      <w:pPr>
        <w:ind w:left="119" w:firstLine="0"/>
        <w:rPr>
          <w:rFonts w:ascii="Times New Roman" w:eastAsia="Times New Roman" w:hAnsi="Times New Roman" w:cs="Times New Roman"/>
          <w:sz w:val="24"/>
          <w:szCs w:val="24"/>
        </w:rPr>
      </w:pPr>
      <w:r w:rsidRPr="00E30C3B">
        <w:rPr>
          <w:rFonts w:ascii="Times New Roman" w:eastAsia="Times New Roman" w:hAnsi="Times New Roman" w:cs="Times New Roman"/>
          <w:sz w:val="22"/>
          <w:szCs w:val="22"/>
        </w:rPr>
        <w:t xml:space="preserve">        </w:t>
      </w:r>
      <w:r w:rsidR="006544A5" w:rsidRPr="00E30C3B">
        <w:rPr>
          <w:rFonts w:ascii="Times New Roman" w:eastAsia="Times New Roman" w:hAnsi="Times New Roman" w:cs="Times New Roman"/>
          <w:sz w:val="22"/>
          <w:szCs w:val="22"/>
        </w:rPr>
        <w:t>1</w:t>
      </w:r>
      <w:r w:rsidR="00440032" w:rsidRPr="00E30C3B">
        <w:rPr>
          <w:rFonts w:ascii="Times New Roman" w:eastAsia="Times New Roman" w:hAnsi="Times New Roman" w:cs="Times New Roman"/>
          <w:sz w:val="22"/>
          <w:szCs w:val="22"/>
        </w:rPr>
        <w:t>05</w:t>
      </w:r>
      <w:r w:rsidR="006544A5" w:rsidRPr="00E30C3B">
        <w:rPr>
          <w:rFonts w:ascii="Times New Roman" w:eastAsia="Times New Roman" w:hAnsi="Times New Roman" w:cs="Times New Roman"/>
          <w:sz w:val="22"/>
          <w:szCs w:val="22"/>
        </w:rPr>
        <w:t xml:space="preserve">. Už </w:t>
      </w:r>
      <w:r w:rsidR="00440032" w:rsidRPr="00E30C3B">
        <w:rPr>
          <w:rFonts w:ascii="Times New Roman" w:eastAsia="Times New Roman" w:hAnsi="Times New Roman" w:cs="Times New Roman"/>
          <w:sz w:val="22"/>
          <w:szCs w:val="22"/>
        </w:rPr>
        <w:t>Progimnazijos</w:t>
      </w:r>
      <w:r w:rsidR="006544A5" w:rsidRPr="00E30C3B">
        <w:rPr>
          <w:rFonts w:ascii="Times New Roman" w:eastAsia="Times New Roman" w:hAnsi="Times New Roman" w:cs="Times New Roman"/>
          <w:sz w:val="22"/>
          <w:szCs w:val="22"/>
        </w:rPr>
        <w:t xml:space="preserve"> ugdymo plano įgyvendinimą atsakingas Progimnazijos </w:t>
      </w:r>
      <w:r w:rsidR="00440032" w:rsidRPr="00E30C3B">
        <w:rPr>
          <w:rFonts w:ascii="Times New Roman" w:eastAsia="Times New Roman" w:hAnsi="Times New Roman" w:cs="Times New Roman"/>
          <w:sz w:val="22"/>
          <w:szCs w:val="22"/>
        </w:rPr>
        <w:t>vadovas</w:t>
      </w:r>
      <w:r w:rsidR="006544A5" w:rsidRPr="00E30C3B">
        <w:rPr>
          <w:rFonts w:ascii="Times New Roman" w:eastAsia="Times New Roman" w:hAnsi="Times New Roman" w:cs="Times New Roman"/>
          <w:sz w:val="22"/>
          <w:szCs w:val="22"/>
        </w:rPr>
        <w:t xml:space="preserve"> ir pagal kuruojamas</w:t>
      </w:r>
      <w:r w:rsidR="006544A5" w:rsidRPr="003E0848">
        <w:rPr>
          <w:rFonts w:ascii="Times New Roman" w:eastAsia="Times New Roman" w:hAnsi="Times New Roman" w:cs="Times New Roman"/>
          <w:sz w:val="24"/>
          <w:szCs w:val="24"/>
        </w:rPr>
        <w:t xml:space="preserve"> sritis direktoriaus pavaduotojai ugdymui.</w:t>
      </w:r>
    </w:p>
    <w:p w14:paraId="1E4CFBEA" w14:textId="729F2031" w:rsidR="006544A5" w:rsidRPr="003E0848" w:rsidRDefault="00495D76" w:rsidP="00495D76">
      <w:pPr>
        <w:ind w:left="11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44A5" w:rsidRPr="003E0848">
        <w:rPr>
          <w:rFonts w:ascii="Times New Roman" w:eastAsia="Times New Roman" w:hAnsi="Times New Roman" w:cs="Times New Roman"/>
          <w:sz w:val="24"/>
          <w:szCs w:val="24"/>
        </w:rPr>
        <w:t>1</w:t>
      </w:r>
      <w:r w:rsidR="00440032" w:rsidRPr="003E0848">
        <w:rPr>
          <w:rFonts w:ascii="Times New Roman" w:eastAsia="Times New Roman" w:hAnsi="Times New Roman" w:cs="Times New Roman"/>
          <w:sz w:val="24"/>
          <w:szCs w:val="24"/>
        </w:rPr>
        <w:t>06</w:t>
      </w:r>
      <w:r w:rsidR="006544A5" w:rsidRPr="003E0848">
        <w:rPr>
          <w:rFonts w:ascii="Times New Roman" w:eastAsia="Times New Roman" w:hAnsi="Times New Roman" w:cs="Times New Roman"/>
          <w:sz w:val="24"/>
          <w:szCs w:val="24"/>
        </w:rPr>
        <w:t xml:space="preserve">. </w:t>
      </w:r>
      <w:r w:rsidR="00440032" w:rsidRPr="003E0848">
        <w:rPr>
          <w:rFonts w:ascii="Times New Roman" w:eastAsia="Times New Roman" w:hAnsi="Times New Roman" w:cs="Times New Roman"/>
          <w:sz w:val="24"/>
          <w:szCs w:val="24"/>
        </w:rPr>
        <w:t xml:space="preserve">Progimnazijos </w:t>
      </w:r>
      <w:r w:rsidR="006544A5" w:rsidRPr="003E0848">
        <w:rPr>
          <w:rFonts w:ascii="Times New Roman" w:eastAsia="Times New Roman" w:hAnsi="Times New Roman" w:cs="Times New Roman"/>
          <w:sz w:val="24"/>
          <w:szCs w:val="24"/>
        </w:rPr>
        <w:t xml:space="preserve">ugdymo planas skelbiamas Progimnazijos internetinėje svetainėje </w:t>
      </w:r>
      <w:hyperlink r:id="rId52" w:history="1">
        <w:r w:rsidR="006544A5" w:rsidRPr="003E0848">
          <w:rPr>
            <w:rStyle w:val="Hipersaitas"/>
            <w:rFonts w:ascii="Times New Roman" w:eastAsia="Times New Roman" w:hAnsi="Times New Roman" w:cs="Times New Roman"/>
            <w:sz w:val="24"/>
            <w:szCs w:val="24"/>
          </w:rPr>
          <w:t>www.mmazvydas.lt</w:t>
        </w:r>
      </w:hyperlink>
      <w:r w:rsidR="006544A5" w:rsidRPr="003E0848">
        <w:rPr>
          <w:rFonts w:ascii="Times New Roman" w:eastAsia="Times New Roman" w:hAnsi="Times New Roman" w:cs="Times New Roman"/>
          <w:sz w:val="24"/>
          <w:szCs w:val="24"/>
        </w:rPr>
        <w:t>.</w:t>
      </w:r>
    </w:p>
    <w:p w14:paraId="05A2F2E1" w14:textId="7E6E1224" w:rsidR="00D401E5" w:rsidRPr="003E0848" w:rsidRDefault="00495D76" w:rsidP="001C0714">
      <w:pPr>
        <w:ind w:left="119"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544A5" w:rsidRPr="003E0848">
        <w:rPr>
          <w:rFonts w:ascii="Times New Roman" w:eastAsia="Times New Roman" w:hAnsi="Times New Roman" w:cs="Times New Roman"/>
          <w:sz w:val="24"/>
          <w:szCs w:val="24"/>
        </w:rPr>
        <w:t>1</w:t>
      </w:r>
      <w:r w:rsidR="00440032" w:rsidRPr="003E0848">
        <w:rPr>
          <w:rFonts w:ascii="Times New Roman" w:eastAsia="Times New Roman" w:hAnsi="Times New Roman" w:cs="Times New Roman"/>
          <w:sz w:val="24"/>
          <w:szCs w:val="24"/>
        </w:rPr>
        <w:t>07</w:t>
      </w:r>
      <w:r w:rsidR="006544A5" w:rsidRPr="003E0848">
        <w:rPr>
          <w:rFonts w:ascii="Times New Roman" w:eastAsia="Times New Roman" w:hAnsi="Times New Roman" w:cs="Times New Roman"/>
          <w:sz w:val="24"/>
          <w:szCs w:val="24"/>
        </w:rPr>
        <w:t xml:space="preserve">. Šis </w:t>
      </w:r>
      <w:r w:rsidR="00440032" w:rsidRPr="003E0848">
        <w:rPr>
          <w:rFonts w:ascii="Times New Roman" w:eastAsia="Times New Roman" w:hAnsi="Times New Roman" w:cs="Times New Roman"/>
          <w:sz w:val="24"/>
          <w:szCs w:val="24"/>
        </w:rPr>
        <w:t xml:space="preserve">Progimnazijos </w:t>
      </w:r>
      <w:r w:rsidR="006544A5" w:rsidRPr="003E0848">
        <w:rPr>
          <w:rFonts w:ascii="Times New Roman" w:eastAsia="Times New Roman" w:hAnsi="Times New Roman" w:cs="Times New Roman"/>
          <w:sz w:val="24"/>
          <w:szCs w:val="24"/>
        </w:rPr>
        <w:t>ugdymo planas įsigalioja nuo 202</w:t>
      </w:r>
      <w:r w:rsidR="00440032" w:rsidRPr="003E0848">
        <w:rPr>
          <w:rFonts w:ascii="Times New Roman" w:eastAsia="Times New Roman" w:hAnsi="Times New Roman" w:cs="Times New Roman"/>
          <w:sz w:val="24"/>
          <w:szCs w:val="24"/>
        </w:rPr>
        <w:t>3</w:t>
      </w:r>
      <w:r w:rsidR="006544A5" w:rsidRPr="003E0848">
        <w:rPr>
          <w:rFonts w:ascii="Times New Roman" w:eastAsia="Times New Roman" w:hAnsi="Times New Roman" w:cs="Times New Roman"/>
          <w:sz w:val="24"/>
          <w:szCs w:val="24"/>
        </w:rPr>
        <w:t xml:space="preserve"> m. rugsėjo 1 d. ir galioja iki 202</w:t>
      </w:r>
      <w:r w:rsidR="00440032" w:rsidRPr="003E0848">
        <w:rPr>
          <w:rFonts w:ascii="Times New Roman" w:eastAsia="Times New Roman" w:hAnsi="Times New Roman" w:cs="Times New Roman"/>
          <w:sz w:val="24"/>
          <w:szCs w:val="24"/>
        </w:rPr>
        <w:t>5</w:t>
      </w:r>
      <w:r w:rsidR="006544A5" w:rsidRPr="003E0848">
        <w:rPr>
          <w:rFonts w:ascii="Times New Roman" w:eastAsia="Times New Roman" w:hAnsi="Times New Roman" w:cs="Times New Roman"/>
          <w:sz w:val="24"/>
          <w:szCs w:val="24"/>
        </w:rPr>
        <w:t xml:space="preserve"> m. rugpjūčio 31 d.</w:t>
      </w:r>
    </w:p>
    <w:p w14:paraId="45B9EBAC" w14:textId="77777777" w:rsidR="006020BE" w:rsidRDefault="006020BE" w:rsidP="006020BE">
      <w:pPr>
        <w:tabs>
          <w:tab w:val="left" w:pos="4095"/>
        </w:tabs>
        <w:rPr>
          <w:rFonts w:ascii="Times New Roman" w:hAnsi="Times New Roman" w:cs="Times New Roman"/>
          <w:sz w:val="24"/>
          <w:szCs w:val="24"/>
        </w:rPr>
      </w:pPr>
    </w:p>
    <w:p w14:paraId="66329018" w14:textId="31AA7161" w:rsidR="00EC511C" w:rsidRDefault="00495D76" w:rsidP="006020BE">
      <w:pPr>
        <w:tabs>
          <w:tab w:val="left" w:pos="4095"/>
        </w:tabs>
        <w:rPr>
          <w:rFonts w:ascii="Times New Roman" w:hAnsi="Times New Roman" w:cs="Times New Roman"/>
          <w:sz w:val="24"/>
          <w:szCs w:val="24"/>
        </w:rPr>
      </w:pPr>
      <w:r>
        <w:rPr>
          <w:rFonts w:ascii="Times New Roman" w:hAnsi="Times New Roman" w:cs="Times New Roman"/>
          <w:sz w:val="24"/>
          <w:szCs w:val="24"/>
        </w:rPr>
        <w:t xml:space="preserve"> </w:t>
      </w:r>
    </w:p>
    <w:p w14:paraId="650D4278" w14:textId="77777777" w:rsidR="00EC511C" w:rsidRDefault="00EC511C" w:rsidP="006020BE">
      <w:pPr>
        <w:tabs>
          <w:tab w:val="left" w:pos="4095"/>
        </w:tabs>
        <w:rPr>
          <w:rFonts w:ascii="Times New Roman" w:hAnsi="Times New Roman" w:cs="Times New Roman"/>
          <w:sz w:val="24"/>
          <w:szCs w:val="24"/>
        </w:rPr>
      </w:pPr>
    </w:p>
    <w:p w14:paraId="3DC25735" w14:textId="3CCECFF8" w:rsidR="006020BE" w:rsidRPr="00495D76" w:rsidRDefault="006020BE" w:rsidP="006020BE">
      <w:pPr>
        <w:tabs>
          <w:tab w:val="left" w:pos="4095"/>
        </w:tabs>
        <w:rPr>
          <w:rFonts w:ascii="Times New Roman" w:hAnsi="Times New Roman" w:cs="Times New Roman"/>
          <w:sz w:val="24"/>
          <w:szCs w:val="24"/>
        </w:rPr>
      </w:pPr>
      <w:r w:rsidRPr="003E0848">
        <w:rPr>
          <w:rFonts w:ascii="Times New Roman" w:hAnsi="Times New Roman" w:cs="Times New Roman"/>
          <w:sz w:val="24"/>
          <w:szCs w:val="24"/>
        </w:rPr>
        <w:t>108. 2023–2024 mokslo metų ugdymo plano valandų suvestinė:</w:t>
      </w:r>
    </w:p>
    <w:p w14:paraId="63985336" w14:textId="77777777" w:rsidR="006020BE" w:rsidRPr="00056C39" w:rsidRDefault="006020BE" w:rsidP="006020BE">
      <w:pPr>
        <w:tabs>
          <w:tab w:val="left" w:pos="4095"/>
        </w:tabs>
        <w:rPr>
          <w:rFonts w:ascii="Times New Roman" w:hAnsi="Times New Roman" w:cs="Times New Roman"/>
          <w:sz w:val="28"/>
          <w:szCs w:val="28"/>
        </w:rPr>
      </w:pPr>
    </w:p>
    <w:tbl>
      <w:tblPr>
        <w:tblW w:w="9720" w:type="dxa"/>
        <w:tblInd w:w="-5" w:type="dxa"/>
        <w:tblLayout w:type="fixed"/>
        <w:tblLook w:val="04A0" w:firstRow="1" w:lastRow="0" w:firstColumn="1" w:lastColumn="0" w:noHBand="0" w:noVBand="1"/>
      </w:tblPr>
      <w:tblGrid>
        <w:gridCol w:w="540"/>
        <w:gridCol w:w="630"/>
        <w:gridCol w:w="540"/>
        <w:gridCol w:w="990"/>
        <w:gridCol w:w="630"/>
        <w:gridCol w:w="630"/>
        <w:gridCol w:w="720"/>
        <w:gridCol w:w="450"/>
        <w:gridCol w:w="630"/>
        <w:gridCol w:w="645"/>
        <w:gridCol w:w="604"/>
        <w:gridCol w:w="331"/>
        <w:gridCol w:w="273"/>
        <w:gridCol w:w="577"/>
        <w:gridCol w:w="50"/>
        <w:gridCol w:w="763"/>
        <w:gridCol w:w="19"/>
        <w:gridCol w:w="698"/>
      </w:tblGrid>
      <w:tr w:rsidR="006020BE" w:rsidRPr="00EC511C" w14:paraId="0EC25523" w14:textId="77777777" w:rsidTr="00B1502F">
        <w:trPr>
          <w:gridAfter w:val="1"/>
          <w:wAfter w:w="698" w:type="dxa"/>
          <w:trHeight w:val="193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BD18FB" w14:textId="77777777" w:rsidR="006020BE" w:rsidRPr="00EC511C" w:rsidRDefault="006020BE" w:rsidP="00F246A3">
            <w:pPr>
              <w:ind w:left="37" w:right="72" w:hanging="1"/>
              <w:jc w:val="center"/>
              <w:rPr>
                <w:rFonts w:asciiTheme="majorBidi" w:eastAsia="Times New Roman" w:hAnsiTheme="majorBidi" w:cstheme="majorBidi"/>
                <w:b/>
                <w:sz w:val="18"/>
                <w:szCs w:val="18"/>
                <w:lang w:eastAsia="lt-LT"/>
              </w:rPr>
            </w:pPr>
            <w:r w:rsidRPr="00EC511C">
              <w:rPr>
                <w:rFonts w:asciiTheme="majorBidi" w:eastAsia="Times New Roman" w:hAnsiTheme="majorBidi" w:cstheme="majorBidi"/>
                <w:b/>
                <w:sz w:val="18"/>
                <w:szCs w:val="18"/>
                <w:lang w:eastAsia="lt-LT"/>
              </w:rPr>
              <w:t>Klasė</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2743146" w14:textId="77777777" w:rsidR="006020BE" w:rsidRPr="00EC511C" w:rsidRDefault="006020BE" w:rsidP="00F246A3">
            <w:pPr>
              <w:ind w:left="37" w:right="72" w:firstLine="173"/>
              <w:jc w:val="center"/>
              <w:rPr>
                <w:rFonts w:asciiTheme="majorBidi" w:eastAsia="Times New Roman" w:hAnsiTheme="majorBidi" w:cstheme="majorBidi"/>
                <w:sz w:val="18"/>
                <w:szCs w:val="18"/>
                <w:lang w:eastAsia="lt-LT"/>
              </w:rPr>
            </w:pPr>
            <w:r w:rsidRPr="00EC511C">
              <w:rPr>
                <w:rFonts w:asciiTheme="majorBidi" w:eastAsia="Times New Roman" w:hAnsiTheme="majorBidi" w:cstheme="majorBidi"/>
                <w:sz w:val="18"/>
                <w:szCs w:val="18"/>
                <w:lang w:eastAsia="lt-LT"/>
              </w:rPr>
              <w:t>Klasių skaičius</w:t>
            </w:r>
          </w:p>
        </w:tc>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E9306F8" w14:textId="77777777" w:rsidR="006020BE" w:rsidRPr="00EC511C" w:rsidRDefault="006020BE" w:rsidP="00EC511C">
            <w:pPr>
              <w:ind w:left="37" w:right="72"/>
              <w:jc w:val="center"/>
              <w:rPr>
                <w:rFonts w:asciiTheme="majorBidi" w:eastAsia="Times New Roman" w:hAnsiTheme="majorBidi" w:cstheme="majorBidi"/>
                <w:sz w:val="18"/>
                <w:szCs w:val="18"/>
                <w:lang w:eastAsia="lt-LT"/>
              </w:rPr>
            </w:pPr>
            <w:r w:rsidRPr="00EC511C">
              <w:rPr>
                <w:rFonts w:asciiTheme="majorBidi" w:eastAsia="Times New Roman" w:hAnsiTheme="majorBidi" w:cstheme="majorBidi"/>
                <w:sz w:val="18"/>
                <w:szCs w:val="18"/>
                <w:lang w:eastAsia="lt-LT"/>
              </w:rPr>
              <w:t>Mokinių skaičius</w:t>
            </w: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497F4F4E" w14:textId="77777777" w:rsidR="006020BE" w:rsidRPr="00EC511C" w:rsidRDefault="006020BE" w:rsidP="00F246A3">
            <w:pPr>
              <w:ind w:left="37" w:right="72" w:hanging="37"/>
              <w:jc w:val="center"/>
              <w:rPr>
                <w:rFonts w:asciiTheme="majorBidi" w:eastAsia="Times New Roman" w:hAnsiTheme="majorBidi" w:cstheme="majorBidi"/>
                <w:sz w:val="18"/>
                <w:szCs w:val="18"/>
                <w:lang w:eastAsia="lt-LT"/>
              </w:rPr>
            </w:pPr>
            <w:r w:rsidRPr="00EC511C">
              <w:rPr>
                <w:rFonts w:asciiTheme="majorBidi" w:eastAsia="Times New Roman" w:hAnsiTheme="majorBidi" w:cstheme="majorBidi"/>
                <w:sz w:val="18"/>
                <w:szCs w:val="18"/>
                <w:lang w:eastAsia="lt-LT"/>
              </w:rPr>
              <w:t>Valandų, panaudotų privalomam ugdymo turiniui, skaičius</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34123CCD" w14:textId="77777777" w:rsidR="006020BE" w:rsidRPr="00EC511C" w:rsidRDefault="006020BE" w:rsidP="00F246A3">
            <w:pPr>
              <w:ind w:left="37" w:hanging="55"/>
              <w:jc w:val="center"/>
              <w:rPr>
                <w:rStyle w:val="Rykuspabraukimas"/>
                <w:rFonts w:asciiTheme="majorBidi" w:hAnsiTheme="majorBidi" w:cstheme="majorBidi"/>
                <w:b w:val="0"/>
                <w:bCs w:val="0"/>
                <w:i w:val="0"/>
                <w:iCs w:val="0"/>
                <w:color w:val="auto"/>
                <w:sz w:val="18"/>
                <w:szCs w:val="18"/>
              </w:rPr>
            </w:pPr>
            <w:r w:rsidRPr="00EC511C">
              <w:rPr>
                <w:rStyle w:val="Rykuspabraukimas"/>
                <w:rFonts w:asciiTheme="majorBidi" w:hAnsiTheme="majorBidi" w:cstheme="majorBidi"/>
                <w:b w:val="0"/>
                <w:bCs w:val="0"/>
                <w:i w:val="0"/>
                <w:iCs w:val="0"/>
                <w:color w:val="auto"/>
                <w:sz w:val="18"/>
                <w:szCs w:val="18"/>
              </w:rPr>
              <w:t>Valandos, skirtos mokinių ugdymosi poreikiams tenkinti</w:t>
            </w:r>
          </w:p>
        </w:tc>
        <w:tc>
          <w:tcPr>
            <w:tcW w:w="4010" w:type="dxa"/>
            <w:gridSpan w:val="7"/>
            <w:tcBorders>
              <w:top w:val="single" w:sz="4" w:space="0" w:color="auto"/>
              <w:left w:val="nil"/>
              <w:bottom w:val="single" w:sz="4" w:space="0" w:color="auto"/>
              <w:right w:val="single" w:sz="4" w:space="0" w:color="auto"/>
            </w:tcBorders>
            <w:shd w:val="clear" w:color="auto" w:fill="auto"/>
            <w:vAlign w:val="center"/>
            <w:hideMark/>
          </w:tcPr>
          <w:p w14:paraId="3AB359AB" w14:textId="77777777" w:rsidR="006020BE" w:rsidRPr="00EC511C" w:rsidRDefault="006020BE" w:rsidP="00F246A3">
            <w:pPr>
              <w:ind w:left="37" w:right="72"/>
              <w:jc w:val="center"/>
              <w:rPr>
                <w:rFonts w:asciiTheme="majorBidi" w:eastAsia="Times New Roman" w:hAnsiTheme="majorBidi" w:cstheme="majorBidi"/>
                <w:sz w:val="18"/>
                <w:szCs w:val="18"/>
                <w:lang w:eastAsia="lt-LT"/>
              </w:rPr>
            </w:pPr>
            <w:r w:rsidRPr="00EC511C">
              <w:rPr>
                <w:rFonts w:asciiTheme="majorBidi" w:eastAsia="Times New Roman" w:hAnsiTheme="majorBidi" w:cstheme="majorBidi"/>
                <w:sz w:val="18"/>
                <w:szCs w:val="18"/>
                <w:lang w:eastAsia="lt-LT"/>
              </w:rPr>
              <w:t>Valandos, skirtos klasių dalinimui į grupes</w:t>
            </w:r>
          </w:p>
          <w:p w14:paraId="0D83BCC2" w14:textId="77777777" w:rsidR="006020BE" w:rsidRPr="00EC511C" w:rsidRDefault="006020BE" w:rsidP="00F246A3">
            <w:pPr>
              <w:ind w:left="37" w:right="72"/>
              <w:jc w:val="center"/>
              <w:rPr>
                <w:rFonts w:asciiTheme="majorBidi" w:eastAsia="Times New Roman" w:hAnsiTheme="majorBidi" w:cstheme="majorBidi"/>
                <w:sz w:val="18"/>
                <w:szCs w:val="18"/>
                <w:lang w:eastAsia="lt-LT"/>
              </w:rPr>
            </w:pPr>
          </w:p>
        </w:tc>
        <w:tc>
          <w:tcPr>
            <w:tcW w:w="900" w:type="dxa"/>
            <w:gridSpan w:val="3"/>
            <w:tcBorders>
              <w:top w:val="single" w:sz="4" w:space="0" w:color="auto"/>
              <w:left w:val="nil"/>
              <w:right w:val="nil"/>
            </w:tcBorders>
            <w:shd w:val="clear" w:color="auto" w:fill="auto"/>
            <w:noWrap/>
            <w:textDirection w:val="btLr"/>
            <w:vAlign w:val="center"/>
          </w:tcPr>
          <w:p w14:paraId="11ED0478" w14:textId="77777777" w:rsidR="006020BE" w:rsidRPr="00EC511C" w:rsidRDefault="006020BE" w:rsidP="00F246A3">
            <w:pPr>
              <w:ind w:left="113" w:right="113"/>
              <w:jc w:val="center"/>
              <w:rPr>
                <w:rFonts w:asciiTheme="majorBidi" w:eastAsia="Times New Roman" w:hAnsiTheme="majorBidi" w:cstheme="majorBidi"/>
                <w:b/>
                <w:bCs/>
                <w:sz w:val="18"/>
                <w:szCs w:val="18"/>
                <w:lang w:eastAsia="lt-LT"/>
              </w:rPr>
            </w:pPr>
          </w:p>
        </w:tc>
        <w:tc>
          <w:tcPr>
            <w:tcW w:w="782" w:type="dxa"/>
            <w:gridSpan w:val="2"/>
            <w:tcBorders>
              <w:top w:val="single" w:sz="4" w:space="0" w:color="auto"/>
              <w:left w:val="single" w:sz="4" w:space="0" w:color="auto"/>
              <w:right w:val="single" w:sz="4" w:space="0" w:color="auto"/>
            </w:tcBorders>
            <w:shd w:val="clear" w:color="auto" w:fill="auto"/>
            <w:textDirection w:val="btLr"/>
            <w:vAlign w:val="center"/>
          </w:tcPr>
          <w:p w14:paraId="4CD12697" w14:textId="77777777" w:rsidR="006020BE" w:rsidRPr="00EC511C" w:rsidRDefault="006020BE" w:rsidP="00F246A3">
            <w:pPr>
              <w:ind w:left="37" w:right="72"/>
              <w:jc w:val="center"/>
              <w:rPr>
                <w:rFonts w:asciiTheme="majorBidi" w:eastAsia="Times New Roman" w:hAnsiTheme="majorBidi" w:cstheme="majorBidi"/>
                <w:sz w:val="18"/>
                <w:szCs w:val="18"/>
                <w:lang w:eastAsia="lt-LT"/>
              </w:rPr>
            </w:pPr>
            <w:r w:rsidRPr="00EC511C">
              <w:rPr>
                <w:rFonts w:asciiTheme="majorBidi" w:eastAsia="Times New Roman" w:hAnsiTheme="majorBidi" w:cstheme="majorBidi"/>
                <w:sz w:val="18"/>
                <w:szCs w:val="18"/>
                <w:lang w:eastAsia="lt-LT"/>
              </w:rPr>
              <w:t>Iš viso tarifikuota įstaigai  valandų</w:t>
            </w:r>
          </w:p>
        </w:tc>
      </w:tr>
      <w:tr w:rsidR="00B1502F" w:rsidRPr="00056C39" w14:paraId="6F224C9C" w14:textId="77777777" w:rsidTr="00B1502F">
        <w:trPr>
          <w:trHeight w:val="316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048D0DE" w14:textId="77777777" w:rsidR="006020BE" w:rsidRPr="00056C39" w:rsidRDefault="006020BE" w:rsidP="00F246A3">
            <w:pPr>
              <w:ind w:hanging="1"/>
              <w:rPr>
                <w:rFonts w:ascii="Times New Roman" w:eastAsia="Times New Roman" w:hAnsi="Times New Roman" w:cs="Times New Roman"/>
                <w:sz w:val="28"/>
                <w:szCs w:val="28"/>
                <w:lang w:eastAsia="lt-LT"/>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14:paraId="1481B47C" w14:textId="77777777" w:rsidR="006020BE" w:rsidRPr="00056C39" w:rsidRDefault="006020BE" w:rsidP="00F246A3">
            <w:pPr>
              <w:ind w:firstLine="173"/>
              <w:rPr>
                <w:rFonts w:ascii="Times New Roman" w:eastAsia="Times New Roman" w:hAnsi="Times New Roman" w:cs="Times New Roman"/>
                <w:sz w:val="28"/>
                <w:szCs w:val="28"/>
                <w:lang w:eastAsia="lt-LT"/>
              </w:rPr>
            </w:pPr>
          </w:p>
        </w:tc>
        <w:tc>
          <w:tcPr>
            <w:tcW w:w="540" w:type="dxa"/>
            <w:vMerge/>
            <w:tcBorders>
              <w:top w:val="single" w:sz="4" w:space="0" w:color="auto"/>
              <w:left w:val="single" w:sz="4" w:space="0" w:color="auto"/>
              <w:bottom w:val="single" w:sz="4" w:space="0" w:color="auto"/>
              <w:right w:val="single" w:sz="4" w:space="0" w:color="auto"/>
            </w:tcBorders>
            <w:vAlign w:val="center"/>
            <w:hideMark/>
          </w:tcPr>
          <w:p w14:paraId="4EF5B8BC" w14:textId="77777777" w:rsidR="006020BE" w:rsidRPr="00056C39" w:rsidRDefault="006020BE" w:rsidP="00F246A3">
            <w:pPr>
              <w:rPr>
                <w:rFonts w:ascii="Times New Roman" w:eastAsia="Times New Roman" w:hAnsi="Times New Roman" w:cs="Times New Roman"/>
                <w:sz w:val="28"/>
                <w:szCs w:val="28"/>
                <w:lang w:eastAsia="lt-LT"/>
              </w:rPr>
            </w:pP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43BCED46" w14:textId="77777777" w:rsidR="006020BE" w:rsidRPr="00056C39" w:rsidRDefault="006020BE" w:rsidP="00F246A3">
            <w:pPr>
              <w:ind w:hanging="37"/>
              <w:rPr>
                <w:rFonts w:ascii="Times New Roman" w:eastAsia="Times New Roman" w:hAnsi="Times New Roman" w:cs="Times New Roman"/>
                <w:sz w:val="28"/>
                <w:szCs w:val="28"/>
                <w:lang w:eastAsia="lt-LT"/>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41E75C43" w14:textId="77777777" w:rsidR="006020BE" w:rsidRPr="00792D31" w:rsidRDefault="006020BE" w:rsidP="00F246A3">
            <w:pPr>
              <w:ind w:hanging="55"/>
              <w:rPr>
                <w:rStyle w:val="Rykuspabraukimas"/>
                <w:b w:val="0"/>
                <w:bCs w:val="0"/>
                <w:i w:val="0"/>
                <w:iCs w:val="0"/>
                <w:color w:val="auto"/>
              </w:rPr>
            </w:pPr>
          </w:p>
        </w:tc>
        <w:tc>
          <w:tcPr>
            <w:tcW w:w="630"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63CB5B44"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Dorinis ugdymas</w:t>
            </w:r>
          </w:p>
        </w:tc>
        <w:tc>
          <w:tcPr>
            <w:tcW w:w="720"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0B79333F"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Užsienio kalba (I) (2-8 kl.)</w:t>
            </w:r>
          </w:p>
        </w:tc>
        <w:tc>
          <w:tcPr>
            <w:tcW w:w="450"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43AFAECF"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Užsienio kalba  (II) (5-8 kl.)</w:t>
            </w:r>
          </w:p>
        </w:tc>
        <w:tc>
          <w:tcPr>
            <w:tcW w:w="630"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45D21A82"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Informacinės technologijos (</w:t>
            </w:r>
            <w:r>
              <w:rPr>
                <w:rFonts w:ascii="Times New Roman" w:eastAsia="Times New Roman" w:hAnsi="Times New Roman" w:cs="Times New Roman"/>
                <w:lang w:eastAsia="lt-LT"/>
              </w:rPr>
              <w:t>1</w:t>
            </w:r>
            <w:r w:rsidRPr="00056C39">
              <w:rPr>
                <w:rFonts w:ascii="Times New Roman" w:eastAsia="Times New Roman" w:hAnsi="Times New Roman" w:cs="Times New Roman"/>
                <w:lang w:eastAsia="lt-LT"/>
              </w:rPr>
              <w:t>-8 kl.)</w:t>
            </w:r>
          </w:p>
        </w:tc>
        <w:tc>
          <w:tcPr>
            <w:tcW w:w="645" w:type="dxa"/>
            <w:tcBorders>
              <w:top w:val="nil"/>
              <w:left w:val="single" w:sz="4" w:space="0" w:color="auto"/>
              <w:bottom w:val="single" w:sz="4" w:space="0" w:color="000000"/>
              <w:right w:val="single" w:sz="4" w:space="0" w:color="auto"/>
            </w:tcBorders>
            <w:shd w:val="clear" w:color="auto" w:fill="auto"/>
            <w:textDirection w:val="btLr"/>
            <w:vAlign w:val="center"/>
          </w:tcPr>
          <w:p w14:paraId="284FC8DE"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Kryptingas dailės ugdymas (2-8 kl.) </w:t>
            </w:r>
          </w:p>
        </w:tc>
        <w:tc>
          <w:tcPr>
            <w:tcW w:w="604"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17D9A5BF"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Technologijos (5–8 kl.)</w:t>
            </w:r>
          </w:p>
        </w:tc>
        <w:tc>
          <w:tcPr>
            <w:tcW w:w="604" w:type="dxa"/>
            <w:gridSpan w:val="2"/>
            <w:tcBorders>
              <w:top w:val="nil"/>
              <w:left w:val="single" w:sz="4" w:space="0" w:color="auto"/>
              <w:bottom w:val="single" w:sz="4" w:space="0" w:color="000000"/>
              <w:right w:val="single" w:sz="4" w:space="0" w:color="auto"/>
            </w:tcBorders>
            <w:shd w:val="clear" w:color="auto" w:fill="auto"/>
            <w:textDirection w:val="btLr"/>
            <w:vAlign w:val="center"/>
          </w:tcPr>
          <w:p w14:paraId="13B8539A"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Frankofoninio ugdymo  (5-8 kl.)</w:t>
            </w:r>
          </w:p>
        </w:tc>
        <w:tc>
          <w:tcPr>
            <w:tcW w:w="577" w:type="dxa"/>
            <w:tcBorders>
              <w:top w:val="nil"/>
              <w:left w:val="nil"/>
              <w:bottom w:val="single" w:sz="4" w:space="0" w:color="auto"/>
              <w:right w:val="single" w:sz="4" w:space="0" w:color="auto"/>
            </w:tcBorders>
            <w:shd w:val="clear" w:color="auto" w:fill="auto"/>
            <w:textDirection w:val="btLr"/>
            <w:vAlign w:val="center"/>
            <w:hideMark/>
          </w:tcPr>
          <w:p w14:paraId="216BEBCD" w14:textId="77777777" w:rsidR="006020BE" w:rsidRPr="00056C39" w:rsidRDefault="006020BE" w:rsidP="00F246A3">
            <w:pPr>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Neformaliojo švietimo valandos</w:t>
            </w:r>
          </w:p>
        </w:tc>
        <w:tc>
          <w:tcPr>
            <w:tcW w:w="813" w:type="dxa"/>
            <w:gridSpan w:val="2"/>
            <w:tcBorders>
              <w:left w:val="nil"/>
              <w:bottom w:val="single" w:sz="4" w:space="0" w:color="000000"/>
              <w:right w:val="nil"/>
            </w:tcBorders>
            <w:textDirection w:val="btLr"/>
            <w:vAlign w:val="center"/>
            <w:hideMark/>
          </w:tcPr>
          <w:p w14:paraId="4441DB6F" w14:textId="77777777" w:rsidR="006020BE" w:rsidRPr="007C25FB" w:rsidRDefault="006020BE" w:rsidP="00F246A3">
            <w:pPr>
              <w:ind w:left="113" w:right="113"/>
              <w:jc w:val="center"/>
              <w:rPr>
                <w:rFonts w:ascii="Times New Roman" w:eastAsia="Times New Roman" w:hAnsi="Times New Roman" w:cs="Times New Roman"/>
                <w:lang w:eastAsia="lt-LT"/>
              </w:rPr>
            </w:pPr>
            <w:r>
              <w:rPr>
                <w:rFonts w:ascii="Times New Roman" w:eastAsia="Times New Roman" w:hAnsi="Times New Roman" w:cs="Times New Roman"/>
                <w:lang w:eastAsia="lt-LT"/>
              </w:rPr>
              <w:t>Iš viso valandų</w:t>
            </w:r>
          </w:p>
        </w:tc>
        <w:tc>
          <w:tcPr>
            <w:tcW w:w="717" w:type="dxa"/>
            <w:gridSpan w:val="2"/>
            <w:tcBorders>
              <w:left w:val="single" w:sz="4" w:space="0" w:color="auto"/>
              <w:bottom w:val="single" w:sz="4" w:space="0" w:color="auto"/>
              <w:right w:val="single" w:sz="4" w:space="0" w:color="auto"/>
            </w:tcBorders>
            <w:vAlign w:val="center"/>
            <w:hideMark/>
          </w:tcPr>
          <w:p w14:paraId="2D8C0180" w14:textId="77777777" w:rsidR="006020BE" w:rsidRPr="00056C39" w:rsidRDefault="006020BE" w:rsidP="00F246A3">
            <w:pPr>
              <w:rPr>
                <w:rFonts w:ascii="Times New Roman" w:eastAsia="Times New Roman" w:hAnsi="Times New Roman" w:cs="Times New Roman"/>
                <w:b/>
                <w:bCs/>
                <w:sz w:val="28"/>
                <w:szCs w:val="28"/>
                <w:lang w:eastAsia="lt-LT"/>
              </w:rPr>
            </w:pPr>
          </w:p>
        </w:tc>
      </w:tr>
      <w:tr w:rsidR="00B1502F" w:rsidRPr="00056C39" w14:paraId="2D358C25"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11E1F6F5"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1</w:t>
            </w:r>
          </w:p>
        </w:tc>
        <w:tc>
          <w:tcPr>
            <w:tcW w:w="630" w:type="dxa"/>
            <w:tcBorders>
              <w:top w:val="nil"/>
              <w:left w:val="nil"/>
              <w:bottom w:val="single" w:sz="4" w:space="0" w:color="auto"/>
              <w:right w:val="single" w:sz="4" w:space="0" w:color="auto"/>
            </w:tcBorders>
            <w:shd w:val="clear" w:color="auto" w:fill="auto"/>
            <w:noWrap/>
            <w:vAlign w:val="bottom"/>
            <w:hideMark/>
          </w:tcPr>
          <w:p w14:paraId="24CBD944" w14:textId="77777777" w:rsidR="006020BE" w:rsidRPr="00551E92" w:rsidRDefault="006020BE" w:rsidP="00F246A3">
            <w:pPr>
              <w:ind w:firstLine="173"/>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6</w:t>
            </w:r>
          </w:p>
        </w:tc>
        <w:tc>
          <w:tcPr>
            <w:tcW w:w="540" w:type="dxa"/>
            <w:tcBorders>
              <w:top w:val="nil"/>
              <w:left w:val="nil"/>
              <w:bottom w:val="single" w:sz="4" w:space="0" w:color="auto"/>
              <w:right w:val="single" w:sz="4" w:space="0" w:color="auto"/>
            </w:tcBorders>
            <w:shd w:val="clear" w:color="auto" w:fill="auto"/>
            <w:noWrap/>
            <w:vAlign w:val="bottom"/>
            <w:hideMark/>
          </w:tcPr>
          <w:p w14:paraId="3B5ACB63" w14:textId="77777777" w:rsidR="006020BE" w:rsidRPr="00551E92" w:rsidRDefault="006020BE" w:rsidP="00F246A3">
            <w:pPr>
              <w:ind w:hanging="2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150</w:t>
            </w:r>
          </w:p>
        </w:tc>
        <w:tc>
          <w:tcPr>
            <w:tcW w:w="990" w:type="dxa"/>
            <w:tcBorders>
              <w:top w:val="nil"/>
              <w:left w:val="nil"/>
              <w:bottom w:val="single" w:sz="4" w:space="0" w:color="auto"/>
              <w:right w:val="single" w:sz="4" w:space="0" w:color="auto"/>
            </w:tcBorders>
            <w:shd w:val="clear" w:color="auto" w:fill="auto"/>
            <w:noWrap/>
            <w:vAlign w:val="bottom"/>
            <w:hideMark/>
          </w:tcPr>
          <w:p w14:paraId="25396BF5" w14:textId="77777777" w:rsidR="006020BE" w:rsidRPr="00551E92" w:rsidRDefault="006020BE" w:rsidP="00F246A3">
            <w:pPr>
              <w:ind w:hanging="37"/>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138/23</w:t>
            </w:r>
          </w:p>
        </w:tc>
        <w:tc>
          <w:tcPr>
            <w:tcW w:w="630" w:type="dxa"/>
            <w:tcBorders>
              <w:top w:val="nil"/>
              <w:left w:val="nil"/>
              <w:bottom w:val="single" w:sz="4" w:space="0" w:color="auto"/>
              <w:right w:val="single" w:sz="4" w:space="0" w:color="auto"/>
            </w:tcBorders>
            <w:shd w:val="clear" w:color="auto" w:fill="auto"/>
            <w:noWrap/>
            <w:vAlign w:val="bottom"/>
            <w:hideMark/>
          </w:tcPr>
          <w:p w14:paraId="26EF6B6D" w14:textId="77777777" w:rsidR="006020BE" w:rsidRPr="00551E92" w:rsidRDefault="006020BE" w:rsidP="00F246A3">
            <w:pPr>
              <w:ind w:hanging="55"/>
              <w:jc w:val="center"/>
              <w:rPr>
                <w:rStyle w:val="Rykuspabraukimas"/>
                <w:b w:val="0"/>
                <w:bCs w:val="0"/>
                <w:i w:val="0"/>
                <w:iCs w:val="0"/>
                <w:color w:val="auto"/>
              </w:rPr>
            </w:pPr>
            <w:r w:rsidRPr="00551E92">
              <w:rPr>
                <w:rFonts w:ascii="Times New Roman" w:eastAsia="Times New Roman" w:hAnsi="Times New Roman" w:cs="Times New Roman"/>
                <w:lang w:eastAsia="lt-LT"/>
              </w:rPr>
              <w:t>6</w:t>
            </w:r>
          </w:p>
        </w:tc>
        <w:tc>
          <w:tcPr>
            <w:tcW w:w="630" w:type="dxa"/>
            <w:tcBorders>
              <w:top w:val="nil"/>
              <w:left w:val="nil"/>
              <w:bottom w:val="single" w:sz="4" w:space="0" w:color="auto"/>
              <w:right w:val="single" w:sz="4" w:space="0" w:color="auto"/>
            </w:tcBorders>
            <w:shd w:val="clear" w:color="auto" w:fill="auto"/>
            <w:noWrap/>
            <w:vAlign w:val="bottom"/>
            <w:hideMark/>
          </w:tcPr>
          <w:p w14:paraId="49F8EAC5" w14:textId="77777777" w:rsidR="006020BE" w:rsidRPr="00551E92" w:rsidRDefault="006020BE" w:rsidP="00F246A3">
            <w:pPr>
              <w:ind w:hanging="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6</w:t>
            </w:r>
          </w:p>
        </w:tc>
        <w:tc>
          <w:tcPr>
            <w:tcW w:w="720" w:type="dxa"/>
            <w:tcBorders>
              <w:top w:val="nil"/>
              <w:left w:val="nil"/>
              <w:bottom w:val="single" w:sz="4" w:space="0" w:color="auto"/>
              <w:right w:val="single" w:sz="4" w:space="0" w:color="auto"/>
            </w:tcBorders>
            <w:shd w:val="clear" w:color="auto" w:fill="auto"/>
            <w:noWrap/>
            <w:hideMark/>
          </w:tcPr>
          <w:p w14:paraId="6D536DEA" w14:textId="77777777" w:rsidR="006020BE" w:rsidRPr="00551E92" w:rsidRDefault="006020BE" w:rsidP="00F246A3">
            <w:pPr>
              <w:jc w:val="center"/>
              <w:rPr>
                <w:rFonts w:ascii="Times New Roman" w:eastAsia="Times New Roman" w:hAnsi="Times New Roman" w:cs="Times New Roman"/>
                <w:lang w:eastAsia="lt-LT"/>
              </w:rPr>
            </w:pPr>
          </w:p>
        </w:tc>
        <w:tc>
          <w:tcPr>
            <w:tcW w:w="450" w:type="dxa"/>
            <w:tcBorders>
              <w:top w:val="nil"/>
              <w:left w:val="nil"/>
              <w:bottom w:val="single" w:sz="4" w:space="0" w:color="auto"/>
              <w:right w:val="single" w:sz="4" w:space="0" w:color="auto"/>
            </w:tcBorders>
            <w:shd w:val="clear" w:color="auto" w:fill="auto"/>
            <w:noWrap/>
            <w:hideMark/>
          </w:tcPr>
          <w:p w14:paraId="34ACAEDB" w14:textId="77777777" w:rsidR="006020BE" w:rsidRPr="00551E92" w:rsidRDefault="006020BE" w:rsidP="00F246A3">
            <w:pPr>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noWrap/>
            <w:hideMark/>
          </w:tcPr>
          <w:p w14:paraId="5FBCE358"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45" w:type="dxa"/>
            <w:tcBorders>
              <w:top w:val="nil"/>
              <w:left w:val="nil"/>
              <w:bottom w:val="single" w:sz="4" w:space="0" w:color="auto"/>
              <w:right w:val="single" w:sz="4" w:space="0" w:color="auto"/>
            </w:tcBorders>
            <w:shd w:val="clear" w:color="auto" w:fill="auto"/>
          </w:tcPr>
          <w:p w14:paraId="6C6A945D" w14:textId="77777777" w:rsidR="006020BE" w:rsidRPr="00551E92" w:rsidRDefault="006020BE" w:rsidP="00F246A3">
            <w:pPr>
              <w:jc w:val="center"/>
              <w:rPr>
                <w:rFonts w:ascii="Times New Roman" w:eastAsia="Times New Roman" w:hAnsi="Times New Roman" w:cs="Times New Roman"/>
                <w:lang w:eastAsia="lt-LT"/>
              </w:rPr>
            </w:pPr>
          </w:p>
        </w:tc>
        <w:tc>
          <w:tcPr>
            <w:tcW w:w="604" w:type="dxa"/>
            <w:tcBorders>
              <w:top w:val="nil"/>
              <w:left w:val="nil"/>
              <w:bottom w:val="single" w:sz="4" w:space="0" w:color="auto"/>
              <w:right w:val="single" w:sz="4" w:space="0" w:color="auto"/>
            </w:tcBorders>
            <w:shd w:val="clear" w:color="auto" w:fill="auto"/>
            <w:noWrap/>
            <w:hideMark/>
          </w:tcPr>
          <w:p w14:paraId="4FCA951E"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04" w:type="dxa"/>
            <w:gridSpan w:val="2"/>
            <w:tcBorders>
              <w:top w:val="nil"/>
              <w:left w:val="nil"/>
              <w:bottom w:val="single" w:sz="4" w:space="0" w:color="auto"/>
              <w:right w:val="single" w:sz="4" w:space="0" w:color="auto"/>
            </w:tcBorders>
            <w:shd w:val="clear" w:color="auto" w:fill="auto"/>
          </w:tcPr>
          <w:p w14:paraId="29C777F1" w14:textId="77777777" w:rsidR="006020BE" w:rsidRPr="00551E92" w:rsidRDefault="006020BE" w:rsidP="00F246A3">
            <w:pPr>
              <w:ind w:hanging="12"/>
              <w:jc w:val="center"/>
              <w:rPr>
                <w:rFonts w:ascii="Times New Roman" w:eastAsia="Times New Roman" w:hAnsi="Times New Roman" w:cs="Times New Roman"/>
                <w:lang w:eastAsia="lt-LT"/>
              </w:rPr>
            </w:pPr>
          </w:p>
        </w:tc>
        <w:tc>
          <w:tcPr>
            <w:tcW w:w="577" w:type="dxa"/>
            <w:tcBorders>
              <w:top w:val="nil"/>
              <w:left w:val="nil"/>
              <w:bottom w:val="single" w:sz="4" w:space="0" w:color="auto"/>
              <w:right w:val="single" w:sz="4" w:space="0" w:color="auto"/>
            </w:tcBorders>
            <w:shd w:val="clear" w:color="auto" w:fill="auto"/>
            <w:noWrap/>
            <w:hideMark/>
          </w:tcPr>
          <w:p w14:paraId="64511C6F" w14:textId="77777777" w:rsidR="006020BE" w:rsidRPr="00551E92" w:rsidRDefault="006020BE" w:rsidP="00F246A3">
            <w:pPr>
              <w:ind w:hanging="1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12</w:t>
            </w:r>
          </w:p>
        </w:tc>
        <w:tc>
          <w:tcPr>
            <w:tcW w:w="813" w:type="dxa"/>
            <w:gridSpan w:val="2"/>
            <w:tcBorders>
              <w:top w:val="nil"/>
              <w:left w:val="nil"/>
              <w:bottom w:val="single" w:sz="4" w:space="0" w:color="auto"/>
              <w:right w:val="single" w:sz="4" w:space="0" w:color="auto"/>
            </w:tcBorders>
            <w:shd w:val="clear" w:color="auto" w:fill="auto"/>
            <w:noWrap/>
            <w:hideMark/>
          </w:tcPr>
          <w:p w14:paraId="16BCBDE5" w14:textId="77777777" w:rsidR="006020BE" w:rsidRPr="00551E92" w:rsidRDefault="006020BE" w:rsidP="00F246A3">
            <w:pPr>
              <w:ind w:firstLine="0"/>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47</w:t>
            </w:r>
          </w:p>
        </w:tc>
        <w:tc>
          <w:tcPr>
            <w:tcW w:w="717" w:type="dxa"/>
            <w:gridSpan w:val="2"/>
            <w:tcBorders>
              <w:top w:val="nil"/>
              <w:left w:val="nil"/>
              <w:bottom w:val="single" w:sz="4" w:space="0" w:color="auto"/>
              <w:right w:val="single" w:sz="4" w:space="0" w:color="auto"/>
            </w:tcBorders>
            <w:shd w:val="clear" w:color="auto" w:fill="auto"/>
            <w:noWrap/>
            <w:vAlign w:val="bottom"/>
          </w:tcPr>
          <w:p w14:paraId="61CDBF6C" w14:textId="77777777" w:rsidR="006020BE" w:rsidRPr="00551E92" w:rsidRDefault="006020BE" w:rsidP="00F246A3">
            <w:pPr>
              <w:ind w:hanging="18"/>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282</w:t>
            </w:r>
          </w:p>
        </w:tc>
      </w:tr>
      <w:tr w:rsidR="00B1502F" w:rsidRPr="00056C39" w14:paraId="6B4C7514"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7A4E2F38"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2</w:t>
            </w:r>
          </w:p>
        </w:tc>
        <w:tc>
          <w:tcPr>
            <w:tcW w:w="630" w:type="dxa"/>
            <w:tcBorders>
              <w:top w:val="nil"/>
              <w:left w:val="nil"/>
              <w:bottom w:val="single" w:sz="4" w:space="0" w:color="auto"/>
              <w:right w:val="single" w:sz="4" w:space="0" w:color="auto"/>
            </w:tcBorders>
            <w:shd w:val="clear" w:color="auto" w:fill="auto"/>
            <w:noWrap/>
            <w:hideMark/>
          </w:tcPr>
          <w:p w14:paraId="247677FF" w14:textId="77777777" w:rsidR="006020BE" w:rsidRPr="00551E92" w:rsidRDefault="006020BE" w:rsidP="00F246A3">
            <w:pPr>
              <w:ind w:firstLine="173"/>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7</w:t>
            </w:r>
          </w:p>
        </w:tc>
        <w:tc>
          <w:tcPr>
            <w:tcW w:w="540" w:type="dxa"/>
            <w:tcBorders>
              <w:top w:val="nil"/>
              <w:left w:val="nil"/>
              <w:bottom w:val="single" w:sz="4" w:space="0" w:color="auto"/>
              <w:right w:val="single" w:sz="4" w:space="0" w:color="auto"/>
            </w:tcBorders>
            <w:shd w:val="clear" w:color="auto" w:fill="auto"/>
            <w:noWrap/>
            <w:hideMark/>
          </w:tcPr>
          <w:p w14:paraId="6FE646D4" w14:textId="77777777" w:rsidR="006020BE" w:rsidRPr="00551E92" w:rsidRDefault="006020BE" w:rsidP="00F246A3">
            <w:pPr>
              <w:ind w:hanging="2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160</w:t>
            </w:r>
          </w:p>
        </w:tc>
        <w:tc>
          <w:tcPr>
            <w:tcW w:w="990" w:type="dxa"/>
            <w:tcBorders>
              <w:top w:val="nil"/>
              <w:left w:val="nil"/>
              <w:bottom w:val="single" w:sz="4" w:space="0" w:color="auto"/>
              <w:right w:val="single" w:sz="4" w:space="0" w:color="auto"/>
            </w:tcBorders>
            <w:shd w:val="clear" w:color="auto" w:fill="auto"/>
            <w:noWrap/>
            <w:hideMark/>
          </w:tcPr>
          <w:p w14:paraId="70382102" w14:textId="77777777" w:rsidR="006020BE" w:rsidRPr="00551E92" w:rsidRDefault="006020BE" w:rsidP="00F246A3">
            <w:pPr>
              <w:ind w:hanging="37"/>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175/25</w:t>
            </w:r>
          </w:p>
        </w:tc>
        <w:tc>
          <w:tcPr>
            <w:tcW w:w="630" w:type="dxa"/>
            <w:tcBorders>
              <w:top w:val="nil"/>
              <w:left w:val="nil"/>
              <w:bottom w:val="single" w:sz="4" w:space="0" w:color="auto"/>
              <w:right w:val="single" w:sz="4" w:space="0" w:color="auto"/>
            </w:tcBorders>
            <w:shd w:val="clear" w:color="auto" w:fill="auto"/>
            <w:noWrap/>
            <w:hideMark/>
          </w:tcPr>
          <w:p w14:paraId="34573C71" w14:textId="77777777" w:rsidR="006020BE" w:rsidRPr="00551E92" w:rsidRDefault="006020BE" w:rsidP="00F246A3">
            <w:pPr>
              <w:ind w:hanging="55"/>
              <w:jc w:val="center"/>
              <w:rPr>
                <w:rStyle w:val="Rykuspabraukimas"/>
                <w:b w:val="0"/>
                <w:bCs w:val="0"/>
                <w:i w:val="0"/>
                <w:iCs w:val="0"/>
                <w:color w:val="auto"/>
              </w:rPr>
            </w:pPr>
            <w:r w:rsidRPr="00551E92">
              <w:rPr>
                <w:rFonts w:ascii="Times New Roman" w:eastAsia="Times New Roman" w:hAnsi="Times New Roman" w:cs="Times New Roman"/>
                <w:lang w:eastAsia="lt-LT"/>
              </w:rPr>
              <w:t>7</w:t>
            </w:r>
          </w:p>
        </w:tc>
        <w:tc>
          <w:tcPr>
            <w:tcW w:w="630" w:type="dxa"/>
            <w:tcBorders>
              <w:top w:val="nil"/>
              <w:left w:val="nil"/>
              <w:bottom w:val="single" w:sz="4" w:space="0" w:color="auto"/>
              <w:right w:val="single" w:sz="4" w:space="0" w:color="auto"/>
            </w:tcBorders>
            <w:shd w:val="clear" w:color="auto" w:fill="auto"/>
            <w:noWrap/>
            <w:hideMark/>
          </w:tcPr>
          <w:p w14:paraId="11B6987D" w14:textId="77777777" w:rsidR="006020BE" w:rsidRPr="00551E92" w:rsidRDefault="006020BE" w:rsidP="00F246A3">
            <w:pPr>
              <w:ind w:hanging="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7</w:t>
            </w:r>
          </w:p>
        </w:tc>
        <w:tc>
          <w:tcPr>
            <w:tcW w:w="720" w:type="dxa"/>
            <w:tcBorders>
              <w:top w:val="nil"/>
              <w:left w:val="nil"/>
              <w:bottom w:val="single" w:sz="4" w:space="0" w:color="auto"/>
              <w:right w:val="single" w:sz="4" w:space="0" w:color="auto"/>
            </w:tcBorders>
            <w:shd w:val="clear" w:color="auto" w:fill="auto"/>
            <w:noWrap/>
            <w:hideMark/>
          </w:tcPr>
          <w:p w14:paraId="2504BA4B" w14:textId="60B3C188" w:rsidR="006020BE" w:rsidRPr="00551E92" w:rsidRDefault="007A254B" w:rsidP="00F246A3">
            <w:pPr>
              <w:ind w:hanging="18"/>
              <w:jc w:val="center"/>
              <w:rPr>
                <w:rFonts w:ascii="Times New Roman" w:eastAsia="Times New Roman" w:hAnsi="Times New Roman" w:cs="Times New Roman"/>
                <w:lang w:eastAsia="lt-LT"/>
              </w:rPr>
            </w:pPr>
            <w:r>
              <w:rPr>
                <w:rFonts w:ascii="Times New Roman" w:eastAsia="Times New Roman" w:hAnsi="Times New Roman" w:cs="Times New Roman"/>
                <w:lang w:eastAsia="lt-LT"/>
              </w:rPr>
              <w:t>14</w:t>
            </w:r>
          </w:p>
        </w:tc>
        <w:tc>
          <w:tcPr>
            <w:tcW w:w="450" w:type="dxa"/>
            <w:tcBorders>
              <w:top w:val="nil"/>
              <w:left w:val="nil"/>
              <w:bottom w:val="single" w:sz="4" w:space="0" w:color="auto"/>
              <w:right w:val="single" w:sz="4" w:space="0" w:color="auto"/>
            </w:tcBorders>
            <w:shd w:val="clear" w:color="auto" w:fill="auto"/>
            <w:noWrap/>
            <w:hideMark/>
          </w:tcPr>
          <w:p w14:paraId="416BA2A4" w14:textId="77777777" w:rsidR="006020BE" w:rsidRPr="00551E92" w:rsidRDefault="006020BE" w:rsidP="00F246A3">
            <w:pPr>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noWrap/>
            <w:hideMark/>
          </w:tcPr>
          <w:p w14:paraId="594B4DC9"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45" w:type="dxa"/>
            <w:tcBorders>
              <w:top w:val="nil"/>
              <w:left w:val="nil"/>
              <w:bottom w:val="single" w:sz="4" w:space="0" w:color="auto"/>
              <w:right w:val="single" w:sz="4" w:space="0" w:color="auto"/>
            </w:tcBorders>
            <w:shd w:val="clear" w:color="auto" w:fill="auto"/>
          </w:tcPr>
          <w:p w14:paraId="38F3FA8D" w14:textId="07643AA9" w:rsidR="006020BE" w:rsidRPr="00551E92" w:rsidRDefault="006020BE" w:rsidP="00F246A3">
            <w:pPr>
              <w:ind w:hanging="18"/>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w:t>
            </w:r>
          </w:p>
        </w:tc>
        <w:tc>
          <w:tcPr>
            <w:tcW w:w="604" w:type="dxa"/>
            <w:tcBorders>
              <w:top w:val="nil"/>
              <w:left w:val="nil"/>
              <w:bottom w:val="single" w:sz="4" w:space="0" w:color="auto"/>
              <w:right w:val="single" w:sz="4" w:space="0" w:color="auto"/>
            </w:tcBorders>
            <w:shd w:val="clear" w:color="auto" w:fill="auto"/>
            <w:noWrap/>
            <w:hideMark/>
          </w:tcPr>
          <w:p w14:paraId="02DFC799"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04" w:type="dxa"/>
            <w:gridSpan w:val="2"/>
            <w:tcBorders>
              <w:top w:val="nil"/>
              <w:left w:val="nil"/>
              <w:bottom w:val="single" w:sz="4" w:space="0" w:color="auto"/>
              <w:right w:val="single" w:sz="4" w:space="0" w:color="auto"/>
            </w:tcBorders>
            <w:shd w:val="clear" w:color="auto" w:fill="auto"/>
          </w:tcPr>
          <w:p w14:paraId="5DF8D9EC" w14:textId="77777777" w:rsidR="006020BE" w:rsidRPr="00551E92" w:rsidRDefault="006020BE" w:rsidP="00F246A3">
            <w:pPr>
              <w:ind w:hanging="12"/>
              <w:jc w:val="center"/>
              <w:rPr>
                <w:rFonts w:ascii="Times New Roman" w:eastAsia="Times New Roman" w:hAnsi="Times New Roman" w:cs="Times New Roman"/>
                <w:lang w:eastAsia="lt-LT"/>
              </w:rPr>
            </w:pPr>
          </w:p>
        </w:tc>
        <w:tc>
          <w:tcPr>
            <w:tcW w:w="577" w:type="dxa"/>
            <w:tcBorders>
              <w:top w:val="nil"/>
              <w:left w:val="nil"/>
              <w:bottom w:val="single" w:sz="4" w:space="0" w:color="auto"/>
              <w:right w:val="single" w:sz="4" w:space="0" w:color="auto"/>
            </w:tcBorders>
            <w:shd w:val="clear" w:color="auto" w:fill="auto"/>
            <w:noWrap/>
            <w:hideMark/>
          </w:tcPr>
          <w:p w14:paraId="2ECD2C6C" w14:textId="77777777" w:rsidR="006020BE" w:rsidRPr="00551E92" w:rsidRDefault="006020BE" w:rsidP="00F246A3">
            <w:pPr>
              <w:ind w:hanging="1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14</w:t>
            </w:r>
          </w:p>
        </w:tc>
        <w:tc>
          <w:tcPr>
            <w:tcW w:w="813" w:type="dxa"/>
            <w:gridSpan w:val="2"/>
            <w:tcBorders>
              <w:top w:val="nil"/>
              <w:left w:val="nil"/>
              <w:bottom w:val="single" w:sz="4" w:space="0" w:color="auto"/>
              <w:right w:val="single" w:sz="4" w:space="0" w:color="auto"/>
            </w:tcBorders>
            <w:shd w:val="clear" w:color="auto" w:fill="auto"/>
            <w:noWrap/>
            <w:hideMark/>
          </w:tcPr>
          <w:p w14:paraId="102DF51E" w14:textId="045A5D6F" w:rsidR="006020BE" w:rsidRPr="00551E92" w:rsidRDefault="007435C0"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68</w:t>
            </w:r>
          </w:p>
        </w:tc>
        <w:tc>
          <w:tcPr>
            <w:tcW w:w="717" w:type="dxa"/>
            <w:gridSpan w:val="2"/>
            <w:tcBorders>
              <w:top w:val="nil"/>
              <w:left w:val="nil"/>
              <w:bottom w:val="single" w:sz="4" w:space="0" w:color="auto"/>
              <w:right w:val="single" w:sz="4" w:space="0" w:color="auto"/>
            </w:tcBorders>
            <w:shd w:val="clear" w:color="auto" w:fill="auto"/>
            <w:noWrap/>
            <w:vAlign w:val="bottom"/>
          </w:tcPr>
          <w:p w14:paraId="4E21371F" w14:textId="6C7301AD" w:rsidR="006020BE" w:rsidRPr="00551E92" w:rsidRDefault="007435C0"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476</w:t>
            </w:r>
          </w:p>
        </w:tc>
      </w:tr>
      <w:tr w:rsidR="00B1502F" w:rsidRPr="00056C39" w14:paraId="7C01CAF7"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6F3471C8"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3</w:t>
            </w:r>
          </w:p>
        </w:tc>
        <w:tc>
          <w:tcPr>
            <w:tcW w:w="630" w:type="dxa"/>
            <w:tcBorders>
              <w:top w:val="nil"/>
              <w:left w:val="nil"/>
              <w:bottom w:val="single" w:sz="4" w:space="0" w:color="auto"/>
              <w:right w:val="single" w:sz="4" w:space="0" w:color="auto"/>
            </w:tcBorders>
            <w:shd w:val="clear" w:color="auto" w:fill="auto"/>
            <w:noWrap/>
            <w:hideMark/>
          </w:tcPr>
          <w:p w14:paraId="49FDE6B0" w14:textId="77777777" w:rsidR="006020BE" w:rsidRPr="00551E92" w:rsidRDefault="006020BE" w:rsidP="00F246A3">
            <w:pPr>
              <w:ind w:firstLine="173"/>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5</w:t>
            </w:r>
          </w:p>
        </w:tc>
        <w:tc>
          <w:tcPr>
            <w:tcW w:w="540" w:type="dxa"/>
            <w:tcBorders>
              <w:top w:val="nil"/>
              <w:left w:val="nil"/>
              <w:bottom w:val="single" w:sz="4" w:space="0" w:color="auto"/>
              <w:right w:val="single" w:sz="4" w:space="0" w:color="auto"/>
            </w:tcBorders>
            <w:shd w:val="clear" w:color="auto" w:fill="auto"/>
            <w:noWrap/>
            <w:hideMark/>
          </w:tcPr>
          <w:p w14:paraId="2C87D078" w14:textId="77777777" w:rsidR="006020BE" w:rsidRPr="00551E92" w:rsidRDefault="006020BE" w:rsidP="00F246A3">
            <w:pPr>
              <w:ind w:hanging="2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116</w:t>
            </w:r>
          </w:p>
        </w:tc>
        <w:tc>
          <w:tcPr>
            <w:tcW w:w="990" w:type="dxa"/>
            <w:tcBorders>
              <w:top w:val="nil"/>
              <w:left w:val="nil"/>
              <w:bottom w:val="single" w:sz="4" w:space="0" w:color="auto"/>
              <w:right w:val="single" w:sz="4" w:space="0" w:color="auto"/>
            </w:tcBorders>
            <w:shd w:val="clear" w:color="auto" w:fill="auto"/>
            <w:noWrap/>
            <w:hideMark/>
          </w:tcPr>
          <w:p w14:paraId="71555FF6" w14:textId="320786C1" w:rsidR="006020BE" w:rsidRPr="00551E92" w:rsidRDefault="006020BE" w:rsidP="00F246A3">
            <w:pPr>
              <w:ind w:hanging="37"/>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125/2</w:t>
            </w:r>
            <w:r w:rsidR="00B1502F">
              <w:rPr>
                <w:rFonts w:ascii="Times New Roman" w:eastAsia="Times New Roman" w:hAnsi="Times New Roman" w:cs="Times New Roman"/>
                <w:lang w:eastAsia="lt-LT"/>
              </w:rPr>
              <w:t>5</w:t>
            </w:r>
          </w:p>
        </w:tc>
        <w:tc>
          <w:tcPr>
            <w:tcW w:w="630" w:type="dxa"/>
            <w:tcBorders>
              <w:top w:val="nil"/>
              <w:left w:val="nil"/>
              <w:bottom w:val="single" w:sz="4" w:space="0" w:color="auto"/>
              <w:right w:val="single" w:sz="4" w:space="0" w:color="auto"/>
            </w:tcBorders>
            <w:shd w:val="clear" w:color="auto" w:fill="auto"/>
            <w:noWrap/>
          </w:tcPr>
          <w:p w14:paraId="734F4E6F" w14:textId="77777777" w:rsidR="006020BE" w:rsidRPr="00551E92" w:rsidRDefault="006020BE" w:rsidP="00F246A3">
            <w:pPr>
              <w:ind w:hanging="55"/>
              <w:jc w:val="center"/>
              <w:rPr>
                <w:rStyle w:val="Rykuspabraukimas"/>
                <w:b w:val="0"/>
                <w:bCs w:val="0"/>
                <w:i w:val="0"/>
                <w:iCs w:val="0"/>
                <w:color w:val="auto"/>
              </w:rPr>
            </w:pPr>
            <w:r w:rsidRPr="00551E92">
              <w:rPr>
                <w:rFonts w:ascii="Times New Roman" w:eastAsia="Times New Roman" w:hAnsi="Times New Roman" w:cs="Times New Roman"/>
                <w:lang w:eastAsia="lt-LT"/>
              </w:rPr>
              <w:t>5</w:t>
            </w:r>
          </w:p>
        </w:tc>
        <w:tc>
          <w:tcPr>
            <w:tcW w:w="630" w:type="dxa"/>
            <w:tcBorders>
              <w:top w:val="nil"/>
              <w:left w:val="nil"/>
              <w:bottom w:val="single" w:sz="4" w:space="0" w:color="auto"/>
              <w:right w:val="single" w:sz="4" w:space="0" w:color="auto"/>
            </w:tcBorders>
            <w:shd w:val="clear" w:color="auto" w:fill="auto"/>
            <w:noWrap/>
            <w:hideMark/>
          </w:tcPr>
          <w:p w14:paraId="4480F215" w14:textId="77777777" w:rsidR="006020BE" w:rsidRPr="00551E92" w:rsidRDefault="006020BE" w:rsidP="00F246A3">
            <w:pPr>
              <w:ind w:hanging="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5</w:t>
            </w:r>
          </w:p>
        </w:tc>
        <w:tc>
          <w:tcPr>
            <w:tcW w:w="720" w:type="dxa"/>
            <w:tcBorders>
              <w:top w:val="nil"/>
              <w:left w:val="nil"/>
              <w:bottom w:val="single" w:sz="4" w:space="0" w:color="auto"/>
              <w:right w:val="single" w:sz="4" w:space="0" w:color="auto"/>
            </w:tcBorders>
            <w:shd w:val="clear" w:color="auto" w:fill="auto"/>
            <w:noWrap/>
            <w:hideMark/>
          </w:tcPr>
          <w:p w14:paraId="21D3EFEA" w14:textId="5C7C5125" w:rsidR="006020BE" w:rsidRPr="00551E92" w:rsidRDefault="007A254B" w:rsidP="00F246A3">
            <w:pPr>
              <w:ind w:hanging="18"/>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450" w:type="dxa"/>
            <w:tcBorders>
              <w:top w:val="nil"/>
              <w:left w:val="nil"/>
              <w:bottom w:val="single" w:sz="4" w:space="0" w:color="auto"/>
              <w:right w:val="single" w:sz="4" w:space="0" w:color="auto"/>
            </w:tcBorders>
            <w:shd w:val="clear" w:color="auto" w:fill="auto"/>
            <w:noWrap/>
            <w:hideMark/>
          </w:tcPr>
          <w:p w14:paraId="5AA7A724" w14:textId="77777777" w:rsidR="006020BE" w:rsidRPr="00551E92" w:rsidRDefault="006020BE" w:rsidP="00F246A3">
            <w:pPr>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noWrap/>
            <w:hideMark/>
          </w:tcPr>
          <w:p w14:paraId="6CC406B0" w14:textId="7FEF9984" w:rsidR="006020BE" w:rsidRPr="00551E92" w:rsidRDefault="007435C0"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645" w:type="dxa"/>
            <w:tcBorders>
              <w:top w:val="nil"/>
              <w:left w:val="nil"/>
              <w:bottom w:val="single" w:sz="4" w:space="0" w:color="auto"/>
              <w:right w:val="single" w:sz="4" w:space="0" w:color="auto"/>
            </w:tcBorders>
            <w:shd w:val="clear" w:color="auto" w:fill="auto"/>
          </w:tcPr>
          <w:p w14:paraId="37417C62" w14:textId="31573E50" w:rsidR="006020BE" w:rsidRPr="00551E92" w:rsidRDefault="006020BE" w:rsidP="00F246A3">
            <w:pPr>
              <w:ind w:hanging="18"/>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w:t>
            </w:r>
          </w:p>
        </w:tc>
        <w:tc>
          <w:tcPr>
            <w:tcW w:w="604" w:type="dxa"/>
            <w:tcBorders>
              <w:top w:val="nil"/>
              <w:left w:val="nil"/>
              <w:bottom w:val="single" w:sz="4" w:space="0" w:color="auto"/>
              <w:right w:val="single" w:sz="4" w:space="0" w:color="auto"/>
            </w:tcBorders>
            <w:shd w:val="clear" w:color="auto" w:fill="auto"/>
            <w:noWrap/>
            <w:hideMark/>
          </w:tcPr>
          <w:p w14:paraId="664D8B8C"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04" w:type="dxa"/>
            <w:gridSpan w:val="2"/>
            <w:tcBorders>
              <w:top w:val="nil"/>
              <w:left w:val="nil"/>
              <w:bottom w:val="single" w:sz="4" w:space="0" w:color="auto"/>
              <w:right w:val="single" w:sz="4" w:space="0" w:color="auto"/>
            </w:tcBorders>
            <w:shd w:val="clear" w:color="auto" w:fill="auto"/>
          </w:tcPr>
          <w:p w14:paraId="47EF72CB" w14:textId="77777777" w:rsidR="006020BE" w:rsidRPr="00551E92" w:rsidRDefault="006020BE" w:rsidP="00F246A3">
            <w:pPr>
              <w:ind w:hanging="12"/>
              <w:jc w:val="center"/>
              <w:rPr>
                <w:rFonts w:ascii="Times New Roman" w:eastAsia="Times New Roman" w:hAnsi="Times New Roman" w:cs="Times New Roman"/>
                <w:lang w:eastAsia="lt-LT"/>
              </w:rPr>
            </w:pPr>
          </w:p>
        </w:tc>
        <w:tc>
          <w:tcPr>
            <w:tcW w:w="577" w:type="dxa"/>
            <w:tcBorders>
              <w:top w:val="nil"/>
              <w:left w:val="nil"/>
              <w:bottom w:val="single" w:sz="4" w:space="0" w:color="auto"/>
              <w:right w:val="single" w:sz="4" w:space="0" w:color="auto"/>
            </w:tcBorders>
            <w:shd w:val="clear" w:color="auto" w:fill="auto"/>
            <w:noWrap/>
            <w:hideMark/>
          </w:tcPr>
          <w:p w14:paraId="4813B607" w14:textId="77777777" w:rsidR="006020BE" w:rsidRPr="00551E92" w:rsidRDefault="006020BE" w:rsidP="00F246A3">
            <w:pPr>
              <w:ind w:hanging="1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10</w:t>
            </w:r>
          </w:p>
        </w:tc>
        <w:tc>
          <w:tcPr>
            <w:tcW w:w="813" w:type="dxa"/>
            <w:gridSpan w:val="2"/>
            <w:tcBorders>
              <w:top w:val="nil"/>
              <w:left w:val="nil"/>
              <w:bottom w:val="single" w:sz="4" w:space="0" w:color="auto"/>
              <w:right w:val="single" w:sz="4" w:space="0" w:color="auto"/>
            </w:tcBorders>
            <w:shd w:val="clear" w:color="auto" w:fill="auto"/>
            <w:noWrap/>
          </w:tcPr>
          <w:p w14:paraId="373B140B" w14:textId="344D1F13" w:rsidR="006020BE" w:rsidRPr="00551E92" w:rsidRDefault="007435C0" w:rsidP="00F246A3">
            <w:pPr>
              <w:ind w:firstLine="0"/>
              <w:jc w:val="center"/>
              <w:rPr>
                <w:rFonts w:ascii="Times New Roman" w:eastAsia="Times New Roman" w:hAnsi="Times New Roman" w:cs="Times New Roman"/>
                <w:b/>
                <w:bCs/>
                <w:lang w:val="en-US" w:eastAsia="lt-LT"/>
              </w:rPr>
            </w:pPr>
            <w:r>
              <w:rPr>
                <w:rFonts w:ascii="Times New Roman" w:eastAsia="Times New Roman" w:hAnsi="Times New Roman" w:cs="Times New Roman"/>
                <w:b/>
                <w:bCs/>
                <w:lang w:val="en-US" w:eastAsia="lt-LT"/>
              </w:rPr>
              <w:t>6</w:t>
            </w:r>
            <w:r w:rsidR="008545F6">
              <w:rPr>
                <w:rFonts w:ascii="Times New Roman" w:eastAsia="Times New Roman" w:hAnsi="Times New Roman" w:cs="Times New Roman"/>
                <w:b/>
                <w:bCs/>
                <w:lang w:val="en-US" w:eastAsia="lt-LT"/>
              </w:rPr>
              <w:t>1</w:t>
            </w:r>
          </w:p>
        </w:tc>
        <w:tc>
          <w:tcPr>
            <w:tcW w:w="717" w:type="dxa"/>
            <w:gridSpan w:val="2"/>
            <w:tcBorders>
              <w:top w:val="nil"/>
              <w:left w:val="nil"/>
              <w:bottom w:val="single" w:sz="4" w:space="0" w:color="auto"/>
              <w:right w:val="single" w:sz="4" w:space="0" w:color="auto"/>
            </w:tcBorders>
            <w:shd w:val="clear" w:color="auto" w:fill="auto"/>
            <w:noWrap/>
            <w:vAlign w:val="bottom"/>
          </w:tcPr>
          <w:p w14:paraId="707CBA3E" w14:textId="43451CCA" w:rsidR="006020BE" w:rsidRPr="00551E92" w:rsidRDefault="007435C0"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r w:rsidR="008545F6">
              <w:rPr>
                <w:rFonts w:ascii="Times New Roman" w:eastAsia="Times New Roman" w:hAnsi="Times New Roman" w:cs="Times New Roman"/>
                <w:b/>
                <w:bCs/>
                <w:lang w:eastAsia="lt-LT"/>
              </w:rPr>
              <w:t>05</w:t>
            </w:r>
          </w:p>
        </w:tc>
      </w:tr>
      <w:tr w:rsidR="00B1502F" w:rsidRPr="00056C39" w14:paraId="2C6ACFF8"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6BD45C0A"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4</w:t>
            </w:r>
          </w:p>
        </w:tc>
        <w:tc>
          <w:tcPr>
            <w:tcW w:w="630" w:type="dxa"/>
            <w:tcBorders>
              <w:top w:val="nil"/>
              <w:left w:val="nil"/>
              <w:bottom w:val="single" w:sz="4" w:space="0" w:color="auto"/>
              <w:right w:val="single" w:sz="4" w:space="0" w:color="auto"/>
            </w:tcBorders>
            <w:shd w:val="clear" w:color="auto" w:fill="auto"/>
            <w:noWrap/>
            <w:hideMark/>
          </w:tcPr>
          <w:p w14:paraId="4CDBE4A4" w14:textId="77777777" w:rsidR="006020BE" w:rsidRPr="00551E92" w:rsidRDefault="006020BE" w:rsidP="00F246A3">
            <w:pPr>
              <w:ind w:firstLine="173"/>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4</w:t>
            </w:r>
          </w:p>
        </w:tc>
        <w:tc>
          <w:tcPr>
            <w:tcW w:w="540" w:type="dxa"/>
            <w:tcBorders>
              <w:top w:val="nil"/>
              <w:left w:val="nil"/>
              <w:bottom w:val="single" w:sz="4" w:space="0" w:color="auto"/>
              <w:right w:val="single" w:sz="4" w:space="0" w:color="auto"/>
            </w:tcBorders>
            <w:shd w:val="clear" w:color="auto" w:fill="auto"/>
            <w:noWrap/>
            <w:hideMark/>
          </w:tcPr>
          <w:p w14:paraId="2ADF4EE8" w14:textId="77777777" w:rsidR="006020BE" w:rsidRPr="00551E92" w:rsidRDefault="006020BE" w:rsidP="00F246A3">
            <w:pPr>
              <w:ind w:hanging="2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91</w:t>
            </w:r>
          </w:p>
        </w:tc>
        <w:tc>
          <w:tcPr>
            <w:tcW w:w="990" w:type="dxa"/>
            <w:tcBorders>
              <w:top w:val="nil"/>
              <w:left w:val="nil"/>
              <w:bottom w:val="single" w:sz="4" w:space="0" w:color="auto"/>
              <w:right w:val="single" w:sz="4" w:space="0" w:color="auto"/>
            </w:tcBorders>
            <w:shd w:val="clear" w:color="auto" w:fill="auto"/>
            <w:noWrap/>
            <w:hideMark/>
          </w:tcPr>
          <w:p w14:paraId="53E2E043" w14:textId="77777777" w:rsidR="006020BE" w:rsidRPr="00551E92" w:rsidRDefault="006020BE" w:rsidP="00F246A3">
            <w:pPr>
              <w:ind w:hanging="37"/>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100/25</w:t>
            </w:r>
          </w:p>
        </w:tc>
        <w:tc>
          <w:tcPr>
            <w:tcW w:w="630" w:type="dxa"/>
            <w:tcBorders>
              <w:top w:val="nil"/>
              <w:left w:val="nil"/>
              <w:bottom w:val="single" w:sz="4" w:space="0" w:color="auto"/>
              <w:right w:val="single" w:sz="4" w:space="0" w:color="auto"/>
            </w:tcBorders>
            <w:shd w:val="clear" w:color="auto" w:fill="auto"/>
            <w:noWrap/>
          </w:tcPr>
          <w:p w14:paraId="41C25D35" w14:textId="77777777" w:rsidR="006020BE" w:rsidRPr="00551E92" w:rsidRDefault="006020BE" w:rsidP="00F246A3">
            <w:pPr>
              <w:ind w:hanging="55"/>
              <w:jc w:val="center"/>
              <w:rPr>
                <w:rStyle w:val="Rykuspabraukimas"/>
                <w:b w:val="0"/>
                <w:bCs w:val="0"/>
                <w:i w:val="0"/>
                <w:iCs w:val="0"/>
                <w:color w:val="auto"/>
              </w:rPr>
            </w:pPr>
            <w:r w:rsidRPr="00551E92">
              <w:rPr>
                <w:rFonts w:ascii="Times New Roman" w:eastAsia="Times New Roman" w:hAnsi="Times New Roman" w:cs="Times New Roman"/>
                <w:lang w:eastAsia="lt-LT"/>
              </w:rPr>
              <w:t>4</w:t>
            </w:r>
          </w:p>
        </w:tc>
        <w:tc>
          <w:tcPr>
            <w:tcW w:w="630" w:type="dxa"/>
            <w:tcBorders>
              <w:top w:val="nil"/>
              <w:left w:val="nil"/>
              <w:bottom w:val="single" w:sz="4" w:space="0" w:color="auto"/>
              <w:right w:val="single" w:sz="4" w:space="0" w:color="auto"/>
            </w:tcBorders>
            <w:shd w:val="clear" w:color="auto" w:fill="auto"/>
            <w:noWrap/>
            <w:hideMark/>
          </w:tcPr>
          <w:p w14:paraId="587E7F30" w14:textId="77777777" w:rsidR="006020BE" w:rsidRPr="00551E92" w:rsidRDefault="006020BE" w:rsidP="00F246A3">
            <w:pPr>
              <w:ind w:hanging="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4</w:t>
            </w:r>
          </w:p>
        </w:tc>
        <w:tc>
          <w:tcPr>
            <w:tcW w:w="720" w:type="dxa"/>
            <w:tcBorders>
              <w:top w:val="nil"/>
              <w:left w:val="nil"/>
              <w:bottom w:val="single" w:sz="4" w:space="0" w:color="auto"/>
              <w:right w:val="single" w:sz="4" w:space="0" w:color="auto"/>
            </w:tcBorders>
            <w:shd w:val="clear" w:color="auto" w:fill="auto"/>
            <w:noWrap/>
            <w:hideMark/>
          </w:tcPr>
          <w:p w14:paraId="07E2327A" w14:textId="02DBE6EC" w:rsidR="006020BE" w:rsidRPr="00551E92" w:rsidRDefault="007A254B" w:rsidP="00F246A3">
            <w:pPr>
              <w:ind w:hanging="108"/>
              <w:jc w:val="center"/>
              <w:rPr>
                <w:rFonts w:ascii="Times New Roman" w:eastAsia="Times New Roman" w:hAnsi="Times New Roman" w:cs="Times New Roman"/>
                <w:lang w:eastAsia="lt-LT"/>
              </w:rPr>
            </w:pPr>
            <w:r>
              <w:rPr>
                <w:rFonts w:ascii="Times New Roman" w:eastAsia="Times New Roman" w:hAnsi="Times New Roman" w:cs="Times New Roman"/>
                <w:lang w:eastAsia="lt-LT"/>
              </w:rPr>
              <w:t>8</w:t>
            </w:r>
          </w:p>
        </w:tc>
        <w:tc>
          <w:tcPr>
            <w:tcW w:w="450" w:type="dxa"/>
            <w:tcBorders>
              <w:top w:val="nil"/>
              <w:left w:val="nil"/>
              <w:bottom w:val="single" w:sz="4" w:space="0" w:color="auto"/>
              <w:right w:val="single" w:sz="4" w:space="0" w:color="auto"/>
            </w:tcBorders>
            <w:shd w:val="clear" w:color="auto" w:fill="auto"/>
            <w:noWrap/>
            <w:hideMark/>
          </w:tcPr>
          <w:p w14:paraId="0BB7243A" w14:textId="77777777" w:rsidR="006020BE" w:rsidRPr="00551E92" w:rsidRDefault="006020BE" w:rsidP="00F246A3">
            <w:pPr>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noWrap/>
            <w:hideMark/>
          </w:tcPr>
          <w:p w14:paraId="0BF57780"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45" w:type="dxa"/>
            <w:tcBorders>
              <w:top w:val="nil"/>
              <w:left w:val="nil"/>
              <w:bottom w:val="single" w:sz="4" w:space="0" w:color="auto"/>
              <w:right w:val="single" w:sz="4" w:space="0" w:color="auto"/>
            </w:tcBorders>
            <w:shd w:val="clear" w:color="auto" w:fill="auto"/>
          </w:tcPr>
          <w:p w14:paraId="62F62657" w14:textId="07D2230A" w:rsidR="006020BE" w:rsidRPr="00551E92" w:rsidRDefault="006020BE" w:rsidP="00F246A3">
            <w:pPr>
              <w:ind w:hanging="18"/>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1</w:t>
            </w:r>
          </w:p>
        </w:tc>
        <w:tc>
          <w:tcPr>
            <w:tcW w:w="604" w:type="dxa"/>
            <w:tcBorders>
              <w:top w:val="nil"/>
              <w:left w:val="nil"/>
              <w:bottom w:val="single" w:sz="4" w:space="0" w:color="auto"/>
              <w:right w:val="single" w:sz="4" w:space="0" w:color="auto"/>
            </w:tcBorders>
            <w:shd w:val="clear" w:color="auto" w:fill="auto"/>
            <w:noWrap/>
            <w:hideMark/>
          </w:tcPr>
          <w:p w14:paraId="1829C454" w14:textId="77777777" w:rsidR="006020BE" w:rsidRPr="00551E92" w:rsidRDefault="006020BE" w:rsidP="00F246A3">
            <w:pPr>
              <w:ind w:firstLine="0"/>
              <w:jc w:val="center"/>
              <w:rPr>
                <w:rFonts w:ascii="Times New Roman" w:eastAsia="Times New Roman" w:hAnsi="Times New Roman" w:cs="Times New Roman"/>
                <w:lang w:eastAsia="lt-LT"/>
              </w:rPr>
            </w:pPr>
          </w:p>
        </w:tc>
        <w:tc>
          <w:tcPr>
            <w:tcW w:w="604" w:type="dxa"/>
            <w:gridSpan w:val="2"/>
            <w:tcBorders>
              <w:top w:val="nil"/>
              <w:left w:val="nil"/>
              <w:bottom w:val="single" w:sz="4" w:space="0" w:color="auto"/>
              <w:right w:val="single" w:sz="4" w:space="0" w:color="auto"/>
            </w:tcBorders>
            <w:shd w:val="clear" w:color="auto" w:fill="auto"/>
          </w:tcPr>
          <w:p w14:paraId="155D9380" w14:textId="77777777" w:rsidR="006020BE" w:rsidRPr="00551E92" w:rsidRDefault="006020BE" w:rsidP="00F246A3">
            <w:pPr>
              <w:ind w:hanging="12"/>
              <w:jc w:val="center"/>
              <w:rPr>
                <w:rFonts w:ascii="Times New Roman" w:eastAsia="Times New Roman" w:hAnsi="Times New Roman" w:cs="Times New Roman"/>
                <w:lang w:eastAsia="lt-LT"/>
              </w:rPr>
            </w:pPr>
          </w:p>
        </w:tc>
        <w:tc>
          <w:tcPr>
            <w:tcW w:w="577" w:type="dxa"/>
            <w:tcBorders>
              <w:top w:val="nil"/>
              <w:left w:val="nil"/>
              <w:bottom w:val="single" w:sz="4" w:space="0" w:color="auto"/>
              <w:right w:val="single" w:sz="4" w:space="0" w:color="auto"/>
            </w:tcBorders>
            <w:shd w:val="clear" w:color="auto" w:fill="auto"/>
            <w:noWrap/>
            <w:hideMark/>
          </w:tcPr>
          <w:p w14:paraId="41F045D4" w14:textId="77777777" w:rsidR="006020BE" w:rsidRPr="00551E92" w:rsidRDefault="006020BE" w:rsidP="00F246A3">
            <w:pPr>
              <w:ind w:hanging="114"/>
              <w:jc w:val="center"/>
              <w:rPr>
                <w:rFonts w:ascii="Times New Roman" w:eastAsia="Times New Roman" w:hAnsi="Times New Roman" w:cs="Times New Roman"/>
                <w:lang w:eastAsia="lt-LT"/>
              </w:rPr>
            </w:pPr>
            <w:r w:rsidRPr="00551E92">
              <w:rPr>
                <w:rFonts w:ascii="Times New Roman" w:eastAsia="Times New Roman" w:hAnsi="Times New Roman" w:cs="Times New Roman"/>
                <w:lang w:eastAsia="lt-LT"/>
              </w:rPr>
              <w:t>8</w:t>
            </w:r>
          </w:p>
        </w:tc>
        <w:tc>
          <w:tcPr>
            <w:tcW w:w="813" w:type="dxa"/>
            <w:gridSpan w:val="2"/>
            <w:tcBorders>
              <w:top w:val="nil"/>
              <w:left w:val="nil"/>
              <w:bottom w:val="single" w:sz="4" w:space="0" w:color="auto"/>
              <w:right w:val="single" w:sz="4" w:space="0" w:color="auto"/>
            </w:tcBorders>
            <w:shd w:val="clear" w:color="auto" w:fill="auto"/>
            <w:noWrap/>
          </w:tcPr>
          <w:p w14:paraId="39B3B5ED" w14:textId="7E6028D4" w:rsidR="006020BE" w:rsidRPr="00551E92" w:rsidRDefault="007435C0"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50</w:t>
            </w:r>
          </w:p>
        </w:tc>
        <w:tc>
          <w:tcPr>
            <w:tcW w:w="717" w:type="dxa"/>
            <w:gridSpan w:val="2"/>
            <w:tcBorders>
              <w:top w:val="nil"/>
              <w:left w:val="nil"/>
              <w:bottom w:val="single" w:sz="4" w:space="0" w:color="auto"/>
              <w:right w:val="single" w:sz="4" w:space="0" w:color="auto"/>
            </w:tcBorders>
            <w:shd w:val="clear" w:color="auto" w:fill="auto"/>
            <w:noWrap/>
            <w:vAlign w:val="bottom"/>
          </w:tcPr>
          <w:p w14:paraId="3E570BC1" w14:textId="2F539380" w:rsidR="006020BE" w:rsidRPr="00551E92" w:rsidRDefault="007435C0"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200</w:t>
            </w:r>
          </w:p>
        </w:tc>
      </w:tr>
      <w:tr w:rsidR="00EC511C" w:rsidRPr="00056C39" w14:paraId="30467A84" w14:textId="77777777" w:rsidTr="00B1502F">
        <w:trPr>
          <w:trHeight w:val="222"/>
        </w:trPr>
        <w:tc>
          <w:tcPr>
            <w:tcW w:w="540" w:type="dxa"/>
            <w:tcBorders>
              <w:top w:val="nil"/>
              <w:left w:val="single" w:sz="4" w:space="0" w:color="auto"/>
              <w:bottom w:val="single" w:sz="4" w:space="0" w:color="auto"/>
              <w:right w:val="single" w:sz="4" w:space="0" w:color="auto"/>
            </w:tcBorders>
            <w:shd w:val="clear" w:color="000000" w:fill="D9D9D9"/>
            <w:noWrap/>
            <w:hideMark/>
          </w:tcPr>
          <w:p w14:paraId="18B9234E"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1–4</w:t>
            </w:r>
          </w:p>
        </w:tc>
        <w:tc>
          <w:tcPr>
            <w:tcW w:w="630" w:type="dxa"/>
            <w:tcBorders>
              <w:top w:val="nil"/>
              <w:left w:val="nil"/>
              <w:bottom w:val="single" w:sz="4" w:space="0" w:color="auto"/>
              <w:right w:val="single" w:sz="4" w:space="0" w:color="auto"/>
            </w:tcBorders>
            <w:shd w:val="clear" w:color="000000" w:fill="D9D9D9"/>
            <w:noWrap/>
            <w:hideMark/>
          </w:tcPr>
          <w:p w14:paraId="118C2262" w14:textId="77777777" w:rsidR="006020BE" w:rsidRPr="00551E92" w:rsidRDefault="006020BE" w:rsidP="00F246A3">
            <w:pPr>
              <w:ind w:firstLine="173"/>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22</w:t>
            </w:r>
          </w:p>
        </w:tc>
        <w:tc>
          <w:tcPr>
            <w:tcW w:w="540" w:type="dxa"/>
            <w:tcBorders>
              <w:top w:val="nil"/>
              <w:left w:val="nil"/>
              <w:bottom w:val="single" w:sz="4" w:space="0" w:color="auto"/>
              <w:right w:val="single" w:sz="4" w:space="0" w:color="auto"/>
            </w:tcBorders>
            <w:shd w:val="clear" w:color="000000" w:fill="D9D9D9"/>
            <w:noWrap/>
          </w:tcPr>
          <w:p w14:paraId="480FC22C" w14:textId="77777777" w:rsidR="006020BE" w:rsidRPr="00551E92" w:rsidRDefault="006020BE" w:rsidP="00F246A3">
            <w:pPr>
              <w:ind w:hanging="24"/>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517</w:t>
            </w:r>
          </w:p>
        </w:tc>
        <w:tc>
          <w:tcPr>
            <w:tcW w:w="990" w:type="dxa"/>
            <w:tcBorders>
              <w:top w:val="nil"/>
              <w:left w:val="nil"/>
              <w:bottom w:val="single" w:sz="4" w:space="0" w:color="auto"/>
              <w:right w:val="single" w:sz="4" w:space="0" w:color="auto"/>
            </w:tcBorders>
            <w:shd w:val="clear" w:color="000000" w:fill="D9D9D9"/>
            <w:noWrap/>
            <w:hideMark/>
          </w:tcPr>
          <w:p w14:paraId="1F98F125" w14:textId="0E7FFF2E" w:rsidR="006020BE" w:rsidRPr="00551E92" w:rsidRDefault="006020BE" w:rsidP="00F246A3">
            <w:pPr>
              <w:ind w:hanging="37"/>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538/9</w:t>
            </w:r>
            <w:r w:rsidR="00B1502F">
              <w:rPr>
                <w:rFonts w:ascii="Times New Roman" w:eastAsia="Times New Roman" w:hAnsi="Times New Roman" w:cs="Times New Roman"/>
                <w:b/>
                <w:bCs/>
                <w:lang w:eastAsia="lt-LT"/>
              </w:rPr>
              <w:t>8</w:t>
            </w:r>
          </w:p>
        </w:tc>
        <w:tc>
          <w:tcPr>
            <w:tcW w:w="630" w:type="dxa"/>
            <w:tcBorders>
              <w:top w:val="nil"/>
              <w:left w:val="nil"/>
              <w:bottom w:val="single" w:sz="4" w:space="0" w:color="auto"/>
              <w:right w:val="single" w:sz="4" w:space="0" w:color="auto"/>
            </w:tcBorders>
            <w:shd w:val="clear" w:color="000000" w:fill="D9D9D9"/>
            <w:noWrap/>
          </w:tcPr>
          <w:p w14:paraId="4967E624" w14:textId="77777777" w:rsidR="006020BE" w:rsidRPr="00551E92" w:rsidRDefault="006020BE" w:rsidP="00F246A3">
            <w:pPr>
              <w:ind w:hanging="55"/>
              <w:jc w:val="center"/>
              <w:rPr>
                <w:rStyle w:val="Rykuspabraukimas"/>
                <w:b w:val="0"/>
                <w:bCs w:val="0"/>
                <w:i w:val="0"/>
                <w:iCs w:val="0"/>
                <w:color w:val="auto"/>
              </w:rPr>
            </w:pPr>
            <w:r w:rsidRPr="00551E92">
              <w:rPr>
                <w:rStyle w:val="Rykuspabraukimas"/>
                <w:b w:val="0"/>
                <w:bCs w:val="0"/>
                <w:i w:val="0"/>
                <w:iCs w:val="0"/>
                <w:color w:val="auto"/>
              </w:rPr>
              <w:t>22</w:t>
            </w:r>
          </w:p>
        </w:tc>
        <w:tc>
          <w:tcPr>
            <w:tcW w:w="630" w:type="dxa"/>
            <w:tcBorders>
              <w:top w:val="nil"/>
              <w:left w:val="nil"/>
              <w:bottom w:val="single" w:sz="4" w:space="0" w:color="auto"/>
              <w:right w:val="single" w:sz="4" w:space="0" w:color="auto"/>
            </w:tcBorders>
            <w:shd w:val="clear" w:color="000000" w:fill="D9D9D9"/>
            <w:noWrap/>
          </w:tcPr>
          <w:p w14:paraId="31F4DAC8" w14:textId="77777777" w:rsidR="006020BE" w:rsidRPr="007A254B" w:rsidRDefault="006020BE" w:rsidP="00F246A3">
            <w:pPr>
              <w:ind w:hanging="14"/>
              <w:jc w:val="center"/>
              <w:rPr>
                <w:rFonts w:ascii="Times New Roman" w:eastAsia="Times New Roman" w:hAnsi="Times New Roman" w:cs="Times New Roman"/>
                <w:b/>
                <w:bCs/>
                <w:sz w:val="18"/>
                <w:szCs w:val="18"/>
                <w:lang w:eastAsia="lt-LT"/>
              </w:rPr>
            </w:pPr>
            <w:r w:rsidRPr="007A254B">
              <w:rPr>
                <w:rFonts w:ascii="Times New Roman" w:eastAsia="Times New Roman" w:hAnsi="Times New Roman" w:cs="Times New Roman"/>
                <w:b/>
                <w:bCs/>
                <w:sz w:val="18"/>
                <w:szCs w:val="18"/>
                <w:lang w:eastAsia="lt-LT"/>
              </w:rPr>
              <w:t>22</w:t>
            </w:r>
          </w:p>
        </w:tc>
        <w:tc>
          <w:tcPr>
            <w:tcW w:w="720" w:type="dxa"/>
            <w:tcBorders>
              <w:top w:val="nil"/>
              <w:left w:val="nil"/>
              <w:bottom w:val="single" w:sz="4" w:space="0" w:color="auto"/>
              <w:right w:val="single" w:sz="4" w:space="0" w:color="auto"/>
            </w:tcBorders>
            <w:shd w:val="clear" w:color="000000" w:fill="D9D9D9"/>
            <w:noWrap/>
          </w:tcPr>
          <w:p w14:paraId="1979ED1F" w14:textId="7E554DA4" w:rsidR="006020BE" w:rsidRPr="00551E92" w:rsidRDefault="007435C0" w:rsidP="00F246A3">
            <w:pPr>
              <w:ind w:hanging="10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32</w:t>
            </w:r>
          </w:p>
        </w:tc>
        <w:tc>
          <w:tcPr>
            <w:tcW w:w="450" w:type="dxa"/>
            <w:tcBorders>
              <w:top w:val="nil"/>
              <w:left w:val="nil"/>
              <w:bottom w:val="single" w:sz="4" w:space="0" w:color="auto"/>
              <w:right w:val="single" w:sz="4" w:space="0" w:color="auto"/>
            </w:tcBorders>
            <w:shd w:val="clear" w:color="000000" w:fill="D9D9D9"/>
            <w:noWrap/>
          </w:tcPr>
          <w:p w14:paraId="758A7628" w14:textId="77777777" w:rsidR="006020BE" w:rsidRPr="00551E92" w:rsidRDefault="006020BE" w:rsidP="00F246A3">
            <w:pPr>
              <w:jc w:val="center"/>
              <w:rPr>
                <w:rFonts w:ascii="Times New Roman" w:eastAsia="Times New Roman" w:hAnsi="Times New Roman" w:cs="Times New Roman"/>
                <w:b/>
                <w:bCs/>
                <w:lang w:eastAsia="lt-LT"/>
              </w:rPr>
            </w:pPr>
          </w:p>
        </w:tc>
        <w:tc>
          <w:tcPr>
            <w:tcW w:w="630" w:type="dxa"/>
            <w:tcBorders>
              <w:top w:val="nil"/>
              <w:left w:val="nil"/>
              <w:bottom w:val="single" w:sz="4" w:space="0" w:color="auto"/>
              <w:right w:val="single" w:sz="4" w:space="0" w:color="auto"/>
            </w:tcBorders>
            <w:shd w:val="clear" w:color="000000" w:fill="D9D9D9"/>
            <w:noWrap/>
          </w:tcPr>
          <w:p w14:paraId="5BE3C9B3" w14:textId="3C540FD1" w:rsidR="006020BE" w:rsidRPr="00551E92" w:rsidRDefault="007435C0"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w:t>
            </w:r>
          </w:p>
        </w:tc>
        <w:tc>
          <w:tcPr>
            <w:tcW w:w="645" w:type="dxa"/>
            <w:tcBorders>
              <w:top w:val="nil"/>
              <w:left w:val="nil"/>
              <w:bottom w:val="single" w:sz="4" w:space="0" w:color="auto"/>
              <w:right w:val="single" w:sz="4" w:space="0" w:color="auto"/>
            </w:tcBorders>
            <w:shd w:val="clear" w:color="000000" w:fill="D9D9D9"/>
          </w:tcPr>
          <w:p w14:paraId="4CBDCAE4" w14:textId="77777777" w:rsidR="006020BE" w:rsidRPr="00551E92" w:rsidRDefault="006020BE" w:rsidP="00F246A3">
            <w:pPr>
              <w:ind w:hanging="18"/>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3</w:t>
            </w:r>
          </w:p>
        </w:tc>
        <w:tc>
          <w:tcPr>
            <w:tcW w:w="604" w:type="dxa"/>
            <w:tcBorders>
              <w:top w:val="nil"/>
              <w:left w:val="nil"/>
              <w:bottom w:val="single" w:sz="4" w:space="0" w:color="auto"/>
              <w:right w:val="single" w:sz="4" w:space="0" w:color="auto"/>
            </w:tcBorders>
            <w:shd w:val="clear" w:color="000000" w:fill="D9D9D9"/>
            <w:noWrap/>
          </w:tcPr>
          <w:p w14:paraId="281D7821" w14:textId="77777777" w:rsidR="006020BE" w:rsidRPr="00551E92" w:rsidRDefault="006020BE" w:rsidP="00F246A3">
            <w:pPr>
              <w:ind w:firstLine="0"/>
              <w:jc w:val="center"/>
              <w:rPr>
                <w:rFonts w:ascii="Times New Roman" w:eastAsia="Times New Roman" w:hAnsi="Times New Roman" w:cs="Times New Roman"/>
                <w:b/>
                <w:bCs/>
                <w:lang w:eastAsia="lt-LT"/>
              </w:rPr>
            </w:pPr>
          </w:p>
        </w:tc>
        <w:tc>
          <w:tcPr>
            <w:tcW w:w="604" w:type="dxa"/>
            <w:gridSpan w:val="2"/>
            <w:tcBorders>
              <w:top w:val="nil"/>
              <w:left w:val="nil"/>
              <w:bottom w:val="single" w:sz="4" w:space="0" w:color="auto"/>
              <w:right w:val="single" w:sz="4" w:space="0" w:color="auto"/>
            </w:tcBorders>
            <w:shd w:val="clear" w:color="000000" w:fill="D9D9D9"/>
          </w:tcPr>
          <w:p w14:paraId="0D9641AA" w14:textId="77777777" w:rsidR="006020BE" w:rsidRPr="00551E92" w:rsidRDefault="006020BE" w:rsidP="00F246A3">
            <w:pPr>
              <w:ind w:hanging="12"/>
              <w:jc w:val="center"/>
              <w:rPr>
                <w:rFonts w:ascii="Times New Roman" w:eastAsia="Times New Roman" w:hAnsi="Times New Roman" w:cs="Times New Roman"/>
                <w:b/>
                <w:bCs/>
                <w:lang w:eastAsia="lt-LT"/>
              </w:rPr>
            </w:pPr>
          </w:p>
        </w:tc>
        <w:tc>
          <w:tcPr>
            <w:tcW w:w="577" w:type="dxa"/>
            <w:tcBorders>
              <w:top w:val="nil"/>
              <w:left w:val="nil"/>
              <w:bottom w:val="single" w:sz="4" w:space="0" w:color="auto"/>
              <w:right w:val="single" w:sz="4" w:space="0" w:color="auto"/>
            </w:tcBorders>
            <w:shd w:val="clear" w:color="000000" w:fill="D9D9D9"/>
            <w:noWrap/>
            <w:hideMark/>
          </w:tcPr>
          <w:p w14:paraId="5861C8A9" w14:textId="77777777" w:rsidR="006020BE" w:rsidRPr="00551E92" w:rsidRDefault="006020BE" w:rsidP="00F246A3">
            <w:pPr>
              <w:ind w:hanging="114"/>
              <w:jc w:val="center"/>
              <w:rPr>
                <w:rFonts w:ascii="Times New Roman" w:eastAsia="Times New Roman" w:hAnsi="Times New Roman" w:cs="Times New Roman"/>
                <w:b/>
                <w:bCs/>
                <w:lang w:eastAsia="lt-LT"/>
              </w:rPr>
            </w:pPr>
            <w:r w:rsidRPr="00551E92">
              <w:rPr>
                <w:rFonts w:ascii="Times New Roman" w:eastAsia="Times New Roman" w:hAnsi="Times New Roman" w:cs="Times New Roman"/>
                <w:b/>
                <w:bCs/>
                <w:lang w:eastAsia="lt-LT"/>
              </w:rPr>
              <w:t>44</w:t>
            </w:r>
          </w:p>
        </w:tc>
        <w:tc>
          <w:tcPr>
            <w:tcW w:w="813" w:type="dxa"/>
            <w:gridSpan w:val="2"/>
            <w:tcBorders>
              <w:top w:val="nil"/>
              <w:left w:val="nil"/>
              <w:bottom w:val="single" w:sz="4" w:space="0" w:color="auto"/>
              <w:right w:val="single" w:sz="4" w:space="0" w:color="auto"/>
            </w:tcBorders>
            <w:shd w:val="clear" w:color="000000" w:fill="D9D9D9"/>
            <w:noWrap/>
            <w:hideMark/>
          </w:tcPr>
          <w:p w14:paraId="3A5BD42F" w14:textId="2F7F9458" w:rsidR="006020BE" w:rsidRPr="00551E92" w:rsidRDefault="007435C0"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22</w:t>
            </w:r>
            <w:r w:rsidR="008545F6">
              <w:rPr>
                <w:rFonts w:ascii="Times New Roman" w:eastAsia="Times New Roman" w:hAnsi="Times New Roman" w:cs="Times New Roman"/>
                <w:b/>
                <w:bCs/>
                <w:lang w:eastAsia="lt-LT"/>
              </w:rPr>
              <w:t>6</w:t>
            </w:r>
          </w:p>
        </w:tc>
        <w:tc>
          <w:tcPr>
            <w:tcW w:w="717" w:type="dxa"/>
            <w:gridSpan w:val="2"/>
            <w:tcBorders>
              <w:top w:val="nil"/>
              <w:left w:val="nil"/>
              <w:bottom w:val="single" w:sz="4" w:space="0" w:color="auto"/>
              <w:right w:val="single" w:sz="4" w:space="0" w:color="auto"/>
            </w:tcBorders>
            <w:shd w:val="clear" w:color="000000" w:fill="D9D9D9"/>
            <w:noWrap/>
            <w:vAlign w:val="bottom"/>
          </w:tcPr>
          <w:p w14:paraId="6FE7F247" w14:textId="1D5C6375" w:rsidR="006020BE" w:rsidRPr="00551E92" w:rsidRDefault="007435C0"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126</w:t>
            </w:r>
            <w:r w:rsidR="008545F6">
              <w:rPr>
                <w:rFonts w:ascii="Times New Roman" w:eastAsia="Times New Roman" w:hAnsi="Times New Roman" w:cs="Times New Roman"/>
                <w:b/>
                <w:bCs/>
                <w:lang w:eastAsia="lt-LT"/>
              </w:rPr>
              <w:t>3</w:t>
            </w:r>
          </w:p>
        </w:tc>
      </w:tr>
      <w:tr w:rsidR="00B1502F" w:rsidRPr="00056C39" w14:paraId="094C503A"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1AD6E303"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5</w:t>
            </w:r>
          </w:p>
        </w:tc>
        <w:tc>
          <w:tcPr>
            <w:tcW w:w="630" w:type="dxa"/>
            <w:tcBorders>
              <w:top w:val="nil"/>
              <w:left w:val="nil"/>
              <w:bottom w:val="single" w:sz="4" w:space="0" w:color="auto"/>
              <w:right w:val="single" w:sz="4" w:space="0" w:color="auto"/>
            </w:tcBorders>
            <w:shd w:val="clear" w:color="auto" w:fill="auto"/>
            <w:noWrap/>
            <w:hideMark/>
          </w:tcPr>
          <w:p w14:paraId="40CFA163" w14:textId="77777777" w:rsidR="006020BE" w:rsidRPr="00056C39" w:rsidRDefault="006020BE" w:rsidP="00F246A3">
            <w:pPr>
              <w:ind w:firstLine="173"/>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540" w:type="dxa"/>
            <w:tcBorders>
              <w:top w:val="nil"/>
              <w:left w:val="nil"/>
              <w:bottom w:val="single" w:sz="4" w:space="0" w:color="auto"/>
              <w:right w:val="single" w:sz="4" w:space="0" w:color="auto"/>
            </w:tcBorders>
            <w:shd w:val="clear" w:color="auto" w:fill="auto"/>
            <w:noWrap/>
            <w:hideMark/>
          </w:tcPr>
          <w:p w14:paraId="786F2EC0" w14:textId="77777777" w:rsidR="006020BE" w:rsidRPr="00056C39" w:rsidRDefault="006020BE" w:rsidP="00F246A3">
            <w:pPr>
              <w:ind w:hanging="2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180</w:t>
            </w:r>
          </w:p>
        </w:tc>
        <w:tc>
          <w:tcPr>
            <w:tcW w:w="990" w:type="dxa"/>
            <w:tcBorders>
              <w:top w:val="nil"/>
              <w:left w:val="nil"/>
              <w:bottom w:val="single" w:sz="4" w:space="0" w:color="auto"/>
              <w:right w:val="single" w:sz="4" w:space="0" w:color="auto"/>
            </w:tcBorders>
            <w:shd w:val="clear" w:color="auto" w:fill="auto"/>
            <w:noWrap/>
            <w:hideMark/>
          </w:tcPr>
          <w:p w14:paraId="5C616925" w14:textId="7BA3329F" w:rsidR="006020BE" w:rsidRPr="003A68CD" w:rsidRDefault="006020BE" w:rsidP="00F246A3">
            <w:pPr>
              <w:ind w:hanging="37"/>
              <w:jc w:val="center"/>
              <w:rPr>
                <w:rFonts w:ascii="Times New Roman" w:eastAsia="Times New Roman" w:hAnsi="Times New Roman" w:cs="Times New Roman"/>
                <w:lang w:eastAsia="lt-LT"/>
              </w:rPr>
            </w:pPr>
            <w:r w:rsidRPr="003A68CD">
              <w:rPr>
                <w:rFonts w:ascii="Times New Roman" w:eastAsia="Times New Roman" w:hAnsi="Times New Roman" w:cs="Times New Roman"/>
                <w:lang w:eastAsia="lt-LT"/>
              </w:rPr>
              <w:t>1</w:t>
            </w:r>
            <w:r>
              <w:rPr>
                <w:rFonts w:ascii="Times New Roman" w:eastAsia="Times New Roman" w:hAnsi="Times New Roman" w:cs="Times New Roman"/>
                <w:lang w:eastAsia="lt-LT"/>
              </w:rPr>
              <w:t>56</w:t>
            </w:r>
            <w:r w:rsidRPr="003A68CD">
              <w:rPr>
                <w:rFonts w:ascii="Times New Roman" w:eastAsia="Times New Roman" w:hAnsi="Times New Roman" w:cs="Times New Roman"/>
                <w:lang w:eastAsia="lt-LT"/>
              </w:rPr>
              <w:t>/2</w:t>
            </w:r>
            <w:r w:rsidR="00B1502F">
              <w:rPr>
                <w:rFonts w:ascii="Times New Roman" w:eastAsia="Times New Roman" w:hAnsi="Times New Roman" w:cs="Times New Roman"/>
                <w:lang w:eastAsia="lt-LT"/>
              </w:rPr>
              <w:t>6</w:t>
            </w:r>
          </w:p>
        </w:tc>
        <w:tc>
          <w:tcPr>
            <w:tcW w:w="630" w:type="dxa"/>
            <w:tcBorders>
              <w:top w:val="nil"/>
              <w:left w:val="nil"/>
              <w:bottom w:val="single" w:sz="4" w:space="0" w:color="auto"/>
              <w:right w:val="single" w:sz="4" w:space="0" w:color="auto"/>
            </w:tcBorders>
            <w:shd w:val="clear" w:color="auto" w:fill="auto"/>
            <w:noWrap/>
            <w:hideMark/>
          </w:tcPr>
          <w:p w14:paraId="200B91C7" w14:textId="77777777" w:rsidR="006020BE" w:rsidRPr="00792D31" w:rsidRDefault="006020BE" w:rsidP="00F246A3">
            <w:pPr>
              <w:ind w:hanging="55"/>
              <w:jc w:val="center"/>
              <w:rPr>
                <w:rStyle w:val="Rykuspabraukimas"/>
                <w:b w:val="0"/>
                <w:bCs w:val="0"/>
                <w:i w:val="0"/>
                <w:iCs w:val="0"/>
                <w:color w:val="auto"/>
              </w:rPr>
            </w:pPr>
            <w:r>
              <w:rPr>
                <w:rStyle w:val="Rykuspabraukimas"/>
                <w:b w:val="0"/>
                <w:bCs w:val="0"/>
                <w:i w:val="0"/>
                <w:iCs w:val="0"/>
                <w:color w:val="auto"/>
              </w:rPr>
              <w:t>18</w:t>
            </w:r>
          </w:p>
        </w:tc>
        <w:tc>
          <w:tcPr>
            <w:tcW w:w="630" w:type="dxa"/>
            <w:tcBorders>
              <w:top w:val="nil"/>
              <w:left w:val="nil"/>
              <w:bottom w:val="single" w:sz="4" w:space="0" w:color="auto"/>
              <w:right w:val="single" w:sz="4" w:space="0" w:color="auto"/>
            </w:tcBorders>
            <w:shd w:val="clear" w:color="auto" w:fill="auto"/>
            <w:noWrap/>
            <w:hideMark/>
          </w:tcPr>
          <w:p w14:paraId="76E430E4"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720" w:type="dxa"/>
            <w:tcBorders>
              <w:top w:val="nil"/>
              <w:left w:val="nil"/>
              <w:bottom w:val="single" w:sz="4" w:space="0" w:color="auto"/>
              <w:right w:val="single" w:sz="4" w:space="0" w:color="auto"/>
            </w:tcBorders>
            <w:shd w:val="clear" w:color="auto" w:fill="auto"/>
            <w:noWrap/>
            <w:hideMark/>
          </w:tcPr>
          <w:p w14:paraId="2B34A479" w14:textId="32B9E714" w:rsidR="006020BE" w:rsidRPr="007B4679" w:rsidRDefault="007435C0" w:rsidP="00F246A3">
            <w:pPr>
              <w:ind w:hanging="108"/>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w:t>
            </w:r>
          </w:p>
        </w:tc>
        <w:tc>
          <w:tcPr>
            <w:tcW w:w="450" w:type="dxa"/>
            <w:tcBorders>
              <w:top w:val="nil"/>
              <w:left w:val="nil"/>
              <w:bottom w:val="single" w:sz="4" w:space="0" w:color="auto"/>
              <w:right w:val="single" w:sz="4" w:space="0" w:color="auto"/>
            </w:tcBorders>
            <w:shd w:val="clear" w:color="auto" w:fill="auto"/>
            <w:noWrap/>
            <w:hideMark/>
          </w:tcPr>
          <w:p w14:paraId="1D96835C" w14:textId="77777777" w:rsidR="006020BE" w:rsidRPr="007B4679" w:rsidRDefault="006020BE" w:rsidP="00F246A3">
            <w:pPr>
              <w:ind w:hanging="12"/>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noWrap/>
            <w:hideMark/>
          </w:tcPr>
          <w:p w14:paraId="323A2C40" w14:textId="77777777" w:rsidR="006020BE" w:rsidRPr="007B4679" w:rsidRDefault="006020BE" w:rsidP="00F246A3">
            <w:pPr>
              <w:ind w:firstLine="0"/>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6</w:t>
            </w:r>
          </w:p>
        </w:tc>
        <w:tc>
          <w:tcPr>
            <w:tcW w:w="645" w:type="dxa"/>
            <w:tcBorders>
              <w:top w:val="nil"/>
              <w:left w:val="nil"/>
              <w:bottom w:val="single" w:sz="4" w:space="0" w:color="auto"/>
              <w:right w:val="single" w:sz="4" w:space="0" w:color="auto"/>
            </w:tcBorders>
            <w:shd w:val="clear" w:color="auto" w:fill="auto"/>
          </w:tcPr>
          <w:p w14:paraId="7CC06631" w14:textId="6E35D623" w:rsidR="006020BE" w:rsidRPr="007B4679" w:rsidRDefault="006020BE" w:rsidP="00F246A3">
            <w:pPr>
              <w:ind w:hanging="18"/>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3</w:t>
            </w:r>
          </w:p>
        </w:tc>
        <w:tc>
          <w:tcPr>
            <w:tcW w:w="604" w:type="dxa"/>
            <w:tcBorders>
              <w:top w:val="nil"/>
              <w:left w:val="nil"/>
              <w:bottom w:val="single" w:sz="4" w:space="0" w:color="auto"/>
              <w:right w:val="single" w:sz="4" w:space="0" w:color="auto"/>
            </w:tcBorders>
            <w:shd w:val="clear" w:color="auto" w:fill="auto"/>
            <w:noWrap/>
            <w:hideMark/>
          </w:tcPr>
          <w:p w14:paraId="7C1D68EC" w14:textId="3A318236" w:rsidR="006020BE" w:rsidRPr="007B4679" w:rsidRDefault="007435C0"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604" w:type="dxa"/>
            <w:gridSpan w:val="2"/>
            <w:tcBorders>
              <w:top w:val="nil"/>
              <w:left w:val="nil"/>
              <w:bottom w:val="single" w:sz="4" w:space="0" w:color="auto"/>
              <w:right w:val="single" w:sz="4" w:space="0" w:color="auto"/>
            </w:tcBorders>
            <w:shd w:val="clear" w:color="auto" w:fill="auto"/>
          </w:tcPr>
          <w:p w14:paraId="0F4F2125" w14:textId="07B9BA79" w:rsidR="006020BE" w:rsidRPr="00056C39" w:rsidRDefault="006020BE"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577" w:type="dxa"/>
            <w:tcBorders>
              <w:top w:val="nil"/>
              <w:left w:val="nil"/>
              <w:bottom w:val="single" w:sz="4" w:space="0" w:color="auto"/>
              <w:right w:val="single" w:sz="4" w:space="0" w:color="auto"/>
            </w:tcBorders>
            <w:shd w:val="clear" w:color="auto" w:fill="auto"/>
            <w:noWrap/>
            <w:hideMark/>
          </w:tcPr>
          <w:p w14:paraId="69B74235"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813" w:type="dxa"/>
            <w:gridSpan w:val="2"/>
            <w:tcBorders>
              <w:top w:val="nil"/>
              <w:left w:val="nil"/>
              <w:bottom w:val="single" w:sz="4" w:space="0" w:color="auto"/>
              <w:right w:val="single" w:sz="4" w:space="0" w:color="auto"/>
            </w:tcBorders>
            <w:shd w:val="clear" w:color="auto" w:fill="auto"/>
            <w:noWrap/>
          </w:tcPr>
          <w:p w14:paraId="3673ED2E" w14:textId="123A313A" w:rsidR="006020BE" w:rsidRPr="00056C39" w:rsidRDefault="007435C0"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10</w:t>
            </w:r>
            <w:r w:rsidR="008545F6">
              <w:rPr>
                <w:rFonts w:ascii="Times New Roman" w:eastAsia="Times New Roman" w:hAnsi="Times New Roman" w:cs="Times New Roman"/>
                <w:b/>
                <w:bCs/>
                <w:lang w:eastAsia="lt-LT"/>
              </w:rPr>
              <w:t>7</w:t>
            </w:r>
          </w:p>
        </w:tc>
        <w:tc>
          <w:tcPr>
            <w:tcW w:w="717" w:type="dxa"/>
            <w:gridSpan w:val="2"/>
            <w:tcBorders>
              <w:top w:val="nil"/>
              <w:left w:val="nil"/>
              <w:bottom w:val="single" w:sz="4" w:space="0" w:color="auto"/>
              <w:right w:val="single" w:sz="4" w:space="0" w:color="auto"/>
            </w:tcBorders>
            <w:shd w:val="clear" w:color="auto" w:fill="auto"/>
            <w:noWrap/>
            <w:vAlign w:val="bottom"/>
          </w:tcPr>
          <w:p w14:paraId="185ED634" w14:textId="775CAE55" w:rsidR="006020BE" w:rsidRPr="00056C39" w:rsidRDefault="00CD20B5"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64</w:t>
            </w:r>
            <w:r w:rsidR="008545F6">
              <w:rPr>
                <w:rFonts w:ascii="Times New Roman" w:eastAsia="Times New Roman" w:hAnsi="Times New Roman" w:cs="Times New Roman"/>
                <w:b/>
                <w:bCs/>
                <w:lang w:eastAsia="lt-LT"/>
              </w:rPr>
              <w:t>2</w:t>
            </w:r>
          </w:p>
        </w:tc>
      </w:tr>
      <w:tr w:rsidR="00B1502F" w:rsidRPr="00056C39" w14:paraId="59C21FF8"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4FAE718C"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6</w:t>
            </w:r>
          </w:p>
        </w:tc>
        <w:tc>
          <w:tcPr>
            <w:tcW w:w="630" w:type="dxa"/>
            <w:tcBorders>
              <w:top w:val="nil"/>
              <w:left w:val="nil"/>
              <w:bottom w:val="single" w:sz="4" w:space="0" w:color="auto"/>
              <w:right w:val="single" w:sz="4" w:space="0" w:color="auto"/>
            </w:tcBorders>
            <w:shd w:val="clear" w:color="auto" w:fill="auto"/>
            <w:noWrap/>
            <w:hideMark/>
          </w:tcPr>
          <w:p w14:paraId="7246F5B4" w14:textId="77777777" w:rsidR="006020BE" w:rsidRPr="00056C39" w:rsidRDefault="006020BE" w:rsidP="00F246A3">
            <w:pPr>
              <w:ind w:firstLine="173"/>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540" w:type="dxa"/>
            <w:tcBorders>
              <w:top w:val="nil"/>
              <w:left w:val="nil"/>
              <w:bottom w:val="single" w:sz="4" w:space="0" w:color="auto"/>
              <w:right w:val="single" w:sz="4" w:space="0" w:color="auto"/>
            </w:tcBorders>
            <w:shd w:val="clear" w:color="auto" w:fill="auto"/>
            <w:noWrap/>
            <w:hideMark/>
          </w:tcPr>
          <w:p w14:paraId="274CDF2C" w14:textId="77777777" w:rsidR="006020BE" w:rsidRPr="00056C39" w:rsidRDefault="006020BE" w:rsidP="00F246A3">
            <w:pPr>
              <w:ind w:hanging="2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173</w:t>
            </w:r>
          </w:p>
        </w:tc>
        <w:tc>
          <w:tcPr>
            <w:tcW w:w="990" w:type="dxa"/>
            <w:tcBorders>
              <w:top w:val="nil"/>
              <w:left w:val="nil"/>
              <w:bottom w:val="single" w:sz="4" w:space="0" w:color="auto"/>
              <w:right w:val="single" w:sz="4" w:space="0" w:color="auto"/>
            </w:tcBorders>
            <w:shd w:val="clear" w:color="auto" w:fill="auto"/>
            <w:noWrap/>
            <w:hideMark/>
          </w:tcPr>
          <w:p w14:paraId="4B1A5A4C" w14:textId="56773153" w:rsidR="006020BE" w:rsidRPr="003A68CD" w:rsidRDefault="006020BE" w:rsidP="00F246A3">
            <w:pPr>
              <w:ind w:hanging="37"/>
              <w:jc w:val="center"/>
              <w:rPr>
                <w:rFonts w:ascii="Times New Roman" w:eastAsia="Times New Roman" w:hAnsi="Times New Roman" w:cs="Times New Roman"/>
                <w:lang w:eastAsia="lt-LT"/>
              </w:rPr>
            </w:pPr>
            <w:r w:rsidRPr="003A68CD">
              <w:rPr>
                <w:rFonts w:ascii="Times New Roman" w:eastAsia="Times New Roman" w:hAnsi="Times New Roman" w:cs="Times New Roman"/>
                <w:lang w:eastAsia="lt-LT"/>
              </w:rPr>
              <w:t>174/</w:t>
            </w:r>
            <w:r w:rsidR="00B1502F">
              <w:rPr>
                <w:rFonts w:ascii="Times New Roman" w:eastAsia="Times New Roman" w:hAnsi="Times New Roman" w:cs="Times New Roman"/>
                <w:lang w:eastAsia="lt-LT"/>
              </w:rPr>
              <w:t>29</w:t>
            </w:r>
          </w:p>
        </w:tc>
        <w:tc>
          <w:tcPr>
            <w:tcW w:w="630" w:type="dxa"/>
            <w:tcBorders>
              <w:top w:val="nil"/>
              <w:left w:val="nil"/>
              <w:bottom w:val="single" w:sz="4" w:space="0" w:color="auto"/>
              <w:right w:val="single" w:sz="4" w:space="0" w:color="auto"/>
            </w:tcBorders>
            <w:shd w:val="clear" w:color="auto" w:fill="auto"/>
            <w:noWrap/>
            <w:hideMark/>
          </w:tcPr>
          <w:p w14:paraId="4D07021B" w14:textId="77777777" w:rsidR="006020BE" w:rsidRPr="00792D31" w:rsidRDefault="006020BE" w:rsidP="00F246A3">
            <w:pPr>
              <w:ind w:hanging="55"/>
              <w:jc w:val="center"/>
              <w:rPr>
                <w:rStyle w:val="Rykuspabraukimas"/>
                <w:b w:val="0"/>
                <w:bCs w:val="0"/>
                <w:i w:val="0"/>
                <w:iCs w:val="0"/>
                <w:color w:val="auto"/>
              </w:rPr>
            </w:pPr>
            <w:r>
              <w:rPr>
                <w:rStyle w:val="Rykuspabraukimas"/>
                <w:b w:val="0"/>
                <w:bCs w:val="0"/>
                <w:i w:val="0"/>
                <w:iCs w:val="0"/>
                <w:color w:val="auto"/>
              </w:rPr>
              <w:t>18</w:t>
            </w:r>
          </w:p>
        </w:tc>
        <w:tc>
          <w:tcPr>
            <w:tcW w:w="630" w:type="dxa"/>
            <w:tcBorders>
              <w:top w:val="nil"/>
              <w:left w:val="nil"/>
              <w:bottom w:val="single" w:sz="4" w:space="0" w:color="auto"/>
              <w:right w:val="single" w:sz="4" w:space="0" w:color="auto"/>
            </w:tcBorders>
            <w:shd w:val="clear" w:color="auto" w:fill="auto"/>
            <w:noWrap/>
            <w:hideMark/>
          </w:tcPr>
          <w:p w14:paraId="20E8A040"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720" w:type="dxa"/>
            <w:tcBorders>
              <w:top w:val="nil"/>
              <w:left w:val="nil"/>
              <w:bottom w:val="single" w:sz="4" w:space="0" w:color="auto"/>
              <w:right w:val="single" w:sz="4" w:space="0" w:color="auto"/>
            </w:tcBorders>
            <w:shd w:val="clear" w:color="auto" w:fill="auto"/>
            <w:noWrap/>
            <w:hideMark/>
          </w:tcPr>
          <w:p w14:paraId="175873F2" w14:textId="27315931" w:rsidR="006020BE" w:rsidRPr="007B4679" w:rsidRDefault="007435C0" w:rsidP="00F246A3">
            <w:pPr>
              <w:ind w:hanging="108"/>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w:t>
            </w:r>
          </w:p>
        </w:tc>
        <w:tc>
          <w:tcPr>
            <w:tcW w:w="450" w:type="dxa"/>
            <w:tcBorders>
              <w:top w:val="nil"/>
              <w:left w:val="nil"/>
              <w:bottom w:val="single" w:sz="4" w:space="0" w:color="auto"/>
              <w:right w:val="single" w:sz="4" w:space="0" w:color="auto"/>
            </w:tcBorders>
            <w:shd w:val="clear" w:color="auto" w:fill="auto"/>
            <w:noWrap/>
            <w:hideMark/>
          </w:tcPr>
          <w:p w14:paraId="3764C356" w14:textId="5960C912" w:rsidR="006020BE" w:rsidRPr="007B4679" w:rsidRDefault="007435C0"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630" w:type="dxa"/>
            <w:tcBorders>
              <w:top w:val="nil"/>
              <w:left w:val="nil"/>
              <w:bottom w:val="single" w:sz="4" w:space="0" w:color="auto"/>
              <w:right w:val="single" w:sz="4" w:space="0" w:color="auto"/>
            </w:tcBorders>
            <w:shd w:val="clear" w:color="auto" w:fill="auto"/>
            <w:noWrap/>
            <w:hideMark/>
          </w:tcPr>
          <w:p w14:paraId="2FA68B77" w14:textId="77777777" w:rsidR="006020BE" w:rsidRPr="007B4679" w:rsidRDefault="006020BE" w:rsidP="00F246A3">
            <w:pPr>
              <w:ind w:firstLine="0"/>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6</w:t>
            </w:r>
          </w:p>
        </w:tc>
        <w:tc>
          <w:tcPr>
            <w:tcW w:w="645" w:type="dxa"/>
            <w:tcBorders>
              <w:top w:val="nil"/>
              <w:left w:val="nil"/>
              <w:bottom w:val="single" w:sz="4" w:space="0" w:color="auto"/>
              <w:right w:val="single" w:sz="4" w:space="0" w:color="auto"/>
            </w:tcBorders>
            <w:shd w:val="clear" w:color="auto" w:fill="auto"/>
          </w:tcPr>
          <w:p w14:paraId="23412A2D" w14:textId="148A34AD" w:rsidR="006020BE" w:rsidRPr="007B4679" w:rsidRDefault="006020BE" w:rsidP="00F246A3">
            <w:pPr>
              <w:ind w:hanging="18"/>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3</w:t>
            </w:r>
          </w:p>
        </w:tc>
        <w:tc>
          <w:tcPr>
            <w:tcW w:w="604" w:type="dxa"/>
            <w:tcBorders>
              <w:top w:val="nil"/>
              <w:left w:val="nil"/>
              <w:bottom w:val="single" w:sz="4" w:space="0" w:color="auto"/>
              <w:right w:val="single" w:sz="4" w:space="0" w:color="auto"/>
            </w:tcBorders>
            <w:shd w:val="clear" w:color="auto" w:fill="auto"/>
            <w:noWrap/>
            <w:hideMark/>
          </w:tcPr>
          <w:p w14:paraId="15FBC0F0" w14:textId="55B6A8A5" w:rsidR="006020BE" w:rsidRPr="007B4679" w:rsidRDefault="007435C0"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604" w:type="dxa"/>
            <w:gridSpan w:val="2"/>
            <w:tcBorders>
              <w:top w:val="nil"/>
              <w:left w:val="nil"/>
              <w:bottom w:val="single" w:sz="4" w:space="0" w:color="auto"/>
              <w:right w:val="single" w:sz="4" w:space="0" w:color="auto"/>
            </w:tcBorders>
            <w:shd w:val="clear" w:color="auto" w:fill="auto"/>
          </w:tcPr>
          <w:p w14:paraId="762580B0" w14:textId="65004787" w:rsidR="006020BE" w:rsidRPr="00056C39" w:rsidRDefault="006020BE"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9</w:t>
            </w:r>
          </w:p>
        </w:tc>
        <w:tc>
          <w:tcPr>
            <w:tcW w:w="577" w:type="dxa"/>
            <w:tcBorders>
              <w:top w:val="nil"/>
              <w:left w:val="nil"/>
              <w:bottom w:val="single" w:sz="4" w:space="0" w:color="auto"/>
              <w:right w:val="single" w:sz="4" w:space="0" w:color="auto"/>
            </w:tcBorders>
            <w:shd w:val="clear" w:color="auto" w:fill="auto"/>
            <w:noWrap/>
            <w:hideMark/>
          </w:tcPr>
          <w:p w14:paraId="17C6E769"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813" w:type="dxa"/>
            <w:gridSpan w:val="2"/>
            <w:tcBorders>
              <w:top w:val="nil"/>
              <w:left w:val="nil"/>
              <w:bottom w:val="single" w:sz="4" w:space="0" w:color="auto"/>
              <w:right w:val="single" w:sz="4" w:space="0" w:color="auto"/>
            </w:tcBorders>
            <w:shd w:val="clear" w:color="auto" w:fill="auto"/>
            <w:noWrap/>
          </w:tcPr>
          <w:p w14:paraId="44A86A35" w14:textId="71595841" w:rsidR="006020BE" w:rsidRPr="00056C39" w:rsidRDefault="00CD20B5"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12</w:t>
            </w:r>
            <w:r w:rsidR="008545F6">
              <w:rPr>
                <w:rFonts w:ascii="Times New Roman" w:eastAsia="Times New Roman" w:hAnsi="Times New Roman" w:cs="Times New Roman"/>
                <w:b/>
                <w:bCs/>
                <w:lang w:eastAsia="lt-LT"/>
              </w:rPr>
              <w:t>5</w:t>
            </w:r>
          </w:p>
        </w:tc>
        <w:tc>
          <w:tcPr>
            <w:tcW w:w="717" w:type="dxa"/>
            <w:gridSpan w:val="2"/>
            <w:tcBorders>
              <w:top w:val="nil"/>
              <w:left w:val="nil"/>
              <w:bottom w:val="single" w:sz="4" w:space="0" w:color="auto"/>
              <w:right w:val="single" w:sz="4" w:space="0" w:color="auto"/>
            </w:tcBorders>
            <w:shd w:val="clear" w:color="auto" w:fill="auto"/>
            <w:noWrap/>
            <w:vAlign w:val="bottom"/>
          </w:tcPr>
          <w:p w14:paraId="0BFF3C8A" w14:textId="6CBDE593" w:rsidR="006020BE" w:rsidRPr="00056C39" w:rsidRDefault="00CD20B5"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75</w:t>
            </w:r>
            <w:r w:rsidR="008545F6">
              <w:rPr>
                <w:rFonts w:ascii="Times New Roman" w:eastAsia="Times New Roman" w:hAnsi="Times New Roman" w:cs="Times New Roman"/>
                <w:b/>
                <w:bCs/>
                <w:lang w:eastAsia="lt-LT"/>
              </w:rPr>
              <w:t>0</w:t>
            </w:r>
          </w:p>
        </w:tc>
      </w:tr>
      <w:tr w:rsidR="00B1502F" w:rsidRPr="00056C39" w14:paraId="002A7FB9" w14:textId="77777777" w:rsidTr="00B1502F">
        <w:trPr>
          <w:trHeight w:val="222"/>
        </w:trPr>
        <w:tc>
          <w:tcPr>
            <w:tcW w:w="540" w:type="dxa"/>
            <w:tcBorders>
              <w:top w:val="nil"/>
              <w:left w:val="single" w:sz="4" w:space="0" w:color="auto"/>
              <w:bottom w:val="single" w:sz="4" w:space="0" w:color="auto"/>
              <w:right w:val="single" w:sz="4" w:space="0" w:color="auto"/>
            </w:tcBorders>
            <w:shd w:val="clear" w:color="auto" w:fill="auto"/>
            <w:noWrap/>
            <w:hideMark/>
          </w:tcPr>
          <w:p w14:paraId="075162E3"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7</w:t>
            </w:r>
          </w:p>
        </w:tc>
        <w:tc>
          <w:tcPr>
            <w:tcW w:w="630" w:type="dxa"/>
            <w:tcBorders>
              <w:top w:val="nil"/>
              <w:left w:val="nil"/>
              <w:bottom w:val="single" w:sz="4" w:space="0" w:color="auto"/>
              <w:right w:val="single" w:sz="4" w:space="0" w:color="auto"/>
            </w:tcBorders>
            <w:shd w:val="clear" w:color="auto" w:fill="auto"/>
            <w:noWrap/>
            <w:hideMark/>
          </w:tcPr>
          <w:p w14:paraId="584B4042" w14:textId="77777777" w:rsidR="006020BE" w:rsidRPr="00056C39" w:rsidRDefault="006020BE" w:rsidP="00F246A3">
            <w:pPr>
              <w:ind w:firstLine="173"/>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540" w:type="dxa"/>
            <w:tcBorders>
              <w:top w:val="nil"/>
              <w:left w:val="nil"/>
              <w:bottom w:val="single" w:sz="4" w:space="0" w:color="auto"/>
              <w:right w:val="single" w:sz="4" w:space="0" w:color="auto"/>
            </w:tcBorders>
            <w:shd w:val="clear" w:color="auto" w:fill="auto"/>
            <w:noWrap/>
            <w:hideMark/>
          </w:tcPr>
          <w:p w14:paraId="59ECFABE" w14:textId="77777777" w:rsidR="006020BE" w:rsidRPr="00056C39" w:rsidRDefault="006020BE" w:rsidP="00F246A3">
            <w:pPr>
              <w:ind w:hanging="2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141</w:t>
            </w:r>
          </w:p>
        </w:tc>
        <w:tc>
          <w:tcPr>
            <w:tcW w:w="990" w:type="dxa"/>
            <w:tcBorders>
              <w:top w:val="nil"/>
              <w:left w:val="nil"/>
              <w:bottom w:val="single" w:sz="4" w:space="0" w:color="auto"/>
              <w:right w:val="single" w:sz="4" w:space="0" w:color="auto"/>
            </w:tcBorders>
            <w:shd w:val="clear" w:color="auto" w:fill="auto"/>
            <w:noWrap/>
            <w:hideMark/>
          </w:tcPr>
          <w:p w14:paraId="735C31E6" w14:textId="72152BCA" w:rsidR="006020BE" w:rsidRPr="003A68CD" w:rsidRDefault="006020BE" w:rsidP="00F246A3">
            <w:pPr>
              <w:ind w:hanging="37"/>
              <w:jc w:val="center"/>
              <w:rPr>
                <w:rFonts w:ascii="Times New Roman" w:eastAsia="Times New Roman" w:hAnsi="Times New Roman" w:cs="Times New Roman"/>
                <w:lang w:eastAsia="lt-LT"/>
              </w:rPr>
            </w:pPr>
            <w:r w:rsidRPr="003A68CD">
              <w:rPr>
                <w:rFonts w:ascii="Times New Roman" w:eastAsia="Times New Roman" w:hAnsi="Times New Roman" w:cs="Times New Roman"/>
                <w:lang w:eastAsia="lt-LT"/>
              </w:rPr>
              <w:t>15</w:t>
            </w:r>
            <w:r w:rsidR="008545F6">
              <w:rPr>
                <w:rFonts w:ascii="Times New Roman" w:eastAsia="Times New Roman" w:hAnsi="Times New Roman" w:cs="Times New Roman"/>
                <w:lang w:eastAsia="lt-LT"/>
              </w:rPr>
              <w:t>0</w:t>
            </w:r>
            <w:r w:rsidRPr="003A68CD">
              <w:rPr>
                <w:rFonts w:ascii="Times New Roman" w:eastAsia="Times New Roman" w:hAnsi="Times New Roman" w:cs="Times New Roman"/>
                <w:lang w:eastAsia="lt-LT"/>
              </w:rPr>
              <w:t>/3</w:t>
            </w:r>
            <w:r w:rsidR="007A254B">
              <w:rPr>
                <w:rFonts w:ascii="Times New Roman" w:eastAsia="Times New Roman" w:hAnsi="Times New Roman" w:cs="Times New Roman"/>
                <w:lang w:eastAsia="lt-LT"/>
              </w:rPr>
              <w:t>0</w:t>
            </w:r>
          </w:p>
        </w:tc>
        <w:tc>
          <w:tcPr>
            <w:tcW w:w="630" w:type="dxa"/>
            <w:tcBorders>
              <w:top w:val="nil"/>
              <w:left w:val="nil"/>
              <w:bottom w:val="single" w:sz="4" w:space="0" w:color="auto"/>
              <w:right w:val="single" w:sz="4" w:space="0" w:color="auto"/>
            </w:tcBorders>
            <w:shd w:val="clear" w:color="auto" w:fill="auto"/>
            <w:noWrap/>
            <w:hideMark/>
          </w:tcPr>
          <w:p w14:paraId="32F32D75" w14:textId="77777777" w:rsidR="006020BE" w:rsidRPr="00792D31" w:rsidRDefault="006020BE" w:rsidP="00F246A3">
            <w:pPr>
              <w:ind w:hanging="55"/>
              <w:jc w:val="center"/>
              <w:rPr>
                <w:rStyle w:val="Rykuspabraukimas"/>
                <w:b w:val="0"/>
                <w:bCs w:val="0"/>
                <w:i w:val="0"/>
                <w:iCs w:val="0"/>
                <w:color w:val="auto"/>
              </w:rPr>
            </w:pPr>
            <w:r>
              <w:rPr>
                <w:rStyle w:val="Rykuspabraukimas"/>
                <w:b w:val="0"/>
                <w:bCs w:val="0"/>
                <w:i w:val="0"/>
                <w:iCs w:val="0"/>
                <w:color w:val="auto"/>
              </w:rPr>
              <w:t>15</w:t>
            </w:r>
          </w:p>
        </w:tc>
        <w:tc>
          <w:tcPr>
            <w:tcW w:w="630" w:type="dxa"/>
            <w:tcBorders>
              <w:top w:val="nil"/>
              <w:left w:val="nil"/>
              <w:bottom w:val="single" w:sz="4" w:space="0" w:color="auto"/>
              <w:right w:val="single" w:sz="4" w:space="0" w:color="auto"/>
            </w:tcBorders>
            <w:shd w:val="clear" w:color="auto" w:fill="auto"/>
            <w:noWrap/>
            <w:hideMark/>
          </w:tcPr>
          <w:p w14:paraId="3623A05F"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720" w:type="dxa"/>
            <w:tcBorders>
              <w:top w:val="nil"/>
              <w:left w:val="nil"/>
              <w:bottom w:val="single" w:sz="4" w:space="0" w:color="auto"/>
              <w:right w:val="single" w:sz="4" w:space="0" w:color="auto"/>
            </w:tcBorders>
            <w:shd w:val="clear" w:color="auto" w:fill="auto"/>
            <w:noWrap/>
            <w:hideMark/>
          </w:tcPr>
          <w:p w14:paraId="0FCC1F33" w14:textId="73293F36" w:rsidR="006020BE" w:rsidRPr="007B4679" w:rsidRDefault="007435C0" w:rsidP="00F246A3">
            <w:pPr>
              <w:ind w:hanging="108"/>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w:t>
            </w:r>
          </w:p>
        </w:tc>
        <w:tc>
          <w:tcPr>
            <w:tcW w:w="450" w:type="dxa"/>
            <w:tcBorders>
              <w:top w:val="nil"/>
              <w:left w:val="nil"/>
              <w:bottom w:val="single" w:sz="4" w:space="0" w:color="auto"/>
              <w:right w:val="single" w:sz="4" w:space="0" w:color="auto"/>
            </w:tcBorders>
            <w:shd w:val="clear" w:color="auto" w:fill="auto"/>
            <w:noWrap/>
            <w:hideMark/>
          </w:tcPr>
          <w:p w14:paraId="24D5B455" w14:textId="342A870F" w:rsidR="006020BE" w:rsidRPr="007B4679" w:rsidRDefault="007435C0"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630" w:type="dxa"/>
            <w:tcBorders>
              <w:top w:val="nil"/>
              <w:left w:val="nil"/>
              <w:bottom w:val="single" w:sz="4" w:space="0" w:color="auto"/>
              <w:right w:val="single" w:sz="4" w:space="0" w:color="auto"/>
            </w:tcBorders>
            <w:shd w:val="clear" w:color="auto" w:fill="auto"/>
            <w:noWrap/>
            <w:hideMark/>
          </w:tcPr>
          <w:p w14:paraId="3573DB53" w14:textId="77777777" w:rsidR="006020BE" w:rsidRPr="007B4679" w:rsidRDefault="006020BE" w:rsidP="00F246A3">
            <w:pPr>
              <w:ind w:firstLine="0"/>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5</w:t>
            </w:r>
          </w:p>
        </w:tc>
        <w:tc>
          <w:tcPr>
            <w:tcW w:w="645" w:type="dxa"/>
            <w:tcBorders>
              <w:top w:val="nil"/>
              <w:left w:val="nil"/>
              <w:bottom w:val="single" w:sz="4" w:space="0" w:color="auto"/>
              <w:right w:val="single" w:sz="4" w:space="0" w:color="auto"/>
            </w:tcBorders>
            <w:shd w:val="clear" w:color="auto" w:fill="auto"/>
          </w:tcPr>
          <w:p w14:paraId="38B1CCB4" w14:textId="2AF8BC9B" w:rsidR="006020BE" w:rsidRPr="007B4679" w:rsidRDefault="006020BE" w:rsidP="00F246A3">
            <w:pPr>
              <w:ind w:hanging="18"/>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3</w:t>
            </w:r>
          </w:p>
        </w:tc>
        <w:tc>
          <w:tcPr>
            <w:tcW w:w="604" w:type="dxa"/>
            <w:tcBorders>
              <w:top w:val="nil"/>
              <w:left w:val="nil"/>
              <w:bottom w:val="single" w:sz="4" w:space="0" w:color="auto"/>
              <w:right w:val="single" w:sz="4" w:space="0" w:color="auto"/>
            </w:tcBorders>
            <w:shd w:val="clear" w:color="auto" w:fill="auto"/>
            <w:noWrap/>
            <w:hideMark/>
          </w:tcPr>
          <w:p w14:paraId="1806EF28" w14:textId="039C7367" w:rsidR="006020BE" w:rsidRPr="007B4679" w:rsidRDefault="007435C0"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604" w:type="dxa"/>
            <w:gridSpan w:val="2"/>
            <w:tcBorders>
              <w:top w:val="nil"/>
              <w:left w:val="nil"/>
              <w:bottom w:val="single" w:sz="4" w:space="0" w:color="auto"/>
              <w:right w:val="single" w:sz="4" w:space="0" w:color="auto"/>
            </w:tcBorders>
            <w:shd w:val="clear" w:color="auto" w:fill="auto"/>
          </w:tcPr>
          <w:p w14:paraId="5D119C3C" w14:textId="1FDD031A" w:rsidR="006020BE" w:rsidRPr="00056C39" w:rsidRDefault="006020BE"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9</w:t>
            </w:r>
          </w:p>
        </w:tc>
        <w:tc>
          <w:tcPr>
            <w:tcW w:w="577" w:type="dxa"/>
            <w:tcBorders>
              <w:top w:val="nil"/>
              <w:left w:val="nil"/>
              <w:bottom w:val="single" w:sz="4" w:space="0" w:color="auto"/>
              <w:right w:val="single" w:sz="4" w:space="0" w:color="auto"/>
            </w:tcBorders>
            <w:shd w:val="clear" w:color="auto" w:fill="auto"/>
            <w:noWrap/>
            <w:hideMark/>
          </w:tcPr>
          <w:p w14:paraId="07A38750"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813" w:type="dxa"/>
            <w:gridSpan w:val="2"/>
            <w:tcBorders>
              <w:top w:val="nil"/>
              <w:left w:val="nil"/>
              <w:bottom w:val="single" w:sz="4" w:space="0" w:color="auto"/>
              <w:right w:val="single" w:sz="4" w:space="0" w:color="auto"/>
            </w:tcBorders>
            <w:shd w:val="clear" w:color="auto" w:fill="auto"/>
            <w:noWrap/>
          </w:tcPr>
          <w:p w14:paraId="278AAF8D" w14:textId="6194BE12" w:rsidR="006020BE" w:rsidRPr="00056C39" w:rsidRDefault="00CD20B5"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112</w:t>
            </w:r>
          </w:p>
        </w:tc>
        <w:tc>
          <w:tcPr>
            <w:tcW w:w="717" w:type="dxa"/>
            <w:gridSpan w:val="2"/>
            <w:tcBorders>
              <w:top w:val="nil"/>
              <w:left w:val="nil"/>
              <w:bottom w:val="single" w:sz="4" w:space="0" w:color="auto"/>
              <w:right w:val="single" w:sz="4" w:space="0" w:color="auto"/>
            </w:tcBorders>
            <w:shd w:val="clear" w:color="auto" w:fill="auto"/>
            <w:noWrap/>
            <w:vAlign w:val="bottom"/>
          </w:tcPr>
          <w:p w14:paraId="0E7D8380" w14:textId="7C5FB58A" w:rsidR="006020BE" w:rsidRPr="00056C39" w:rsidRDefault="00CD20B5"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560</w:t>
            </w:r>
          </w:p>
        </w:tc>
      </w:tr>
      <w:tr w:rsidR="00B1502F" w:rsidRPr="00056C39" w14:paraId="0692AE30" w14:textId="77777777" w:rsidTr="00B1502F">
        <w:trPr>
          <w:trHeight w:val="193"/>
        </w:trPr>
        <w:tc>
          <w:tcPr>
            <w:tcW w:w="540" w:type="dxa"/>
            <w:tcBorders>
              <w:top w:val="nil"/>
              <w:left w:val="single" w:sz="4" w:space="0" w:color="auto"/>
              <w:bottom w:val="single" w:sz="4" w:space="0" w:color="auto"/>
              <w:right w:val="single" w:sz="4" w:space="0" w:color="auto"/>
            </w:tcBorders>
            <w:shd w:val="clear" w:color="auto" w:fill="auto"/>
            <w:noWrap/>
            <w:hideMark/>
          </w:tcPr>
          <w:p w14:paraId="797294DA"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8</w:t>
            </w:r>
          </w:p>
        </w:tc>
        <w:tc>
          <w:tcPr>
            <w:tcW w:w="630" w:type="dxa"/>
            <w:tcBorders>
              <w:top w:val="nil"/>
              <w:left w:val="nil"/>
              <w:bottom w:val="single" w:sz="4" w:space="0" w:color="auto"/>
              <w:right w:val="single" w:sz="4" w:space="0" w:color="auto"/>
            </w:tcBorders>
            <w:shd w:val="clear" w:color="auto" w:fill="auto"/>
            <w:noWrap/>
            <w:hideMark/>
          </w:tcPr>
          <w:p w14:paraId="3BC55553" w14:textId="77777777" w:rsidR="006020BE" w:rsidRPr="00056C39" w:rsidRDefault="006020BE" w:rsidP="00F246A3">
            <w:pPr>
              <w:ind w:firstLine="173"/>
              <w:jc w:val="center"/>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540" w:type="dxa"/>
            <w:tcBorders>
              <w:top w:val="nil"/>
              <w:left w:val="nil"/>
              <w:bottom w:val="single" w:sz="4" w:space="0" w:color="auto"/>
              <w:right w:val="single" w:sz="4" w:space="0" w:color="auto"/>
            </w:tcBorders>
            <w:shd w:val="clear" w:color="auto" w:fill="auto"/>
            <w:noWrap/>
            <w:hideMark/>
          </w:tcPr>
          <w:p w14:paraId="1C672932" w14:textId="77777777" w:rsidR="006020BE" w:rsidRPr="00056C39" w:rsidRDefault="006020BE" w:rsidP="00F246A3">
            <w:pPr>
              <w:ind w:hanging="2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105</w:t>
            </w:r>
          </w:p>
        </w:tc>
        <w:tc>
          <w:tcPr>
            <w:tcW w:w="990" w:type="dxa"/>
            <w:tcBorders>
              <w:top w:val="nil"/>
              <w:left w:val="nil"/>
              <w:bottom w:val="single" w:sz="4" w:space="0" w:color="auto"/>
              <w:right w:val="single" w:sz="4" w:space="0" w:color="auto"/>
            </w:tcBorders>
            <w:shd w:val="clear" w:color="auto" w:fill="auto"/>
            <w:noWrap/>
            <w:hideMark/>
          </w:tcPr>
          <w:p w14:paraId="3CA4270D" w14:textId="77777777" w:rsidR="006020BE" w:rsidRPr="003A68CD" w:rsidRDefault="006020BE" w:rsidP="00F246A3">
            <w:pPr>
              <w:ind w:hanging="37"/>
              <w:jc w:val="center"/>
              <w:rPr>
                <w:rFonts w:ascii="Times New Roman" w:eastAsia="Times New Roman" w:hAnsi="Times New Roman" w:cs="Times New Roman"/>
                <w:lang w:eastAsia="lt-LT"/>
              </w:rPr>
            </w:pPr>
            <w:r w:rsidRPr="003A68CD">
              <w:rPr>
                <w:rFonts w:ascii="Times New Roman" w:eastAsia="Times New Roman" w:hAnsi="Times New Roman" w:cs="Times New Roman"/>
                <w:lang w:eastAsia="lt-LT"/>
              </w:rPr>
              <w:t>124/31</w:t>
            </w:r>
          </w:p>
        </w:tc>
        <w:tc>
          <w:tcPr>
            <w:tcW w:w="630" w:type="dxa"/>
            <w:tcBorders>
              <w:top w:val="nil"/>
              <w:left w:val="nil"/>
              <w:bottom w:val="single" w:sz="4" w:space="0" w:color="auto"/>
              <w:right w:val="single" w:sz="4" w:space="0" w:color="auto"/>
            </w:tcBorders>
            <w:shd w:val="clear" w:color="auto" w:fill="auto"/>
            <w:noWrap/>
            <w:hideMark/>
          </w:tcPr>
          <w:p w14:paraId="007AE6EF" w14:textId="77777777" w:rsidR="006020BE" w:rsidRPr="00792D31" w:rsidRDefault="006020BE" w:rsidP="00F246A3">
            <w:pPr>
              <w:ind w:hanging="55"/>
              <w:jc w:val="center"/>
              <w:rPr>
                <w:rStyle w:val="Rykuspabraukimas"/>
                <w:b w:val="0"/>
                <w:bCs w:val="0"/>
                <w:i w:val="0"/>
                <w:iCs w:val="0"/>
                <w:color w:val="auto"/>
              </w:rPr>
            </w:pPr>
            <w:r>
              <w:rPr>
                <w:rStyle w:val="Rykuspabraukimas"/>
                <w:b w:val="0"/>
                <w:bCs w:val="0"/>
                <w:i w:val="0"/>
                <w:iCs w:val="0"/>
                <w:color w:val="auto"/>
              </w:rPr>
              <w:t>12</w:t>
            </w:r>
          </w:p>
        </w:tc>
        <w:tc>
          <w:tcPr>
            <w:tcW w:w="630" w:type="dxa"/>
            <w:tcBorders>
              <w:top w:val="nil"/>
              <w:left w:val="nil"/>
              <w:bottom w:val="single" w:sz="4" w:space="0" w:color="auto"/>
              <w:right w:val="single" w:sz="4" w:space="0" w:color="auto"/>
            </w:tcBorders>
            <w:shd w:val="clear" w:color="auto" w:fill="auto"/>
            <w:noWrap/>
            <w:hideMark/>
          </w:tcPr>
          <w:p w14:paraId="05F9FDB3"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720" w:type="dxa"/>
            <w:tcBorders>
              <w:top w:val="nil"/>
              <w:left w:val="nil"/>
              <w:bottom w:val="single" w:sz="4" w:space="0" w:color="auto"/>
              <w:right w:val="single" w:sz="4" w:space="0" w:color="auto"/>
            </w:tcBorders>
            <w:shd w:val="clear" w:color="auto" w:fill="auto"/>
            <w:noWrap/>
            <w:hideMark/>
          </w:tcPr>
          <w:p w14:paraId="62866935" w14:textId="61BF9679" w:rsidR="006020BE" w:rsidRPr="007B4679" w:rsidRDefault="007435C0" w:rsidP="00F246A3">
            <w:pPr>
              <w:ind w:hanging="108"/>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450" w:type="dxa"/>
            <w:tcBorders>
              <w:top w:val="nil"/>
              <w:left w:val="nil"/>
              <w:bottom w:val="single" w:sz="4" w:space="0" w:color="auto"/>
              <w:right w:val="single" w:sz="4" w:space="0" w:color="auto"/>
            </w:tcBorders>
            <w:shd w:val="clear" w:color="auto" w:fill="auto"/>
            <w:noWrap/>
            <w:hideMark/>
          </w:tcPr>
          <w:p w14:paraId="597F0FE5" w14:textId="3DA7471A" w:rsidR="006020BE" w:rsidRPr="007B4679" w:rsidRDefault="007435C0"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8</w:t>
            </w:r>
          </w:p>
        </w:tc>
        <w:tc>
          <w:tcPr>
            <w:tcW w:w="630" w:type="dxa"/>
            <w:tcBorders>
              <w:top w:val="nil"/>
              <w:left w:val="nil"/>
              <w:bottom w:val="single" w:sz="4" w:space="0" w:color="auto"/>
              <w:right w:val="single" w:sz="4" w:space="0" w:color="auto"/>
            </w:tcBorders>
            <w:shd w:val="clear" w:color="auto" w:fill="auto"/>
            <w:noWrap/>
            <w:hideMark/>
          </w:tcPr>
          <w:p w14:paraId="7A91A585" w14:textId="5F603E93" w:rsidR="006020BE" w:rsidRPr="007B4679" w:rsidRDefault="007435C0"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645" w:type="dxa"/>
            <w:tcBorders>
              <w:top w:val="nil"/>
              <w:left w:val="nil"/>
              <w:bottom w:val="single" w:sz="4" w:space="0" w:color="auto"/>
              <w:right w:val="single" w:sz="4" w:space="0" w:color="auto"/>
            </w:tcBorders>
            <w:shd w:val="clear" w:color="auto" w:fill="auto"/>
          </w:tcPr>
          <w:p w14:paraId="4087DDA5" w14:textId="7679C0C2" w:rsidR="006020BE" w:rsidRPr="007B4679" w:rsidRDefault="006020BE" w:rsidP="00F246A3">
            <w:pPr>
              <w:ind w:hanging="18"/>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3</w:t>
            </w:r>
          </w:p>
        </w:tc>
        <w:tc>
          <w:tcPr>
            <w:tcW w:w="604" w:type="dxa"/>
            <w:tcBorders>
              <w:top w:val="nil"/>
              <w:left w:val="nil"/>
              <w:bottom w:val="single" w:sz="4" w:space="0" w:color="auto"/>
              <w:right w:val="single" w:sz="4" w:space="0" w:color="auto"/>
            </w:tcBorders>
            <w:shd w:val="clear" w:color="auto" w:fill="auto"/>
            <w:noWrap/>
            <w:hideMark/>
          </w:tcPr>
          <w:p w14:paraId="374EE65F" w14:textId="77777777" w:rsidR="006020BE" w:rsidRPr="007B4679" w:rsidRDefault="006020BE" w:rsidP="00F246A3">
            <w:pPr>
              <w:ind w:firstLine="0"/>
              <w:jc w:val="center"/>
              <w:rPr>
                <w:rFonts w:ascii="Times New Roman" w:eastAsia="Times New Roman" w:hAnsi="Times New Roman" w:cs="Times New Roman"/>
                <w:lang w:eastAsia="lt-LT"/>
              </w:rPr>
            </w:pPr>
            <w:r w:rsidRPr="007B4679">
              <w:rPr>
                <w:rFonts w:ascii="Times New Roman" w:eastAsia="Times New Roman" w:hAnsi="Times New Roman" w:cs="Times New Roman"/>
                <w:lang w:eastAsia="lt-LT"/>
              </w:rPr>
              <w:t>4</w:t>
            </w:r>
          </w:p>
        </w:tc>
        <w:tc>
          <w:tcPr>
            <w:tcW w:w="604" w:type="dxa"/>
            <w:gridSpan w:val="2"/>
            <w:tcBorders>
              <w:top w:val="nil"/>
              <w:left w:val="nil"/>
              <w:bottom w:val="single" w:sz="4" w:space="0" w:color="auto"/>
              <w:right w:val="single" w:sz="4" w:space="0" w:color="auto"/>
            </w:tcBorders>
            <w:shd w:val="clear" w:color="auto" w:fill="auto"/>
          </w:tcPr>
          <w:p w14:paraId="68E8A5C6" w14:textId="6471B71E" w:rsidR="006020BE" w:rsidRPr="00056C39" w:rsidRDefault="006020BE" w:rsidP="00F246A3">
            <w:pPr>
              <w:ind w:hanging="12"/>
              <w:jc w:val="center"/>
              <w:rPr>
                <w:rFonts w:ascii="Times New Roman" w:eastAsia="Times New Roman" w:hAnsi="Times New Roman" w:cs="Times New Roman"/>
                <w:lang w:eastAsia="lt-LT"/>
              </w:rPr>
            </w:pPr>
            <w:r>
              <w:rPr>
                <w:rFonts w:ascii="Times New Roman" w:eastAsia="Times New Roman" w:hAnsi="Times New Roman" w:cs="Times New Roman"/>
                <w:lang w:eastAsia="lt-LT"/>
              </w:rPr>
              <w:t>9</w:t>
            </w:r>
          </w:p>
        </w:tc>
        <w:tc>
          <w:tcPr>
            <w:tcW w:w="577" w:type="dxa"/>
            <w:tcBorders>
              <w:top w:val="nil"/>
              <w:left w:val="nil"/>
              <w:bottom w:val="single" w:sz="4" w:space="0" w:color="auto"/>
              <w:right w:val="single" w:sz="4" w:space="0" w:color="auto"/>
            </w:tcBorders>
            <w:shd w:val="clear" w:color="auto" w:fill="auto"/>
            <w:noWrap/>
            <w:hideMark/>
          </w:tcPr>
          <w:p w14:paraId="402C7FE9"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4</w:t>
            </w:r>
          </w:p>
        </w:tc>
        <w:tc>
          <w:tcPr>
            <w:tcW w:w="813" w:type="dxa"/>
            <w:gridSpan w:val="2"/>
            <w:tcBorders>
              <w:top w:val="nil"/>
              <w:left w:val="nil"/>
              <w:bottom w:val="single" w:sz="4" w:space="0" w:color="auto"/>
              <w:right w:val="single" w:sz="4" w:space="0" w:color="auto"/>
            </w:tcBorders>
            <w:shd w:val="clear" w:color="auto" w:fill="auto"/>
            <w:noWrap/>
          </w:tcPr>
          <w:p w14:paraId="0633E577" w14:textId="724BB57C" w:rsidR="006020BE" w:rsidRPr="00056C39" w:rsidRDefault="00CD20B5"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91</w:t>
            </w:r>
          </w:p>
        </w:tc>
        <w:tc>
          <w:tcPr>
            <w:tcW w:w="717" w:type="dxa"/>
            <w:gridSpan w:val="2"/>
            <w:tcBorders>
              <w:top w:val="nil"/>
              <w:left w:val="nil"/>
              <w:bottom w:val="single" w:sz="4" w:space="0" w:color="auto"/>
              <w:right w:val="single" w:sz="4" w:space="0" w:color="auto"/>
            </w:tcBorders>
            <w:shd w:val="clear" w:color="auto" w:fill="auto"/>
            <w:noWrap/>
            <w:vAlign w:val="bottom"/>
          </w:tcPr>
          <w:p w14:paraId="0FF6B537" w14:textId="78DE2A4C" w:rsidR="006020BE" w:rsidRPr="00056C39" w:rsidRDefault="00CD20B5"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364</w:t>
            </w:r>
          </w:p>
        </w:tc>
      </w:tr>
      <w:tr w:rsidR="00EC511C" w:rsidRPr="00056C39" w14:paraId="6252217D" w14:textId="77777777" w:rsidTr="00B1502F">
        <w:trPr>
          <w:trHeight w:val="222"/>
        </w:trPr>
        <w:tc>
          <w:tcPr>
            <w:tcW w:w="540" w:type="dxa"/>
            <w:tcBorders>
              <w:top w:val="nil"/>
              <w:left w:val="single" w:sz="4" w:space="0" w:color="auto"/>
              <w:bottom w:val="single" w:sz="4" w:space="0" w:color="auto"/>
              <w:right w:val="single" w:sz="4" w:space="0" w:color="auto"/>
            </w:tcBorders>
            <w:shd w:val="clear" w:color="000000" w:fill="D9D9D9"/>
            <w:noWrap/>
            <w:hideMark/>
          </w:tcPr>
          <w:p w14:paraId="44312B8C" w14:textId="77777777" w:rsidR="006020BE" w:rsidRPr="00056C39" w:rsidRDefault="006020BE" w:rsidP="00F246A3">
            <w:pPr>
              <w:ind w:hanging="1"/>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5–8</w:t>
            </w:r>
          </w:p>
        </w:tc>
        <w:tc>
          <w:tcPr>
            <w:tcW w:w="630" w:type="dxa"/>
            <w:tcBorders>
              <w:top w:val="nil"/>
              <w:left w:val="nil"/>
              <w:bottom w:val="single" w:sz="4" w:space="0" w:color="auto"/>
              <w:right w:val="single" w:sz="4" w:space="0" w:color="auto"/>
            </w:tcBorders>
            <w:shd w:val="clear" w:color="000000" w:fill="D9D9D9"/>
            <w:noWrap/>
          </w:tcPr>
          <w:p w14:paraId="2D6077F9" w14:textId="77777777" w:rsidR="006020BE" w:rsidRPr="00056C39" w:rsidRDefault="006020BE" w:rsidP="00F246A3">
            <w:pPr>
              <w:ind w:firstLine="173"/>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21</w:t>
            </w:r>
          </w:p>
        </w:tc>
        <w:tc>
          <w:tcPr>
            <w:tcW w:w="540" w:type="dxa"/>
            <w:tcBorders>
              <w:top w:val="nil"/>
              <w:left w:val="nil"/>
              <w:bottom w:val="single" w:sz="4" w:space="0" w:color="auto"/>
              <w:right w:val="single" w:sz="4" w:space="0" w:color="auto"/>
            </w:tcBorders>
            <w:shd w:val="clear" w:color="000000" w:fill="D9D9D9"/>
            <w:noWrap/>
          </w:tcPr>
          <w:p w14:paraId="68E74453" w14:textId="77777777" w:rsidR="006020BE" w:rsidRPr="00056C39" w:rsidRDefault="006020BE"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599</w:t>
            </w:r>
          </w:p>
        </w:tc>
        <w:tc>
          <w:tcPr>
            <w:tcW w:w="990" w:type="dxa"/>
            <w:tcBorders>
              <w:top w:val="nil"/>
              <w:left w:val="nil"/>
              <w:bottom w:val="single" w:sz="4" w:space="0" w:color="auto"/>
              <w:right w:val="single" w:sz="4" w:space="0" w:color="auto"/>
            </w:tcBorders>
            <w:shd w:val="clear" w:color="000000" w:fill="D9D9D9"/>
            <w:noWrap/>
            <w:hideMark/>
          </w:tcPr>
          <w:p w14:paraId="72742DAE" w14:textId="77777777" w:rsidR="00CD20B5" w:rsidRDefault="006020BE" w:rsidP="00F246A3">
            <w:pPr>
              <w:ind w:hanging="37"/>
              <w:jc w:val="center"/>
              <w:rPr>
                <w:rFonts w:ascii="Times New Roman" w:eastAsia="Times New Roman" w:hAnsi="Times New Roman" w:cs="Times New Roman"/>
                <w:b/>
                <w:bCs/>
                <w:sz w:val="18"/>
                <w:szCs w:val="18"/>
                <w:lang w:eastAsia="lt-LT"/>
              </w:rPr>
            </w:pPr>
            <w:r w:rsidRPr="00CD20B5">
              <w:rPr>
                <w:rFonts w:ascii="Times New Roman" w:eastAsia="Times New Roman" w:hAnsi="Times New Roman" w:cs="Times New Roman"/>
                <w:b/>
                <w:bCs/>
                <w:sz w:val="18"/>
                <w:szCs w:val="18"/>
                <w:lang w:eastAsia="lt-LT"/>
              </w:rPr>
              <w:t>604/</w:t>
            </w:r>
          </w:p>
          <w:p w14:paraId="0B351F30" w14:textId="57D12339" w:rsidR="006020BE" w:rsidRPr="00CD20B5" w:rsidRDefault="00CD20B5" w:rsidP="00F246A3">
            <w:pPr>
              <w:ind w:hanging="37"/>
              <w:jc w:val="center"/>
              <w:rPr>
                <w:rFonts w:ascii="Times New Roman" w:eastAsia="Times New Roman" w:hAnsi="Times New Roman" w:cs="Times New Roman"/>
                <w:b/>
                <w:bCs/>
                <w:color w:val="FF0000"/>
                <w:sz w:val="18"/>
                <w:szCs w:val="18"/>
                <w:lang w:eastAsia="lt-LT"/>
              </w:rPr>
            </w:pPr>
            <w:r w:rsidRPr="00CD20B5">
              <w:rPr>
                <w:rFonts w:ascii="Times New Roman" w:eastAsia="Times New Roman" w:hAnsi="Times New Roman" w:cs="Times New Roman"/>
                <w:b/>
                <w:bCs/>
                <w:sz w:val="18"/>
                <w:szCs w:val="18"/>
                <w:lang w:eastAsia="lt-LT"/>
              </w:rPr>
              <w:t>1</w:t>
            </w:r>
            <w:r w:rsidR="00B1502F">
              <w:rPr>
                <w:rFonts w:ascii="Times New Roman" w:eastAsia="Times New Roman" w:hAnsi="Times New Roman" w:cs="Times New Roman"/>
                <w:b/>
                <w:bCs/>
                <w:sz w:val="18"/>
                <w:szCs w:val="18"/>
                <w:lang w:eastAsia="lt-LT"/>
              </w:rPr>
              <w:t>16</w:t>
            </w:r>
          </w:p>
        </w:tc>
        <w:tc>
          <w:tcPr>
            <w:tcW w:w="630" w:type="dxa"/>
            <w:tcBorders>
              <w:top w:val="nil"/>
              <w:left w:val="nil"/>
              <w:bottom w:val="single" w:sz="4" w:space="0" w:color="auto"/>
              <w:right w:val="single" w:sz="4" w:space="0" w:color="auto"/>
            </w:tcBorders>
            <w:shd w:val="clear" w:color="000000" w:fill="D9D9D9"/>
            <w:noWrap/>
            <w:hideMark/>
          </w:tcPr>
          <w:p w14:paraId="0FFA31A8" w14:textId="77777777" w:rsidR="006020BE" w:rsidRPr="003A68CD" w:rsidRDefault="006020BE" w:rsidP="00F246A3">
            <w:pPr>
              <w:ind w:hanging="55"/>
              <w:jc w:val="center"/>
              <w:rPr>
                <w:rStyle w:val="Rykuspabraukimas"/>
                <w:i w:val="0"/>
                <w:iCs w:val="0"/>
                <w:color w:val="auto"/>
              </w:rPr>
            </w:pPr>
            <w:r w:rsidRPr="003A68CD">
              <w:rPr>
                <w:rStyle w:val="Rykuspabraukimas"/>
                <w:i w:val="0"/>
                <w:iCs w:val="0"/>
                <w:color w:val="auto"/>
              </w:rPr>
              <w:t>63</w:t>
            </w:r>
          </w:p>
        </w:tc>
        <w:tc>
          <w:tcPr>
            <w:tcW w:w="630" w:type="dxa"/>
            <w:tcBorders>
              <w:top w:val="nil"/>
              <w:left w:val="nil"/>
              <w:bottom w:val="single" w:sz="4" w:space="0" w:color="auto"/>
              <w:right w:val="single" w:sz="4" w:space="0" w:color="auto"/>
            </w:tcBorders>
            <w:shd w:val="clear" w:color="000000" w:fill="D9D9D9"/>
            <w:noWrap/>
            <w:hideMark/>
          </w:tcPr>
          <w:p w14:paraId="0C4FBCDF" w14:textId="77777777" w:rsidR="006020BE" w:rsidRPr="00056C39" w:rsidRDefault="006020BE" w:rsidP="00F246A3">
            <w:pPr>
              <w:ind w:hanging="1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21</w:t>
            </w:r>
          </w:p>
        </w:tc>
        <w:tc>
          <w:tcPr>
            <w:tcW w:w="720" w:type="dxa"/>
            <w:tcBorders>
              <w:top w:val="nil"/>
              <w:left w:val="nil"/>
              <w:bottom w:val="single" w:sz="4" w:space="0" w:color="auto"/>
              <w:right w:val="single" w:sz="4" w:space="0" w:color="auto"/>
            </w:tcBorders>
            <w:shd w:val="clear" w:color="000000" w:fill="D9D9D9"/>
            <w:noWrap/>
            <w:hideMark/>
          </w:tcPr>
          <w:p w14:paraId="6A0D6B62" w14:textId="4CB3E13F" w:rsidR="006020BE" w:rsidRPr="007B4679" w:rsidRDefault="007435C0" w:rsidP="00F246A3">
            <w:pPr>
              <w:ind w:hanging="10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63</w:t>
            </w:r>
          </w:p>
        </w:tc>
        <w:tc>
          <w:tcPr>
            <w:tcW w:w="450" w:type="dxa"/>
            <w:tcBorders>
              <w:top w:val="nil"/>
              <w:left w:val="nil"/>
              <w:bottom w:val="single" w:sz="4" w:space="0" w:color="auto"/>
              <w:right w:val="single" w:sz="4" w:space="0" w:color="auto"/>
            </w:tcBorders>
            <w:shd w:val="clear" w:color="000000" w:fill="D9D9D9"/>
            <w:noWrap/>
            <w:hideMark/>
          </w:tcPr>
          <w:p w14:paraId="1FDD8D88" w14:textId="4CE2ECB6" w:rsidR="006020BE" w:rsidRPr="007B4679" w:rsidRDefault="007435C0" w:rsidP="00F246A3">
            <w:pPr>
              <w:ind w:hanging="10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30</w:t>
            </w:r>
          </w:p>
        </w:tc>
        <w:tc>
          <w:tcPr>
            <w:tcW w:w="630" w:type="dxa"/>
            <w:tcBorders>
              <w:top w:val="nil"/>
              <w:left w:val="nil"/>
              <w:bottom w:val="single" w:sz="4" w:space="0" w:color="auto"/>
              <w:right w:val="single" w:sz="4" w:space="0" w:color="auto"/>
            </w:tcBorders>
            <w:shd w:val="clear" w:color="000000" w:fill="D9D9D9"/>
            <w:noWrap/>
            <w:hideMark/>
          </w:tcPr>
          <w:p w14:paraId="118B68B6" w14:textId="27B5511A" w:rsidR="006020BE" w:rsidRPr="007B4679" w:rsidRDefault="007435C0"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21</w:t>
            </w:r>
          </w:p>
        </w:tc>
        <w:tc>
          <w:tcPr>
            <w:tcW w:w="645" w:type="dxa"/>
            <w:tcBorders>
              <w:top w:val="nil"/>
              <w:left w:val="nil"/>
              <w:bottom w:val="single" w:sz="4" w:space="0" w:color="auto"/>
              <w:right w:val="single" w:sz="4" w:space="0" w:color="auto"/>
            </w:tcBorders>
            <w:shd w:val="clear" w:color="000000" w:fill="D9D9D9"/>
          </w:tcPr>
          <w:p w14:paraId="2C3CBA7A" w14:textId="77777777" w:rsidR="006020BE" w:rsidRPr="007B4679" w:rsidRDefault="006020BE" w:rsidP="00F246A3">
            <w:pPr>
              <w:ind w:right="-198" w:hanging="378"/>
              <w:jc w:val="center"/>
              <w:rPr>
                <w:rFonts w:ascii="Times New Roman" w:eastAsia="Times New Roman" w:hAnsi="Times New Roman" w:cs="Times New Roman"/>
                <w:b/>
                <w:bCs/>
                <w:lang w:eastAsia="lt-LT"/>
              </w:rPr>
            </w:pPr>
            <w:r w:rsidRPr="007B4679">
              <w:rPr>
                <w:rFonts w:ascii="Times New Roman" w:eastAsia="Times New Roman" w:hAnsi="Times New Roman" w:cs="Times New Roman"/>
                <w:b/>
                <w:bCs/>
                <w:lang w:eastAsia="lt-LT"/>
              </w:rPr>
              <w:t>12</w:t>
            </w:r>
          </w:p>
        </w:tc>
        <w:tc>
          <w:tcPr>
            <w:tcW w:w="604" w:type="dxa"/>
            <w:tcBorders>
              <w:top w:val="nil"/>
              <w:left w:val="nil"/>
              <w:bottom w:val="single" w:sz="4" w:space="0" w:color="auto"/>
              <w:right w:val="single" w:sz="4" w:space="0" w:color="auto"/>
            </w:tcBorders>
            <w:shd w:val="clear" w:color="000000" w:fill="D9D9D9"/>
            <w:noWrap/>
            <w:hideMark/>
          </w:tcPr>
          <w:p w14:paraId="30CAA22E" w14:textId="2ED53E0C" w:rsidR="006020BE" w:rsidRPr="007B4679" w:rsidRDefault="007435C0" w:rsidP="00F246A3">
            <w:pPr>
              <w:ind w:hanging="108"/>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38</w:t>
            </w:r>
          </w:p>
        </w:tc>
        <w:tc>
          <w:tcPr>
            <w:tcW w:w="604" w:type="dxa"/>
            <w:gridSpan w:val="2"/>
            <w:tcBorders>
              <w:top w:val="nil"/>
              <w:left w:val="nil"/>
              <w:bottom w:val="single" w:sz="4" w:space="0" w:color="auto"/>
              <w:right w:val="single" w:sz="4" w:space="0" w:color="auto"/>
            </w:tcBorders>
            <w:shd w:val="clear" w:color="000000" w:fill="D9D9D9"/>
          </w:tcPr>
          <w:p w14:paraId="68BC799A" w14:textId="77777777" w:rsidR="006020BE" w:rsidRPr="003635D0" w:rsidRDefault="006020BE" w:rsidP="00F246A3">
            <w:pPr>
              <w:ind w:hanging="102"/>
              <w:jc w:val="center"/>
              <w:rPr>
                <w:rFonts w:ascii="Times New Roman" w:eastAsia="Times New Roman" w:hAnsi="Times New Roman" w:cs="Times New Roman"/>
                <w:b/>
                <w:bCs/>
                <w:sz w:val="16"/>
                <w:szCs w:val="16"/>
                <w:lang w:eastAsia="lt-LT"/>
              </w:rPr>
            </w:pPr>
            <w:r>
              <w:rPr>
                <w:rFonts w:ascii="Times New Roman" w:eastAsia="Times New Roman" w:hAnsi="Times New Roman" w:cs="Times New Roman"/>
                <w:b/>
                <w:bCs/>
                <w:sz w:val="16"/>
                <w:szCs w:val="16"/>
                <w:lang w:eastAsia="lt-LT"/>
              </w:rPr>
              <w:t>33</w:t>
            </w:r>
          </w:p>
        </w:tc>
        <w:tc>
          <w:tcPr>
            <w:tcW w:w="577" w:type="dxa"/>
            <w:tcBorders>
              <w:top w:val="nil"/>
              <w:left w:val="nil"/>
              <w:bottom w:val="single" w:sz="4" w:space="0" w:color="auto"/>
              <w:right w:val="single" w:sz="4" w:space="0" w:color="auto"/>
            </w:tcBorders>
            <w:shd w:val="clear" w:color="000000" w:fill="D9D9D9"/>
            <w:noWrap/>
            <w:hideMark/>
          </w:tcPr>
          <w:p w14:paraId="2192004F" w14:textId="77777777" w:rsidR="006020BE" w:rsidRPr="00056C39" w:rsidRDefault="006020BE" w:rsidP="00F246A3">
            <w:pPr>
              <w:ind w:hanging="1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38</w:t>
            </w:r>
          </w:p>
        </w:tc>
        <w:tc>
          <w:tcPr>
            <w:tcW w:w="813" w:type="dxa"/>
            <w:gridSpan w:val="2"/>
            <w:tcBorders>
              <w:top w:val="nil"/>
              <w:left w:val="nil"/>
              <w:bottom w:val="single" w:sz="4" w:space="0" w:color="auto"/>
              <w:right w:val="single" w:sz="4" w:space="0" w:color="auto"/>
            </w:tcBorders>
            <w:shd w:val="clear" w:color="000000" w:fill="D9D9D9"/>
            <w:noWrap/>
          </w:tcPr>
          <w:p w14:paraId="792297BC" w14:textId="59C6F221" w:rsidR="006020BE" w:rsidRPr="00056C39" w:rsidRDefault="00CD20B5" w:rsidP="00F246A3">
            <w:pPr>
              <w:ind w:firstLine="12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43</w:t>
            </w:r>
            <w:r w:rsidR="008545F6">
              <w:rPr>
                <w:rFonts w:ascii="Times New Roman" w:eastAsia="Times New Roman" w:hAnsi="Times New Roman" w:cs="Times New Roman"/>
                <w:b/>
                <w:bCs/>
                <w:lang w:eastAsia="lt-LT"/>
              </w:rPr>
              <w:t>5</w:t>
            </w:r>
          </w:p>
        </w:tc>
        <w:tc>
          <w:tcPr>
            <w:tcW w:w="717" w:type="dxa"/>
            <w:gridSpan w:val="2"/>
            <w:tcBorders>
              <w:top w:val="nil"/>
              <w:left w:val="nil"/>
              <w:bottom w:val="single" w:sz="4" w:space="0" w:color="auto"/>
              <w:right w:val="single" w:sz="4" w:space="0" w:color="auto"/>
            </w:tcBorders>
            <w:shd w:val="clear" w:color="000000" w:fill="D9D9D9"/>
            <w:noWrap/>
            <w:vAlign w:val="bottom"/>
          </w:tcPr>
          <w:p w14:paraId="3F23FA9D" w14:textId="6F8F3E46" w:rsidR="006020BE" w:rsidRPr="00056C39" w:rsidRDefault="00CD20B5" w:rsidP="00F246A3">
            <w:pPr>
              <w:ind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23</w:t>
            </w:r>
            <w:r w:rsidR="00155C34">
              <w:rPr>
                <w:rFonts w:ascii="Times New Roman" w:eastAsia="Times New Roman" w:hAnsi="Times New Roman" w:cs="Times New Roman"/>
                <w:b/>
                <w:bCs/>
                <w:lang w:eastAsia="lt-LT"/>
              </w:rPr>
              <w:t>16</w:t>
            </w:r>
          </w:p>
        </w:tc>
      </w:tr>
      <w:tr w:rsidR="00EC511C" w:rsidRPr="00056C39" w14:paraId="00C7AE7F" w14:textId="77777777" w:rsidTr="00B1502F">
        <w:trPr>
          <w:trHeight w:val="222"/>
        </w:trPr>
        <w:tc>
          <w:tcPr>
            <w:tcW w:w="540" w:type="dxa"/>
            <w:tcBorders>
              <w:top w:val="nil"/>
              <w:left w:val="single" w:sz="4" w:space="0" w:color="auto"/>
              <w:bottom w:val="single" w:sz="4" w:space="0" w:color="auto"/>
              <w:right w:val="single" w:sz="4" w:space="0" w:color="auto"/>
            </w:tcBorders>
            <w:shd w:val="clear" w:color="000000" w:fill="D9D9D9"/>
            <w:noWrap/>
          </w:tcPr>
          <w:p w14:paraId="03DBAB0E" w14:textId="77777777" w:rsidR="006020BE" w:rsidRPr="00BB0D4E" w:rsidRDefault="006020BE" w:rsidP="00F246A3">
            <w:pPr>
              <w:ind w:hanging="1"/>
              <w:jc w:val="center"/>
              <w:rPr>
                <w:rFonts w:ascii="Times New Roman" w:eastAsia="Times New Roman" w:hAnsi="Times New Roman" w:cs="Times New Roman"/>
                <w:b/>
                <w:bCs/>
                <w:sz w:val="16"/>
                <w:szCs w:val="16"/>
                <w:lang w:eastAsia="lt-LT"/>
              </w:rPr>
            </w:pPr>
            <w:r w:rsidRPr="00BB0D4E">
              <w:rPr>
                <w:rFonts w:ascii="Times New Roman" w:eastAsia="Times New Roman" w:hAnsi="Times New Roman" w:cs="Times New Roman"/>
                <w:b/>
                <w:bCs/>
                <w:sz w:val="16"/>
                <w:szCs w:val="16"/>
                <w:lang w:eastAsia="lt-LT"/>
              </w:rPr>
              <w:t>Iš viso</w:t>
            </w:r>
          </w:p>
        </w:tc>
        <w:tc>
          <w:tcPr>
            <w:tcW w:w="630" w:type="dxa"/>
            <w:tcBorders>
              <w:top w:val="nil"/>
              <w:left w:val="nil"/>
              <w:bottom w:val="single" w:sz="4" w:space="0" w:color="auto"/>
              <w:right w:val="single" w:sz="4" w:space="0" w:color="auto"/>
            </w:tcBorders>
            <w:shd w:val="clear" w:color="000000" w:fill="D9D9D9"/>
            <w:noWrap/>
          </w:tcPr>
          <w:p w14:paraId="1D3DE81E" w14:textId="77777777" w:rsidR="006020BE" w:rsidRDefault="006020BE" w:rsidP="00F246A3">
            <w:pPr>
              <w:ind w:firstLine="173"/>
              <w:jc w:val="center"/>
              <w:rPr>
                <w:rFonts w:ascii="Times New Roman" w:eastAsia="Times New Roman" w:hAnsi="Times New Roman" w:cs="Times New Roman"/>
                <w:b/>
                <w:bCs/>
                <w:lang w:eastAsia="lt-LT"/>
              </w:rPr>
            </w:pPr>
            <w:r w:rsidRPr="003A68CD">
              <w:rPr>
                <w:rFonts w:ascii="Times New Roman" w:eastAsia="Times New Roman" w:hAnsi="Times New Roman" w:cs="Times New Roman"/>
                <w:b/>
                <w:bCs/>
                <w:lang w:eastAsia="lt-LT"/>
              </w:rPr>
              <w:t>43</w:t>
            </w:r>
          </w:p>
        </w:tc>
        <w:tc>
          <w:tcPr>
            <w:tcW w:w="540" w:type="dxa"/>
            <w:tcBorders>
              <w:top w:val="nil"/>
              <w:left w:val="nil"/>
              <w:bottom w:val="single" w:sz="4" w:space="0" w:color="auto"/>
              <w:right w:val="single" w:sz="4" w:space="0" w:color="auto"/>
            </w:tcBorders>
            <w:shd w:val="clear" w:color="000000" w:fill="D9D9D9"/>
            <w:noWrap/>
          </w:tcPr>
          <w:p w14:paraId="6AFE8AEE" w14:textId="77777777" w:rsidR="006020BE" w:rsidRDefault="006020BE"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sz w:val="16"/>
                <w:szCs w:val="16"/>
                <w:lang w:eastAsia="lt-LT"/>
              </w:rPr>
              <w:t>1116</w:t>
            </w:r>
          </w:p>
        </w:tc>
        <w:tc>
          <w:tcPr>
            <w:tcW w:w="990" w:type="dxa"/>
            <w:tcBorders>
              <w:top w:val="nil"/>
              <w:left w:val="nil"/>
              <w:bottom w:val="single" w:sz="4" w:space="0" w:color="auto"/>
              <w:right w:val="single" w:sz="4" w:space="0" w:color="auto"/>
            </w:tcBorders>
            <w:shd w:val="clear" w:color="000000" w:fill="D9D9D9"/>
            <w:noWrap/>
          </w:tcPr>
          <w:p w14:paraId="7EF56BE6" w14:textId="77777777" w:rsidR="00CD20B5" w:rsidRDefault="006020BE" w:rsidP="00F246A3">
            <w:pPr>
              <w:ind w:hanging="37"/>
              <w:jc w:val="center"/>
              <w:rPr>
                <w:rFonts w:ascii="Times New Roman" w:eastAsia="Times New Roman" w:hAnsi="Times New Roman" w:cs="Times New Roman"/>
                <w:b/>
                <w:bCs/>
                <w:color w:val="000000"/>
                <w:sz w:val="16"/>
                <w:szCs w:val="16"/>
                <w:lang w:eastAsia="lt-LT"/>
              </w:rPr>
            </w:pPr>
            <w:r>
              <w:rPr>
                <w:rFonts w:ascii="Times New Roman" w:eastAsia="Times New Roman" w:hAnsi="Times New Roman" w:cs="Times New Roman"/>
                <w:b/>
                <w:bCs/>
                <w:color w:val="000000"/>
                <w:sz w:val="16"/>
                <w:szCs w:val="16"/>
                <w:lang w:eastAsia="lt-LT"/>
              </w:rPr>
              <w:t>1142/</w:t>
            </w:r>
          </w:p>
          <w:p w14:paraId="4224C9F7" w14:textId="020FABA3" w:rsidR="006020BE" w:rsidRPr="003A68CD" w:rsidRDefault="006020BE" w:rsidP="00F246A3">
            <w:pPr>
              <w:ind w:hanging="37"/>
              <w:jc w:val="center"/>
              <w:rPr>
                <w:rFonts w:ascii="Times New Roman" w:eastAsia="Times New Roman" w:hAnsi="Times New Roman" w:cs="Times New Roman"/>
                <w:b/>
                <w:bCs/>
                <w:lang w:eastAsia="lt-LT"/>
              </w:rPr>
            </w:pPr>
            <w:r>
              <w:rPr>
                <w:rFonts w:ascii="Times New Roman" w:eastAsia="Times New Roman" w:hAnsi="Times New Roman" w:cs="Times New Roman"/>
                <w:b/>
                <w:bCs/>
                <w:color w:val="000000"/>
                <w:sz w:val="16"/>
                <w:szCs w:val="16"/>
                <w:lang w:eastAsia="lt-LT"/>
              </w:rPr>
              <w:t>2</w:t>
            </w:r>
            <w:r w:rsidR="00B1502F">
              <w:rPr>
                <w:rFonts w:ascii="Times New Roman" w:eastAsia="Times New Roman" w:hAnsi="Times New Roman" w:cs="Times New Roman"/>
                <w:b/>
                <w:bCs/>
                <w:color w:val="000000"/>
                <w:sz w:val="16"/>
                <w:szCs w:val="16"/>
                <w:lang w:eastAsia="lt-LT"/>
              </w:rPr>
              <w:t>14</w:t>
            </w:r>
          </w:p>
        </w:tc>
        <w:tc>
          <w:tcPr>
            <w:tcW w:w="630" w:type="dxa"/>
            <w:tcBorders>
              <w:top w:val="nil"/>
              <w:left w:val="nil"/>
              <w:bottom w:val="single" w:sz="4" w:space="0" w:color="auto"/>
              <w:right w:val="single" w:sz="4" w:space="0" w:color="auto"/>
            </w:tcBorders>
            <w:shd w:val="clear" w:color="000000" w:fill="D9D9D9"/>
            <w:noWrap/>
          </w:tcPr>
          <w:p w14:paraId="1864EC2A" w14:textId="77777777" w:rsidR="006020BE" w:rsidRPr="003A68CD" w:rsidRDefault="006020BE" w:rsidP="00F246A3">
            <w:pPr>
              <w:ind w:hanging="55"/>
              <w:jc w:val="center"/>
              <w:rPr>
                <w:rStyle w:val="Rykuspabraukimas"/>
                <w:i w:val="0"/>
                <w:iCs w:val="0"/>
                <w:color w:val="auto"/>
              </w:rPr>
            </w:pPr>
            <w:r>
              <w:rPr>
                <w:rStyle w:val="Rykuspabraukimas"/>
                <w:b w:val="0"/>
                <w:bCs w:val="0"/>
                <w:i w:val="0"/>
                <w:iCs w:val="0"/>
                <w:color w:val="auto"/>
              </w:rPr>
              <w:t>85</w:t>
            </w:r>
          </w:p>
        </w:tc>
        <w:tc>
          <w:tcPr>
            <w:tcW w:w="630" w:type="dxa"/>
            <w:tcBorders>
              <w:top w:val="nil"/>
              <w:left w:val="nil"/>
              <w:bottom w:val="single" w:sz="4" w:space="0" w:color="auto"/>
              <w:right w:val="single" w:sz="4" w:space="0" w:color="auto"/>
            </w:tcBorders>
            <w:shd w:val="clear" w:color="000000" w:fill="D9D9D9"/>
            <w:noWrap/>
          </w:tcPr>
          <w:p w14:paraId="72C4BC28" w14:textId="77777777" w:rsidR="006020BE" w:rsidRDefault="006020BE" w:rsidP="00F246A3">
            <w:pPr>
              <w:ind w:hanging="1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43</w:t>
            </w:r>
          </w:p>
        </w:tc>
        <w:tc>
          <w:tcPr>
            <w:tcW w:w="720" w:type="dxa"/>
            <w:tcBorders>
              <w:top w:val="nil"/>
              <w:left w:val="nil"/>
              <w:bottom w:val="single" w:sz="4" w:space="0" w:color="auto"/>
              <w:right w:val="single" w:sz="4" w:space="0" w:color="auto"/>
            </w:tcBorders>
            <w:shd w:val="clear" w:color="000000" w:fill="D9D9D9"/>
            <w:noWrap/>
          </w:tcPr>
          <w:p w14:paraId="00732D84" w14:textId="2608EECC" w:rsidR="006020BE" w:rsidRPr="007B4679" w:rsidRDefault="007435C0" w:rsidP="00F246A3">
            <w:pPr>
              <w:ind w:hanging="10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85</w:t>
            </w:r>
          </w:p>
        </w:tc>
        <w:tc>
          <w:tcPr>
            <w:tcW w:w="450" w:type="dxa"/>
            <w:tcBorders>
              <w:top w:val="nil"/>
              <w:left w:val="nil"/>
              <w:bottom w:val="single" w:sz="4" w:space="0" w:color="auto"/>
              <w:right w:val="single" w:sz="4" w:space="0" w:color="auto"/>
            </w:tcBorders>
            <w:shd w:val="clear" w:color="000000" w:fill="D9D9D9"/>
            <w:noWrap/>
          </w:tcPr>
          <w:p w14:paraId="5DA5D27B" w14:textId="6722B37A" w:rsidR="006020BE" w:rsidRPr="007B4679" w:rsidRDefault="007435C0" w:rsidP="00F246A3">
            <w:pPr>
              <w:ind w:hanging="10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30</w:t>
            </w:r>
          </w:p>
        </w:tc>
        <w:tc>
          <w:tcPr>
            <w:tcW w:w="630" w:type="dxa"/>
            <w:tcBorders>
              <w:top w:val="nil"/>
              <w:left w:val="nil"/>
              <w:bottom w:val="single" w:sz="4" w:space="0" w:color="auto"/>
              <w:right w:val="single" w:sz="4" w:space="0" w:color="auto"/>
            </w:tcBorders>
            <w:shd w:val="clear" w:color="000000" w:fill="D9D9D9"/>
            <w:noWrap/>
          </w:tcPr>
          <w:p w14:paraId="3D8894FF" w14:textId="3EFAC305" w:rsidR="006020BE" w:rsidRPr="007B4679" w:rsidRDefault="006020BE"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xml:space="preserve"> </w:t>
            </w:r>
            <w:r w:rsidR="007435C0">
              <w:rPr>
                <w:rFonts w:ascii="Times New Roman" w:eastAsia="Times New Roman" w:hAnsi="Times New Roman" w:cs="Times New Roman"/>
                <w:b/>
                <w:bCs/>
                <w:lang w:eastAsia="lt-LT"/>
              </w:rPr>
              <w:t>26</w:t>
            </w:r>
          </w:p>
        </w:tc>
        <w:tc>
          <w:tcPr>
            <w:tcW w:w="645" w:type="dxa"/>
            <w:tcBorders>
              <w:top w:val="nil"/>
              <w:left w:val="nil"/>
              <w:bottom w:val="single" w:sz="4" w:space="0" w:color="auto"/>
              <w:right w:val="single" w:sz="4" w:space="0" w:color="auto"/>
            </w:tcBorders>
            <w:shd w:val="clear" w:color="000000" w:fill="D9D9D9"/>
          </w:tcPr>
          <w:p w14:paraId="3BC8D78C" w14:textId="77777777" w:rsidR="006020BE" w:rsidRPr="007B4679" w:rsidRDefault="006020BE" w:rsidP="00F246A3">
            <w:pPr>
              <w:ind w:right="-198" w:hanging="37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15</w:t>
            </w:r>
          </w:p>
        </w:tc>
        <w:tc>
          <w:tcPr>
            <w:tcW w:w="604" w:type="dxa"/>
            <w:tcBorders>
              <w:top w:val="nil"/>
              <w:left w:val="nil"/>
              <w:bottom w:val="single" w:sz="4" w:space="0" w:color="auto"/>
              <w:right w:val="single" w:sz="4" w:space="0" w:color="auto"/>
            </w:tcBorders>
            <w:shd w:val="clear" w:color="000000" w:fill="D9D9D9"/>
            <w:noWrap/>
          </w:tcPr>
          <w:p w14:paraId="2301F8B1" w14:textId="49DA7BBD" w:rsidR="006020BE" w:rsidRPr="007B4679" w:rsidRDefault="006020BE" w:rsidP="00F246A3">
            <w:pPr>
              <w:ind w:hanging="108"/>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lang w:eastAsia="lt-LT"/>
              </w:rPr>
              <w:t xml:space="preserve"> </w:t>
            </w:r>
            <w:r w:rsidR="007435C0">
              <w:rPr>
                <w:rFonts w:ascii="Times New Roman" w:eastAsia="Times New Roman" w:hAnsi="Times New Roman" w:cs="Times New Roman"/>
                <w:b/>
                <w:bCs/>
                <w:lang w:eastAsia="lt-LT"/>
              </w:rPr>
              <w:t>38</w:t>
            </w:r>
          </w:p>
        </w:tc>
        <w:tc>
          <w:tcPr>
            <w:tcW w:w="604" w:type="dxa"/>
            <w:gridSpan w:val="2"/>
            <w:tcBorders>
              <w:top w:val="nil"/>
              <w:left w:val="nil"/>
              <w:bottom w:val="single" w:sz="4" w:space="0" w:color="auto"/>
              <w:right w:val="single" w:sz="4" w:space="0" w:color="auto"/>
            </w:tcBorders>
            <w:shd w:val="clear" w:color="000000" w:fill="D9D9D9"/>
          </w:tcPr>
          <w:p w14:paraId="1DAE682F" w14:textId="77777777" w:rsidR="006020BE" w:rsidRDefault="006020BE" w:rsidP="00F246A3">
            <w:pPr>
              <w:ind w:hanging="102"/>
              <w:jc w:val="center"/>
              <w:rPr>
                <w:rFonts w:ascii="Times New Roman" w:eastAsia="Times New Roman" w:hAnsi="Times New Roman" w:cs="Times New Roman"/>
                <w:b/>
                <w:bCs/>
                <w:sz w:val="16"/>
                <w:szCs w:val="16"/>
                <w:lang w:eastAsia="lt-LT"/>
              </w:rPr>
            </w:pPr>
            <w:r>
              <w:rPr>
                <w:rFonts w:ascii="Times New Roman" w:eastAsia="Times New Roman" w:hAnsi="Times New Roman" w:cs="Times New Roman"/>
                <w:b/>
                <w:bCs/>
                <w:lang w:eastAsia="lt-LT"/>
              </w:rPr>
              <w:t xml:space="preserve"> 33</w:t>
            </w:r>
          </w:p>
        </w:tc>
        <w:tc>
          <w:tcPr>
            <w:tcW w:w="577" w:type="dxa"/>
            <w:tcBorders>
              <w:top w:val="nil"/>
              <w:left w:val="nil"/>
              <w:bottom w:val="single" w:sz="4" w:space="0" w:color="auto"/>
              <w:right w:val="single" w:sz="4" w:space="0" w:color="auto"/>
            </w:tcBorders>
            <w:shd w:val="clear" w:color="000000" w:fill="D9D9D9"/>
            <w:noWrap/>
          </w:tcPr>
          <w:p w14:paraId="46DF8A4C" w14:textId="77777777" w:rsidR="006020BE" w:rsidRDefault="006020BE" w:rsidP="00F246A3">
            <w:pPr>
              <w:ind w:hanging="1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 xml:space="preserve"> 82</w:t>
            </w:r>
          </w:p>
        </w:tc>
        <w:tc>
          <w:tcPr>
            <w:tcW w:w="813" w:type="dxa"/>
            <w:gridSpan w:val="2"/>
            <w:tcBorders>
              <w:top w:val="nil"/>
              <w:left w:val="nil"/>
              <w:bottom w:val="single" w:sz="4" w:space="0" w:color="auto"/>
              <w:right w:val="single" w:sz="4" w:space="0" w:color="auto"/>
            </w:tcBorders>
            <w:shd w:val="clear" w:color="000000" w:fill="D9D9D9"/>
            <w:noWrap/>
          </w:tcPr>
          <w:p w14:paraId="08C95A6F" w14:textId="6AE8C5C4" w:rsidR="006020BE" w:rsidRDefault="00CD20B5" w:rsidP="00F246A3">
            <w:pPr>
              <w:ind w:firstLine="12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66</w:t>
            </w:r>
            <w:r w:rsidR="00155C34">
              <w:rPr>
                <w:rFonts w:ascii="Times New Roman" w:eastAsia="Times New Roman" w:hAnsi="Times New Roman" w:cs="Times New Roman"/>
                <w:b/>
                <w:bCs/>
                <w:lang w:eastAsia="lt-LT"/>
              </w:rPr>
              <w:t>1</w:t>
            </w:r>
          </w:p>
        </w:tc>
        <w:tc>
          <w:tcPr>
            <w:tcW w:w="717" w:type="dxa"/>
            <w:gridSpan w:val="2"/>
            <w:tcBorders>
              <w:top w:val="nil"/>
              <w:left w:val="nil"/>
              <w:bottom w:val="single" w:sz="4" w:space="0" w:color="auto"/>
              <w:right w:val="single" w:sz="4" w:space="0" w:color="auto"/>
            </w:tcBorders>
            <w:shd w:val="clear" w:color="000000" w:fill="D9D9D9"/>
            <w:noWrap/>
            <w:vAlign w:val="bottom"/>
          </w:tcPr>
          <w:p w14:paraId="2F9EF91E" w14:textId="08F3DA1D" w:rsidR="006020BE" w:rsidRDefault="00155C34" w:rsidP="00EC511C">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3579</w:t>
            </w:r>
          </w:p>
        </w:tc>
      </w:tr>
    </w:tbl>
    <w:p w14:paraId="077DF344" w14:textId="77777777" w:rsidR="006020BE" w:rsidRDefault="006020BE" w:rsidP="006020BE">
      <w:pPr>
        <w:pStyle w:val="Sraopastraipa"/>
        <w:ind w:left="927" w:firstLine="0"/>
        <w:rPr>
          <w:rFonts w:asciiTheme="majorBidi" w:hAnsiTheme="majorBidi" w:cstheme="majorBidi"/>
          <w:bCs/>
          <w:sz w:val="24"/>
          <w:szCs w:val="24"/>
        </w:rPr>
      </w:pPr>
    </w:p>
    <w:p w14:paraId="77E6DC90" w14:textId="77777777" w:rsidR="001E2BD0" w:rsidRDefault="001E2BD0" w:rsidP="006020BE">
      <w:pPr>
        <w:tabs>
          <w:tab w:val="left" w:pos="4095"/>
        </w:tabs>
        <w:rPr>
          <w:rFonts w:ascii="Times New Roman" w:hAnsi="Times New Roman"/>
          <w:sz w:val="24"/>
          <w:szCs w:val="24"/>
        </w:rPr>
      </w:pPr>
    </w:p>
    <w:p w14:paraId="386690ED" w14:textId="77777777" w:rsidR="00C7179D" w:rsidRDefault="00C7179D" w:rsidP="006020BE">
      <w:pPr>
        <w:tabs>
          <w:tab w:val="left" w:pos="4095"/>
        </w:tabs>
        <w:rPr>
          <w:rFonts w:ascii="Times New Roman" w:hAnsi="Times New Roman"/>
          <w:sz w:val="24"/>
          <w:szCs w:val="24"/>
        </w:rPr>
      </w:pPr>
    </w:p>
    <w:p w14:paraId="1AF47B86" w14:textId="77777777" w:rsidR="00C7179D" w:rsidRDefault="00C7179D" w:rsidP="006020BE">
      <w:pPr>
        <w:tabs>
          <w:tab w:val="left" w:pos="4095"/>
        </w:tabs>
        <w:rPr>
          <w:rFonts w:ascii="Times New Roman" w:hAnsi="Times New Roman"/>
          <w:sz w:val="24"/>
          <w:szCs w:val="24"/>
        </w:rPr>
      </w:pPr>
    </w:p>
    <w:p w14:paraId="45997B39" w14:textId="77777777" w:rsidR="00C7179D" w:rsidRDefault="00C7179D" w:rsidP="006020BE">
      <w:pPr>
        <w:tabs>
          <w:tab w:val="left" w:pos="4095"/>
        </w:tabs>
        <w:rPr>
          <w:rFonts w:ascii="Times New Roman" w:hAnsi="Times New Roman"/>
          <w:sz w:val="24"/>
          <w:szCs w:val="24"/>
        </w:rPr>
      </w:pPr>
    </w:p>
    <w:p w14:paraId="72CC5F37" w14:textId="77777777" w:rsidR="00304A25" w:rsidRDefault="00304A25" w:rsidP="006020BE">
      <w:pPr>
        <w:tabs>
          <w:tab w:val="left" w:pos="4095"/>
        </w:tabs>
        <w:rPr>
          <w:rFonts w:ascii="Times New Roman" w:hAnsi="Times New Roman"/>
          <w:sz w:val="24"/>
          <w:szCs w:val="24"/>
        </w:rPr>
      </w:pPr>
    </w:p>
    <w:p w14:paraId="256DBE0A" w14:textId="77777777" w:rsidR="00304A25" w:rsidRDefault="00304A25" w:rsidP="006020BE">
      <w:pPr>
        <w:tabs>
          <w:tab w:val="left" w:pos="4095"/>
        </w:tabs>
        <w:rPr>
          <w:rFonts w:ascii="Times New Roman" w:hAnsi="Times New Roman"/>
          <w:sz w:val="24"/>
          <w:szCs w:val="24"/>
        </w:rPr>
      </w:pPr>
    </w:p>
    <w:p w14:paraId="7E203F40" w14:textId="77777777" w:rsidR="00304A25" w:rsidRDefault="00304A25" w:rsidP="006020BE">
      <w:pPr>
        <w:tabs>
          <w:tab w:val="left" w:pos="4095"/>
        </w:tabs>
        <w:rPr>
          <w:rFonts w:ascii="Times New Roman" w:hAnsi="Times New Roman"/>
          <w:sz w:val="24"/>
          <w:szCs w:val="24"/>
        </w:rPr>
      </w:pPr>
    </w:p>
    <w:p w14:paraId="36276E3D" w14:textId="77777777" w:rsidR="00304A25" w:rsidRDefault="00304A25" w:rsidP="006020BE">
      <w:pPr>
        <w:tabs>
          <w:tab w:val="left" w:pos="4095"/>
        </w:tabs>
        <w:rPr>
          <w:rFonts w:ascii="Times New Roman" w:hAnsi="Times New Roman"/>
          <w:sz w:val="24"/>
          <w:szCs w:val="24"/>
        </w:rPr>
      </w:pPr>
    </w:p>
    <w:p w14:paraId="21BCFAE5" w14:textId="77777777" w:rsidR="00304A25" w:rsidRDefault="00304A25" w:rsidP="006020BE">
      <w:pPr>
        <w:tabs>
          <w:tab w:val="left" w:pos="4095"/>
        </w:tabs>
        <w:rPr>
          <w:rFonts w:ascii="Times New Roman" w:hAnsi="Times New Roman"/>
          <w:sz w:val="24"/>
          <w:szCs w:val="24"/>
        </w:rPr>
      </w:pPr>
    </w:p>
    <w:p w14:paraId="69F1E9C6" w14:textId="77777777" w:rsidR="00304A25" w:rsidRDefault="00304A25" w:rsidP="006020BE">
      <w:pPr>
        <w:tabs>
          <w:tab w:val="left" w:pos="4095"/>
        </w:tabs>
        <w:rPr>
          <w:rFonts w:ascii="Times New Roman" w:hAnsi="Times New Roman"/>
          <w:sz w:val="24"/>
          <w:szCs w:val="24"/>
        </w:rPr>
      </w:pPr>
    </w:p>
    <w:p w14:paraId="68EAD241" w14:textId="77777777" w:rsidR="00304A25" w:rsidRDefault="00304A25" w:rsidP="006020BE">
      <w:pPr>
        <w:tabs>
          <w:tab w:val="left" w:pos="4095"/>
        </w:tabs>
        <w:rPr>
          <w:rFonts w:ascii="Times New Roman" w:hAnsi="Times New Roman"/>
          <w:sz w:val="24"/>
          <w:szCs w:val="24"/>
        </w:rPr>
      </w:pPr>
    </w:p>
    <w:p w14:paraId="518DB751" w14:textId="77777777" w:rsidR="001E2BD0" w:rsidRDefault="001E2BD0" w:rsidP="006020BE">
      <w:pPr>
        <w:tabs>
          <w:tab w:val="left" w:pos="4095"/>
        </w:tabs>
        <w:rPr>
          <w:rFonts w:ascii="Times New Roman" w:hAnsi="Times New Roman"/>
          <w:sz w:val="24"/>
          <w:szCs w:val="24"/>
        </w:rPr>
      </w:pPr>
    </w:p>
    <w:p w14:paraId="79BC7B20" w14:textId="77777777" w:rsidR="006020BE" w:rsidRPr="003E0848" w:rsidRDefault="006020BE" w:rsidP="006020BE">
      <w:pPr>
        <w:tabs>
          <w:tab w:val="left" w:pos="4095"/>
        </w:tabs>
        <w:rPr>
          <w:rFonts w:ascii="Times New Roman" w:hAnsi="Times New Roman" w:cs="Times New Roman"/>
          <w:sz w:val="24"/>
          <w:szCs w:val="24"/>
        </w:rPr>
      </w:pPr>
      <w:r w:rsidRPr="003E0848">
        <w:rPr>
          <w:rFonts w:ascii="Times New Roman" w:hAnsi="Times New Roman"/>
          <w:sz w:val="24"/>
          <w:szCs w:val="24"/>
        </w:rPr>
        <w:t>109</w:t>
      </w:r>
      <w:r>
        <w:rPr>
          <w:rFonts w:ascii="Times New Roman" w:hAnsi="Times New Roman"/>
          <w:sz w:val="24"/>
          <w:szCs w:val="24"/>
        </w:rPr>
        <w:t>.</w:t>
      </w:r>
      <w:r w:rsidRPr="003E0848">
        <w:rPr>
          <w:rFonts w:ascii="Times New Roman" w:hAnsi="Times New Roman"/>
          <w:sz w:val="24"/>
          <w:szCs w:val="24"/>
        </w:rPr>
        <w:t xml:space="preserve"> </w:t>
      </w:r>
      <w:r w:rsidRPr="003E0848">
        <w:rPr>
          <w:rFonts w:ascii="Times New Roman" w:hAnsi="Times New Roman" w:cs="Times New Roman"/>
          <w:sz w:val="24"/>
          <w:szCs w:val="24"/>
        </w:rPr>
        <w:t>2024–2025 mokslo metų ugdymo plano valandų suvestinė:</w:t>
      </w:r>
    </w:p>
    <w:p w14:paraId="4ECC69E5" w14:textId="77777777" w:rsidR="006020BE" w:rsidRPr="00056C39" w:rsidRDefault="006020BE" w:rsidP="006020BE">
      <w:pPr>
        <w:tabs>
          <w:tab w:val="left" w:pos="4095"/>
        </w:tabs>
        <w:ind w:firstLine="0"/>
        <w:rPr>
          <w:rFonts w:ascii="Times New Roman" w:hAnsi="Times New Roman" w:cs="Times New Roman"/>
          <w:sz w:val="28"/>
          <w:szCs w:val="28"/>
        </w:rPr>
      </w:pPr>
    </w:p>
    <w:tbl>
      <w:tblPr>
        <w:tblW w:w="9772" w:type="dxa"/>
        <w:tblInd w:w="-147" w:type="dxa"/>
        <w:tblLayout w:type="fixed"/>
        <w:tblLook w:val="04A0" w:firstRow="1" w:lastRow="0" w:firstColumn="1" w:lastColumn="0" w:noHBand="0" w:noVBand="1"/>
      </w:tblPr>
      <w:tblGrid>
        <w:gridCol w:w="592"/>
        <w:gridCol w:w="538"/>
        <w:gridCol w:w="719"/>
        <w:gridCol w:w="1168"/>
        <w:gridCol w:w="630"/>
        <w:gridCol w:w="632"/>
        <w:gridCol w:w="633"/>
        <w:gridCol w:w="450"/>
        <w:gridCol w:w="627"/>
        <w:gridCol w:w="630"/>
        <w:gridCol w:w="450"/>
        <w:gridCol w:w="723"/>
        <w:gridCol w:w="360"/>
        <w:gridCol w:w="720"/>
        <w:gridCol w:w="900"/>
      </w:tblGrid>
      <w:tr w:rsidR="006020BE" w:rsidRPr="00056C39" w14:paraId="4985E09E" w14:textId="77777777" w:rsidTr="00954C34">
        <w:trPr>
          <w:trHeight w:val="1547"/>
        </w:trPr>
        <w:tc>
          <w:tcPr>
            <w:tcW w:w="592"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30745FE" w14:textId="77777777" w:rsidR="006020BE" w:rsidRPr="00056C39" w:rsidRDefault="006020BE" w:rsidP="00F246A3">
            <w:pPr>
              <w:ind w:left="37" w:right="72"/>
              <w:jc w:val="center"/>
              <w:rPr>
                <w:rFonts w:ascii="Times New Roman" w:eastAsia="Times New Roman" w:hAnsi="Times New Roman" w:cs="Times New Roman"/>
                <w:b/>
                <w:lang w:eastAsia="lt-LT"/>
              </w:rPr>
            </w:pPr>
            <w:r w:rsidRPr="00056C39">
              <w:rPr>
                <w:rFonts w:ascii="Times New Roman" w:eastAsia="Times New Roman" w:hAnsi="Times New Roman" w:cs="Times New Roman"/>
                <w:b/>
                <w:lang w:eastAsia="lt-LT"/>
              </w:rPr>
              <w:t>Klasė</w:t>
            </w:r>
          </w:p>
        </w:tc>
        <w:tc>
          <w:tcPr>
            <w:tcW w:w="53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914E5E9" w14:textId="77777777" w:rsidR="006020BE" w:rsidRPr="00056C39" w:rsidRDefault="006020BE" w:rsidP="00F246A3">
            <w:pPr>
              <w:ind w:left="37" w:right="72"/>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Klasių skaičius</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4DDCE" w14:textId="77777777" w:rsidR="006020BE" w:rsidRPr="00056C39" w:rsidRDefault="006020BE" w:rsidP="00F246A3">
            <w:pPr>
              <w:ind w:left="37" w:right="72"/>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Mokinių skaičius</w:t>
            </w:r>
          </w:p>
        </w:tc>
        <w:tc>
          <w:tcPr>
            <w:tcW w:w="11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87E1097" w14:textId="77777777" w:rsidR="006020BE" w:rsidRPr="00056C39" w:rsidRDefault="006020BE" w:rsidP="00F246A3">
            <w:pPr>
              <w:ind w:left="37" w:right="72"/>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Valandų, panaudotų privalomam ugdymo turiniui, skaičius</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74F21C8" w14:textId="77777777" w:rsidR="006020BE" w:rsidRPr="00056C39" w:rsidRDefault="006020BE" w:rsidP="00F246A3">
            <w:pPr>
              <w:ind w:left="37" w:right="72"/>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Valandos, skirtos mokinių ugdymosi poreikiams tenkinti</w:t>
            </w:r>
          </w:p>
        </w:tc>
        <w:tc>
          <w:tcPr>
            <w:tcW w:w="4145" w:type="dxa"/>
            <w:gridSpan w:val="7"/>
            <w:tcBorders>
              <w:top w:val="single" w:sz="4" w:space="0" w:color="auto"/>
              <w:left w:val="nil"/>
              <w:bottom w:val="single" w:sz="4" w:space="0" w:color="auto"/>
              <w:right w:val="single" w:sz="4" w:space="0" w:color="auto"/>
            </w:tcBorders>
            <w:shd w:val="clear" w:color="auto" w:fill="auto"/>
            <w:vAlign w:val="center"/>
            <w:hideMark/>
          </w:tcPr>
          <w:p w14:paraId="61CFE6F2" w14:textId="77777777" w:rsidR="006020BE" w:rsidRDefault="006020BE" w:rsidP="00F246A3">
            <w:pPr>
              <w:ind w:left="37" w:right="72"/>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Valandos, skirtos klasių dalinimui į grupes</w:t>
            </w:r>
          </w:p>
          <w:p w14:paraId="7FDBC453" w14:textId="77777777" w:rsidR="006020BE" w:rsidRPr="00056C39" w:rsidRDefault="006020BE" w:rsidP="00F246A3">
            <w:pPr>
              <w:ind w:left="37" w:right="72"/>
              <w:jc w:val="center"/>
              <w:rPr>
                <w:rFonts w:ascii="Times New Roman" w:eastAsia="Times New Roman" w:hAnsi="Times New Roman" w:cs="Times New Roman"/>
                <w:lang w:eastAsia="lt-LT"/>
              </w:rPr>
            </w:pPr>
          </w:p>
        </w:tc>
        <w:tc>
          <w:tcPr>
            <w:tcW w:w="1080" w:type="dxa"/>
            <w:gridSpan w:val="2"/>
            <w:tcBorders>
              <w:top w:val="single" w:sz="4" w:space="0" w:color="auto"/>
              <w:left w:val="nil"/>
              <w:right w:val="nil"/>
            </w:tcBorders>
            <w:shd w:val="clear" w:color="auto" w:fill="auto"/>
            <w:noWrap/>
            <w:textDirection w:val="btLr"/>
            <w:vAlign w:val="center"/>
          </w:tcPr>
          <w:p w14:paraId="2D07B25E" w14:textId="77777777" w:rsidR="006020BE" w:rsidRPr="00056C39" w:rsidRDefault="006020BE" w:rsidP="00F246A3">
            <w:pPr>
              <w:ind w:left="113" w:right="113"/>
              <w:jc w:val="center"/>
              <w:rPr>
                <w:rFonts w:ascii="Times New Roman" w:eastAsia="Times New Roman" w:hAnsi="Times New Roman" w:cs="Times New Roman"/>
                <w:b/>
                <w:bCs/>
                <w:lang w:eastAsia="lt-LT"/>
              </w:rPr>
            </w:pPr>
            <w:r w:rsidRPr="007C25FB">
              <w:rPr>
                <w:rFonts w:ascii="Times New Roman" w:eastAsia="Times New Roman" w:hAnsi="Times New Roman" w:cs="Times New Roman"/>
                <w:lang w:eastAsia="lt-LT"/>
              </w:rPr>
              <w:t>Iš viso valandų</w:t>
            </w:r>
          </w:p>
        </w:tc>
        <w:tc>
          <w:tcPr>
            <w:tcW w:w="900" w:type="dxa"/>
            <w:tcBorders>
              <w:top w:val="single" w:sz="4" w:space="0" w:color="auto"/>
              <w:left w:val="single" w:sz="4" w:space="0" w:color="auto"/>
              <w:right w:val="single" w:sz="4" w:space="0" w:color="auto"/>
            </w:tcBorders>
            <w:shd w:val="clear" w:color="auto" w:fill="auto"/>
            <w:textDirection w:val="btLr"/>
            <w:vAlign w:val="center"/>
          </w:tcPr>
          <w:p w14:paraId="1B5290B3" w14:textId="77777777" w:rsidR="006020BE" w:rsidRPr="007C25FB" w:rsidRDefault="006020BE" w:rsidP="00F246A3">
            <w:pPr>
              <w:ind w:left="37" w:right="72"/>
              <w:jc w:val="center"/>
              <w:rPr>
                <w:rFonts w:ascii="Times New Roman" w:eastAsia="Times New Roman" w:hAnsi="Times New Roman" w:cs="Times New Roman"/>
                <w:lang w:eastAsia="lt-LT"/>
              </w:rPr>
            </w:pPr>
            <w:r w:rsidRPr="007C25FB">
              <w:rPr>
                <w:rFonts w:ascii="Times New Roman" w:eastAsia="Times New Roman" w:hAnsi="Times New Roman" w:cs="Times New Roman"/>
                <w:lang w:eastAsia="lt-LT"/>
              </w:rPr>
              <w:t>Iš viso tarifikuota įstaigai  valandų</w:t>
            </w:r>
          </w:p>
        </w:tc>
      </w:tr>
      <w:tr w:rsidR="006020BE" w:rsidRPr="00056C39" w14:paraId="479D8387" w14:textId="77777777" w:rsidTr="00954C34">
        <w:trPr>
          <w:trHeight w:val="3050"/>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3006F314" w14:textId="77777777" w:rsidR="006020BE" w:rsidRPr="00056C39" w:rsidRDefault="006020BE" w:rsidP="00F246A3">
            <w:pPr>
              <w:rPr>
                <w:rFonts w:ascii="Times New Roman" w:eastAsia="Times New Roman" w:hAnsi="Times New Roman" w:cs="Times New Roman"/>
                <w:sz w:val="28"/>
                <w:szCs w:val="28"/>
                <w:lang w:eastAsia="lt-LT"/>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14:paraId="15A80C67" w14:textId="77777777" w:rsidR="006020BE" w:rsidRPr="00056C39" w:rsidRDefault="006020BE" w:rsidP="00F246A3">
            <w:pPr>
              <w:rPr>
                <w:rFonts w:ascii="Times New Roman" w:eastAsia="Times New Roman" w:hAnsi="Times New Roman" w:cs="Times New Roman"/>
                <w:sz w:val="28"/>
                <w:szCs w:val="28"/>
                <w:lang w:eastAsia="lt-LT"/>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6AF07F7E" w14:textId="77777777" w:rsidR="006020BE" w:rsidRPr="00056C39" w:rsidRDefault="006020BE" w:rsidP="00F246A3">
            <w:pPr>
              <w:rPr>
                <w:rFonts w:ascii="Times New Roman" w:eastAsia="Times New Roman" w:hAnsi="Times New Roman" w:cs="Times New Roman"/>
                <w:sz w:val="28"/>
                <w:szCs w:val="28"/>
                <w:lang w:eastAsia="lt-LT"/>
              </w:rPr>
            </w:pPr>
          </w:p>
        </w:tc>
        <w:tc>
          <w:tcPr>
            <w:tcW w:w="1168" w:type="dxa"/>
            <w:vMerge/>
            <w:tcBorders>
              <w:top w:val="single" w:sz="4" w:space="0" w:color="auto"/>
              <w:left w:val="single" w:sz="4" w:space="0" w:color="auto"/>
              <w:bottom w:val="single" w:sz="4" w:space="0" w:color="000000"/>
              <w:right w:val="single" w:sz="4" w:space="0" w:color="auto"/>
            </w:tcBorders>
            <w:vAlign w:val="center"/>
            <w:hideMark/>
          </w:tcPr>
          <w:p w14:paraId="2757E7D5" w14:textId="77777777" w:rsidR="006020BE" w:rsidRPr="00056C39" w:rsidRDefault="006020BE" w:rsidP="00F246A3">
            <w:pPr>
              <w:rPr>
                <w:rFonts w:ascii="Times New Roman" w:eastAsia="Times New Roman" w:hAnsi="Times New Roman" w:cs="Times New Roman"/>
                <w:sz w:val="28"/>
                <w:szCs w:val="28"/>
                <w:lang w:eastAsia="lt-LT"/>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14:paraId="72658EF2" w14:textId="77777777" w:rsidR="006020BE" w:rsidRPr="00056C39" w:rsidRDefault="006020BE" w:rsidP="00F246A3">
            <w:pPr>
              <w:rPr>
                <w:rFonts w:ascii="Times New Roman" w:eastAsia="Times New Roman" w:hAnsi="Times New Roman" w:cs="Times New Roman"/>
                <w:sz w:val="28"/>
                <w:szCs w:val="28"/>
                <w:lang w:eastAsia="lt-LT"/>
              </w:rPr>
            </w:pPr>
          </w:p>
        </w:tc>
        <w:tc>
          <w:tcPr>
            <w:tcW w:w="632"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3D29DF70"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Dorinis ugdymas</w:t>
            </w:r>
          </w:p>
        </w:tc>
        <w:tc>
          <w:tcPr>
            <w:tcW w:w="633"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0A6D998B"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Užsienio kalba (I) (2-8 kl.)</w:t>
            </w:r>
          </w:p>
        </w:tc>
        <w:tc>
          <w:tcPr>
            <w:tcW w:w="450"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29A81269"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Užsienio kalba  (II) (5-8 kl.)</w:t>
            </w:r>
          </w:p>
        </w:tc>
        <w:tc>
          <w:tcPr>
            <w:tcW w:w="627"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2FD7005D"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Informacinės technologijos (5-8 kl.)</w:t>
            </w:r>
          </w:p>
        </w:tc>
        <w:tc>
          <w:tcPr>
            <w:tcW w:w="630" w:type="dxa"/>
            <w:tcBorders>
              <w:top w:val="nil"/>
              <w:left w:val="single" w:sz="4" w:space="0" w:color="auto"/>
              <w:bottom w:val="single" w:sz="4" w:space="0" w:color="000000"/>
              <w:right w:val="single" w:sz="4" w:space="0" w:color="auto"/>
            </w:tcBorders>
            <w:shd w:val="clear" w:color="auto" w:fill="auto"/>
            <w:textDirection w:val="btLr"/>
            <w:vAlign w:val="center"/>
          </w:tcPr>
          <w:p w14:paraId="6635CECB"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Kryptingas dailės ugdymas (2-8 kl.) </w:t>
            </w:r>
          </w:p>
        </w:tc>
        <w:tc>
          <w:tcPr>
            <w:tcW w:w="450" w:type="dxa"/>
            <w:tcBorders>
              <w:top w:val="nil"/>
              <w:left w:val="single" w:sz="4" w:space="0" w:color="auto"/>
              <w:bottom w:val="single" w:sz="4" w:space="0" w:color="000000"/>
              <w:right w:val="single" w:sz="4" w:space="0" w:color="auto"/>
            </w:tcBorders>
            <w:shd w:val="clear" w:color="auto" w:fill="auto"/>
            <w:textDirection w:val="btLr"/>
            <w:vAlign w:val="center"/>
            <w:hideMark/>
          </w:tcPr>
          <w:p w14:paraId="394B27E0" w14:textId="77777777" w:rsidR="006020BE" w:rsidRPr="00056C39" w:rsidRDefault="006020BE" w:rsidP="00F246A3">
            <w:pPr>
              <w:ind w:hanging="14"/>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Technologijos (5–8 kl.)</w:t>
            </w:r>
          </w:p>
        </w:tc>
        <w:tc>
          <w:tcPr>
            <w:tcW w:w="723" w:type="dxa"/>
            <w:tcBorders>
              <w:top w:val="nil"/>
              <w:left w:val="single" w:sz="4" w:space="0" w:color="auto"/>
              <w:bottom w:val="single" w:sz="4" w:space="0" w:color="000000"/>
              <w:right w:val="single" w:sz="4" w:space="0" w:color="auto"/>
            </w:tcBorders>
            <w:shd w:val="clear" w:color="auto" w:fill="auto"/>
            <w:textDirection w:val="btLr"/>
            <w:vAlign w:val="center"/>
          </w:tcPr>
          <w:p w14:paraId="134585F5" w14:textId="77777777" w:rsidR="006020BE" w:rsidRPr="00056C39" w:rsidRDefault="006020BE" w:rsidP="00F246A3">
            <w:pPr>
              <w:ind w:hanging="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Frankofoninio ugdymo  (5-8 kl.)</w:t>
            </w:r>
          </w:p>
        </w:tc>
        <w:tc>
          <w:tcPr>
            <w:tcW w:w="360" w:type="dxa"/>
            <w:tcBorders>
              <w:top w:val="nil"/>
              <w:left w:val="nil"/>
              <w:bottom w:val="single" w:sz="4" w:space="0" w:color="auto"/>
              <w:right w:val="single" w:sz="4" w:space="0" w:color="auto"/>
            </w:tcBorders>
            <w:shd w:val="clear" w:color="auto" w:fill="auto"/>
            <w:textDirection w:val="btLr"/>
            <w:vAlign w:val="center"/>
            <w:hideMark/>
          </w:tcPr>
          <w:p w14:paraId="6D30C9B7" w14:textId="77777777" w:rsidR="006020BE" w:rsidRPr="00056C39" w:rsidRDefault="006020BE" w:rsidP="00F246A3">
            <w:pPr>
              <w:jc w:val="center"/>
              <w:rPr>
                <w:rFonts w:ascii="Times New Roman" w:eastAsia="Times New Roman" w:hAnsi="Times New Roman" w:cs="Times New Roman"/>
                <w:lang w:eastAsia="lt-LT"/>
              </w:rPr>
            </w:pPr>
            <w:r w:rsidRPr="00056C39">
              <w:rPr>
                <w:rFonts w:ascii="Times New Roman" w:eastAsia="Times New Roman" w:hAnsi="Times New Roman" w:cs="Times New Roman"/>
                <w:lang w:eastAsia="lt-LT"/>
              </w:rPr>
              <w:t>Neformaliojo švietimo valandos</w:t>
            </w:r>
          </w:p>
        </w:tc>
        <w:tc>
          <w:tcPr>
            <w:tcW w:w="720" w:type="dxa"/>
            <w:tcBorders>
              <w:left w:val="nil"/>
              <w:bottom w:val="single" w:sz="4" w:space="0" w:color="000000"/>
              <w:right w:val="nil"/>
            </w:tcBorders>
            <w:textDirection w:val="btLr"/>
            <w:vAlign w:val="center"/>
            <w:hideMark/>
          </w:tcPr>
          <w:p w14:paraId="03B756CA" w14:textId="77777777" w:rsidR="006020BE" w:rsidRPr="007C25FB" w:rsidRDefault="006020BE" w:rsidP="00F246A3">
            <w:pPr>
              <w:ind w:left="113" w:right="113"/>
              <w:jc w:val="center"/>
              <w:rPr>
                <w:rFonts w:ascii="Times New Roman" w:eastAsia="Times New Roman" w:hAnsi="Times New Roman" w:cs="Times New Roman"/>
                <w:lang w:eastAsia="lt-LT"/>
              </w:rPr>
            </w:pPr>
          </w:p>
        </w:tc>
        <w:tc>
          <w:tcPr>
            <w:tcW w:w="900" w:type="dxa"/>
            <w:tcBorders>
              <w:left w:val="single" w:sz="4" w:space="0" w:color="auto"/>
              <w:bottom w:val="single" w:sz="4" w:space="0" w:color="auto"/>
              <w:right w:val="single" w:sz="4" w:space="0" w:color="auto"/>
            </w:tcBorders>
            <w:vAlign w:val="center"/>
            <w:hideMark/>
          </w:tcPr>
          <w:p w14:paraId="2B8926AD" w14:textId="77777777" w:rsidR="006020BE" w:rsidRPr="00056C39" w:rsidRDefault="006020BE" w:rsidP="00F246A3">
            <w:pPr>
              <w:rPr>
                <w:rFonts w:ascii="Times New Roman" w:eastAsia="Times New Roman" w:hAnsi="Times New Roman" w:cs="Times New Roman"/>
                <w:b/>
                <w:bCs/>
                <w:sz w:val="28"/>
                <w:szCs w:val="28"/>
                <w:lang w:eastAsia="lt-LT"/>
              </w:rPr>
            </w:pPr>
          </w:p>
        </w:tc>
      </w:tr>
      <w:tr w:rsidR="006020BE" w:rsidRPr="00056C39" w14:paraId="31402CF6"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00CBB33B"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1</w:t>
            </w:r>
          </w:p>
        </w:tc>
        <w:tc>
          <w:tcPr>
            <w:tcW w:w="538" w:type="dxa"/>
            <w:tcBorders>
              <w:top w:val="nil"/>
              <w:left w:val="nil"/>
              <w:bottom w:val="single" w:sz="4" w:space="0" w:color="auto"/>
              <w:right w:val="single" w:sz="4" w:space="0" w:color="auto"/>
            </w:tcBorders>
            <w:shd w:val="clear" w:color="auto" w:fill="auto"/>
            <w:noWrap/>
            <w:vAlign w:val="bottom"/>
            <w:hideMark/>
          </w:tcPr>
          <w:p w14:paraId="21A7821A" w14:textId="77777777" w:rsidR="006020BE" w:rsidRPr="0075572E" w:rsidRDefault="006020BE" w:rsidP="00F246A3">
            <w:pPr>
              <w:ind w:firstLine="8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5</w:t>
            </w:r>
          </w:p>
        </w:tc>
        <w:tc>
          <w:tcPr>
            <w:tcW w:w="719" w:type="dxa"/>
            <w:tcBorders>
              <w:top w:val="nil"/>
              <w:left w:val="nil"/>
              <w:bottom w:val="single" w:sz="4" w:space="0" w:color="auto"/>
              <w:right w:val="single" w:sz="4" w:space="0" w:color="auto"/>
            </w:tcBorders>
            <w:shd w:val="clear" w:color="auto" w:fill="auto"/>
            <w:noWrap/>
            <w:vAlign w:val="bottom"/>
            <w:hideMark/>
          </w:tcPr>
          <w:p w14:paraId="3236E49B"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120</w:t>
            </w:r>
          </w:p>
        </w:tc>
        <w:tc>
          <w:tcPr>
            <w:tcW w:w="1168" w:type="dxa"/>
            <w:tcBorders>
              <w:top w:val="nil"/>
              <w:left w:val="nil"/>
              <w:bottom w:val="single" w:sz="4" w:space="0" w:color="auto"/>
              <w:right w:val="single" w:sz="4" w:space="0" w:color="auto"/>
            </w:tcBorders>
            <w:shd w:val="clear" w:color="auto" w:fill="auto"/>
            <w:noWrap/>
            <w:vAlign w:val="bottom"/>
            <w:hideMark/>
          </w:tcPr>
          <w:p w14:paraId="7EECE662"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115/23</w:t>
            </w:r>
          </w:p>
        </w:tc>
        <w:tc>
          <w:tcPr>
            <w:tcW w:w="630" w:type="dxa"/>
            <w:tcBorders>
              <w:top w:val="nil"/>
              <w:left w:val="nil"/>
              <w:bottom w:val="single" w:sz="4" w:space="0" w:color="auto"/>
              <w:right w:val="single" w:sz="4" w:space="0" w:color="auto"/>
            </w:tcBorders>
            <w:shd w:val="clear" w:color="auto" w:fill="auto"/>
            <w:noWrap/>
            <w:vAlign w:val="bottom"/>
            <w:hideMark/>
          </w:tcPr>
          <w:p w14:paraId="614F3E84"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5</w:t>
            </w:r>
          </w:p>
        </w:tc>
        <w:tc>
          <w:tcPr>
            <w:tcW w:w="632" w:type="dxa"/>
            <w:tcBorders>
              <w:top w:val="nil"/>
              <w:left w:val="nil"/>
              <w:bottom w:val="single" w:sz="4" w:space="0" w:color="auto"/>
              <w:right w:val="single" w:sz="4" w:space="0" w:color="auto"/>
            </w:tcBorders>
            <w:shd w:val="clear" w:color="auto" w:fill="auto"/>
            <w:noWrap/>
            <w:vAlign w:val="bottom"/>
            <w:hideMark/>
          </w:tcPr>
          <w:p w14:paraId="381E2864"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5</w:t>
            </w:r>
          </w:p>
        </w:tc>
        <w:tc>
          <w:tcPr>
            <w:tcW w:w="633" w:type="dxa"/>
            <w:tcBorders>
              <w:top w:val="nil"/>
              <w:left w:val="nil"/>
              <w:bottom w:val="single" w:sz="4" w:space="0" w:color="auto"/>
              <w:right w:val="single" w:sz="4" w:space="0" w:color="auto"/>
            </w:tcBorders>
            <w:shd w:val="clear" w:color="auto" w:fill="auto"/>
            <w:noWrap/>
            <w:hideMark/>
          </w:tcPr>
          <w:p w14:paraId="78006761" w14:textId="77777777" w:rsidR="006020BE" w:rsidRPr="0075572E" w:rsidRDefault="006020BE" w:rsidP="00F246A3">
            <w:pPr>
              <w:ind w:firstLine="72"/>
              <w:jc w:val="center"/>
              <w:rPr>
                <w:rFonts w:ascii="Times New Roman" w:eastAsia="Times New Roman" w:hAnsi="Times New Roman" w:cs="Times New Roman"/>
                <w:lang w:eastAsia="lt-LT"/>
              </w:rPr>
            </w:pPr>
          </w:p>
        </w:tc>
        <w:tc>
          <w:tcPr>
            <w:tcW w:w="450" w:type="dxa"/>
            <w:tcBorders>
              <w:top w:val="nil"/>
              <w:left w:val="nil"/>
              <w:bottom w:val="single" w:sz="4" w:space="0" w:color="auto"/>
              <w:right w:val="single" w:sz="4" w:space="0" w:color="auto"/>
            </w:tcBorders>
            <w:shd w:val="clear" w:color="auto" w:fill="auto"/>
            <w:noWrap/>
            <w:hideMark/>
          </w:tcPr>
          <w:p w14:paraId="428AF963"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27" w:type="dxa"/>
            <w:tcBorders>
              <w:top w:val="nil"/>
              <w:left w:val="nil"/>
              <w:bottom w:val="single" w:sz="4" w:space="0" w:color="auto"/>
              <w:right w:val="single" w:sz="4" w:space="0" w:color="auto"/>
            </w:tcBorders>
            <w:shd w:val="clear" w:color="auto" w:fill="auto"/>
            <w:noWrap/>
            <w:hideMark/>
          </w:tcPr>
          <w:p w14:paraId="688E1C43"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tcPr>
          <w:p w14:paraId="2EDF1341" w14:textId="77777777" w:rsidR="006020BE" w:rsidRPr="0075572E" w:rsidRDefault="006020BE" w:rsidP="00F246A3">
            <w:pPr>
              <w:ind w:firstLine="66"/>
              <w:jc w:val="center"/>
              <w:rPr>
                <w:rFonts w:ascii="Times New Roman" w:eastAsia="Times New Roman" w:hAnsi="Times New Roman" w:cs="Times New Roman"/>
                <w:lang w:eastAsia="lt-LT"/>
              </w:rPr>
            </w:pPr>
          </w:p>
        </w:tc>
        <w:tc>
          <w:tcPr>
            <w:tcW w:w="450" w:type="dxa"/>
            <w:tcBorders>
              <w:top w:val="nil"/>
              <w:left w:val="nil"/>
              <w:bottom w:val="single" w:sz="4" w:space="0" w:color="auto"/>
              <w:right w:val="single" w:sz="4" w:space="0" w:color="auto"/>
            </w:tcBorders>
            <w:shd w:val="clear" w:color="auto" w:fill="auto"/>
            <w:noWrap/>
            <w:hideMark/>
          </w:tcPr>
          <w:p w14:paraId="3EF26115" w14:textId="77777777" w:rsidR="006020BE" w:rsidRPr="0075572E" w:rsidRDefault="006020BE" w:rsidP="00F246A3">
            <w:pPr>
              <w:ind w:hanging="204"/>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tcPr>
          <w:p w14:paraId="73832C81"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360" w:type="dxa"/>
            <w:tcBorders>
              <w:top w:val="nil"/>
              <w:left w:val="nil"/>
              <w:bottom w:val="single" w:sz="4" w:space="0" w:color="auto"/>
              <w:right w:val="single" w:sz="4" w:space="0" w:color="auto"/>
            </w:tcBorders>
            <w:shd w:val="clear" w:color="auto" w:fill="auto"/>
            <w:noWrap/>
            <w:hideMark/>
          </w:tcPr>
          <w:p w14:paraId="0A4F54D1" w14:textId="77777777" w:rsidR="006020BE" w:rsidRPr="0075572E" w:rsidRDefault="006020BE" w:rsidP="00F246A3">
            <w:pPr>
              <w:ind w:hanging="11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10</w:t>
            </w:r>
          </w:p>
        </w:tc>
        <w:tc>
          <w:tcPr>
            <w:tcW w:w="720" w:type="dxa"/>
            <w:tcBorders>
              <w:top w:val="nil"/>
              <w:left w:val="nil"/>
              <w:bottom w:val="single" w:sz="4" w:space="0" w:color="auto"/>
              <w:right w:val="single" w:sz="4" w:space="0" w:color="auto"/>
            </w:tcBorders>
            <w:shd w:val="clear" w:color="auto" w:fill="auto"/>
            <w:noWrap/>
          </w:tcPr>
          <w:p w14:paraId="20758475" w14:textId="77777777" w:rsidR="006020BE" w:rsidRPr="0075572E" w:rsidRDefault="006020BE" w:rsidP="00F246A3">
            <w:pPr>
              <w:ind w:hanging="24"/>
              <w:jc w:val="center"/>
              <w:rPr>
                <w:rFonts w:ascii="Times New Roman" w:eastAsia="Times New Roman" w:hAnsi="Times New Roman" w:cs="Times New Roman"/>
                <w:b/>
                <w:bCs/>
                <w:lang w:eastAsia="lt-LT"/>
              </w:rPr>
            </w:pPr>
            <w:r w:rsidRPr="0075572E">
              <w:rPr>
                <w:rFonts w:ascii="Times New Roman" w:eastAsia="Times New Roman" w:hAnsi="Times New Roman" w:cs="Times New Roman"/>
                <w:b/>
                <w:bCs/>
                <w:lang w:eastAsia="lt-LT"/>
              </w:rPr>
              <w:t>43</w:t>
            </w:r>
          </w:p>
        </w:tc>
        <w:tc>
          <w:tcPr>
            <w:tcW w:w="900" w:type="dxa"/>
            <w:tcBorders>
              <w:top w:val="nil"/>
              <w:left w:val="nil"/>
              <w:bottom w:val="single" w:sz="4" w:space="0" w:color="auto"/>
              <w:right w:val="single" w:sz="4" w:space="0" w:color="auto"/>
            </w:tcBorders>
            <w:shd w:val="clear" w:color="auto" w:fill="auto"/>
            <w:noWrap/>
            <w:vAlign w:val="bottom"/>
          </w:tcPr>
          <w:p w14:paraId="57674EA0" w14:textId="77777777" w:rsidR="006020BE" w:rsidRPr="0075572E" w:rsidRDefault="006020BE" w:rsidP="00F246A3">
            <w:pPr>
              <w:ind w:right="140" w:hanging="18"/>
              <w:jc w:val="center"/>
              <w:rPr>
                <w:rFonts w:ascii="Times New Roman" w:eastAsia="Times New Roman" w:hAnsi="Times New Roman" w:cs="Times New Roman"/>
                <w:b/>
                <w:bCs/>
                <w:lang w:eastAsia="lt-LT"/>
              </w:rPr>
            </w:pPr>
            <w:r w:rsidRPr="0075572E">
              <w:rPr>
                <w:rFonts w:ascii="Times New Roman" w:eastAsia="Times New Roman" w:hAnsi="Times New Roman" w:cs="Times New Roman"/>
                <w:b/>
                <w:bCs/>
                <w:lang w:eastAsia="lt-LT"/>
              </w:rPr>
              <w:t>215</w:t>
            </w:r>
          </w:p>
        </w:tc>
      </w:tr>
      <w:tr w:rsidR="006020BE" w:rsidRPr="00056C39" w14:paraId="402AA6C6"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0609B53C"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2</w:t>
            </w:r>
          </w:p>
        </w:tc>
        <w:tc>
          <w:tcPr>
            <w:tcW w:w="538" w:type="dxa"/>
            <w:tcBorders>
              <w:top w:val="nil"/>
              <w:left w:val="nil"/>
              <w:bottom w:val="single" w:sz="4" w:space="0" w:color="auto"/>
              <w:right w:val="single" w:sz="4" w:space="0" w:color="auto"/>
            </w:tcBorders>
            <w:shd w:val="clear" w:color="auto" w:fill="auto"/>
            <w:noWrap/>
            <w:hideMark/>
          </w:tcPr>
          <w:p w14:paraId="3D7A666F" w14:textId="77777777" w:rsidR="006020BE" w:rsidRPr="0075572E" w:rsidRDefault="006020BE" w:rsidP="00F246A3">
            <w:pPr>
              <w:ind w:firstLine="8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6</w:t>
            </w:r>
          </w:p>
        </w:tc>
        <w:tc>
          <w:tcPr>
            <w:tcW w:w="719" w:type="dxa"/>
            <w:tcBorders>
              <w:top w:val="nil"/>
              <w:left w:val="nil"/>
              <w:bottom w:val="single" w:sz="4" w:space="0" w:color="auto"/>
              <w:right w:val="single" w:sz="4" w:space="0" w:color="auto"/>
            </w:tcBorders>
            <w:shd w:val="clear" w:color="auto" w:fill="auto"/>
            <w:noWrap/>
            <w:hideMark/>
          </w:tcPr>
          <w:p w14:paraId="1BB88D8A"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150</w:t>
            </w:r>
          </w:p>
        </w:tc>
        <w:tc>
          <w:tcPr>
            <w:tcW w:w="1168" w:type="dxa"/>
            <w:tcBorders>
              <w:top w:val="nil"/>
              <w:left w:val="nil"/>
              <w:bottom w:val="single" w:sz="4" w:space="0" w:color="auto"/>
              <w:right w:val="single" w:sz="4" w:space="0" w:color="auto"/>
            </w:tcBorders>
            <w:shd w:val="clear" w:color="auto" w:fill="auto"/>
            <w:noWrap/>
            <w:hideMark/>
          </w:tcPr>
          <w:p w14:paraId="121A991D"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150/25</w:t>
            </w:r>
          </w:p>
        </w:tc>
        <w:tc>
          <w:tcPr>
            <w:tcW w:w="630" w:type="dxa"/>
            <w:tcBorders>
              <w:top w:val="nil"/>
              <w:left w:val="nil"/>
              <w:bottom w:val="single" w:sz="4" w:space="0" w:color="auto"/>
              <w:right w:val="single" w:sz="4" w:space="0" w:color="auto"/>
            </w:tcBorders>
            <w:shd w:val="clear" w:color="auto" w:fill="auto"/>
            <w:noWrap/>
            <w:hideMark/>
          </w:tcPr>
          <w:p w14:paraId="2170A6EF"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6</w:t>
            </w:r>
          </w:p>
        </w:tc>
        <w:tc>
          <w:tcPr>
            <w:tcW w:w="632" w:type="dxa"/>
            <w:tcBorders>
              <w:top w:val="nil"/>
              <w:left w:val="nil"/>
              <w:bottom w:val="single" w:sz="4" w:space="0" w:color="auto"/>
              <w:right w:val="single" w:sz="4" w:space="0" w:color="auto"/>
            </w:tcBorders>
            <w:shd w:val="clear" w:color="auto" w:fill="auto"/>
            <w:noWrap/>
            <w:hideMark/>
          </w:tcPr>
          <w:p w14:paraId="79C0D78B"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6</w:t>
            </w:r>
          </w:p>
        </w:tc>
        <w:tc>
          <w:tcPr>
            <w:tcW w:w="633" w:type="dxa"/>
            <w:tcBorders>
              <w:top w:val="nil"/>
              <w:left w:val="nil"/>
              <w:bottom w:val="single" w:sz="4" w:space="0" w:color="auto"/>
              <w:right w:val="single" w:sz="4" w:space="0" w:color="auto"/>
            </w:tcBorders>
            <w:shd w:val="clear" w:color="auto" w:fill="auto"/>
            <w:noWrap/>
            <w:hideMark/>
          </w:tcPr>
          <w:p w14:paraId="7619DC97" w14:textId="71B15953" w:rsidR="006020BE" w:rsidRPr="0075572E"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450" w:type="dxa"/>
            <w:tcBorders>
              <w:top w:val="nil"/>
              <w:left w:val="nil"/>
              <w:bottom w:val="single" w:sz="4" w:space="0" w:color="auto"/>
              <w:right w:val="single" w:sz="4" w:space="0" w:color="auto"/>
            </w:tcBorders>
            <w:shd w:val="clear" w:color="auto" w:fill="auto"/>
            <w:noWrap/>
            <w:hideMark/>
          </w:tcPr>
          <w:p w14:paraId="593078AD"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27" w:type="dxa"/>
            <w:tcBorders>
              <w:top w:val="nil"/>
              <w:left w:val="nil"/>
              <w:bottom w:val="single" w:sz="4" w:space="0" w:color="auto"/>
              <w:right w:val="single" w:sz="4" w:space="0" w:color="auto"/>
            </w:tcBorders>
            <w:shd w:val="clear" w:color="auto" w:fill="auto"/>
            <w:noWrap/>
            <w:hideMark/>
          </w:tcPr>
          <w:p w14:paraId="33926D60"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tcPr>
          <w:p w14:paraId="137ABE44" w14:textId="071A1BAF" w:rsidR="006020BE" w:rsidRPr="0075572E"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450" w:type="dxa"/>
            <w:tcBorders>
              <w:top w:val="nil"/>
              <w:left w:val="nil"/>
              <w:bottom w:val="single" w:sz="4" w:space="0" w:color="auto"/>
              <w:right w:val="single" w:sz="4" w:space="0" w:color="auto"/>
            </w:tcBorders>
            <w:shd w:val="clear" w:color="auto" w:fill="auto"/>
            <w:noWrap/>
            <w:hideMark/>
          </w:tcPr>
          <w:p w14:paraId="66E1E7A1" w14:textId="77777777" w:rsidR="006020BE" w:rsidRPr="0075572E" w:rsidRDefault="006020BE" w:rsidP="00F246A3">
            <w:pPr>
              <w:ind w:hanging="204"/>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tcPr>
          <w:p w14:paraId="037FFCC9"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360" w:type="dxa"/>
            <w:tcBorders>
              <w:top w:val="nil"/>
              <w:left w:val="nil"/>
              <w:bottom w:val="single" w:sz="4" w:space="0" w:color="auto"/>
              <w:right w:val="single" w:sz="4" w:space="0" w:color="auto"/>
            </w:tcBorders>
            <w:shd w:val="clear" w:color="auto" w:fill="auto"/>
            <w:noWrap/>
            <w:hideMark/>
          </w:tcPr>
          <w:p w14:paraId="601150B5" w14:textId="77777777" w:rsidR="006020BE" w:rsidRPr="0075572E" w:rsidRDefault="006020BE" w:rsidP="00F246A3">
            <w:pPr>
              <w:ind w:hanging="11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12</w:t>
            </w:r>
          </w:p>
        </w:tc>
        <w:tc>
          <w:tcPr>
            <w:tcW w:w="720" w:type="dxa"/>
            <w:tcBorders>
              <w:top w:val="nil"/>
              <w:left w:val="nil"/>
              <w:bottom w:val="single" w:sz="4" w:space="0" w:color="auto"/>
              <w:right w:val="single" w:sz="4" w:space="0" w:color="auto"/>
            </w:tcBorders>
            <w:shd w:val="clear" w:color="auto" w:fill="auto"/>
            <w:noWrap/>
          </w:tcPr>
          <w:p w14:paraId="1352179C" w14:textId="38C04148" w:rsidR="006020BE" w:rsidRPr="0075572E" w:rsidRDefault="00954C34"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62</w:t>
            </w:r>
          </w:p>
        </w:tc>
        <w:tc>
          <w:tcPr>
            <w:tcW w:w="900" w:type="dxa"/>
            <w:tcBorders>
              <w:top w:val="nil"/>
              <w:left w:val="nil"/>
              <w:bottom w:val="single" w:sz="4" w:space="0" w:color="auto"/>
              <w:right w:val="single" w:sz="4" w:space="0" w:color="auto"/>
            </w:tcBorders>
            <w:shd w:val="clear" w:color="auto" w:fill="auto"/>
            <w:noWrap/>
            <w:vAlign w:val="bottom"/>
          </w:tcPr>
          <w:p w14:paraId="4F6065B5" w14:textId="75846B9F" w:rsidR="006020BE" w:rsidRPr="0075572E"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372</w:t>
            </w:r>
          </w:p>
        </w:tc>
      </w:tr>
      <w:tr w:rsidR="006020BE" w:rsidRPr="00056C39" w14:paraId="3F8EE79F"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3F4CC17D"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3</w:t>
            </w:r>
          </w:p>
        </w:tc>
        <w:tc>
          <w:tcPr>
            <w:tcW w:w="538" w:type="dxa"/>
            <w:tcBorders>
              <w:top w:val="nil"/>
              <w:left w:val="nil"/>
              <w:bottom w:val="single" w:sz="4" w:space="0" w:color="auto"/>
              <w:right w:val="single" w:sz="4" w:space="0" w:color="auto"/>
            </w:tcBorders>
            <w:shd w:val="clear" w:color="auto" w:fill="auto"/>
            <w:noWrap/>
            <w:hideMark/>
          </w:tcPr>
          <w:p w14:paraId="7EA79DCA" w14:textId="77777777" w:rsidR="006020BE" w:rsidRPr="0075572E" w:rsidRDefault="006020BE" w:rsidP="00F246A3">
            <w:pPr>
              <w:ind w:firstLine="8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7</w:t>
            </w:r>
          </w:p>
        </w:tc>
        <w:tc>
          <w:tcPr>
            <w:tcW w:w="719" w:type="dxa"/>
            <w:tcBorders>
              <w:top w:val="nil"/>
              <w:left w:val="nil"/>
              <w:bottom w:val="single" w:sz="4" w:space="0" w:color="auto"/>
              <w:right w:val="single" w:sz="4" w:space="0" w:color="auto"/>
            </w:tcBorders>
            <w:shd w:val="clear" w:color="auto" w:fill="auto"/>
            <w:noWrap/>
            <w:hideMark/>
          </w:tcPr>
          <w:p w14:paraId="7F5D5639"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160</w:t>
            </w:r>
          </w:p>
        </w:tc>
        <w:tc>
          <w:tcPr>
            <w:tcW w:w="1168" w:type="dxa"/>
            <w:tcBorders>
              <w:top w:val="nil"/>
              <w:left w:val="nil"/>
              <w:bottom w:val="single" w:sz="4" w:space="0" w:color="auto"/>
              <w:right w:val="single" w:sz="4" w:space="0" w:color="auto"/>
            </w:tcBorders>
            <w:shd w:val="clear" w:color="auto" w:fill="auto"/>
            <w:noWrap/>
            <w:hideMark/>
          </w:tcPr>
          <w:p w14:paraId="3AC1D50C" w14:textId="1ADA6005"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175/2</w:t>
            </w:r>
            <w:r w:rsidR="0044074B">
              <w:rPr>
                <w:rFonts w:ascii="Times New Roman" w:eastAsia="Times New Roman" w:hAnsi="Times New Roman" w:cs="Times New Roman"/>
                <w:lang w:eastAsia="lt-LT"/>
              </w:rPr>
              <w:t>5</w:t>
            </w:r>
          </w:p>
        </w:tc>
        <w:tc>
          <w:tcPr>
            <w:tcW w:w="630" w:type="dxa"/>
            <w:tcBorders>
              <w:top w:val="nil"/>
              <w:left w:val="nil"/>
              <w:bottom w:val="single" w:sz="4" w:space="0" w:color="auto"/>
              <w:right w:val="single" w:sz="4" w:space="0" w:color="auto"/>
            </w:tcBorders>
            <w:shd w:val="clear" w:color="auto" w:fill="auto"/>
            <w:noWrap/>
          </w:tcPr>
          <w:p w14:paraId="39170F71"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7</w:t>
            </w:r>
          </w:p>
        </w:tc>
        <w:tc>
          <w:tcPr>
            <w:tcW w:w="632" w:type="dxa"/>
            <w:tcBorders>
              <w:top w:val="nil"/>
              <w:left w:val="nil"/>
              <w:bottom w:val="single" w:sz="4" w:space="0" w:color="auto"/>
              <w:right w:val="single" w:sz="4" w:space="0" w:color="auto"/>
            </w:tcBorders>
            <w:shd w:val="clear" w:color="auto" w:fill="auto"/>
            <w:noWrap/>
            <w:hideMark/>
          </w:tcPr>
          <w:p w14:paraId="44B832F9"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7</w:t>
            </w:r>
          </w:p>
        </w:tc>
        <w:tc>
          <w:tcPr>
            <w:tcW w:w="633" w:type="dxa"/>
            <w:tcBorders>
              <w:top w:val="nil"/>
              <w:left w:val="nil"/>
              <w:bottom w:val="single" w:sz="4" w:space="0" w:color="auto"/>
              <w:right w:val="single" w:sz="4" w:space="0" w:color="auto"/>
            </w:tcBorders>
            <w:shd w:val="clear" w:color="auto" w:fill="auto"/>
            <w:noWrap/>
            <w:hideMark/>
          </w:tcPr>
          <w:p w14:paraId="69885AE3" w14:textId="30F9968A" w:rsidR="006020BE" w:rsidRPr="0075572E"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14</w:t>
            </w:r>
          </w:p>
        </w:tc>
        <w:tc>
          <w:tcPr>
            <w:tcW w:w="450" w:type="dxa"/>
            <w:tcBorders>
              <w:top w:val="nil"/>
              <w:left w:val="nil"/>
              <w:bottom w:val="single" w:sz="4" w:space="0" w:color="auto"/>
              <w:right w:val="single" w:sz="4" w:space="0" w:color="auto"/>
            </w:tcBorders>
            <w:shd w:val="clear" w:color="auto" w:fill="auto"/>
            <w:noWrap/>
            <w:hideMark/>
          </w:tcPr>
          <w:p w14:paraId="2F13ADE7"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27" w:type="dxa"/>
            <w:tcBorders>
              <w:top w:val="nil"/>
              <w:left w:val="nil"/>
              <w:bottom w:val="single" w:sz="4" w:space="0" w:color="auto"/>
              <w:right w:val="single" w:sz="4" w:space="0" w:color="auto"/>
            </w:tcBorders>
            <w:shd w:val="clear" w:color="auto" w:fill="auto"/>
            <w:noWrap/>
            <w:hideMark/>
          </w:tcPr>
          <w:p w14:paraId="21033EED" w14:textId="5AC7BE8C" w:rsidR="006020BE" w:rsidRPr="0075572E" w:rsidRDefault="00954C34"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7</w:t>
            </w:r>
          </w:p>
        </w:tc>
        <w:tc>
          <w:tcPr>
            <w:tcW w:w="630" w:type="dxa"/>
            <w:tcBorders>
              <w:top w:val="nil"/>
              <w:left w:val="nil"/>
              <w:bottom w:val="single" w:sz="4" w:space="0" w:color="auto"/>
              <w:right w:val="single" w:sz="4" w:space="0" w:color="auto"/>
            </w:tcBorders>
            <w:shd w:val="clear" w:color="auto" w:fill="auto"/>
          </w:tcPr>
          <w:p w14:paraId="1491D2EE" w14:textId="3C73400B" w:rsidR="006020BE" w:rsidRPr="0075572E"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450" w:type="dxa"/>
            <w:tcBorders>
              <w:top w:val="nil"/>
              <w:left w:val="nil"/>
              <w:bottom w:val="single" w:sz="4" w:space="0" w:color="auto"/>
              <w:right w:val="single" w:sz="4" w:space="0" w:color="auto"/>
            </w:tcBorders>
            <w:shd w:val="clear" w:color="auto" w:fill="auto"/>
            <w:noWrap/>
            <w:hideMark/>
          </w:tcPr>
          <w:p w14:paraId="3955BD38" w14:textId="77777777" w:rsidR="006020BE" w:rsidRPr="0075572E" w:rsidRDefault="006020BE" w:rsidP="00F246A3">
            <w:pPr>
              <w:ind w:hanging="204"/>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tcPr>
          <w:p w14:paraId="2948CF22"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360" w:type="dxa"/>
            <w:tcBorders>
              <w:top w:val="nil"/>
              <w:left w:val="nil"/>
              <w:bottom w:val="single" w:sz="4" w:space="0" w:color="auto"/>
              <w:right w:val="single" w:sz="4" w:space="0" w:color="auto"/>
            </w:tcBorders>
            <w:shd w:val="clear" w:color="auto" w:fill="auto"/>
            <w:noWrap/>
            <w:hideMark/>
          </w:tcPr>
          <w:p w14:paraId="693F1142" w14:textId="77777777" w:rsidR="006020BE" w:rsidRPr="0075572E" w:rsidRDefault="006020BE" w:rsidP="00F246A3">
            <w:pPr>
              <w:ind w:hanging="11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14</w:t>
            </w:r>
          </w:p>
        </w:tc>
        <w:tc>
          <w:tcPr>
            <w:tcW w:w="720" w:type="dxa"/>
            <w:tcBorders>
              <w:top w:val="nil"/>
              <w:left w:val="nil"/>
              <w:bottom w:val="single" w:sz="4" w:space="0" w:color="auto"/>
              <w:right w:val="single" w:sz="4" w:space="0" w:color="auto"/>
            </w:tcBorders>
            <w:shd w:val="clear" w:color="auto" w:fill="auto"/>
            <w:noWrap/>
          </w:tcPr>
          <w:p w14:paraId="3385FCE0" w14:textId="2C4C6508" w:rsidR="006020BE" w:rsidRPr="0075572E" w:rsidRDefault="00954C34" w:rsidP="00F246A3">
            <w:pPr>
              <w:ind w:hanging="24"/>
              <w:jc w:val="center"/>
              <w:rPr>
                <w:rFonts w:ascii="Times New Roman" w:eastAsia="Times New Roman" w:hAnsi="Times New Roman" w:cs="Times New Roman"/>
                <w:b/>
                <w:bCs/>
                <w:lang w:val="en-US" w:eastAsia="lt-LT"/>
              </w:rPr>
            </w:pPr>
            <w:r>
              <w:rPr>
                <w:rFonts w:ascii="Times New Roman" w:eastAsia="Times New Roman" w:hAnsi="Times New Roman" w:cs="Times New Roman"/>
                <w:b/>
                <w:bCs/>
                <w:lang w:val="en-US" w:eastAsia="lt-LT"/>
              </w:rPr>
              <w:t>7</w:t>
            </w:r>
            <w:r w:rsidR="0044074B">
              <w:rPr>
                <w:rFonts w:ascii="Times New Roman" w:eastAsia="Times New Roman" w:hAnsi="Times New Roman" w:cs="Times New Roman"/>
                <w:b/>
                <w:bCs/>
                <w:lang w:val="en-US" w:eastAsia="lt-LT"/>
              </w:rPr>
              <w:t>5</w:t>
            </w:r>
          </w:p>
        </w:tc>
        <w:tc>
          <w:tcPr>
            <w:tcW w:w="900" w:type="dxa"/>
            <w:tcBorders>
              <w:top w:val="nil"/>
              <w:left w:val="nil"/>
              <w:bottom w:val="single" w:sz="4" w:space="0" w:color="auto"/>
              <w:right w:val="single" w:sz="4" w:space="0" w:color="auto"/>
            </w:tcBorders>
            <w:shd w:val="clear" w:color="auto" w:fill="auto"/>
            <w:noWrap/>
            <w:vAlign w:val="bottom"/>
          </w:tcPr>
          <w:p w14:paraId="3642E66E" w14:textId="455A400E" w:rsidR="006020BE" w:rsidRPr="0075572E"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w:t>
            </w:r>
            <w:r w:rsidR="0044074B">
              <w:rPr>
                <w:rFonts w:ascii="Times New Roman" w:eastAsia="Times New Roman" w:hAnsi="Times New Roman" w:cs="Times New Roman"/>
                <w:b/>
                <w:bCs/>
                <w:lang w:eastAsia="lt-LT"/>
              </w:rPr>
              <w:t>25</w:t>
            </w:r>
          </w:p>
        </w:tc>
      </w:tr>
      <w:tr w:rsidR="006020BE" w:rsidRPr="00056C39" w14:paraId="4F2B4616"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68589A8C"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4</w:t>
            </w:r>
          </w:p>
        </w:tc>
        <w:tc>
          <w:tcPr>
            <w:tcW w:w="538" w:type="dxa"/>
            <w:tcBorders>
              <w:top w:val="nil"/>
              <w:left w:val="nil"/>
              <w:bottom w:val="single" w:sz="4" w:space="0" w:color="auto"/>
              <w:right w:val="single" w:sz="4" w:space="0" w:color="auto"/>
            </w:tcBorders>
            <w:shd w:val="clear" w:color="auto" w:fill="auto"/>
            <w:noWrap/>
            <w:hideMark/>
          </w:tcPr>
          <w:p w14:paraId="2A2DDA42" w14:textId="77777777" w:rsidR="006020BE" w:rsidRPr="0075572E" w:rsidRDefault="006020BE" w:rsidP="00F246A3">
            <w:pPr>
              <w:ind w:firstLine="84"/>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5</w:t>
            </w:r>
          </w:p>
        </w:tc>
        <w:tc>
          <w:tcPr>
            <w:tcW w:w="719" w:type="dxa"/>
            <w:tcBorders>
              <w:top w:val="nil"/>
              <w:left w:val="nil"/>
              <w:bottom w:val="single" w:sz="4" w:space="0" w:color="auto"/>
              <w:right w:val="single" w:sz="4" w:space="0" w:color="auto"/>
            </w:tcBorders>
            <w:shd w:val="clear" w:color="auto" w:fill="auto"/>
            <w:noWrap/>
            <w:hideMark/>
          </w:tcPr>
          <w:p w14:paraId="3C1AD0F2"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116</w:t>
            </w:r>
          </w:p>
        </w:tc>
        <w:tc>
          <w:tcPr>
            <w:tcW w:w="1168" w:type="dxa"/>
            <w:tcBorders>
              <w:top w:val="nil"/>
              <w:left w:val="nil"/>
              <w:bottom w:val="single" w:sz="4" w:space="0" w:color="auto"/>
              <w:right w:val="single" w:sz="4" w:space="0" w:color="auto"/>
            </w:tcBorders>
            <w:shd w:val="clear" w:color="auto" w:fill="auto"/>
            <w:noWrap/>
            <w:hideMark/>
          </w:tcPr>
          <w:p w14:paraId="6BCEABE1"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125/25</w:t>
            </w:r>
          </w:p>
        </w:tc>
        <w:tc>
          <w:tcPr>
            <w:tcW w:w="630" w:type="dxa"/>
            <w:tcBorders>
              <w:top w:val="nil"/>
              <w:left w:val="nil"/>
              <w:bottom w:val="single" w:sz="4" w:space="0" w:color="auto"/>
              <w:right w:val="single" w:sz="4" w:space="0" w:color="auto"/>
            </w:tcBorders>
            <w:shd w:val="clear" w:color="auto" w:fill="auto"/>
            <w:noWrap/>
          </w:tcPr>
          <w:p w14:paraId="72A4BA04" w14:textId="77777777" w:rsidR="006020BE" w:rsidRPr="0075572E" w:rsidRDefault="006020BE" w:rsidP="00F246A3">
            <w:pPr>
              <w:ind w:firstLine="72"/>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5</w:t>
            </w:r>
          </w:p>
        </w:tc>
        <w:tc>
          <w:tcPr>
            <w:tcW w:w="632" w:type="dxa"/>
            <w:tcBorders>
              <w:top w:val="nil"/>
              <w:left w:val="nil"/>
              <w:bottom w:val="single" w:sz="4" w:space="0" w:color="auto"/>
              <w:right w:val="single" w:sz="4" w:space="0" w:color="auto"/>
            </w:tcBorders>
            <w:shd w:val="clear" w:color="auto" w:fill="auto"/>
            <w:noWrap/>
            <w:hideMark/>
          </w:tcPr>
          <w:p w14:paraId="34811F38" w14:textId="77777777" w:rsidR="006020BE" w:rsidRPr="0075572E" w:rsidRDefault="006020BE" w:rsidP="00F246A3">
            <w:pPr>
              <w:ind w:firstLine="0"/>
              <w:jc w:val="center"/>
              <w:rPr>
                <w:rFonts w:ascii="Times New Roman" w:eastAsia="Times New Roman" w:hAnsi="Times New Roman" w:cs="Times New Roman"/>
                <w:lang w:eastAsia="lt-LT"/>
              </w:rPr>
            </w:pPr>
            <w:r w:rsidRPr="0075572E">
              <w:rPr>
                <w:rFonts w:ascii="Times New Roman" w:eastAsia="Times New Roman" w:hAnsi="Times New Roman" w:cs="Times New Roman"/>
                <w:lang w:eastAsia="lt-LT"/>
              </w:rPr>
              <w:t>5</w:t>
            </w:r>
          </w:p>
        </w:tc>
        <w:tc>
          <w:tcPr>
            <w:tcW w:w="633" w:type="dxa"/>
            <w:tcBorders>
              <w:top w:val="nil"/>
              <w:left w:val="nil"/>
              <w:bottom w:val="single" w:sz="4" w:space="0" w:color="auto"/>
              <w:right w:val="single" w:sz="4" w:space="0" w:color="auto"/>
            </w:tcBorders>
            <w:shd w:val="clear" w:color="auto" w:fill="auto"/>
            <w:noWrap/>
            <w:hideMark/>
          </w:tcPr>
          <w:p w14:paraId="5897733F" w14:textId="19858DC7" w:rsidR="006020BE" w:rsidRPr="0075572E"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450" w:type="dxa"/>
            <w:tcBorders>
              <w:top w:val="nil"/>
              <w:left w:val="nil"/>
              <w:bottom w:val="single" w:sz="4" w:space="0" w:color="auto"/>
              <w:right w:val="single" w:sz="4" w:space="0" w:color="auto"/>
            </w:tcBorders>
            <w:shd w:val="clear" w:color="auto" w:fill="auto"/>
            <w:noWrap/>
            <w:hideMark/>
          </w:tcPr>
          <w:p w14:paraId="452D11CD"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27" w:type="dxa"/>
            <w:tcBorders>
              <w:top w:val="nil"/>
              <w:left w:val="nil"/>
              <w:bottom w:val="single" w:sz="4" w:space="0" w:color="auto"/>
              <w:right w:val="single" w:sz="4" w:space="0" w:color="auto"/>
            </w:tcBorders>
            <w:shd w:val="clear" w:color="auto" w:fill="auto"/>
            <w:noWrap/>
            <w:hideMark/>
          </w:tcPr>
          <w:p w14:paraId="6D10BE1C"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tcPr>
          <w:p w14:paraId="365A33CE" w14:textId="62F42751" w:rsidR="006020BE" w:rsidRPr="0075572E"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1</w:t>
            </w:r>
          </w:p>
        </w:tc>
        <w:tc>
          <w:tcPr>
            <w:tcW w:w="450" w:type="dxa"/>
            <w:tcBorders>
              <w:top w:val="nil"/>
              <w:left w:val="nil"/>
              <w:bottom w:val="single" w:sz="4" w:space="0" w:color="auto"/>
              <w:right w:val="single" w:sz="4" w:space="0" w:color="auto"/>
            </w:tcBorders>
            <w:shd w:val="clear" w:color="auto" w:fill="auto"/>
            <w:noWrap/>
            <w:hideMark/>
          </w:tcPr>
          <w:p w14:paraId="3D823496" w14:textId="77777777" w:rsidR="006020BE" w:rsidRPr="0075572E" w:rsidRDefault="006020BE" w:rsidP="00F246A3">
            <w:pPr>
              <w:ind w:hanging="204"/>
              <w:jc w:val="center"/>
              <w:rPr>
                <w:rFonts w:ascii="Times New Roman" w:eastAsia="Times New Roman" w:hAnsi="Times New Roman" w:cs="Times New Roman"/>
                <w:lang w:eastAsia="lt-LT"/>
              </w:rPr>
            </w:pPr>
          </w:p>
        </w:tc>
        <w:tc>
          <w:tcPr>
            <w:tcW w:w="723" w:type="dxa"/>
            <w:tcBorders>
              <w:top w:val="nil"/>
              <w:left w:val="nil"/>
              <w:bottom w:val="single" w:sz="4" w:space="0" w:color="auto"/>
              <w:right w:val="single" w:sz="4" w:space="0" w:color="auto"/>
            </w:tcBorders>
            <w:shd w:val="clear" w:color="auto" w:fill="auto"/>
          </w:tcPr>
          <w:p w14:paraId="472834A9" w14:textId="77777777" w:rsidR="006020BE" w:rsidRPr="0075572E" w:rsidRDefault="006020BE" w:rsidP="00F246A3">
            <w:pPr>
              <w:ind w:firstLine="0"/>
              <w:jc w:val="center"/>
              <w:rPr>
                <w:rFonts w:ascii="Times New Roman" w:eastAsia="Times New Roman" w:hAnsi="Times New Roman" w:cs="Times New Roman"/>
                <w:lang w:eastAsia="lt-LT"/>
              </w:rPr>
            </w:pPr>
          </w:p>
        </w:tc>
        <w:tc>
          <w:tcPr>
            <w:tcW w:w="360" w:type="dxa"/>
            <w:tcBorders>
              <w:top w:val="nil"/>
              <w:left w:val="nil"/>
              <w:bottom w:val="single" w:sz="4" w:space="0" w:color="auto"/>
              <w:right w:val="single" w:sz="4" w:space="0" w:color="auto"/>
            </w:tcBorders>
            <w:shd w:val="clear" w:color="auto" w:fill="auto"/>
            <w:noWrap/>
            <w:hideMark/>
          </w:tcPr>
          <w:p w14:paraId="6C790CE3" w14:textId="77777777" w:rsidR="006020BE" w:rsidRPr="0075572E"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720" w:type="dxa"/>
            <w:tcBorders>
              <w:top w:val="nil"/>
              <w:left w:val="nil"/>
              <w:bottom w:val="single" w:sz="4" w:space="0" w:color="auto"/>
              <w:right w:val="single" w:sz="4" w:space="0" w:color="auto"/>
            </w:tcBorders>
            <w:shd w:val="clear" w:color="auto" w:fill="auto"/>
            <w:noWrap/>
          </w:tcPr>
          <w:p w14:paraId="7AF043F7" w14:textId="71FD5E09" w:rsidR="006020BE" w:rsidRPr="0075572E" w:rsidRDefault="00954C34"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56</w:t>
            </w:r>
          </w:p>
        </w:tc>
        <w:tc>
          <w:tcPr>
            <w:tcW w:w="900" w:type="dxa"/>
            <w:tcBorders>
              <w:top w:val="nil"/>
              <w:left w:val="nil"/>
              <w:bottom w:val="single" w:sz="4" w:space="0" w:color="auto"/>
              <w:right w:val="single" w:sz="4" w:space="0" w:color="auto"/>
            </w:tcBorders>
            <w:shd w:val="clear" w:color="auto" w:fill="auto"/>
            <w:noWrap/>
            <w:vAlign w:val="bottom"/>
          </w:tcPr>
          <w:p w14:paraId="6E6C6352" w14:textId="5603AB0C" w:rsidR="006020BE" w:rsidRPr="0075572E"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280</w:t>
            </w:r>
          </w:p>
        </w:tc>
      </w:tr>
      <w:tr w:rsidR="006020BE" w:rsidRPr="00056C39" w14:paraId="001A49D9" w14:textId="77777777" w:rsidTr="00954C34">
        <w:trPr>
          <w:trHeight w:val="258"/>
        </w:trPr>
        <w:tc>
          <w:tcPr>
            <w:tcW w:w="592" w:type="dxa"/>
            <w:tcBorders>
              <w:top w:val="nil"/>
              <w:left w:val="single" w:sz="4" w:space="0" w:color="auto"/>
              <w:bottom w:val="single" w:sz="4" w:space="0" w:color="auto"/>
              <w:right w:val="single" w:sz="4" w:space="0" w:color="auto"/>
            </w:tcBorders>
            <w:shd w:val="clear" w:color="000000" w:fill="D9D9D9"/>
            <w:noWrap/>
            <w:hideMark/>
          </w:tcPr>
          <w:p w14:paraId="4A2C993A"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1–4</w:t>
            </w:r>
          </w:p>
        </w:tc>
        <w:tc>
          <w:tcPr>
            <w:tcW w:w="538" w:type="dxa"/>
            <w:tcBorders>
              <w:top w:val="nil"/>
              <w:left w:val="nil"/>
              <w:bottom w:val="single" w:sz="4" w:space="0" w:color="auto"/>
              <w:right w:val="single" w:sz="4" w:space="0" w:color="auto"/>
            </w:tcBorders>
            <w:shd w:val="clear" w:color="000000" w:fill="D9D9D9"/>
            <w:noWrap/>
            <w:hideMark/>
          </w:tcPr>
          <w:p w14:paraId="2BFF1ABE" w14:textId="77777777" w:rsidR="006020BE" w:rsidRPr="00056C39" w:rsidRDefault="006020BE" w:rsidP="00F246A3">
            <w:pPr>
              <w:ind w:firstLine="8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23</w:t>
            </w:r>
          </w:p>
        </w:tc>
        <w:tc>
          <w:tcPr>
            <w:tcW w:w="719" w:type="dxa"/>
            <w:tcBorders>
              <w:top w:val="nil"/>
              <w:left w:val="nil"/>
              <w:bottom w:val="single" w:sz="4" w:space="0" w:color="auto"/>
              <w:right w:val="single" w:sz="4" w:space="0" w:color="auto"/>
            </w:tcBorders>
            <w:shd w:val="clear" w:color="000000" w:fill="D9D9D9"/>
            <w:noWrap/>
          </w:tcPr>
          <w:p w14:paraId="74B1A83D" w14:textId="77777777" w:rsidR="006020BE" w:rsidRPr="00056C39" w:rsidRDefault="006020BE"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546</w:t>
            </w:r>
          </w:p>
        </w:tc>
        <w:tc>
          <w:tcPr>
            <w:tcW w:w="1168" w:type="dxa"/>
            <w:tcBorders>
              <w:top w:val="nil"/>
              <w:left w:val="nil"/>
              <w:bottom w:val="single" w:sz="4" w:space="0" w:color="auto"/>
              <w:right w:val="single" w:sz="4" w:space="0" w:color="auto"/>
            </w:tcBorders>
            <w:shd w:val="clear" w:color="000000" w:fill="D9D9D9"/>
            <w:noWrap/>
          </w:tcPr>
          <w:p w14:paraId="5E90155C" w14:textId="2F24B34B" w:rsidR="006020BE" w:rsidRPr="00056C39" w:rsidRDefault="006020BE"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565/</w:t>
            </w:r>
            <w:r w:rsidR="0044074B">
              <w:rPr>
                <w:rFonts w:ascii="Times New Roman" w:eastAsia="Times New Roman" w:hAnsi="Times New Roman" w:cs="Times New Roman"/>
                <w:b/>
                <w:bCs/>
                <w:lang w:eastAsia="lt-LT"/>
              </w:rPr>
              <w:t>98</w:t>
            </w:r>
          </w:p>
        </w:tc>
        <w:tc>
          <w:tcPr>
            <w:tcW w:w="630" w:type="dxa"/>
            <w:tcBorders>
              <w:top w:val="nil"/>
              <w:left w:val="nil"/>
              <w:bottom w:val="single" w:sz="4" w:space="0" w:color="auto"/>
              <w:right w:val="single" w:sz="4" w:space="0" w:color="auto"/>
            </w:tcBorders>
            <w:shd w:val="clear" w:color="000000" w:fill="D9D9D9"/>
            <w:noWrap/>
          </w:tcPr>
          <w:p w14:paraId="58904529" w14:textId="77777777" w:rsidR="006020BE" w:rsidRPr="00056C39" w:rsidRDefault="006020BE"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23</w:t>
            </w:r>
          </w:p>
        </w:tc>
        <w:tc>
          <w:tcPr>
            <w:tcW w:w="632" w:type="dxa"/>
            <w:tcBorders>
              <w:top w:val="nil"/>
              <w:left w:val="nil"/>
              <w:bottom w:val="single" w:sz="4" w:space="0" w:color="auto"/>
              <w:right w:val="single" w:sz="4" w:space="0" w:color="auto"/>
            </w:tcBorders>
            <w:shd w:val="clear" w:color="000000" w:fill="D9D9D9"/>
            <w:noWrap/>
          </w:tcPr>
          <w:p w14:paraId="31BA0E76" w14:textId="77777777" w:rsidR="006020BE" w:rsidRPr="00056C39" w:rsidRDefault="006020BE"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23</w:t>
            </w:r>
          </w:p>
        </w:tc>
        <w:tc>
          <w:tcPr>
            <w:tcW w:w="633" w:type="dxa"/>
            <w:tcBorders>
              <w:top w:val="nil"/>
              <w:left w:val="nil"/>
              <w:bottom w:val="single" w:sz="4" w:space="0" w:color="auto"/>
              <w:right w:val="single" w:sz="4" w:space="0" w:color="auto"/>
            </w:tcBorders>
            <w:shd w:val="clear" w:color="000000" w:fill="D9D9D9"/>
            <w:noWrap/>
          </w:tcPr>
          <w:p w14:paraId="49C9932B" w14:textId="475B4C82" w:rsidR="006020BE" w:rsidRPr="00056C39" w:rsidRDefault="00954C34"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36</w:t>
            </w:r>
          </w:p>
        </w:tc>
        <w:tc>
          <w:tcPr>
            <w:tcW w:w="450" w:type="dxa"/>
            <w:tcBorders>
              <w:top w:val="nil"/>
              <w:left w:val="nil"/>
              <w:bottom w:val="single" w:sz="4" w:space="0" w:color="auto"/>
              <w:right w:val="single" w:sz="4" w:space="0" w:color="auto"/>
            </w:tcBorders>
            <w:shd w:val="clear" w:color="000000" w:fill="D9D9D9"/>
            <w:noWrap/>
          </w:tcPr>
          <w:p w14:paraId="551FAB57" w14:textId="77777777" w:rsidR="006020BE" w:rsidRPr="00056C39" w:rsidRDefault="006020BE" w:rsidP="00F246A3">
            <w:pPr>
              <w:ind w:firstLine="0"/>
              <w:jc w:val="center"/>
              <w:rPr>
                <w:rFonts w:ascii="Times New Roman" w:eastAsia="Times New Roman" w:hAnsi="Times New Roman" w:cs="Times New Roman"/>
                <w:b/>
                <w:bCs/>
                <w:lang w:eastAsia="lt-LT"/>
              </w:rPr>
            </w:pPr>
          </w:p>
        </w:tc>
        <w:tc>
          <w:tcPr>
            <w:tcW w:w="627" w:type="dxa"/>
            <w:tcBorders>
              <w:top w:val="nil"/>
              <w:left w:val="nil"/>
              <w:bottom w:val="single" w:sz="4" w:space="0" w:color="auto"/>
              <w:right w:val="single" w:sz="4" w:space="0" w:color="auto"/>
            </w:tcBorders>
            <w:shd w:val="clear" w:color="000000" w:fill="D9D9D9"/>
            <w:noWrap/>
          </w:tcPr>
          <w:p w14:paraId="3AFD16D3" w14:textId="77777777" w:rsidR="006020BE" w:rsidRPr="00056C39" w:rsidRDefault="006020BE" w:rsidP="00F246A3">
            <w:pPr>
              <w:ind w:firstLine="0"/>
              <w:jc w:val="center"/>
              <w:rPr>
                <w:rFonts w:ascii="Times New Roman" w:eastAsia="Times New Roman" w:hAnsi="Times New Roman" w:cs="Times New Roman"/>
                <w:b/>
                <w:bCs/>
                <w:lang w:eastAsia="lt-LT"/>
              </w:rPr>
            </w:pPr>
          </w:p>
        </w:tc>
        <w:tc>
          <w:tcPr>
            <w:tcW w:w="630" w:type="dxa"/>
            <w:tcBorders>
              <w:top w:val="nil"/>
              <w:left w:val="nil"/>
              <w:bottom w:val="single" w:sz="4" w:space="0" w:color="auto"/>
              <w:right w:val="single" w:sz="4" w:space="0" w:color="auto"/>
            </w:tcBorders>
            <w:shd w:val="clear" w:color="000000" w:fill="D9D9D9"/>
          </w:tcPr>
          <w:p w14:paraId="1A617DE9" w14:textId="3877F95C" w:rsidR="006020BE" w:rsidRPr="0067545F" w:rsidRDefault="006020BE" w:rsidP="00F246A3">
            <w:pPr>
              <w:ind w:firstLine="66"/>
              <w:jc w:val="center"/>
              <w:rPr>
                <w:rFonts w:ascii="Times New Roman" w:eastAsia="Times New Roman" w:hAnsi="Times New Roman" w:cs="Times New Roman"/>
                <w:b/>
                <w:bCs/>
                <w:lang w:val="en-US" w:eastAsia="lt-LT"/>
              </w:rPr>
            </w:pPr>
            <w:r>
              <w:rPr>
                <w:rFonts w:ascii="Times New Roman" w:eastAsia="Times New Roman" w:hAnsi="Times New Roman" w:cs="Times New Roman"/>
                <w:b/>
                <w:bCs/>
                <w:lang w:eastAsia="lt-LT"/>
              </w:rPr>
              <w:t>3</w:t>
            </w:r>
          </w:p>
        </w:tc>
        <w:tc>
          <w:tcPr>
            <w:tcW w:w="450" w:type="dxa"/>
            <w:tcBorders>
              <w:top w:val="nil"/>
              <w:left w:val="nil"/>
              <w:bottom w:val="single" w:sz="4" w:space="0" w:color="auto"/>
              <w:right w:val="single" w:sz="4" w:space="0" w:color="auto"/>
            </w:tcBorders>
            <w:shd w:val="clear" w:color="000000" w:fill="D9D9D9"/>
            <w:noWrap/>
          </w:tcPr>
          <w:p w14:paraId="292824A5" w14:textId="77777777" w:rsidR="006020BE" w:rsidRPr="00056C39" w:rsidRDefault="006020BE" w:rsidP="00F246A3">
            <w:pPr>
              <w:ind w:hanging="204"/>
              <w:jc w:val="center"/>
              <w:rPr>
                <w:rFonts w:ascii="Times New Roman" w:eastAsia="Times New Roman" w:hAnsi="Times New Roman" w:cs="Times New Roman"/>
                <w:b/>
                <w:bCs/>
                <w:lang w:eastAsia="lt-LT"/>
              </w:rPr>
            </w:pPr>
          </w:p>
        </w:tc>
        <w:tc>
          <w:tcPr>
            <w:tcW w:w="723" w:type="dxa"/>
            <w:tcBorders>
              <w:top w:val="nil"/>
              <w:left w:val="nil"/>
              <w:bottom w:val="single" w:sz="4" w:space="0" w:color="auto"/>
              <w:right w:val="single" w:sz="4" w:space="0" w:color="auto"/>
            </w:tcBorders>
            <w:shd w:val="clear" w:color="000000" w:fill="D9D9D9"/>
          </w:tcPr>
          <w:p w14:paraId="04128EFC" w14:textId="77777777" w:rsidR="006020BE" w:rsidRPr="00056C39" w:rsidRDefault="006020BE" w:rsidP="00F246A3">
            <w:pPr>
              <w:ind w:firstLine="0"/>
              <w:jc w:val="center"/>
              <w:rPr>
                <w:rFonts w:ascii="Times New Roman" w:eastAsia="Times New Roman" w:hAnsi="Times New Roman" w:cs="Times New Roman"/>
                <w:b/>
                <w:bCs/>
                <w:lang w:eastAsia="lt-LT"/>
              </w:rPr>
            </w:pPr>
          </w:p>
        </w:tc>
        <w:tc>
          <w:tcPr>
            <w:tcW w:w="360" w:type="dxa"/>
            <w:tcBorders>
              <w:top w:val="nil"/>
              <w:left w:val="nil"/>
              <w:bottom w:val="single" w:sz="4" w:space="0" w:color="auto"/>
              <w:right w:val="single" w:sz="4" w:space="0" w:color="auto"/>
            </w:tcBorders>
            <w:shd w:val="clear" w:color="000000" w:fill="D9D9D9"/>
            <w:noWrap/>
          </w:tcPr>
          <w:p w14:paraId="57040022" w14:textId="026B6E2F" w:rsidR="006020BE" w:rsidRPr="00056C39" w:rsidRDefault="00954C34" w:rsidP="00F246A3">
            <w:pPr>
              <w:ind w:hanging="11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46</w:t>
            </w:r>
          </w:p>
        </w:tc>
        <w:tc>
          <w:tcPr>
            <w:tcW w:w="720" w:type="dxa"/>
            <w:tcBorders>
              <w:top w:val="nil"/>
              <w:left w:val="nil"/>
              <w:bottom w:val="single" w:sz="4" w:space="0" w:color="auto"/>
              <w:right w:val="single" w:sz="4" w:space="0" w:color="auto"/>
            </w:tcBorders>
            <w:shd w:val="clear" w:color="000000" w:fill="D9D9D9"/>
            <w:noWrap/>
          </w:tcPr>
          <w:p w14:paraId="4F860718" w14:textId="0CE32DB8" w:rsidR="006020BE" w:rsidRPr="00056C39" w:rsidRDefault="00954C34"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23</w:t>
            </w:r>
            <w:r w:rsidR="0044074B">
              <w:rPr>
                <w:rFonts w:ascii="Times New Roman" w:eastAsia="Times New Roman" w:hAnsi="Times New Roman" w:cs="Times New Roman"/>
                <w:b/>
                <w:bCs/>
                <w:lang w:eastAsia="lt-LT"/>
              </w:rPr>
              <w:t>6</w:t>
            </w:r>
          </w:p>
        </w:tc>
        <w:tc>
          <w:tcPr>
            <w:tcW w:w="900" w:type="dxa"/>
            <w:tcBorders>
              <w:top w:val="nil"/>
              <w:left w:val="nil"/>
              <w:bottom w:val="single" w:sz="4" w:space="0" w:color="auto"/>
              <w:right w:val="single" w:sz="4" w:space="0" w:color="auto"/>
            </w:tcBorders>
            <w:shd w:val="clear" w:color="000000" w:fill="D9D9D9"/>
            <w:noWrap/>
            <w:vAlign w:val="bottom"/>
          </w:tcPr>
          <w:p w14:paraId="63CB0F64" w14:textId="2BFD57CE" w:rsidR="006020BE" w:rsidRPr="00056C39"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w:t>
            </w:r>
            <w:r w:rsidR="0044074B">
              <w:rPr>
                <w:rFonts w:ascii="Times New Roman" w:eastAsia="Times New Roman" w:hAnsi="Times New Roman" w:cs="Times New Roman"/>
                <w:b/>
                <w:bCs/>
                <w:lang w:eastAsia="lt-LT"/>
              </w:rPr>
              <w:t>057</w:t>
            </w:r>
          </w:p>
        </w:tc>
      </w:tr>
      <w:tr w:rsidR="006020BE" w:rsidRPr="00056C39" w14:paraId="67870320"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0B8FA722"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5</w:t>
            </w:r>
          </w:p>
        </w:tc>
        <w:tc>
          <w:tcPr>
            <w:tcW w:w="538" w:type="dxa"/>
            <w:tcBorders>
              <w:top w:val="nil"/>
              <w:left w:val="nil"/>
              <w:bottom w:val="single" w:sz="4" w:space="0" w:color="auto"/>
              <w:right w:val="single" w:sz="4" w:space="0" w:color="auto"/>
            </w:tcBorders>
            <w:shd w:val="clear" w:color="auto" w:fill="auto"/>
            <w:noWrap/>
            <w:hideMark/>
          </w:tcPr>
          <w:p w14:paraId="210B77A8" w14:textId="77777777" w:rsidR="006020BE" w:rsidRPr="00056C39" w:rsidRDefault="006020BE" w:rsidP="00F246A3">
            <w:pPr>
              <w:ind w:firstLine="84"/>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719" w:type="dxa"/>
            <w:tcBorders>
              <w:top w:val="nil"/>
              <w:left w:val="nil"/>
              <w:bottom w:val="single" w:sz="4" w:space="0" w:color="auto"/>
              <w:right w:val="single" w:sz="4" w:space="0" w:color="auto"/>
            </w:tcBorders>
            <w:shd w:val="clear" w:color="auto" w:fill="auto"/>
            <w:noWrap/>
            <w:hideMark/>
          </w:tcPr>
          <w:p w14:paraId="4FFA21A4"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150</w:t>
            </w:r>
          </w:p>
        </w:tc>
        <w:tc>
          <w:tcPr>
            <w:tcW w:w="1168" w:type="dxa"/>
            <w:tcBorders>
              <w:top w:val="nil"/>
              <w:left w:val="nil"/>
              <w:bottom w:val="single" w:sz="4" w:space="0" w:color="auto"/>
              <w:right w:val="single" w:sz="4" w:space="0" w:color="auto"/>
            </w:tcBorders>
            <w:shd w:val="clear" w:color="auto" w:fill="auto"/>
            <w:noWrap/>
            <w:hideMark/>
          </w:tcPr>
          <w:p w14:paraId="49E97552" w14:textId="6F161836"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130/2</w:t>
            </w:r>
            <w:r w:rsidR="0044074B">
              <w:rPr>
                <w:rFonts w:ascii="Times New Roman" w:eastAsia="Times New Roman" w:hAnsi="Times New Roman" w:cs="Times New Roman"/>
                <w:lang w:eastAsia="lt-LT"/>
              </w:rPr>
              <w:t>6</w:t>
            </w:r>
          </w:p>
        </w:tc>
        <w:tc>
          <w:tcPr>
            <w:tcW w:w="630" w:type="dxa"/>
            <w:tcBorders>
              <w:top w:val="nil"/>
              <w:left w:val="nil"/>
              <w:bottom w:val="single" w:sz="4" w:space="0" w:color="auto"/>
              <w:right w:val="single" w:sz="4" w:space="0" w:color="auto"/>
            </w:tcBorders>
            <w:shd w:val="clear" w:color="auto" w:fill="auto"/>
            <w:noWrap/>
            <w:hideMark/>
          </w:tcPr>
          <w:p w14:paraId="1C4699C4"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w:t>
            </w:r>
          </w:p>
        </w:tc>
        <w:tc>
          <w:tcPr>
            <w:tcW w:w="632" w:type="dxa"/>
            <w:tcBorders>
              <w:top w:val="nil"/>
              <w:left w:val="nil"/>
              <w:bottom w:val="single" w:sz="4" w:space="0" w:color="auto"/>
              <w:right w:val="single" w:sz="4" w:space="0" w:color="auto"/>
            </w:tcBorders>
            <w:shd w:val="clear" w:color="auto" w:fill="auto"/>
            <w:noWrap/>
            <w:hideMark/>
          </w:tcPr>
          <w:p w14:paraId="5B85B8E9"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633" w:type="dxa"/>
            <w:tcBorders>
              <w:top w:val="nil"/>
              <w:left w:val="nil"/>
              <w:bottom w:val="single" w:sz="4" w:space="0" w:color="auto"/>
              <w:right w:val="single" w:sz="4" w:space="0" w:color="auto"/>
            </w:tcBorders>
            <w:shd w:val="clear" w:color="auto" w:fill="auto"/>
            <w:noWrap/>
            <w:hideMark/>
          </w:tcPr>
          <w:p w14:paraId="3413B224" w14:textId="2FB02985" w:rsidR="006020BE" w:rsidRPr="00056C39"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w:t>
            </w:r>
          </w:p>
        </w:tc>
        <w:tc>
          <w:tcPr>
            <w:tcW w:w="450" w:type="dxa"/>
            <w:tcBorders>
              <w:top w:val="nil"/>
              <w:left w:val="nil"/>
              <w:bottom w:val="single" w:sz="4" w:space="0" w:color="auto"/>
              <w:right w:val="single" w:sz="4" w:space="0" w:color="auto"/>
            </w:tcBorders>
            <w:shd w:val="clear" w:color="auto" w:fill="auto"/>
            <w:noWrap/>
            <w:hideMark/>
          </w:tcPr>
          <w:p w14:paraId="72A5CD57" w14:textId="77777777" w:rsidR="006020BE" w:rsidRPr="00056C39" w:rsidRDefault="006020BE" w:rsidP="00F246A3">
            <w:pPr>
              <w:ind w:firstLine="0"/>
              <w:jc w:val="center"/>
              <w:rPr>
                <w:rFonts w:ascii="Times New Roman" w:eastAsia="Times New Roman" w:hAnsi="Times New Roman" w:cs="Times New Roman"/>
                <w:lang w:eastAsia="lt-LT"/>
              </w:rPr>
            </w:pPr>
          </w:p>
        </w:tc>
        <w:tc>
          <w:tcPr>
            <w:tcW w:w="627" w:type="dxa"/>
            <w:tcBorders>
              <w:top w:val="nil"/>
              <w:left w:val="nil"/>
              <w:bottom w:val="single" w:sz="4" w:space="0" w:color="auto"/>
              <w:right w:val="single" w:sz="4" w:space="0" w:color="auto"/>
            </w:tcBorders>
            <w:shd w:val="clear" w:color="auto" w:fill="auto"/>
            <w:noWrap/>
            <w:hideMark/>
          </w:tcPr>
          <w:p w14:paraId="5DC380A2"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630" w:type="dxa"/>
            <w:tcBorders>
              <w:top w:val="nil"/>
              <w:left w:val="nil"/>
              <w:bottom w:val="single" w:sz="4" w:space="0" w:color="auto"/>
              <w:right w:val="single" w:sz="4" w:space="0" w:color="auto"/>
            </w:tcBorders>
            <w:shd w:val="clear" w:color="auto" w:fill="auto"/>
          </w:tcPr>
          <w:p w14:paraId="302AB4C6" w14:textId="1992E1C8" w:rsidR="006020BE" w:rsidRPr="00056C39"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3</w:t>
            </w:r>
          </w:p>
        </w:tc>
        <w:tc>
          <w:tcPr>
            <w:tcW w:w="450" w:type="dxa"/>
            <w:tcBorders>
              <w:top w:val="nil"/>
              <w:left w:val="nil"/>
              <w:bottom w:val="single" w:sz="4" w:space="0" w:color="auto"/>
              <w:right w:val="single" w:sz="4" w:space="0" w:color="auto"/>
            </w:tcBorders>
            <w:shd w:val="clear" w:color="auto" w:fill="auto"/>
            <w:noWrap/>
            <w:hideMark/>
          </w:tcPr>
          <w:p w14:paraId="7165D550" w14:textId="7B37C2FA" w:rsidR="006020BE" w:rsidRPr="00056C39" w:rsidRDefault="00954C34" w:rsidP="00F246A3">
            <w:pPr>
              <w:ind w:hanging="20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723" w:type="dxa"/>
            <w:tcBorders>
              <w:top w:val="nil"/>
              <w:left w:val="nil"/>
              <w:bottom w:val="single" w:sz="4" w:space="0" w:color="auto"/>
              <w:right w:val="single" w:sz="4" w:space="0" w:color="auto"/>
            </w:tcBorders>
            <w:shd w:val="clear" w:color="auto" w:fill="auto"/>
          </w:tcPr>
          <w:p w14:paraId="6AB53F8B" w14:textId="3916F0FD"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360" w:type="dxa"/>
            <w:tcBorders>
              <w:top w:val="nil"/>
              <w:left w:val="nil"/>
              <w:bottom w:val="single" w:sz="4" w:space="0" w:color="auto"/>
              <w:right w:val="single" w:sz="4" w:space="0" w:color="auto"/>
            </w:tcBorders>
            <w:shd w:val="clear" w:color="auto" w:fill="auto"/>
            <w:noWrap/>
            <w:hideMark/>
          </w:tcPr>
          <w:p w14:paraId="46539D79"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720" w:type="dxa"/>
            <w:tcBorders>
              <w:top w:val="nil"/>
              <w:left w:val="nil"/>
              <w:bottom w:val="single" w:sz="4" w:space="0" w:color="auto"/>
              <w:right w:val="single" w:sz="4" w:space="0" w:color="auto"/>
            </w:tcBorders>
            <w:shd w:val="clear" w:color="auto" w:fill="auto"/>
            <w:noWrap/>
          </w:tcPr>
          <w:p w14:paraId="10CD0CF7" w14:textId="7A286EBA" w:rsidR="006020BE" w:rsidRPr="00056C39" w:rsidRDefault="0044074B"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95</w:t>
            </w:r>
          </w:p>
        </w:tc>
        <w:tc>
          <w:tcPr>
            <w:tcW w:w="900" w:type="dxa"/>
            <w:tcBorders>
              <w:top w:val="nil"/>
              <w:left w:val="nil"/>
              <w:bottom w:val="single" w:sz="4" w:space="0" w:color="auto"/>
              <w:right w:val="single" w:sz="4" w:space="0" w:color="auto"/>
            </w:tcBorders>
            <w:shd w:val="clear" w:color="auto" w:fill="auto"/>
            <w:noWrap/>
            <w:vAlign w:val="bottom"/>
          </w:tcPr>
          <w:p w14:paraId="257729B0" w14:textId="79DE4197" w:rsidR="006020BE" w:rsidRPr="00056C39"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w:t>
            </w:r>
            <w:r w:rsidR="0044074B">
              <w:rPr>
                <w:rFonts w:ascii="Times New Roman" w:eastAsia="Times New Roman" w:hAnsi="Times New Roman" w:cs="Times New Roman"/>
                <w:b/>
                <w:bCs/>
                <w:lang w:eastAsia="lt-LT"/>
              </w:rPr>
              <w:t>75</w:t>
            </w:r>
          </w:p>
        </w:tc>
      </w:tr>
      <w:tr w:rsidR="006020BE" w:rsidRPr="00056C39" w14:paraId="2E6F2695"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418FD9B0"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6</w:t>
            </w:r>
          </w:p>
        </w:tc>
        <w:tc>
          <w:tcPr>
            <w:tcW w:w="538" w:type="dxa"/>
            <w:tcBorders>
              <w:top w:val="nil"/>
              <w:left w:val="nil"/>
              <w:bottom w:val="single" w:sz="4" w:space="0" w:color="auto"/>
              <w:right w:val="single" w:sz="4" w:space="0" w:color="auto"/>
            </w:tcBorders>
            <w:shd w:val="clear" w:color="auto" w:fill="auto"/>
            <w:noWrap/>
            <w:hideMark/>
          </w:tcPr>
          <w:p w14:paraId="469F0077" w14:textId="77777777" w:rsidR="006020BE" w:rsidRPr="00056C39" w:rsidRDefault="006020BE" w:rsidP="00F246A3">
            <w:pPr>
              <w:ind w:firstLine="84"/>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719" w:type="dxa"/>
            <w:tcBorders>
              <w:top w:val="nil"/>
              <w:left w:val="nil"/>
              <w:bottom w:val="single" w:sz="4" w:space="0" w:color="auto"/>
              <w:right w:val="single" w:sz="4" w:space="0" w:color="auto"/>
            </w:tcBorders>
            <w:shd w:val="clear" w:color="auto" w:fill="auto"/>
            <w:noWrap/>
            <w:hideMark/>
          </w:tcPr>
          <w:p w14:paraId="5CE1B2AA"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180</w:t>
            </w:r>
          </w:p>
        </w:tc>
        <w:tc>
          <w:tcPr>
            <w:tcW w:w="1168" w:type="dxa"/>
            <w:tcBorders>
              <w:top w:val="nil"/>
              <w:left w:val="nil"/>
              <w:bottom w:val="single" w:sz="4" w:space="0" w:color="auto"/>
              <w:right w:val="single" w:sz="4" w:space="0" w:color="auto"/>
            </w:tcBorders>
            <w:shd w:val="clear" w:color="auto" w:fill="auto"/>
            <w:noWrap/>
            <w:hideMark/>
          </w:tcPr>
          <w:p w14:paraId="59901101"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177/29,5</w:t>
            </w:r>
          </w:p>
        </w:tc>
        <w:tc>
          <w:tcPr>
            <w:tcW w:w="630" w:type="dxa"/>
            <w:tcBorders>
              <w:top w:val="nil"/>
              <w:left w:val="nil"/>
              <w:bottom w:val="single" w:sz="4" w:space="0" w:color="auto"/>
              <w:right w:val="single" w:sz="4" w:space="0" w:color="auto"/>
            </w:tcBorders>
            <w:shd w:val="clear" w:color="auto" w:fill="auto"/>
            <w:noWrap/>
            <w:hideMark/>
          </w:tcPr>
          <w:p w14:paraId="06E926C3"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w:t>
            </w:r>
          </w:p>
        </w:tc>
        <w:tc>
          <w:tcPr>
            <w:tcW w:w="632" w:type="dxa"/>
            <w:tcBorders>
              <w:top w:val="nil"/>
              <w:left w:val="nil"/>
              <w:bottom w:val="single" w:sz="4" w:space="0" w:color="auto"/>
              <w:right w:val="single" w:sz="4" w:space="0" w:color="auto"/>
            </w:tcBorders>
            <w:shd w:val="clear" w:color="auto" w:fill="auto"/>
            <w:noWrap/>
            <w:hideMark/>
          </w:tcPr>
          <w:p w14:paraId="3980C0AF"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633" w:type="dxa"/>
            <w:tcBorders>
              <w:top w:val="nil"/>
              <w:left w:val="nil"/>
              <w:bottom w:val="single" w:sz="4" w:space="0" w:color="auto"/>
              <w:right w:val="single" w:sz="4" w:space="0" w:color="auto"/>
            </w:tcBorders>
            <w:shd w:val="clear" w:color="auto" w:fill="auto"/>
            <w:noWrap/>
            <w:hideMark/>
          </w:tcPr>
          <w:p w14:paraId="1B6CDC1C" w14:textId="2628DAB9" w:rsidR="006020BE" w:rsidRPr="00056C39"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w:t>
            </w:r>
          </w:p>
        </w:tc>
        <w:tc>
          <w:tcPr>
            <w:tcW w:w="450" w:type="dxa"/>
            <w:tcBorders>
              <w:top w:val="nil"/>
              <w:left w:val="nil"/>
              <w:bottom w:val="single" w:sz="4" w:space="0" w:color="auto"/>
              <w:right w:val="single" w:sz="4" w:space="0" w:color="auto"/>
            </w:tcBorders>
            <w:shd w:val="clear" w:color="auto" w:fill="auto"/>
            <w:noWrap/>
            <w:hideMark/>
          </w:tcPr>
          <w:p w14:paraId="3A44CC2E" w14:textId="1F2FFA8A" w:rsidR="006020BE" w:rsidRPr="00056C39" w:rsidRDefault="00954C34"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627" w:type="dxa"/>
            <w:tcBorders>
              <w:top w:val="nil"/>
              <w:left w:val="nil"/>
              <w:bottom w:val="single" w:sz="4" w:space="0" w:color="auto"/>
              <w:right w:val="single" w:sz="4" w:space="0" w:color="auto"/>
            </w:tcBorders>
            <w:shd w:val="clear" w:color="auto" w:fill="auto"/>
            <w:noWrap/>
            <w:hideMark/>
          </w:tcPr>
          <w:p w14:paraId="7C59C86A"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630" w:type="dxa"/>
            <w:tcBorders>
              <w:top w:val="nil"/>
              <w:left w:val="nil"/>
              <w:bottom w:val="single" w:sz="4" w:space="0" w:color="auto"/>
              <w:right w:val="single" w:sz="4" w:space="0" w:color="auto"/>
            </w:tcBorders>
            <w:shd w:val="clear" w:color="auto" w:fill="auto"/>
          </w:tcPr>
          <w:p w14:paraId="1B6A8432" w14:textId="31A4195F" w:rsidR="006020BE" w:rsidRPr="00056C39"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3</w:t>
            </w:r>
          </w:p>
        </w:tc>
        <w:tc>
          <w:tcPr>
            <w:tcW w:w="450" w:type="dxa"/>
            <w:tcBorders>
              <w:top w:val="nil"/>
              <w:left w:val="nil"/>
              <w:bottom w:val="single" w:sz="4" w:space="0" w:color="auto"/>
              <w:right w:val="single" w:sz="4" w:space="0" w:color="auto"/>
            </w:tcBorders>
            <w:shd w:val="clear" w:color="auto" w:fill="auto"/>
            <w:noWrap/>
            <w:hideMark/>
          </w:tcPr>
          <w:p w14:paraId="605E250A" w14:textId="414DC1A0" w:rsidR="006020BE" w:rsidRPr="00056C39" w:rsidRDefault="00954C34" w:rsidP="00F246A3">
            <w:pPr>
              <w:ind w:hanging="20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723" w:type="dxa"/>
            <w:tcBorders>
              <w:top w:val="nil"/>
              <w:left w:val="nil"/>
              <w:bottom w:val="single" w:sz="4" w:space="0" w:color="auto"/>
              <w:right w:val="single" w:sz="4" w:space="0" w:color="auto"/>
            </w:tcBorders>
            <w:shd w:val="clear" w:color="auto" w:fill="auto"/>
          </w:tcPr>
          <w:p w14:paraId="16BFD74A" w14:textId="486EC70C"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360" w:type="dxa"/>
            <w:tcBorders>
              <w:top w:val="nil"/>
              <w:left w:val="nil"/>
              <w:bottom w:val="single" w:sz="4" w:space="0" w:color="auto"/>
              <w:right w:val="single" w:sz="4" w:space="0" w:color="auto"/>
            </w:tcBorders>
            <w:shd w:val="clear" w:color="auto" w:fill="auto"/>
            <w:noWrap/>
            <w:hideMark/>
          </w:tcPr>
          <w:p w14:paraId="58B2DF83"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720" w:type="dxa"/>
            <w:tcBorders>
              <w:top w:val="nil"/>
              <w:left w:val="nil"/>
              <w:bottom w:val="single" w:sz="4" w:space="0" w:color="auto"/>
              <w:right w:val="single" w:sz="4" w:space="0" w:color="auto"/>
            </w:tcBorders>
            <w:shd w:val="clear" w:color="auto" w:fill="auto"/>
            <w:noWrap/>
          </w:tcPr>
          <w:p w14:paraId="6135962E" w14:textId="33F53425" w:rsidR="006020BE" w:rsidRPr="00056C39" w:rsidRDefault="00954C34"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122,5</w:t>
            </w:r>
          </w:p>
        </w:tc>
        <w:tc>
          <w:tcPr>
            <w:tcW w:w="900" w:type="dxa"/>
            <w:tcBorders>
              <w:top w:val="nil"/>
              <w:left w:val="nil"/>
              <w:bottom w:val="single" w:sz="4" w:space="0" w:color="auto"/>
              <w:right w:val="single" w:sz="4" w:space="0" w:color="auto"/>
            </w:tcBorders>
            <w:shd w:val="clear" w:color="auto" w:fill="auto"/>
            <w:noWrap/>
            <w:vAlign w:val="bottom"/>
          </w:tcPr>
          <w:p w14:paraId="5FCF4AA3" w14:textId="07E9A97C" w:rsidR="006020BE" w:rsidRPr="00056C39"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735</w:t>
            </w:r>
          </w:p>
        </w:tc>
      </w:tr>
      <w:tr w:rsidR="006020BE" w:rsidRPr="00056C39" w14:paraId="3CDABBB3" w14:textId="77777777" w:rsidTr="00954C34">
        <w:trPr>
          <w:trHeight w:val="258"/>
        </w:trPr>
        <w:tc>
          <w:tcPr>
            <w:tcW w:w="592" w:type="dxa"/>
            <w:tcBorders>
              <w:top w:val="nil"/>
              <w:left w:val="single" w:sz="4" w:space="0" w:color="auto"/>
              <w:bottom w:val="single" w:sz="4" w:space="0" w:color="auto"/>
              <w:right w:val="single" w:sz="4" w:space="0" w:color="auto"/>
            </w:tcBorders>
            <w:shd w:val="clear" w:color="auto" w:fill="auto"/>
            <w:noWrap/>
            <w:hideMark/>
          </w:tcPr>
          <w:p w14:paraId="7927F406"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7</w:t>
            </w:r>
          </w:p>
        </w:tc>
        <w:tc>
          <w:tcPr>
            <w:tcW w:w="538" w:type="dxa"/>
            <w:tcBorders>
              <w:top w:val="nil"/>
              <w:left w:val="nil"/>
              <w:bottom w:val="single" w:sz="4" w:space="0" w:color="auto"/>
              <w:right w:val="single" w:sz="4" w:space="0" w:color="auto"/>
            </w:tcBorders>
            <w:shd w:val="clear" w:color="auto" w:fill="auto"/>
            <w:noWrap/>
            <w:hideMark/>
          </w:tcPr>
          <w:p w14:paraId="0CC9787A" w14:textId="77777777" w:rsidR="006020BE" w:rsidRPr="00056C39" w:rsidRDefault="006020BE" w:rsidP="00F246A3">
            <w:pPr>
              <w:ind w:firstLine="84"/>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719" w:type="dxa"/>
            <w:tcBorders>
              <w:top w:val="nil"/>
              <w:left w:val="nil"/>
              <w:bottom w:val="single" w:sz="4" w:space="0" w:color="auto"/>
              <w:right w:val="single" w:sz="4" w:space="0" w:color="auto"/>
            </w:tcBorders>
            <w:shd w:val="clear" w:color="auto" w:fill="auto"/>
            <w:noWrap/>
            <w:hideMark/>
          </w:tcPr>
          <w:p w14:paraId="281FA22F"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173</w:t>
            </w:r>
          </w:p>
        </w:tc>
        <w:tc>
          <w:tcPr>
            <w:tcW w:w="1168" w:type="dxa"/>
            <w:tcBorders>
              <w:top w:val="nil"/>
              <w:left w:val="nil"/>
              <w:bottom w:val="single" w:sz="4" w:space="0" w:color="auto"/>
              <w:right w:val="single" w:sz="4" w:space="0" w:color="auto"/>
            </w:tcBorders>
            <w:shd w:val="clear" w:color="auto" w:fill="auto"/>
            <w:noWrap/>
            <w:hideMark/>
          </w:tcPr>
          <w:p w14:paraId="609DB1F3"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186/31</w:t>
            </w:r>
          </w:p>
        </w:tc>
        <w:tc>
          <w:tcPr>
            <w:tcW w:w="630" w:type="dxa"/>
            <w:tcBorders>
              <w:top w:val="nil"/>
              <w:left w:val="nil"/>
              <w:bottom w:val="single" w:sz="4" w:space="0" w:color="auto"/>
              <w:right w:val="single" w:sz="4" w:space="0" w:color="auto"/>
            </w:tcBorders>
            <w:shd w:val="clear" w:color="auto" w:fill="auto"/>
            <w:noWrap/>
            <w:hideMark/>
          </w:tcPr>
          <w:p w14:paraId="1CC09F0E"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w:t>
            </w:r>
          </w:p>
        </w:tc>
        <w:tc>
          <w:tcPr>
            <w:tcW w:w="632" w:type="dxa"/>
            <w:tcBorders>
              <w:top w:val="nil"/>
              <w:left w:val="nil"/>
              <w:bottom w:val="single" w:sz="4" w:space="0" w:color="auto"/>
              <w:right w:val="single" w:sz="4" w:space="0" w:color="auto"/>
            </w:tcBorders>
            <w:shd w:val="clear" w:color="auto" w:fill="auto"/>
            <w:noWrap/>
            <w:hideMark/>
          </w:tcPr>
          <w:p w14:paraId="24A2A585"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633" w:type="dxa"/>
            <w:tcBorders>
              <w:top w:val="nil"/>
              <w:left w:val="nil"/>
              <w:bottom w:val="single" w:sz="4" w:space="0" w:color="auto"/>
              <w:right w:val="single" w:sz="4" w:space="0" w:color="auto"/>
            </w:tcBorders>
            <w:shd w:val="clear" w:color="auto" w:fill="auto"/>
            <w:noWrap/>
            <w:hideMark/>
          </w:tcPr>
          <w:p w14:paraId="0EB49318" w14:textId="3DA4BB50" w:rsidR="006020BE" w:rsidRPr="00056C39"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18</w:t>
            </w:r>
          </w:p>
        </w:tc>
        <w:tc>
          <w:tcPr>
            <w:tcW w:w="450" w:type="dxa"/>
            <w:tcBorders>
              <w:top w:val="nil"/>
              <w:left w:val="nil"/>
              <w:bottom w:val="single" w:sz="4" w:space="0" w:color="auto"/>
              <w:right w:val="single" w:sz="4" w:space="0" w:color="auto"/>
            </w:tcBorders>
            <w:shd w:val="clear" w:color="auto" w:fill="auto"/>
            <w:noWrap/>
            <w:hideMark/>
          </w:tcPr>
          <w:p w14:paraId="407BC6E7" w14:textId="7A113637" w:rsidR="006020BE" w:rsidRPr="00056C39" w:rsidRDefault="00954C34"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627" w:type="dxa"/>
            <w:tcBorders>
              <w:top w:val="nil"/>
              <w:left w:val="nil"/>
              <w:bottom w:val="single" w:sz="4" w:space="0" w:color="auto"/>
              <w:right w:val="single" w:sz="4" w:space="0" w:color="auto"/>
            </w:tcBorders>
            <w:shd w:val="clear" w:color="auto" w:fill="auto"/>
            <w:noWrap/>
            <w:hideMark/>
          </w:tcPr>
          <w:p w14:paraId="678A54D2"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6</w:t>
            </w:r>
          </w:p>
        </w:tc>
        <w:tc>
          <w:tcPr>
            <w:tcW w:w="630" w:type="dxa"/>
            <w:tcBorders>
              <w:top w:val="nil"/>
              <w:left w:val="nil"/>
              <w:bottom w:val="single" w:sz="4" w:space="0" w:color="auto"/>
              <w:right w:val="single" w:sz="4" w:space="0" w:color="auto"/>
            </w:tcBorders>
            <w:shd w:val="clear" w:color="auto" w:fill="auto"/>
          </w:tcPr>
          <w:p w14:paraId="40E4F260" w14:textId="3E1AC90B" w:rsidR="006020BE" w:rsidRPr="00056C39"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3</w:t>
            </w:r>
          </w:p>
        </w:tc>
        <w:tc>
          <w:tcPr>
            <w:tcW w:w="450" w:type="dxa"/>
            <w:tcBorders>
              <w:top w:val="nil"/>
              <w:left w:val="nil"/>
              <w:bottom w:val="single" w:sz="4" w:space="0" w:color="auto"/>
              <w:right w:val="single" w:sz="4" w:space="0" w:color="auto"/>
            </w:tcBorders>
            <w:shd w:val="clear" w:color="auto" w:fill="auto"/>
            <w:noWrap/>
            <w:hideMark/>
          </w:tcPr>
          <w:p w14:paraId="2A3330E8" w14:textId="5D116B46" w:rsidR="006020BE" w:rsidRPr="00056C39" w:rsidRDefault="00954C34" w:rsidP="00F246A3">
            <w:pPr>
              <w:ind w:hanging="20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723" w:type="dxa"/>
            <w:tcBorders>
              <w:top w:val="nil"/>
              <w:left w:val="nil"/>
              <w:bottom w:val="single" w:sz="4" w:space="0" w:color="auto"/>
              <w:right w:val="single" w:sz="4" w:space="0" w:color="auto"/>
            </w:tcBorders>
            <w:shd w:val="clear" w:color="auto" w:fill="auto"/>
          </w:tcPr>
          <w:p w14:paraId="08E7FA91" w14:textId="7238F1FB"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9</w:t>
            </w:r>
          </w:p>
        </w:tc>
        <w:tc>
          <w:tcPr>
            <w:tcW w:w="360" w:type="dxa"/>
            <w:tcBorders>
              <w:top w:val="nil"/>
              <w:left w:val="nil"/>
              <w:bottom w:val="single" w:sz="4" w:space="0" w:color="auto"/>
              <w:right w:val="single" w:sz="4" w:space="0" w:color="auto"/>
            </w:tcBorders>
            <w:shd w:val="clear" w:color="auto" w:fill="auto"/>
            <w:noWrap/>
            <w:hideMark/>
          </w:tcPr>
          <w:p w14:paraId="46844EB0"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12</w:t>
            </w:r>
          </w:p>
        </w:tc>
        <w:tc>
          <w:tcPr>
            <w:tcW w:w="720" w:type="dxa"/>
            <w:tcBorders>
              <w:top w:val="nil"/>
              <w:left w:val="nil"/>
              <w:bottom w:val="single" w:sz="4" w:space="0" w:color="auto"/>
              <w:right w:val="single" w:sz="4" w:space="0" w:color="auto"/>
            </w:tcBorders>
            <w:shd w:val="clear" w:color="auto" w:fill="auto"/>
            <w:noWrap/>
          </w:tcPr>
          <w:p w14:paraId="5CCB90C0" w14:textId="5EC221CE" w:rsidR="006020BE" w:rsidRPr="00056C39" w:rsidRDefault="00954C34"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127</w:t>
            </w:r>
          </w:p>
        </w:tc>
        <w:tc>
          <w:tcPr>
            <w:tcW w:w="900" w:type="dxa"/>
            <w:tcBorders>
              <w:top w:val="nil"/>
              <w:left w:val="nil"/>
              <w:bottom w:val="single" w:sz="4" w:space="0" w:color="auto"/>
              <w:right w:val="single" w:sz="4" w:space="0" w:color="auto"/>
            </w:tcBorders>
            <w:shd w:val="clear" w:color="auto" w:fill="auto"/>
            <w:noWrap/>
            <w:vAlign w:val="bottom"/>
          </w:tcPr>
          <w:p w14:paraId="087CF54A" w14:textId="2BC5D941" w:rsidR="006020BE" w:rsidRPr="00056C39"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762</w:t>
            </w:r>
          </w:p>
        </w:tc>
      </w:tr>
      <w:tr w:rsidR="006020BE" w:rsidRPr="00056C39" w14:paraId="09BCF748" w14:textId="77777777" w:rsidTr="00954C34">
        <w:trPr>
          <w:trHeight w:val="224"/>
        </w:trPr>
        <w:tc>
          <w:tcPr>
            <w:tcW w:w="592" w:type="dxa"/>
            <w:tcBorders>
              <w:top w:val="nil"/>
              <w:left w:val="single" w:sz="4" w:space="0" w:color="auto"/>
              <w:bottom w:val="single" w:sz="4" w:space="0" w:color="auto"/>
              <w:right w:val="single" w:sz="4" w:space="0" w:color="auto"/>
            </w:tcBorders>
            <w:shd w:val="clear" w:color="auto" w:fill="auto"/>
            <w:noWrap/>
            <w:hideMark/>
          </w:tcPr>
          <w:p w14:paraId="2E5F9520"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8</w:t>
            </w:r>
          </w:p>
        </w:tc>
        <w:tc>
          <w:tcPr>
            <w:tcW w:w="538" w:type="dxa"/>
            <w:tcBorders>
              <w:top w:val="nil"/>
              <w:left w:val="nil"/>
              <w:bottom w:val="single" w:sz="4" w:space="0" w:color="auto"/>
              <w:right w:val="single" w:sz="4" w:space="0" w:color="auto"/>
            </w:tcBorders>
            <w:shd w:val="clear" w:color="auto" w:fill="auto"/>
            <w:noWrap/>
            <w:hideMark/>
          </w:tcPr>
          <w:p w14:paraId="23E8B0F6" w14:textId="77777777" w:rsidR="006020BE" w:rsidRPr="00056C39" w:rsidRDefault="006020BE" w:rsidP="00F246A3">
            <w:pPr>
              <w:ind w:firstLine="84"/>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719" w:type="dxa"/>
            <w:tcBorders>
              <w:top w:val="nil"/>
              <w:left w:val="nil"/>
              <w:bottom w:val="single" w:sz="4" w:space="0" w:color="auto"/>
              <w:right w:val="single" w:sz="4" w:space="0" w:color="auto"/>
            </w:tcBorders>
            <w:shd w:val="clear" w:color="auto" w:fill="auto"/>
            <w:noWrap/>
            <w:hideMark/>
          </w:tcPr>
          <w:p w14:paraId="30D99A05"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141</w:t>
            </w:r>
          </w:p>
        </w:tc>
        <w:tc>
          <w:tcPr>
            <w:tcW w:w="1168" w:type="dxa"/>
            <w:tcBorders>
              <w:top w:val="nil"/>
              <w:left w:val="nil"/>
              <w:bottom w:val="single" w:sz="4" w:space="0" w:color="auto"/>
              <w:right w:val="single" w:sz="4" w:space="0" w:color="auto"/>
            </w:tcBorders>
            <w:shd w:val="clear" w:color="auto" w:fill="auto"/>
            <w:noWrap/>
            <w:hideMark/>
          </w:tcPr>
          <w:p w14:paraId="26F684B0"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152,5/</w:t>
            </w:r>
            <w:r w:rsidRPr="00C7179D">
              <w:rPr>
                <w:rFonts w:ascii="Times New Roman" w:eastAsia="Times New Roman" w:hAnsi="Times New Roman" w:cs="Times New Roman"/>
                <w:lang w:eastAsia="lt-LT"/>
              </w:rPr>
              <w:t>30,5</w:t>
            </w:r>
          </w:p>
        </w:tc>
        <w:tc>
          <w:tcPr>
            <w:tcW w:w="630" w:type="dxa"/>
            <w:tcBorders>
              <w:top w:val="nil"/>
              <w:left w:val="nil"/>
              <w:bottom w:val="single" w:sz="4" w:space="0" w:color="auto"/>
              <w:right w:val="single" w:sz="4" w:space="0" w:color="auto"/>
            </w:tcBorders>
            <w:shd w:val="clear" w:color="auto" w:fill="auto"/>
            <w:noWrap/>
            <w:hideMark/>
          </w:tcPr>
          <w:p w14:paraId="5A4D29BB" w14:textId="77777777" w:rsidR="006020BE" w:rsidRPr="00056C39" w:rsidRDefault="006020BE"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w:t>
            </w:r>
          </w:p>
        </w:tc>
        <w:tc>
          <w:tcPr>
            <w:tcW w:w="632" w:type="dxa"/>
            <w:tcBorders>
              <w:top w:val="nil"/>
              <w:left w:val="nil"/>
              <w:bottom w:val="single" w:sz="4" w:space="0" w:color="auto"/>
              <w:right w:val="single" w:sz="4" w:space="0" w:color="auto"/>
            </w:tcBorders>
            <w:shd w:val="clear" w:color="auto" w:fill="auto"/>
            <w:noWrap/>
            <w:hideMark/>
          </w:tcPr>
          <w:p w14:paraId="5D46C3F2" w14:textId="77777777"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633" w:type="dxa"/>
            <w:tcBorders>
              <w:top w:val="nil"/>
              <w:left w:val="nil"/>
              <w:bottom w:val="single" w:sz="4" w:space="0" w:color="auto"/>
              <w:right w:val="single" w:sz="4" w:space="0" w:color="auto"/>
            </w:tcBorders>
            <w:shd w:val="clear" w:color="auto" w:fill="auto"/>
            <w:noWrap/>
            <w:hideMark/>
          </w:tcPr>
          <w:p w14:paraId="7ED81305" w14:textId="76FA896E" w:rsidR="006020BE" w:rsidRPr="00056C39" w:rsidRDefault="00954C34" w:rsidP="00F246A3">
            <w:pPr>
              <w:ind w:firstLine="72"/>
              <w:jc w:val="center"/>
              <w:rPr>
                <w:rFonts w:ascii="Times New Roman" w:eastAsia="Times New Roman" w:hAnsi="Times New Roman" w:cs="Times New Roman"/>
                <w:lang w:eastAsia="lt-LT"/>
              </w:rPr>
            </w:pPr>
            <w:r>
              <w:rPr>
                <w:rFonts w:ascii="Times New Roman" w:eastAsia="Times New Roman" w:hAnsi="Times New Roman" w:cs="Times New Roman"/>
                <w:lang w:eastAsia="lt-LT"/>
              </w:rPr>
              <w:t>15</w:t>
            </w:r>
          </w:p>
        </w:tc>
        <w:tc>
          <w:tcPr>
            <w:tcW w:w="450" w:type="dxa"/>
            <w:tcBorders>
              <w:top w:val="nil"/>
              <w:left w:val="nil"/>
              <w:bottom w:val="single" w:sz="4" w:space="0" w:color="auto"/>
              <w:right w:val="single" w:sz="4" w:space="0" w:color="auto"/>
            </w:tcBorders>
            <w:shd w:val="clear" w:color="auto" w:fill="auto"/>
            <w:noWrap/>
            <w:hideMark/>
          </w:tcPr>
          <w:p w14:paraId="425EAD8A" w14:textId="0D01BAE4" w:rsidR="006020BE" w:rsidRPr="00056C39" w:rsidRDefault="00954C34"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10</w:t>
            </w:r>
          </w:p>
        </w:tc>
        <w:tc>
          <w:tcPr>
            <w:tcW w:w="627" w:type="dxa"/>
            <w:tcBorders>
              <w:top w:val="nil"/>
              <w:left w:val="nil"/>
              <w:bottom w:val="single" w:sz="4" w:space="0" w:color="auto"/>
              <w:right w:val="single" w:sz="4" w:space="0" w:color="auto"/>
            </w:tcBorders>
            <w:shd w:val="clear" w:color="auto" w:fill="auto"/>
            <w:noWrap/>
            <w:hideMark/>
          </w:tcPr>
          <w:p w14:paraId="45345163" w14:textId="77777777" w:rsidR="006020BE" w:rsidRPr="00056C39" w:rsidRDefault="006020BE" w:rsidP="00F246A3">
            <w:pPr>
              <w:ind w:firstLine="0"/>
              <w:jc w:val="center"/>
              <w:rPr>
                <w:rFonts w:ascii="Times New Roman" w:eastAsia="Times New Roman" w:hAnsi="Times New Roman" w:cs="Times New Roman"/>
                <w:lang w:eastAsia="lt-LT"/>
              </w:rPr>
            </w:pPr>
          </w:p>
        </w:tc>
        <w:tc>
          <w:tcPr>
            <w:tcW w:w="630" w:type="dxa"/>
            <w:tcBorders>
              <w:top w:val="nil"/>
              <w:left w:val="nil"/>
              <w:bottom w:val="single" w:sz="4" w:space="0" w:color="auto"/>
              <w:right w:val="single" w:sz="4" w:space="0" w:color="auto"/>
            </w:tcBorders>
            <w:shd w:val="clear" w:color="auto" w:fill="auto"/>
          </w:tcPr>
          <w:p w14:paraId="03231D08" w14:textId="169558F8" w:rsidR="006020BE" w:rsidRPr="00056C39" w:rsidRDefault="006020BE" w:rsidP="00F246A3">
            <w:pPr>
              <w:ind w:firstLine="66"/>
              <w:jc w:val="center"/>
              <w:rPr>
                <w:rFonts w:ascii="Times New Roman" w:eastAsia="Times New Roman" w:hAnsi="Times New Roman" w:cs="Times New Roman"/>
                <w:lang w:eastAsia="lt-LT"/>
              </w:rPr>
            </w:pPr>
            <w:r>
              <w:rPr>
                <w:rFonts w:ascii="Times New Roman" w:eastAsia="Times New Roman" w:hAnsi="Times New Roman" w:cs="Times New Roman"/>
                <w:lang w:eastAsia="lt-LT"/>
              </w:rPr>
              <w:t>3</w:t>
            </w:r>
          </w:p>
        </w:tc>
        <w:tc>
          <w:tcPr>
            <w:tcW w:w="450" w:type="dxa"/>
            <w:tcBorders>
              <w:top w:val="nil"/>
              <w:left w:val="nil"/>
              <w:bottom w:val="single" w:sz="4" w:space="0" w:color="auto"/>
              <w:right w:val="single" w:sz="4" w:space="0" w:color="auto"/>
            </w:tcBorders>
            <w:shd w:val="clear" w:color="auto" w:fill="auto"/>
            <w:noWrap/>
            <w:hideMark/>
          </w:tcPr>
          <w:p w14:paraId="751D7C1E" w14:textId="77777777" w:rsidR="006020BE" w:rsidRPr="00056C39" w:rsidRDefault="006020BE" w:rsidP="00F246A3">
            <w:pPr>
              <w:ind w:hanging="204"/>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723" w:type="dxa"/>
            <w:tcBorders>
              <w:top w:val="nil"/>
              <w:left w:val="nil"/>
              <w:bottom w:val="single" w:sz="4" w:space="0" w:color="auto"/>
              <w:right w:val="single" w:sz="4" w:space="0" w:color="auto"/>
            </w:tcBorders>
            <w:shd w:val="clear" w:color="auto" w:fill="auto"/>
          </w:tcPr>
          <w:p w14:paraId="072F7E4B" w14:textId="5516D7DD" w:rsidR="006020BE" w:rsidRPr="00056C39" w:rsidRDefault="006020BE" w:rsidP="00F246A3">
            <w:pPr>
              <w:ind w:firstLine="0"/>
              <w:jc w:val="center"/>
              <w:rPr>
                <w:rFonts w:ascii="Times New Roman" w:eastAsia="Times New Roman" w:hAnsi="Times New Roman" w:cs="Times New Roman"/>
                <w:lang w:eastAsia="lt-LT"/>
              </w:rPr>
            </w:pPr>
            <w:r>
              <w:rPr>
                <w:rFonts w:ascii="Times New Roman" w:eastAsia="Times New Roman" w:hAnsi="Times New Roman" w:cs="Times New Roman"/>
                <w:lang w:eastAsia="lt-LT"/>
              </w:rPr>
              <w:t>9</w:t>
            </w:r>
          </w:p>
        </w:tc>
        <w:tc>
          <w:tcPr>
            <w:tcW w:w="360" w:type="dxa"/>
            <w:tcBorders>
              <w:top w:val="nil"/>
              <w:left w:val="nil"/>
              <w:bottom w:val="single" w:sz="4" w:space="0" w:color="auto"/>
              <w:right w:val="single" w:sz="4" w:space="0" w:color="auto"/>
            </w:tcBorders>
            <w:shd w:val="clear" w:color="auto" w:fill="auto"/>
            <w:noWrap/>
            <w:hideMark/>
          </w:tcPr>
          <w:p w14:paraId="440CC34F" w14:textId="77777777" w:rsidR="006020BE" w:rsidRPr="00056C39" w:rsidRDefault="006020BE" w:rsidP="00F246A3">
            <w:pPr>
              <w:ind w:hanging="114"/>
              <w:jc w:val="center"/>
              <w:rPr>
                <w:rFonts w:ascii="Times New Roman" w:eastAsia="Times New Roman" w:hAnsi="Times New Roman" w:cs="Times New Roman"/>
                <w:lang w:eastAsia="lt-LT"/>
              </w:rPr>
            </w:pPr>
            <w:r>
              <w:rPr>
                <w:rFonts w:ascii="Times New Roman" w:eastAsia="Times New Roman" w:hAnsi="Times New Roman" w:cs="Times New Roman"/>
                <w:lang w:eastAsia="lt-LT"/>
              </w:rPr>
              <w:t>5</w:t>
            </w:r>
          </w:p>
        </w:tc>
        <w:tc>
          <w:tcPr>
            <w:tcW w:w="720" w:type="dxa"/>
            <w:tcBorders>
              <w:top w:val="nil"/>
              <w:left w:val="nil"/>
              <w:bottom w:val="single" w:sz="4" w:space="0" w:color="auto"/>
              <w:right w:val="single" w:sz="4" w:space="0" w:color="auto"/>
            </w:tcBorders>
            <w:shd w:val="clear" w:color="auto" w:fill="auto"/>
            <w:noWrap/>
          </w:tcPr>
          <w:p w14:paraId="38AD9327" w14:textId="6DB9955E" w:rsidR="006020BE" w:rsidRPr="00056C39" w:rsidRDefault="00954C34"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97,5</w:t>
            </w:r>
          </w:p>
        </w:tc>
        <w:tc>
          <w:tcPr>
            <w:tcW w:w="900" w:type="dxa"/>
            <w:tcBorders>
              <w:top w:val="nil"/>
              <w:left w:val="nil"/>
              <w:bottom w:val="single" w:sz="4" w:space="0" w:color="auto"/>
              <w:right w:val="single" w:sz="4" w:space="0" w:color="auto"/>
            </w:tcBorders>
            <w:shd w:val="clear" w:color="auto" w:fill="auto"/>
            <w:noWrap/>
            <w:vAlign w:val="bottom"/>
          </w:tcPr>
          <w:p w14:paraId="75F316C2" w14:textId="07CB95FA" w:rsidR="006020BE" w:rsidRPr="00056C39"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487,5</w:t>
            </w:r>
          </w:p>
        </w:tc>
      </w:tr>
      <w:tr w:rsidR="006020BE" w:rsidRPr="00056C39" w14:paraId="40885BAB" w14:textId="77777777" w:rsidTr="00954C34">
        <w:trPr>
          <w:trHeight w:val="258"/>
        </w:trPr>
        <w:tc>
          <w:tcPr>
            <w:tcW w:w="592" w:type="dxa"/>
            <w:tcBorders>
              <w:top w:val="nil"/>
              <w:left w:val="single" w:sz="4" w:space="0" w:color="auto"/>
              <w:bottom w:val="single" w:sz="4" w:space="0" w:color="auto"/>
              <w:right w:val="single" w:sz="4" w:space="0" w:color="auto"/>
            </w:tcBorders>
            <w:shd w:val="clear" w:color="000000" w:fill="D9D9D9"/>
            <w:noWrap/>
            <w:hideMark/>
          </w:tcPr>
          <w:p w14:paraId="316740BA" w14:textId="77777777" w:rsidR="006020BE" w:rsidRPr="00056C39" w:rsidRDefault="006020BE" w:rsidP="00F246A3">
            <w:pPr>
              <w:ind w:hanging="54"/>
              <w:jc w:val="center"/>
              <w:rPr>
                <w:rFonts w:ascii="Times New Roman" w:eastAsia="Times New Roman" w:hAnsi="Times New Roman" w:cs="Times New Roman"/>
                <w:b/>
                <w:bCs/>
                <w:lang w:eastAsia="lt-LT"/>
              </w:rPr>
            </w:pPr>
            <w:r w:rsidRPr="00056C39">
              <w:rPr>
                <w:rFonts w:ascii="Times New Roman" w:eastAsia="Times New Roman" w:hAnsi="Times New Roman" w:cs="Times New Roman"/>
                <w:b/>
                <w:bCs/>
                <w:lang w:eastAsia="lt-LT"/>
              </w:rPr>
              <w:t>5–8</w:t>
            </w:r>
          </w:p>
        </w:tc>
        <w:tc>
          <w:tcPr>
            <w:tcW w:w="538" w:type="dxa"/>
            <w:tcBorders>
              <w:top w:val="nil"/>
              <w:left w:val="nil"/>
              <w:bottom w:val="single" w:sz="4" w:space="0" w:color="auto"/>
              <w:right w:val="single" w:sz="4" w:space="0" w:color="auto"/>
            </w:tcBorders>
            <w:shd w:val="clear" w:color="000000" w:fill="D9D9D9"/>
            <w:noWrap/>
          </w:tcPr>
          <w:p w14:paraId="612AE28E" w14:textId="77777777" w:rsidR="006020BE" w:rsidRPr="00056C39" w:rsidRDefault="006020BE" w:rsidP="00F246A3">
            <w:pPr>
              <w:ind w:firstLine="8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22</w:t>
            </w:r>
          </w:p>
        </w:tc>
        <w:tc>
          <w:tcPr>
            <w:tcW w:w="719" w:type="dxa"/>
            <w:tcBorders>
              <w:top w:val="nil"/>
              <w:left w:val="nil"/>
              <w:bottom w:val="single" w:sz="4" w:space="0" w:color="auto"/>
              <w:right w:val="single" w:sz="4" w:space="0" w:color="auto"/>
            </w:tcBorders>
            <w:shd w:val="clear" w:color="000000" w:fill="D9D9D9"/>
            <w:noWrap/>
          </w:tcPr>
          <w:p w14:paraId="45424A43" w14:textId="77777777" w:rsidR="006020BE" w:rsidRPr="00056C39" w:rsidRDefault="006020BE"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644</w:t>
            </w:r>
          </w:p>
        </w:tc>
        <w:tc>
          <w:tcPr>
            <w:tcW w:w="1168" w:type="dxa"/>
            <w:tcBorders>
              <w:top w:val="nil"/>
              <w:left w:val="nil"/>
              <w:bottom w:val="single" w:sz="4" w:space="0" w:color="auto"/>
              <w:right w:val="single" w:sz="4" w:space="0" w:color="auto"/>
            </w:tcBorders>
            <w:shd w:val="clear" w:color="000000" w:fill="D9D9D9"/>
            <w:noWrap/>
            <w:hideMark/>
          </w:tcPr>
          <w:p w14:paraId="1B27BCAA" w14:textId="06AF1A1D" w:rsidR="006020BE" w:rsidRPr="004364D9" w:rsidRDefault="006020BE"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638</w:t>
            </w:r>
            <w:r w:rsidRPr="004364D9">
              <w:rPr>
                <w:rFonts w:ascii="Times New Roman" w:eastAsia="Times New Roman" w:hAnsi="Times New Roman" w:cs="Times New Roman"/>
                <w:b/>
                <w:bCs/>
                <w:lang w:eastAsia="lt-LT"/>
              </w:rPr>
              <w:t>/11</w:t>
            </w:r>
            <w:r w:rsidR="00310E42">
              <w:rPr>
                <w:rFonts w:ascii="Times New Roman" w:eastAsia="Times New Roman" w:hAnsi="Times New Roman" w:cs="Times New Roman"/>
                <w:b/>
                <w:bCs/>
                <w:lang w:eastAsia="lt-LT"/>
              </w:rPr>
              <w:t>7</w:t>
            </w:r>
          </w:p>
        </w:tc>
        <w:tc>
          <w:tcPr>
            <w:tcW w:w="630" w:type="dxa"/>
            <w:tcBorders>
              <w:top w:val="nil"/>
              <w:left w:val="nil"/>
              <w:bottom w:val="single" w:sz="4" w:space="0" w:color="auto"/>
              <w:right w:val="single" w:sz="4" w:space="0" w:color="auto"/>
            </w:tcBorders>
            <w:shd w:val="clear" w:color="000000" w:fill="D9D9D9"/>
            <w:noWrap/>
            <w:hideMark/>
          </w:tcPr>
          <w:p w14:paraId="5E7D94CE" w14:textId="77777777" w:rsidR="006020BE" w:rsidRPr="00056C39" w:rsidRDefault="006020BE"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66</w:t>
            </w:r>
          </w:p>
        </w:tc>
        <w:tc>
          <w:tcPr>
            <w:tcW w:w="632" w:type="dxa"/>
            <w:tcBorders>
              <w:top w:val="nil"/>
              <w:left w:val="nil"/>
              <w:bottom w:val="single" w:sz="4" w:space="0" w:color="auto"/>
              <w:right w:val="single" w:sz="4" w:space="0" w:color="auto"/>
            </w:tcBorders>
            <w:shd w:val="clear" w:color="000000" w:fill="D9D9D9"/>
            <w:noWrap/>
            <w:hideMark/>
          </w:tcPr>
          <w:p w14:paraId="12C294E1" w14:textId="77777777" w:rsidR="006020BE" w:rsidRPr="00056C39" w:rsidRDefault="006020BE"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22</w:t>
            </w:r>
          </w:p>
        </w:tc>
        <w:tc>
          <w:tcPr>
            <w:tcW w:w="633" w:type="dxa"/>
            <w:tcBorders>
              <w:top w:val="nil"/>
              <w:left w:val="nil"/>
              <w:bottom w:val="single" w:sz="4" w:space="0" w:color="auto"/>
              <w:right w:val="single" w:sz="4" w:space="0" w:color="auto"/>
            </w:tcBorders>
            <w:shd w:val="clear" w:color="000000" w:fill="D9D9D9"/>
            <w:noWrap/>
            <w:hideMark/>
          </w:tcPr>
          <w:p w14:paraId="4DD640BF" w14:textId="6ED32D0D" w:rsidR="006020BE" w:rsidRPr="00056C39" w:rsidRDefault="00954C34"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66</w:t>
            </w:r>
          </w:p>
        </w:tc>
        <w:tc>
          <w:tcPr>
            <w:tcW w:w="450" w:type="dxa"/>
            <w:tcBorders>
              <w:top w:val="nil"/>
              <w:left w:val="nil"/>
              <w:bottom w:val="single" w:sz="4" w:space="0" w:color="auto"/>
              <w:right w:val="single" w:sz="4" w:space="0" w:color="auto"/>
            </w:tcBorders>
            <w:shd w:val="clear" w:color="000000" w:fill="D9D9D9"/>
            <w:noWrap/>
            <w:hideMark/>
          </w:tcPr>
          <w:p w14:paraId="2F7EC464" w14:textId="09C515E7" w:rsidR="006020BE" w:rsidRPr="00056C39" w:rsidRDefault="00954C34"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34</w:t>
            </w:r>
          </w:p>
        </w:tc>
        <w:tc>
          <w:tcPr>
            <w:tcW w:w="627" w:type="dxa"/>
            <w:tcBorders>
              <w:top w:val="nil"/>
              <w:left w:val="nil"/>
              <w:bottom w:val="single" w:sz="4" w:space="0" w:color="auto"/>
              <w:right w:val="single" w:sz="4" w:space="0" w:color="auto"/>
            </w:tcBorders>
            <w:shd w:val="clear" w:color="000000" w:fill="D9D9D9"/>
            <w:noWrap/>
            <w:hideMark/>
          </w:tcPr>
          <w:p w14:paraId="2D410479" w14:textId="167FE6E1" w:rsidR="006020BE" w:rsidRPr="00056C39" w:rsidRDefault="00954C34"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24</w:t>
            </w:r>
          </w:p>
        </w:tc>
        <w:tc>
          <w:tcPr>
            <w:tcW w:w="630" w:type="dxa"/>
            <w:tcBorders>
              <w:top w:val="nil"/>
              <w:left w:val="nil"/>
              <w:bottom w:val="single" w:sz="4" w:space="0" w:color="auto"/>
              <w:right w:val="single" w:sz="4" w:space="0" w:color="auto"/>
            </w:tcBorders>
            <w:shd w:val="clear" w:color="000000" w:fill="D9D9D9"/>
          </w:tcPr>
          <w:p w14:paraId="32556F1F" w14:textId="77777777" w:rsidR="006020BE" w:rsidRPr="00056C39" w:rsidRDefault="006020BE" w:rsidP="00F246A3">
            <w:pPr>
              <w:ind w:firstLine="66"/>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12</w:t>
            </w:r>
          </w:p>
        </w:tc>
        <w:tc>
          <w:tcPr>
            <w:tcW w:w="450" w:type="dxa"/>
            <w:tcBorders>
              <w:top w:val="nil"/>
              <w:left w:val="nil"/>
              <w:bottom w:val="single" w:sz="4" w:space="0" w:color="auto"/>
              <w:right w:val="single" w:sz="4" w:space="0" w:color="auto"/>
            </w:tcBorders>
            <w:shd w:val="clear" w:color="000000" w:fill="D9D9D9"/>
            <w:noWrap/>
            <w:hideMark/>
          </w:tcPr>
          <w:p w14:paraId="1294D7F3" w14:textId="01D9C709" w:rsidR="006020BE" w:rsidRPr="00153939" w:rsidRDefault="00954C34" w:rsidP="00F246A3">
            <w:pPr>
              <w:ind w:hanging="204"/>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39</w:t>
            </w:r>
          </w:p>
        </w:tc>
        <w:tc>
          <w:tcPr>
            <w:tcW w:w="723" w:type="dxa"/>
            <w:tcBorders>
              <w:top w:val="nil"/>
              <w:left w:val="nil"/>
              <w:bottom w:val="single" w:sz="4" w:space="0" w:color="auto"/>
              <w:right w:val="single" w:sz="4" w:space="0" w:color="auto"/>
            </w:tcBorders>
            <w:shd w:val="clear" w:color="000000" w:fill="D9D9D9"/>
          </w:tcPr>
          <w:p w14:paraId="732D3707" w14:textId="77777777" w:rsidR="006020BE" w:rsidRPr="003635D0" w:rsidRDefault="006020BE" w:rsidP="00F246A3">
            <w:pPr>
              <w:ind w:firstLine="0"/>
              <w:jc w:val="center"/>
              <w:rPr>
                <w:rFonts w:ascii="Times New Roman" w:eastAsia="Times New Roman" w:hAnsi="Times New Roman" w:cs="Times New Roman"/>
                <w:b/>
                <w:bCs/>
                <w:sz w:val="16"/>
                <w:szCs w:val="16"/>
                <w:lang w:eastAsia="lt-LT"/>
              </w:rPr>
            </w:pPr>
            <w:r>
              <w:rPr>
                <w:rFonts w:ascii="Times New Roman" w:eastAsia="Times New Roman" w:hAnsi="Times New Roman" w:cs="Times New Roman"/>
                <w:b/>
                <w:bCs/>
                <w:sz w:val="16"/>
                <w:szCs w:val="16"/>
                <w:lang w:eastAsia="lt-LT"/>
              </w:rPr>
              <w:t>30</w:t>
            </w:r>
          </w:p>
        </w:tc>
        <w:tc>
          <w:tcPr>
            <w:tcW w:w="360" w:type="dxa"/>
            <w:tcBorders>
              <w:top w:val="nil"/>
              <w:left w:val="nil"/>
              <w:bottom w:val="single" w:sz="4" w:space="0" w:color="auto"/>
              <w:right w:val="single" w:sz="4" w:space="0" w:color="auto"/>
            </w:tcBorders>
            <w:shd w:val="clear" w:color="000000" w:fill="D9D9D9"/>
            <w:noWrap/>
          </w:tcPr>
          <w:p w14:paraId="28A4F8C3" w14:textId="77777777" w:rsidR="006020BE" w:rsidRPr="00056C39" w:rsidRDefault="006020BE" w:rsidP="00F246A3">
            <w:pPr>
              <w:ind w:hanging="11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39</w:t>
            </w:r>
          </w:p>
        </w:tc>
        <w:tc>
          <w:tcPr>
            <w:tcW w:w="720" w:type="dxa"/>
            <w:tcBorders>
              <w:top w:val="nil"/>
              <w:left w:val="nil"/>
              <w:bottom w:val="single" w:sz="4" w:space="0" w:color="auto"/>
              <w:right w:val="single" w:sz="4" w:space="0" w:color="auto"/>
            </w:tcBorders>
            <w:shd w:val="clear" w:color="000000" w:fill="D9D9D9"/>
            <w:noWrap/>
          </w:tcPr>
          <w:p w14:paraId="5BE815FF" w14:textId="79D158F0" w:rsidR="006020BE" w:rsidRPr="00056C39" w:rsidRDefault="00310E42"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442</w:t>
            </w:r>
          </w:p>
        </w:tc>
        <w:tc>
          <w:tcPr>
            <w:tcW w:w="900" w:type="dxa"/>
            <w:tcBorders>
              <w:top w:val="nil"/>
              <w:left w:val="nil"/>
              <w:bottom w:val="single" w:sz="4" w:space="0" w:color="auto"/>
              <w:right w:val="single" w:sz="4" w:space="0" w:color="auto"/>
            </w:tcBorders>
            <w:shd w:val="clear" w:color="000000" w:fill="D9D9D9"/>
            <w:noWrap/>
            <w:vAlign w:val="bottom"/>
          </w:tcPr>
          <w:p w14:paraId="71A0CA93" w14:textId="49D6DD01" w:rsidR="006020BE" w:rsidRPr="00056C39" w:rsidRDefault="00954C34" w:rsidP="00F246A3">
            <w:pPr>
              <w:ind w:right="140" w:hanging="18"/>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24</w:t>
            </w:r>
            <w:r w:rsidR="00310E42">
              <w:rPr>
                <w:rFonts w:ascii="Times New Roman" w:eastAsia="Times New Roman" w:hAnsi="Times New Roman" w:cs="Times New Roman"/>
                <w:b/>
                <w:bCs/>
                <w:lang w:eastAsia="lt-LT"/>
              </w:rPr>
              <w:t>59,5</w:t>
            </w:r>
          </w:p>
        </w:tc>
      </w:tr>
      <w:tr w:rsidR="006020BE" w:rsidRPr="00056C39" w14:paraId="59DECBED" w14:textId="77777777" w:rsidTr="00954C34">
        <w:trPr>
          <w:trHeight w:val="258"/>
        </w:trPr>
        <w:tc>
          <w:tcPr>
            <w:tcW w:w="592" w:type="dxa"/>
            <w:tcBorders>
              <w:top w:val="nil"/>
              <w:left w:val="single" w:sz="4" w:space="0" w:color="auto"/>
              <w:bottom w:val="single" w:sz="4" w:space="0" w:color="auto"/>
              <w:right w:val="single" w:sz="4" w:space="0" w:color="auto"/>
            </w:tcBorders>
            <w:shd w:val="clear" w:color="000000" w:fill="D9D9D9"/>
            <w:noWrap/>
          </w:tcPr>
          <w:p w14:paraId="4A31891C" w14:textId="77777777" w:rsidR="006020BE" w:rsidRPr="00AC3559" w:rsidRDefault="006020BE" w:rsidP="00F246A3">
            <w:pPr>
              <w:ind w:hanging="54"/>
              <w:jc w:val="center"/>
              <w:rPr>
                <w:rFonts w:ascii="Times New Roman" w:eastAsia="Times New Roman" w:hAnsi="Times New Roman" w:cs="Times New Roman"/>
                <w:b/>
                <w:bCs/>
                <w:sz w:val="16"/>
                <w:szCs w:val="16"/>
                <w:lang w:eastAsia="lt-LT"/>
              </w:rPr>
            </w:pPr>
            <w:r>
              <w:rPr>
                <w:rFonts w:ascii="Times New Roman" w:eastAsia="Times New Roman" w:hAnsi="Times New Roman" w:cs="Times New Roman"/>
                <w:b/>
                <w:bCs/>
                <w:sz w:val="16"/>
                <w:szCs w:val="16"/>
                <w:lang w:eastAsia="lt-LT"/>
              </w:rPr>
              <w:t>Iš viso</w:t>
            </w:r>
          </w:p>
        </w:tc>
        <w:tc>
          <w:tcPr>
            <w:tcW w:w="538" w:type="dxa"/>
            <w:tcBorders>
              <w:top w:val="nil"/>
              <w:left w:val="nil"/>
              <w:bottom w:val="single" w:sz="4" w:space="0" w:color="auto"/>
              <w:right w:val="single" w:sz="4" w:space="0" w:color="auto"/>
            </w:tcBorders>
            <w:shd w:val="clear" w:color="000000" w:fill="D9D9D9"/>
            <w:noWrap/>
          </w:tcPr>
          <w:p w14:paraId="6965D6C7" w14:textId="77777777" w:rsidR="006020BE" w:rsidRDefault="006020BE" w:rsidP="00F246A3">
            <w:pPr>
              <w:ind w:firstLine="8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45</w:t>
            </w:r>
          </w:p>
        </w:tc>
        <w:tc>
          <w:tcPr>
            <w:tcW w:w="719" w:type="dxa"/>
            <w:tcBorders>
              <w:top w:val="nil"/>
              <w:left w:val="nil"/>
              <w:bottom w:val="single" w:sz="4" w:space="0" w:color="auto"/>
              <w:right w:val="single" w:sz="4" w:space="0" w:color="auto"/>
            </w:tcBorders>
            <w:shd w:val="clear" w:color="000000" w:fill="D9D9D9"/>
            <w:noWrap/>
          </w:tcPr>
          <w:p w14:paraId="02ED87CF" w14:textId="77777777" w:rsidR="006020BE" w:rsidRDefault="006020BE"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1190</w:t>
            </w:r>
          </w:p>
        </w:tc>
        <w:tc>
          <w:tcPr>
            <w:tcW w:w="1168" w:type="dxa"/>
            <w:tcBorders>
              <w:top w:val="nil"/>
              <w:left w:val="nil"/>
              <w:bottom w:val="single" w:sz="4" w:space="0" w:color="auto"/>
              <w:right w:val="single" w:sz="4" w:space="0" w:color="auto"/>
            </w:tcBorders>
            <w:shd w:val="clear" w:color="000000" w:fill="D9D9D9"/>
            <w:noWrap/>
          </w:tcPr>
          <w:p w14:paraId="6D7FB8CF" w14:textId="37E0235F" w:rsidR="006020BE" w:rsidRDefault="006020BE"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1203/</w:t>
            </w:r>
            <w:r w:rsidR="00310E42">
              <w:rPr>
                <w:rFonts w:ascii="Times New Roman" w:eastAsia="Times New Roman" w:hAnsi="Times New Roman" w:cs="Times New Roman"/>
                <w:b/>
                <w:bCs/>
                <w:lang w:eastAsia="lt-LT"/>
              </w:rPr>
              <w:t>215</w:t>
            </w:r>
          </w:p>
        </w:tc>
        <w:tc>
          <w:tcPr>
            <w:tcW w:w="630" w:type="dxa"/>
            <w:tcBorders>
              <w:top w:val="nil"/>
              <w:left w:val="nil"/>
              <w:bottom w:val="single" w:sz="4" w:space="0" w:color="auto"/>
              <w:right w:val="single" w:sz="4" w:space="0" w:color="auto"/>
            </w:tcBorders>
            <w:shd w:val="clear" w:color="000000" w:fill="D9D9D9"/>
            <w:noWrap/>
          </w:tcPr>
          <w:p w14:paraId="57E1C846" w14:textId="77777777" w:rsidR="006020BE" w:rsidRDefault="006020BE"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89</w:t>
            </w:r>
          </w:p>
        </w:tc>
        <w:tc>
          <w:tcPr>
            <w:tcW w:w="632" w:type="dxa"/>
            <w:tcBorders>
              <w:top w:val="nil"/>
              <w:left w:val="nil"/>
              <w:bottom w:val="single" w:sz="4" w:space="0" w:color="auto"/>
              <w:right w:val="single" w:sz="4" w:space="0" w:color="auto"/>
            </w:tcBorders>
            <w:shd w:val="clear" w:color="000000" w:fill="D9D9D9"/>
            <w:noWrap/>
          </w:tcPr>
          <w:p w14:paraId="0BCD0591" w14:textId="77777777" w:rsidR="006020BE" w:rsidRDefault="006020BE"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45</w:t>
            </w:r>
          </w:p>
        </w:tc>
        <w:tc>
          <w:tcPr>
            <w:tcW w:w="633" w:type="dxa"/>
            <w:tcBorders>
              <w:top w:val="nil"/>
              <w:left w:val="nil"/>
              <w:bottom w:val="single" w:sz="4" w:space="0" w:color="auto"/>
              <w:right w:val="single" w:sz="4" w:space="0" w:color="auto"/>
            </w:tcBorders>
            <w:shd w:val="clear" w:color="000000" w:fill="D9D9D9"/>
            <w:noWrap/>
          </w:tcPr>
          <w:p w14:paraId="535B40E0" w14:textId="4CC70B49" w:rsidR="006020BE" w:rsidRDefault="00954C34" w:rsidP="00F246A3">
            <w:pPr>
              <w:ind w:firstLine="72"/>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102</w:t>
            </w:r>
          </w:p>
        </w:tc>
        <w:tc>
          <w:tcPr>
            <w:tcW w:w="450" w:type="dxa"/>
            <w:tcBorders>
              <w:top w:val="nil"/>
              <w:left w:val="nil"/>
              <w:bottom w:val="single" w:sz="4" w:space="0" w:color="auto"/>
              <w:right w:val="single" w:sz="4" w:space="0" w:color="auto"/>
            </w:tcBorders>
            <w:shd w:val="clear" w:color="000000" w:fill="D9D9D9"/>
            <w:noWrap/>
          </w:tcPr>
          <w:p w14:paraId="6ED4A9DD" w14:textId="168D9847" w:rsidR="006020BE" w:rsidRDefault="00954C34"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34</w:t>
            </w:r>
          </w:p>
        </w:tc>
        <w:tc>
          <w:tcPr>
            <w:tcW w:w="627" w:type="dxa"/>
            <w:tcBorders>
              <w:top w:val="nil"/>
              <w:left w:val="nil"/>
              <w:bottom w:val="single" w:sz="4" w:space="0" w:color="auto"/>
              <w:right w:val="single" w:sz="4" w:space="0" w:color="auto"/>
            </w:tcBorders>
            <w:shd w:val="clear" w:color="000000" w:fill="D9D9D9"/>
            <w:noWrap/>
          </w:tcPr>
          <w:p w14:paraId="6F8570FA" w14:textId="49AB3112" w:rsidR="006020BE" w:rsidRDefault="00954C34" w:rsidP="00F246A3">
            <w:pPr>
              <w:ind w:firstLine="0"/>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24</w:t>
            </w:r>
          </w:p>
        </w:tc>
        <w:tc>
          <w:tcPr>
            <w:tcW w:w="630" w:type="dxa"/>
            <w:tcBorders>
              <w:top w:val="nil"/>
              <w:left w:val="nil"/>
              <w:bottom w:val="single" w:sz="4" w:space="0" w:color="auto"/>
              <w:right w:val="single" w:sz="4" w:space="0" w:color="auto"/>
            </w:tcBorders>
            <w:shd w:val="clear" w:color="000000" w:fill="D9D9D9"/>
          </w:tcPr>
          <w:p w14:paraId="6D4C2406" w14:textId="77777777" w:rsidR="006020BE" w:rsidRDefault="006020BE" w:rsidP="00F246A3">
            <w:pPr>
              <w:ind w:firstLine="66"/>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15</w:t>
            </w:r>
          </w:p>
        </w:tc>
        <w:tc>
          <w:tcPr>
            <w:tcW w:w="450" w:type="dxa"/>
            <w:tcBorders>
              <w:top w:val="nil"/>
              <w:left w:val="nil"/>
              <w:bottom w:val="single" w:sz="4" w:space="0" w:color="auto"/>
              <w:right w:val="single" w:sz="4" w:space="0" w:color="auto"/>
            </w:tcBorders>
            <w:shd w:val="clear" w:color="000000" w:fill="D9D9D9"/>
            <w:noWrap/>
          </w:tcPr>
          <w:p w14:paraId="1D0EE81A" w14:textId="5779BFA4" w:rsidR="006020BE" w:rsidRPr="00153939" w:rsidRDefault="00954C34" w:rsidP="00F246A3">
            <w:pPr>
              <w:ind w:hanging="204"/>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39</w:t>
            </w:r>
          </w:p>
        </w:tc>
        <w:tc>
          <w:tcPr>
            <w:tcW w:w="723" w:type="dxa"/>
            <w:tcBorders>
              <w:top w:val="nil"/>
              <w:left w:val="nil"/>
              <w:bottom w:val="single" w:sz="4" w:space="0" w:color="auto"/>
              <w:right w:val="single" w:sz="4" w:space="0" w:color="auto"/>
            </w:tcBorders>
            <w:shd w:val="clear" w:color="000000" w:fill="D9D9D9"/>
          </w:tcPr>
          <w:p w14:paraId="5FEAF2E7" w14:textId="77777777" w:rsidR="006020BE" w:rsidRDefault="006020BE" w:rsidP="00F246A3">
            <w:pPr>
              <w:ind w:firstLine="0"/>
              <w:jc w:val="center"/>
              <w:rPr>
                <w:rFonts w:ascii="Times New Roman" w:eastAsia="Times New Roman" w:hAnsi="Times New Roman" w:cs="Times New Roman"/>
                <w:b/>
                <w:bCs/>
                <w:sz w:val="16"/>
                <w:szCs w:val="16"/>
                <w:lang w:eastAsia="lt-LT"/>
              </w:rPr>
            </w:pPr>
            <w:r>
              <w:rPr>
                <w:rFonts w:ascii="Times New Roman" w:eastAsia="Times New Roman" w:hAnsi="Times New Roman" w:cs="Times New Roman"/>
                <w:b/>
                <w:bCs/>
                <w:sz w:val="16"/>
                <w:szCs w:val="16"/>
                <w:lang w:eastAsia="lt-LT"/>
              </w:rPr>
              <w:t>30</w:t>
            </w:r>
          </w:p>
        </w:tc>
        <w:tc>
          <w:tcPr>
            <w:tcW w:w="360" w:type="dxa"/>
            <w:tcBorders>
              <w:top w:val="nil"/>
              <w:left w:val="nil"/>
              <w:bottom w:val="single" w:sz="4" w:space="0" w:color="auto"/>
              <w:right w:val="single" w:sz="4" w:space="0" w:color="auto"/>
            </w:tcBorders>
            <w:shd w:val="clear" w:color="000000" w:fill="D9D9D9"/>
            <w:noWrap/>
          </w:tcPr>
          <w:p w14:paraId="5375705E" w14:textId="77777777" w:rsidR="006020BE" w:rsidRDefault="006020BE" w:rsidP="00F246A3">
            <w:pPr>
              <w:ind w:hanging="11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82</w:t>
            </w:r>
          </w:p>
        </w:tc>
        <w:tc>
          <w:tcPr>
            <w:tcW w:w="720" w:type="dxa"/>
            <w:tcBorders>
              <w:top w:val="nil"/>
              <w:left w:val="nil"/>
              <w:bottom w:val="single" w:sz="4" w:space="0" w:color="auto"/>
              <w:right w:val="single" w:sz="4" w:space="0" w:color="auto"/>
            </w:tcBorders>
            <w:shd w:val="clear" w:color="000000" w:fill="D9D9D9"/>
            <w:noWrap/>
          </w:tcPr>
          <w:p w14:paraId="5B64A7EE" w14:textId="194ABF15" w:rsidR="006020BE" w:rsidRPr="00056C39" w:rsidRDefault="00953E65" w:rsidP="00F246A3">
            <w:pPr>
              <w:ind w:hanging="24"/>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67</w:t>
            </w:r>
            <w:r w:rsidR="00310E42">
              <w:rPr>
                <w:rFonts w:ascii="Times New Roman" w:eastAsia="Times New Roman" w:hAnsi="Times New Roman" w:cs="Times New Roman"/>
                <w:b/>
                <w:bCs/>
                <w:lang w:eastAsia="lt-LT"/>
              </w:rPr>
              <w:t>8</w:t>
            </w:r>
          </w:p>
        </w:tc>
        <w:tc>
          <w:tcPr>
            <w:tcW w:w="900" w:type="dxa"/>
            <w:tcBorders>
              <w:top w:val="nil"/>
              <w:left w:val="nil"/>
              <w:bottom w:val="single" w:sz="4" w:space="0" w:color="auto"/>
              <w:right w:val="single" w:sz="4" w:space="0" w:color="auto"/>
            </w:tcBorders>
            <w:shd w:val="clear" w:color="000000" w:fill="D9D9D9"/>
            <w:noWrap/>
            <w:vAlign w:val="bottom"/>
          </w:tcPr>
          <w:p w14:paraId="3F8B30E0" w14:textId="402CA707" w:rsidR="006020BE" w:rsidRPr="00056C39" w:rsidRDefault="00310E42" w:rsidP="00953E65">
            <w:pPr>
              <w:ind w:right="140" w:hanging="18"/>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3516,5</w:t>
            </w:r>
          </w:p>
        </w:tc>
      </w:tr>
    </w:tbl>
    <w:p w14:paraId="53423909" w14:textId="77777777" w:rsidR="006020BE" w:rsidRPr="006544A5" w:rsidRDefault="006020BE" w:rsidP="006020BE">
      <w:pPr>
        <w:rPr>
          <w:rFonts w:asciiTheme="majorBidi" w:hAnsiTheme="majorBidi" w:cstheme="majorBidi"/>
          <w:b/>
          <w:strike/>
          <w:sz w:val="24"/>
          <w:szCs w:val="24"/>
        </w:rPr>
      </w:pPr>
    </w:p>
    <w:p w14:paraId="7E8DFA01" w14:textId="77777777" w:rsidR="006020BE" w:rsidRPr="006544A5" w:rsidRDefault="006020BE" w:rsidP="006020BE">
      <w:pPr>
        <w:rPr>
          <w:rFonts w:asciiTheme="majorBidi" w:hAnsiTheme="majorBidi" w:cstheme="majorBidi"/>
          <w:b/>
          <w:strike/>
          <w:sz w:val="24"/>
          <w:szCs w:val="24"/>
        </w:rPr>
      </w:pPr>
    </w:p>
    <w:p w14:paraId="328D5B69" w14:textId="0450E190" w:rsidR="00143580" w:rsidRPr="00307B42" w:rsidRDefault="006544A5" w:rsidP="007E48C1">
      <w:pPr>
        <w:rPr>
          <w:rFonts w:ascii="Times New Roman" w:hAnsi="Times New Roman" w:cs="Times New Roman"/>
          <w:sz w:val="24"/>
          <w:szCs w:val="24"/>
        </w:rPr>
      </w:pPr>
      <w:r>
        <w:rPr>
          <w:rFonts w:ascii="Times New Roman" w:hAnsi="Times New Roman" w:cs="Times New Roman"/>
          <w:sz w:val="24"/>
          <w:szCs w:val="24"/>
        </w:rPr>
        <w:t xml:space="preserve">                      </w:t>
      </w:r>
      <w:r w:rsidR="00143580" w:rsidRPr="00307B42">
        <w:rPr>
          <w:rFonts w:ascii="Times New Roman" w:hAnsi="Times New Roman" w:cs="Times New Roman"/>
          <w:sz w:val="24"/>
          <w:szCs w:val="24"/>
        </w:rPr>
        <w:t>_________________________________</w:t>
      </w:r>
    </w:p>
    <w:p w14:paraId="477AF3C7"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0AE352B"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61E84C6"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FC372B1"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58FEEAF"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0D9A9BF"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A086C4C"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120B78B"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8D7DB35"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B461840"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BE8C4A2"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827A3FF"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0BCBE7C"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047E46A"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A283DD7"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CB17350" w14:textId="77777777" w:rsidR="00C7179D" w:rsidRDefault="00C7179D"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1FAEB85" w14:textId="77777777" w:rsidR="00953E65" w:rsidRDefault="00953E65"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C6B0EC6" w14:textId="77777777" w:rsidR="00BD4453" w:rsidRDefault="00BD4453"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E2BFEDB" w14:textId="77777777" w:rsidR="00BD4453" w:rsidRDefault="00BD4453"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D3E08BE" w14:textId="31ECA2BD" w:rsidR="00D601FA" w:rsidRPr="00BB0577" w:rsidRDefault="00D601FA" w:rsidP="00D601F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6FE21EB0" w14:textId="619AD53C" w:rsidR="00D601FA" w:rsidRPr="00BB0577" w:rsidRDefault="00633694" w:rsidP="00633694">
      <w:pPr>
        <w:overflowPunct w:val="0"/>
        <w:autoSpaceDE w:val="0"/>
        <w:autoSpaceDN w:val="0"/>
        <w:adjustRightInd w:val="0"/>
        <w:spacing w:after="2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601FA">
        <w:rPr>
          <w:rFonts w:ascii="Times New Roman" w:eastAsia="Times New Roman" w:hAnsi="Times New Roman" w:cs="Times New Roman"/>
          <w:sz w:val="24"/>
        </w:rPr>
        <w:t>1</w:t>
      </w:r>
      <w:r w:rsidR="00D601FA" w:rsidRPr="00BB0577">
        <w:rPr>
          <w:rFonts w:ascii="Times New Roman" w:eastAsia="Times New Roman" w:hAnsi="Times New Roman" w:cs="Times New Roman"/>
          <w:sz w:val="24"/>
        </w:rPr>
        <w:t xml:space="preserve"> priedas</w:t>
      </w:r>
    </w:p>
    <w:p w14:paraId="73260962" w14:textId="77777777" w:rsidR="00D601FA" w:rsidRDefault="00D601FA"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E0DE505" w14:textId="77777777" w:rsidR="00D601FA" w:rsidRPr="00D601FA" w:rsidRDefault="00D601FA" w:rsidP="00D601FA">
      <w:pPr>
        <w:overflowPunct w:val="0"/>
        <w:autoSpaceDE w:val="0"/>
        <w:autoSpaceDN w:val="0"/>
        <w:adjustRightInd w:val="0"/>
        <w:spacing w:after="20"/>
        <w:textAlignment w:val="baseline"/>
        <w:rPr>
          <w:rFonts w:ascii="Times New Roman" w:hAnsi="Times New Roman" w:cs="Times New Roman"/>
          <w:b/>
          <w:sz w:val="24"/>
          <w:szCs w:val="24"/>
        </w:rPr>
      </w:pPr>
      <w:r w:rsidRPr="00D601FA">
        <w:rPr>
          <w:rFonts w:ascii="Times New Roman" w:hAnsi="Times New Roman" w:cs="Times New Roman"/>
          <w:b/>
          <w:sz w:val="24"/>
          <w:szCs w:val="24"/>
        </w:rPr>
        <w:lastRenderedPageBreak/>
        <w:t>UGDYMO PROCESO ORGANIZAVIMO PROGIMNAZIJOJE KALENDORIUS</w:t>
      </w:r>
    </w:p>
    <w:p w14:paraId="487484C8" w14:textId="77777777" w:rsidR="00D601FA" w:rsidRDefault="00D601FA" w:rsidP="00D601FA">
      <w:pPr>
        <w:overflowPunct w:val="0"/>
        <w:autoSpaceDE w:val="0"/>
        <w:autoSpaceDN w:val="0"/>
        <w:adjustRightInd w:val="0"/>
        <w:spacing w:after="20"/>
        <w:textAlignment w:val="baseline"/>
        <w:rPr>
          <w:rFonts w:ascii="Times New Roman" w:hAnsi="Times New Roman" w:cs="Times New Roman"/>
          <w:sz w:val="24"/>
          <w:szCs w:val="24"/>
        </w:rPr>
      </w:pPr>
    </w:p>
    <w:p w14:paraId="0A12CB0D" w14:textId="77777777" w:rsidR="00D601FA" w:rsidRDefault="00D601FA" w:rsidP="00D601FA">
      <w:pPr>
        <w:overflowPunct w:val="0"/>
        <w:autoSpaceDE w:val="0"/>
        <w:autoSpaceDN w:val="0"/>
        <w:adjustRightInd w:val="0"/>
        <w:spacing w:after="20"/>
        <w:textAlignment w:val="baseline"/>
        <w:rPr>
          <w:rFonts w:ascii="Times New Roman" w:hAnsi="Times New Roman" w:cs="Times New Roman"/>
          <w:sz w:val="24"/>
          <w:szCs w:val="24"/>
        </w:rPr>
      </w:pPr>
    </w:p>
    <w:p w14:paraId="64B209AF" w14:textId="6B336235" w:rsidR="00D601FA" w:rsidRPr="00F740AF" w:rsidRDefault="00001303" w:rsidP="00D601FA">
      <w:pPr>
        <w:pStyle w:val="Sraopastraipa"/>
        <w:numPr>
          <w:ilvl w:val="0"/>
          <w:numId w:val="11"/>
        </w:numPr>
        <w:tabs>
          <w:tab w:val="left" w:pos="360"/>
          <w:tab w:val="left" w:pos="990"/>
        </w:tabs>
        <w:overflowPunct w:val="0"/>
        <w:autoSpaceDE w:val="0"/>
        <w:autoSpaceDN w:val="0"/>
        <w:adjustRightInd w:val="0"/>
        <w:spacing w:after="20"/>
        <w:ind w:left="0" w:firstLine="720"/>
        <w:textAlignment w:val="baseline"/>
        <w:rPr>
          <w:rFonts w:ascii="Times New Roman" w:eastAsia="Times New Roman" w:hAnsi="Times New Roman" w:cs="Times New Roman"/>
          <w:sz w:val="24"/>
        </w:rPr>
      </w:pPr>
      <w:r>
        <w:rPr>
          <w:rFonts w:ascii="Times New Roman" w:hAnsi="Times New Roman" w:cs="Times New Roman"/>
          <w:sz w:val="24"/>
          <w:szCs w:val="24"/>
        </w:rPr>
        <w:t>Ši</w:t>
      </w:r>
      <w:r w:rsidR="004C5C71">
        <w:rPr>
          <w:rFonts w:ascii="Times New Roman" w:hAnsi="Times New Roman" w:cs="Times New Roman"/>
          <w:sz w:val="24"/>
          <w:szCs w:val="24"/>
        </w:rPr>
        <w:t>ame</w:t>
      </w:r>
      <w:r>
        <w:rPr>
          <w:rFonts w:ascii="Times New Roman" w:hAnsi="Times New Roman" w:cs="Times New Roman"/>
          <w:sz w:val="24"/>
          <w:szCs w:val="24"/>
        </w:rPr>
        <w:t xml:space="preserve"> pried</w:t>
      </w:r>
      <w:r w:rsidR="004C5C71">
        <w:rPr>
          <w:rFonts w:ascii="Times New Roman" w:hAnsi="Times New Roman" w:cs="Times New Roman"/>
          <w:sz w:val="24"/>
          <w:szCs w:val="24"/>
        </w:rPr>
        <w:t>e</w:t>
      </w:r>
      <w:r>
        <w:rPr>
          <w:rFonts w:ascii="Times New Roman" w:hAnsi="Times New Roman" w:cs="Times New Roman"/>
          <w:sz w:val="24"/>
          <w:szCs w:val="24"/>
        </w:rPr>
        <w:t xml:space="preserve"> u</w:t>
      </w:r>
      <w:r w:rsidR="00D601FA" w:rsidRPr="00D601FA">
        <w:rPr>
          <w:rFonts w:ascii="Times New Roman" w:hAnsi="Times New Roman" w:cs="Times New Roman"/>
          <w:sz w:val="24"/>
          <w:szCs w:val="24"/>
        </w:rPr>
        <w:t>gdymo proceso organizavim</w:t>
      </w:r>
      <w:r>
        <w:rPr>
          <w:rFonts w:ascii="Times New Roman" w:hAnsi="Times New Roman" w:cs="Times New Roman"/>
          <w:sz w:val="24"/>
          <w:szCs w:val="24"/>
        </w:rPr>
        <w:t>ui sudarytas</w:t>
      </w:r>
      <w:r w:rsidR="00D601FA" w:rsidRPr="00D601FA">
        <w:rPr>
          <w:rFonts w:ascii="Times New Roman" w:hAnsi="Times New Roman" w:cs="Times New Roman"/>
          <w:sz w:val="24"/>
          <w:szCs w:val="24"/>
        </w:rPr>
        <w:t xml:space="preserve"> Progimnazijoje kalendorius (svarbiausių planuojamų organizuoti ugdymo veiklų </w:t>
      </w:r>
      <w:r w:rsidR="00D601FA" w:rsidRPr="00F740AF">
        <w:rPr>
          <w:rFonts w:ascii="Times New Roman" w:hAnsi="Times New Roman" w:cs="Times New Roman"/>
          <w:sz w:val="24"/>
          <w:szCs w:val="24"/>
        </w:rPr>
        <w:t>išdėstymą pagal laiką)</w:t>
      </w:r>
      <w:r w:rsidR="00DD55B1" w:rsidRPr="00F740AF">
        <w:rPr>
          <w:rFonts w:ascii="Times New Roman" w:hAnsi="Times New Roman" w:cs="Times New Roman"/>
          <w:sz w:val="24"/>
          <w:szCs w:val="24"/>
        </w:rPr>
        <w:t xml:space="preserve"> nustato veiklas</w:t>
      </w:r>
    </w:p>
    <w:p w14:paraId="2C7C178B" w14:textId="37DD9FFC" w:rsidR="004B355B" w:rsidRDefault="004B355B" w:rsidP="004B355B">
      <w:pPr>
        <w:pStyle w:val="Sraopastraipa"/>
        <w:numPr>
          <w:ilvl w:val="0"/>
          <w:numId w:val="11"/>
        </w:numPr>
        <w:tabs>
          <w:tab w:val="left" w:pos="810"/>
          <w:tab w:val="left" w:pos="990"/>
        </w:tabs>
        <w:ind w:left="0" w:firstLine="720"/>
        <w:rPr>
          <w:rFonts w:ascii="Times New Roman" w:eastAsia="BatangChe" w:hAnsi="Times New Roman" w:cs="Times New Roman"/>
          <w:sz w:val="24"/>
          <w:szCs w:val="24"/>
        </w:rPr>
      </w:pPr>
      <w:r w:rsidRPr="00F740AF">
        <w:rPr>
          <w:rFonts w:ascii="Times New Roman" w:eastAsia="BatangChe" w:hAnsi="Times New Roman" w:cs="Times New Roman"/>
          <w:sz w:val="24"/>
          <w:szCs w:val="24"/>
        </w:rPr>
        <w:t>2023–2024 m. m. 1–4 kl. ir 5–8 kl. skiriamos 17 ugdymosi proceso dienų, 2024–2025 m. m. 1–4 kl. ir 5–8 kl. skiriamos 15 ugdymosi proceso dienų kultūrinei (taip pat etninei), meninei, pažintinei, kūrybinei, sportinei, praktinei, socialinei, prevencinei veiklai, atsižvelgiant į detaliajame-teminiame plane numatytą turinį, mokinių mokymosi poreikius bei organizavimo būdus. Veikla organizuojama Progimnazijos pasirinktu laiku. Konkrečios datos kiekvienais mokslo metais nustatomos Progimnazijos vadovo įsakymu ir yra įskaičiuojamos į ugdymosi dienų skaičių. Veikla fiksuojama elektroniniame dienyne:</w:t>
      </w:r>
    </w:p>
    <w:p w14:paraId="3828D234" w14:textId="77777777" w:rsidR="00185462" w:rsidRPr="00F740AF" w:rsidRDefault="00185462" w:rsidP="00185462">
      <w:pPr>
        <w:pStyle w:val="Sraopastraipa"/>
        <w:tabs>
          <w:tab w:val="left" w:pos="810"/>
          <w:tab w:val="left" w:pos="990"/>
        </w:tabs>
        <w:ind w:firstLine="0"/>
        <w:rPr>
          <w:rFonts w:ascii="Times New Roman" w:eastAsia="BatangChe" w:hAnsi="Times New Roman" w:cs="Times New Roman"/>
          <w:sz w:val="24"/>
          <w:szCs w:val="24"/>
        </w:rPr>
      </w:pPr>
    </w:p>
    <w:p w14:paraId="2F9FF8B4" w14:textId="6EB0545B" w:rsidR="004B355B" w:rsidRPr="00185462" w:rsidRDefault="004B355B" w:rsidP="004B355B">
      <w:pPr>
        <w:pStyle w:val="Sraopastraipa"/>
        <w:numPr>
          <w:ilvl w:val="0"/>
          <w:numId w:val="11"/>
        </w:numPr>
        <w:rPr>
          <w:rFonts w:ascii="Times New Roman" w:eastAsia="Times New Roman" w:hAnsi="Times New Roman" w:cs="Times New Roman"/>
          <w:sz w:val="24"/>
          <w:szCs w:val="24"/>
        </w:rPr>
      </w:pPr>
      <w:r w:rsidRPr="00F740AF">
        <w:rPr>
          <w:rFonts w:ascii="Times New Roman" w:eastAsia="BatangChe" w:hAnsi="Times New Roman" w:cs="Times New Roman"/>
          <w:sz w:val="24"/>
          <w:szCs w:val="24"/>
        </w:rPr>
        <w:t>ugdymo dienos 1–4 kl. 202</w:t>
      </w:r>
      <w:r w:rsidR="003476A6" w:rsidRPr="00F740AF">
        <w:rPr>
          <w:rFonts w:ascii="Times New Roman" w:eastAsia="BatangChe" w:hAnsi="Times New Roman" w:cs="Times New Roman"/>
          <w:sz w:val="24"/>
          <w:szCs w:val="24"/>
        </w:rPr>
        <w:t>3</w:t>
      </w:r>
      <w:r w:rsidRPr="00F740AF">
        <w:rPr>
          <w:rFonts w:ascii="Times New Roman" w:eastAsia="BatangChe" w:hAnsi="Times New Roman" w:cs="Times New Roman"/>
          <w:sz w:val="24"/>
          <w:szCs w:val="24"/>
        </w:rPr>
        <w:t>–202</w:t>
      </w:r>
      <w:r w:rsidR="003476A6" w:rsidRPr="00F740AF">
        <w:rPr>
          <w:rFonts w:ascii="Times New Roman" w:eastAsia="BatangChe" w:hAnsi="Times New Roman" w:cs="Times New Roman"/>
          <w:sz w:val="24"/>
          <w:szCs w:val="24"/>
        </w:rPr>
        <w:t>4</w:t>
      </w:r>
      <w:r w:rsidRPr="00F740AF">
        <w:rPr>
          <w:rFonts w:ascii="Times New Roman" w:eastAsia="BatangChe" w:hAnsi="Times New Roman" w:cs="Times New Roman"/>
          <w:sz w:val="24"/>
          <w:szCs w:val="24"/>
        </w:rPr>
        <w:t xml:space="preserve"> m. m.:</w:t>
      </w:r>
    </w:p>
    <w:p w14:paraId="7D3818E9" w14:textId="77777777" w:rsidR="00185462" w:rsidRPr="00F740AF" w:rsidRDefault="00185462" w:rsidP="00185462">
      <w:pPr>
        <w:pStyle w:val="Sraopastraipa"/>
        <w:ind w:firstLine="0"/>
        <w:rPr>
          <w:rFonts w:ascii="Times New Roman" w:eastAsia="Times New Roman" w:hAnsi="Times New Roman" w:cs="Times New Roman"/>
          <w:sz w:val="24"/>
          <w:szCs w:val="24"/>
        </w:rPr>
      </w:pPr>
    </w:p>
    <w:tbl>
      <w:tblPr>
        <w:tblStyle w:val="Lentelstinklelis1"/>
        <w:tblW w:w="9639" w:type="dxa"/>
        <w:tblInd w:w="-5" w:type="dxa"/>
        <w:tblLook w:val="04A0" w:firstRow="1" w:lastRow="0" w:firstColumn="1" w:lastColumn="0" w:noHBand="0" w:noVBand="1"/>
      </w:tblPr>
      <w:tblGrid>
        <w:gridCol w:w="6946"/>
        <w:gridCol w:w="2693"/>
      </w:tblGrid>
      <w:tr w:rsidR="004B355B" w:rsidRPr="00F740AF" w14:paraId="294D0D44" w14:textId="77777777" w:rsidTr="00EF3C99">
        <w:tc>
          <w:tcPr>
            <w:tcW w:w="6946" w:type="dxa"/>
          </w:tcPr>
          <w:p w14:paraId="2714D6A0" w14:textId="77777777" w:rsidR="004B355B" w:rsidRPr="00F740AF" w:rsidRDefault="004B355B" w:rsidP="00EF3C99">
            <w:pPr>
              <w:tabs>
                <w:tab w:val="num" w:pos="851"/>
              </w:tabs>
              <w:spacing w:after="20"/>
              <w:jc w:val="center"/>
              <w:rPr>
                <w:rFonts w:ascii="Times New Roman" w:hAnsi="Times New Roman" w:cs="Times New Roman"/>
                <w:b/>
                <w:sz w:val="24"/>
                <w:szCs w:val="24"/>
                <w:lang w:val="lt-LT"/>
              </w:rPr>
            </w:pPr>
            <w:r w:rsidRPr="00F740AF">
              <w:rPr>
                <w:rFonts w:ascii="Times New Roman" w:hAnsi="Times New Roman" w:cs="Times New Roman"/>
                <w:b/>
                <w:sz w:val="24"/>
                <w:szCs w:val="24"/>
                <w:lang w:val="lt-LT"/>
              </w:rPr>
              <w:t>Ugdymo dienos pavadinimas</w:t>
            </w:r>
          </w:p>
        </w:tc>
        <w:tc>
          <w:tcPr>
            <w:tcW w:w="2693" w:type="dxa"/>
          </w:tcPr>
          <w:p w14:paraId="657A8BAB" w14:textId="21C7580D" w:rsidR="004B355B" w:rsidRPr="00F740AF" w:rsidRDefault="004B355B" w:rsidP="004C5C71">
            <w:pPr>
              <w:tabs>
                <w:tab w:val="num" w:pos="851"/>
              </w:tabs>
              <w:spacing w:after="20"/>
              <w:rPr>
                <w:rFonts w:ascii="Times New Roman" w:hAnsi="Times New Roman" w:cs="Times New Roman"/>
                <w:b/>
                <w:sz w:val="24"/>
                <w:szCs w:val="24"/>
                <w:lang w:val="lt-LT"/>
              </w:rPr>
            </w:pPr>
            <w:r w:rsidRPr="00F740AF">
              <w:rPr>
                <w:rFonts w:ascii="Times New Roman" w:eastAsia="BatangChe" w:hAnsi="Times New Roman" w:cs="Times New Roman"/>
                <w:b/>
                <w:sz w:val="24"/>
                <w:szCs w:val="24"/>
                <w:lang w:val="lt-LT"/>
              </w:rPr>
              <w:t>202</w:t>
            </w:r>
            <w:r w:rsidR="003476A6" w:rsidRPr="00F740AF">
              <w:rPr>
                <w:rFonts w:ascii="Times New Roman" w:eastAsia="BatangChe" w:hAnsi="Times New Roman" w:cs="Times New Roman"/>
                <w:b/>
                <w:sz w:val="24"/>
                <w:szCs w:val="24"/>
                <w:lang w:val="lt-LT"/>
              </w:rPr>
              <w:t>3</w:t>
            </w:r>
            <w:r w:rsidR="004C5C71">
              <w:rPr>
                <w:rFonts w:ascii="Times New Roman" w:eastAsia="BatangChe" w:hAnsi="Times New Roman" w:cs="Times New Roman"/>
                <w:b/>
                <w:sz w:val="24"/>
                <w:szCs w:val="24"/>
                <w:lang w:val="lt-LT"/>
              </w:rPr>
              <w:t>–</w:t>
            </w:r>
            <w:r w:rsidRPr="00F740AF">
              <w:rPr>
                <w:rFonts w:ascii="Times New Roman" w:eastAsia="BatangChe" w:hAnsi="Times New Roman" w:cs="Times New Roman"/>
                <w:b/>
                <w:sz w:val="24"/>
                <w:szCs w:val="24"/>
                <w:lang w:val="lt-LT"/>
              </w:rPr>
              <w:t>202</w:t>
            </w:r>
            <w:r w:rsidR="003476A6" w:rsidRPr="00F740AF">
              <w:rPr>
                <w:rFonts w:ascii="Times New Roman" w:eastAsia="BatangChe" w:hAnsi="Times New Roman" w:cs="Times New Roman"/>
                <w:b/>
                <w:sz w:val="24"/>
                <w:szCs w:val="24"/>
                <w:lang w:val="lt-LT"/>
              </w:rPr>
              <w:t>4</w:t>
            </w:r>
            <w:r w:rsidRPr="00F740AF">
              <w:rPr>
                <w:rFonts w:ascii="Times New Roman" w:eastAsia="BatangChe" w:hAnsi="Times New Roman" w:cs="Times New Roman"/>
                <w:b/>
                <w:sz w:val="24"/>
                <w:szCs w:val="24"/>
                <w:lang w:val="lt-LT"/>
              </w:rPr>
              <w:t xml:space="preserve"> m. m. </w:t>
            </w:r>
          </w:p>
        </w:tc>
      </w:tr>
      <w:tr w:rsidR="004B355B" w:rsidRPr="00185462" w14:paraId="7FB92F5A" w14:textId="77777777" w:rsidTr="00EF3C99">
        <w:tc>
          <w:tcPr>
            <w:tcW w:w="6946" w:type="dxa"/>
            <w:vAlign w:val="center"/>
          </w:tcPr>
          <w:p w14:paraId="0C02C3FF"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Mokslo ir žinių diena</w:t>
            </w:r>
          </w:p>
        </w:tc>
        <w:tc>
          <w:tcPr>
            <w:tcW w:w="2693" w:type="dxa"/>
            <w:vAlign w:val="center"/>
          </w:tcPr>
          <w:p w14:paraId="6125BC64"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rugsėjis </w:t>
            </w:r>
          </w:p>
        </w:tc>
      </w:tr>
      <w:tr w:rsidR="004B355B" w:rsidRPr="00185462" w14:paraId="696A61F1" w14:textId="77777777" w:rsidTr="00EF3C99">
        <w:tc>
          <w:tcPr>
            <w:tcW w:w="6946" w:type="dxa"/>
            <w:vAlign w:val="center"/>
          </w:tcPr>
          <w:p w14:paraId="7E5A8687"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Edukacinių išvykų diena</w:t>
            </w:r>
          </w:p>
        </w:tc>
        <w:tc>
          <w:tcPr>
            <w:tcW w:w="2693" w:type="dxa"/>
            <w:vAlign w:val="center"/>
          </w:tcPr>
          <w:p w14:paraId="71E7EC8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rugsėjis-spalis</w:t>
            </w:r>
          </w:p>
        </w:tc>
      </w:tr>
      <w:tr w:rsidR="004B355B" w:rsidRPr="00185462" w14:paraId="3219D276" w14:textId="77777777" w:rsidTr="00EF3C99">
        <w:tc>
          <w:tcPr>
            <w:tcW w:w="6946" w:type="dxa"/>
            <w:vAlign w:val="center"/>
          </w:tcPr>
          <w:p w14:paraId="313C457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eastAsia="MS Mincho" w:hAnsi="Times New Roman" w:cs="Times New Roman"/>
                <w:sz w:val="22"/>
                <w:szCs w:val="22"/>
                <w:lang w:val="lt-LT" w:eastAsia="ar-SA"/>
              </w:rPr>
              <w:t>Muziejų diena</w:t>
            </w:r>
          </w:p>
        </w:tc>
        <w:tc>
          <w:tcPr>
            <w:tcW w:w="2693" w:type="dxa"/>
            <w:vAlign w:val="center"/>
          </w:tcPr>
          <w:p w14:paraId="70421483"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lapkritis</w:t>
            </w:r>
          </w:p>
        </w:tc>
      </w:tr>
      <w:tr w:rsidR="004B355B" w:rsidRPr="00185462" w14:paraId="11E3E625" w14:textId="77777777" w:rsidTr="00EF3C99">
        <w:tc>
          <w:tcPr>
            <w:tcW w:w="6946" w:type="dxa"/>
            <w:vAlign w:val="center"/>
          </w:tcPr>
          <w:p w14:paraId="23ABCFDC"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Šv. Kalėdų renginiai </w:t>
            </w:r>
          </w:p>
        </w:tc>
        <w:tc>
          <w:tcPr>
            <w:tcW w:w="2693" w:type="dxa"/>
            <w:vAlign w:val="center"/>
          </w:tcPr>
          <w:p w14:paraId="11520058"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gruodis</w:t>
            </w:r>
          </w:p>
        </w:tc>
      </w:tr>
      <w:tr w:rsidR="004B355B" w:rsidRPr="00185462" w14:paraId="7F030433" w14:textId="77777777" w:rsidTr="00EF3C99">
        <w:tc>
          <w:tcPr>
            <w:tcW w:w="6946" w:type="dxa"/>
            <w:vAlign w:val="center"/>
          </w:tcPr>
          <w:p w14:paraId="6F00D96D"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Vasario 16-osios Lietuvos valstybes atkūrimo dienos minėjimas </w:t>
            </w:r>
          </w:p>
        </w:tc>
        <w:tc>
          <w:tcPr>
            <w:tcW w:w="2693" w:type="dxa"/>
            <w:vAlign w:val="center"/>
          </w:tcPr>
          <w:p w14:paraId="0EA22F73"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vasaris</w:t>
            </w:r>
          </w:p>
        </w:tc>
      </w:tr>
      <w:tr w:rsidR="004B355B" w:rsidRPr="00185462" w14:paraId="68523424" w14:textId="77777777" w:rsidTr="00EF3C99">
        <w:tc>
          <w:tcPr>
            <w:tcW w:w="6946" w:type="dxa"/>
            <w:vAlign w:val="center"/>
          </w:tcPr>
          <w:p w14:paraId="31C505ED"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Kovo 11-osios Lietuvos nepriklausomybės atkūrimo dienos minėjimas </w:t>
            </w:r>
          </w:p>
        </w:tc>
        <w:tc>
          <w:tcPr>
            <w:tcW w:w="2693" w:type="dxa"/>
            <w:vAlign w:val="center"/>
          </w:tcPr>
          <w:p w14:paraId="6E811010"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kovas</w:t>
            </w:r>
          </w:p>
        </w:tc>
      </w:tr>
      <w:tr w:rsidR="004B355B" w:rsidRPr="00185462" w14:paraId="59606864" w14:textId="77777777" w:rsidTr="00EF3C99">
        <w:tc>
          <w:tcPr>
            <w:tcW w:w="6946" w:type="dxa"/>
            <w:vAlign w:val="center"/>
          </w:tcPr>
          <w:p w14:paraId="34A72C82"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„Be patyčių“ savaitės renginiai</w:t>
            </w:r>
          </w:p>
        </w:tc>
        <w:tc>
          <w:tcPr>
            <w:tcW w:w="2693" w:type="dxa"/>
            <w:vAlign w:val="center"/>
          </w:tcPr>
          <w:p w14:paraId="0C63527E"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kovas</w:t>
            </w:r>
          </w:p>
        </w:tc>
      </w:tr>
      <w:tr w:rsidR="004B355B" w:rsidRPr="00185462" w14:paraId="73975096" w14:textId="77777777" w:rsidTr="00EF3C99">
        <w:tc>
          <w:tcPr>
            <w:tcW w:w="6946" w:type="dxa"/>
            <w:vAlign w:val="center"/>
          </w:tcPr>
          <w:p w14:paraId="62919C24"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Sveikos gyvensenos diena </w:t>
            </w:r>
          </w:p>
        </w:tc>
        <w:tc>
          <w:tcPr>
            <w:tcW w:w="2693" w:type="dxa"/>
            <w:vAlign w:val="center"/>
          </w:tcPr>
          <w:p w14:paraId="07200CC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balandis</w:t>
            </w:r>
          </w:p>
        </w:tc>
      </w:tr>
      <w:tr w:rsidR="004B355B" w:rsidRPr="00185462" w14:paraId="57C6C835" w14:textId="77777777" w:rsidTr="00EF3C99">
        <w:tc>
          <w:tcPr>
            <w:tcW w:w="6946" w:type="dxa"/>
            <w:vAlign w:val="center"/>
          </w:tcPr>
          <w:p w14:paraId="0EFB74F8"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Šeimos diena</w:t>
            </w:r>
          </w:p>
        </w:tc>
        <w:tc>
          <w:tcPr>
            <w:tcW w:w="2693" w:type="dxa"/>
            <w:vAlign w:val="center"/>
          </w:tcPr>
          <w:p w14:paraId="5FC305E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gegužė</w:t>
            </w:r>
          </w:p>
        </w:tc>
      </w:tr>
      <w:tr w:rsidR="004B355B" w:rsidRPr="00185462" w14:paraId="6FDB2071" w14:textId="77777777" w:rsidTr="00EF3C99">
        <w:tc>
          <w:tcPr>
            <w:tcW w:w="6946" w:type="dxa"/>
            <w:vAlign w:val="center"/>
          </w:tcPr>
          <w:p w14:paraId="7FFB9029"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Edukacinių išvykų diena</w:t>
            </w:r>
          </w:p>
        </w:tc>
        <w:tc>
          <w:tcPr>
            <w:tcW w:w="2693" w:type="dxa"/>
            <w:vAlign w:val="center"/>
          </w:tcPr>
          <w:p w14:paraId="70D67F36"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gegužė</w:t>
            </w:r>
          </w:p>
        </w:tc>
      </w:tr>
      <w:tr w:rsidR="004B355B" w:rsidRPr="00185462" w14:paraId="03DA7418" w14:textId="77777777" w:rsidTr="00EF3C99">
        <w:tc>
          <w:tcPr>
            <w:tcW w:w="6946" w:type="dxa"/>
            <w:vAlign w:val="center"/>
          </w:tcPr>
          <w:p w14:paraId="4478898F"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eastAsia="MS Mincho" w:hAnsi="Times New Roman" w:cs="Times New Roman"/>
                <w:sz w:val="22"/>
                <w:szCs w:val="22"/>
                <w:lang w:val="lt-LT" w:eastAsia="ar-SA"/>
              </w:rPr>
              <w:t>Projektinė diena: mažieji atradimai (bandymai eksperimentai)</w:t>
            </w:r>
          </w:p>
        </w:tc>
        <w:tc>
          <w:tcPr>
            <w:tcW w:w="2693" w:type="dxa"/>
          </w:tcPr>
          <w:p w14:paraId="5F420C30"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birželis</w:t>
            </w:r>
          </w:p>
        </w:tc>
      </w:tr>
      <w:tr w:rsidR="004B355B" w:rsidRPr="00185462" w14:paraId="319F4AA9" w14:textId="77777777" w:rsidTr="00EF3C99">
        <w:tc>
          <w:tcPr>
            <w:tcW w:w="6946" w:type="dxa"/>
            <w:vAlign w:val="center"/>
          </w:tcPr>
          <w:p w14:paraId="6EA46A59"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eastAsia="MS Mincho" w:hAnsi="Times New Roman" w:cs="Times New Roman"/>
                <w:sz w:val="22"/>
                <w:szCs w:val="22"/>
                <w:lang w:val="lt-LT" w:eastAsia="ar-SA"/>
              </w:rPr>
              <w:t xml:space="preserve">Sveikatingumo ir sporto diena </w:t>
            </w:r>
          </w:p>
        </w:tc>
        <w:tc>
          <w:tcPr>
            <w:tcW w:w="2693" w:type="dxa"/>
          </w:tcPr>
          <w:p w14:paraId="3490C9ED"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birželis</w:t>
            </w:r>
          </w:p>
        </w:tc>
      </w:tr>
      <w:tr w:rsidR="004B355B" w:rsidRPr="00185462" w14:paraId="72D02897" w14:textId="77777777" w:rsidTr="00EF3C99">
        <w:tc>
          <w:tcPr>
            <w:tcW w:w="6946" w:type="dxa"/>
            <w:vAlign w:val="center"/>
          </w:tcPr>
          <w:p w14:paraId="47000CC3"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Paskutinė mokslo metų dienos šventė</w:t>
            </w:r>
          </w:p>
        </w:tc>
        <w:tc>
          <w:tcPr>
            <w:tcW w:w="2693" w:type="dxa"/>
          </w:tcPr>
          <w:p w14:paraId="67F666BC"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birželis</w:t>
            </w:r>
          </w:p>
        </w:tc>
      </w:tr>
      <w:tr w:rsidR="004B355B" w:rsidRPr="00185462" w14:paraId="65365F82" w14:textId="77777777" w:rsidTr="00EF3C99">
        <w:tc>
          <w:tcPr>
            <w:tcW w:w="6946" w:type="dxa"/>
            <w:vAlign w:val="center"/>
          </w:tcPr>
          <w:p w14:paraId="36B21115"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pacing w:val="1"/>
                <w:sz w:val="22"/>
                <w:szCs w:val="22"/>
                <w:lang w:val="lt-LT"/>
              </w:rPr>
              <w:t>S</w:t>
            </w:r>
            <w:r w:rsidRPr="00185462">
              <w:rPr>
                <w:rFonts w:ascii="Times New Roman" w:hAnsi="Times New Roman" w:cs="Times New Roman"/>
                <w:sz w:val="22"/>
                <w:szCs w:val="22"/>
                <w:lang w:val="lt-LT"/>
              </w:rPr>
              <w:t>kiri</w:t>
            </w:r>
            <w:r w:rsidRPr="00185462">
              <w:rPr>
                <w:rFonts w:ascii="Times New Roman" w:hAnsi="Times New Roman" w:cs="Times New Roman"/>
                <w:spacing w:val="-1"/>
                <w:sz w:val="22"/>
                <w:szCs w:val="22"/>
                <w:lang w:val="lt-LT"/>
              </w:rPr>
              <w:t>a</w:t>
            </w:r>
            <w:r w:rsidRPr="00185462">
              <w:rPr>
                <w:rFonts w:ascii="Times New Roman" w:hAnsi="Times New Roman" w:cs="Times New Roman"/>
                <w:sz w:val="22"/>
                <w:szCs w:val="22"/>
                <w:lang w:val="lt-LT"/>
              </w:rPr>
              <w:t>ma klas</w:t>
            </w:r>
            <w:r w:rsidRPr="00185462">
              <w:rPr>
                <w:rFonts w:ascii="Times New Roman" w:hAnsi="Times New Roman" w:cs="Times New Roman"/>
                <w:spacing w:val="-1"/>
                <w:sz w:val="22"/>
                <w:szCs w:val="22"/>
                <w:lang w:val="lt-LT"/>
              </w:rPr>
              <w:t>ė</w:t>
            </w:r>
            <w:r w:rsidRPr="00185462">
              <w:rPr>
                <w:rFonts w:ascii="Times New Roman" w:hAnsi="Times New Roman" w:cs="Times New Roman"/>
                <w:sz w:val="22"/>
                <w:szCs w:val="22"/>
                <w:lang w:val="lt-LT"/>
              </w:rPr>
              <w:t xml:space="preserve">s </w:t>
            </w:r>
            <w:r w:rsidRPr="00185462">
              <w:rPr>
                <w:rFonts w:ascii="Times New Roman" w:hAnsi="Times New Roman" w:cs="Times New Roman"/>
                <w:spacing w:val="-1"/>
                <w:sz w:val="22"/>
                <w:szCs w:val="22"/>
                <w:lang w:val="lt-LT"/>
              </w:rPr>
              <w:t>vadovo</w:t>
            </w:r>
            <w:r w:rsidRPr="00185462">
              <w:rPr>
                <w:rFonts w:ascii="Times New Roman" w:hAnsi="Times New Roman" w:cs="Times New Roman"/>
                <w:sz w:val="22"/>
                <w:szCs w:val="22"/>
                <w:lang w:val="lt-LT"/>
              </w:rPr>
              <w:t xml:space="preserve"> nuo</w:t>
            </w:r>
            <w:r w:rsidRPr="00185462">
              <w:rPr>
                <w:rFonts w:ascii="Times New Roman" w:hAnsi="Times New Roman" w:cs="Times New Roman"/>
                <w:spacing w:val="1"/>
                <w:sz w:val="22"/>
                <w:szCs w:val="22"/>
                <w:lang w:val="lt-LT"/>
              </w:rPr>
              <w:t>ž</w:t>
            </w:r>
            <w:r w:rsidRPr="00185462">
              <w:rPr>
                <w:rFonts w:ascii="Times New Roman" w:hAnsi="Times New Roman" w:cs="Times New Roman"/>
                <w:sz w:val="22"/>
                <w:szCs w:val="22"/>
                <w:lang w:val="lt-LT"/>
              </w:rPr>
              <w:t>iūra p</w:t>
            </w:r>
            <w:r w:rsidRPr="00185462">
              <w:rPr>
                <w:rFonts w:ascii="Times New Roman" w:hAnsi="Times New Roman" w:cs="Times New Roman"/>
                <w:spacing w:val="1"/>
                <w:sz w:val="22"/>
                <w:szCs w:val="22"/>
                <w:lang w:val="lt-LT"/>
              </w:rPr>
              <w:t>a</w:t>
            </w:r>
            <w:r w:rsidRPr="00185462">
              <w:rPr>
                <w:rFonts w:ascii="Times New Roman" w:hAnsi="Times New Roman" w:cs="Times New Roman"/>
                <w:spacing w:val="-2"/>
                <w:sz w:val="22"/>
                <w:szCs w:val="22"/>
                <w:lang w:val="lt-LT"/>
              </w:rPr>
              <w:t>g</w:t>
            </w:r>
            <w:r w:rsidRPr="00185462">
              <w:rPr>
                <w:rFonts w:ascii="Times New Roman" w:hAnsi="Times New Roman" w:cs="Times New Roman"/>
                <w:spacing w:val="-1"/>
                <w:sz w:val="22"/>
                <w:szCs w:val="22"/>
                <w:lang w:val="lt-LT"/>
              </w:rPr>
              <w:t>a</w:t>
            </w:r>
            <w:r w:rsidRPr="00185462">
              <w:rPr>
                <w:rFonts w:ascii="Times New Roman" w:hAnsi="Times New Roman" w:cs="Times New Roman"/>
                <w:sz w:val="22"/>
                <w:szCs w:val="22"/>
                <w:lang w:val="lt-LT"/>
              </w:rPr>
              <w:t>l numa</w:t>
            </w:r>
            <w:r w:rsidRPr="00185462">
              <w:rPr>
                <w:rFonts w:ascii="Times New Roman" w:hAnsi="Times New Roman" w:cs="Times New Roman"/>
                <w:spacing w:val="2"/>
                <w:sz w:val="22"/>
                <w:szCs w:val="22"/>
                <w:lang w:val="lt-LT"/>
              </w:rPr>
              <w:t>t</w:t>
            </w:r>
            <w:r w:rsidRPr="00185462">
              <w:rPr>
                <w:rFonts w:ascii="Times New Roman" w:hAnsi="Times New Roman" w:cs="Times New Roman"/>
                <w:spacing w:val="-5"/>
                <w:sz w:val="22"/>
                <w:szCs w:val="22"/>
                <w:lang w:val="lt-LT"/>
              </w:rPr>
              <w:t>y</w:t>
            </w:r>
            <w:r w:rsidRPr="00185462">
              <w:rPr>
                <w:rFonts w:ascii="Times New Roman" w:hAnsi="Times New Roman" w:cs="Times New Roman"/>
                <w:sz w:val="22"/>
                <w:szCs w:val="22"/>
                <w:lang w:val="lt-LT"/>
              </w:rPr>
              <w:t>tą v</w:t>
            </w:r>
            <w:r w:rsidRPr="00185462">
              <w:rPr>
                <w:rFonts w:ascii="Times New Roman" w:hAnsi="Times New Roman" w:cs="Times New Roman"/>
                <w:spacing w:val="-1"/>
                <w:sz w:val="22"/>
                <w:szCs w:val="22"/>
                <w:lang w:val="lt-LT"/>
              </w:rPr>
              <w:t>e</w:t>
            </w:r>
            <w:r w:rsidRPr="00185462">
              <w:rPr>
                <w:rFonts w:ascii="Times New Roman" w:hAnsi="Times New Roman" w:cs="Times New Roman"/>
                <w:sz w:val="22"/>
                <w:szCs w:val="22"/>
                <w:lang w:val="lt-LT"/>
              </w:rPr>
              <w:t>ik</w:t>
            </w:r>
            <w:r w:rsidRPr="00185462">
              <w:rPr>
                <w:rFonts w:ascii="Times New Roman" w:hAnsi="Times New Roman" w:cs="Times New Roman"/>
                <w:spacing w:val="1"/>
                <w:sz w:val="22"/>
                <w:szCs w:val="22"/>
                <w:lang w:val="lt-LT"/>
              </w:rPr>
              <w:t>l</w:t>
            </w:r>
            <w:r w:rsidRPr="00185462">
              <w:rPr>
                <w:rFonts w:ascii="Times New Roman" w:hAnsi="Times New Roman" w:cs="Times New Roman"/>
                <w:sz w:val="22"/>
                <w:szCs w:val="22"/>
                <w:lang w:val="lt-LT"/>
              </w:rPr>
              <w:t>os pl</w:t>
            </w:r>
            <w:r w:rsidRPr="00185462">
              <w:rPr>
                <w:rFonts w:ascii="Times New Roman" w:hAnsi="Times New Roman" w:cs="Times New Roman"/>
                <w:spacing w:val="-1"/>
                <w:sz w:val="22"/>
                <w:szCs w:val="22"/>
                <w:lang w:val="lt-LT"/>
              </w:rPr>
              <w:t>a</w:t>
            </w:r>
            <w:r w:rsidRPr="00185462">
              <w:rPr>
                <w:rFonts w:ascii="Times New Roman" w:hAnsi="Times New Roman" w:cs="Times New Roman"/>
                <w:sz w:val="22"/>
                <w:szCs w:val="22"/>
                <w:lang w:val="lt-LT"/>
              </w:rPr>
              <w:t>ną</w:t>
            </w:r>
          </w:p>
        </w:tc>
        <w:tc>
          <w:tcPr>
            <w:tcW w:w="2693" w:type="dxa"/>
          </w:tcPr>
          <w:p w14:paraId="68461F94"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mokslo metų eigoje</w:t>
            </w:r>
          </w:p>
        </w:tc>
      </w:tr>
      <w:tr w:rsidR="004B355B" w:rsidRPr="00185462" w14:paraId="14723134" w14:textId="77777777" w:rsidTr="00EF3C99">
        <w:tc>
          <w:tcPr>
            <w:tcW w:w="6946" w:type="dxa"/>
            <w:vAlign w:val="center"/>
          </w:tcPr>
          <w:p w14:paraId="71FAE9E5" w14:textId="77777777" w:rsidR="004B355B" w:rsidRPr="00185462" w:rsidRDefault="004B355B" w:rsidP="00EF3C99">
            <w:pPr>
              <w:tabs>
                <w:tab w:val="num" w:pos="851"/>
              </w:tabs>
              <w:spacing w:after="20"/>
              <w:rPr>
                <w:rFonts w:ascii="Times New Roman" w:hAnsi="Times New Roman" w:cs="Times New Roman"/>
                <w:spacing w:val="1"/>
                <w:sz w:val="22"/>
                <w:szCs w:val="22"/>
              </w:rPr>
            </w:pPr>
            <w:r w:rsidRPr="00185462">
              <w:rPr>
                <w:rFonts w:ascii="Times New Roman" w:hAnsi="Times New Roman" w:cs="Times New Roman"/>
                <w:sz w:val="22"/>
                <w:szCs w:val="22"/>
              </w:rPr>
              <w:t xml:space="preserve">Judumo diena </w:t>
            </w:r>
          </w:p>
        </w:tc>
        <w:tc>
          <w:tcPr>
            <w:tcW w:w="2693" w:type="dxa"/>
          </w:tcPr>
          <w:p w14:paraId="41EBF711" w14:textId="77777777" w:rsidR="004B355B" w:rsidRPr="00185462" w:rsidRDefault="004B355B" w:rsidP="00EF3C99">
            <w:pPr>
              <w:tabs>
                <w:tab w:val="num" w:pos="851"/>
              </w:tabs>
              <w:spacing w:after="20"/>
              <w:rPr>
                <w:rFonts w:ascii="Times New Roman" w:hAnsi="Times New Roman" w:cs="Times New Roman"/>
                <w:sz w:val="22"/>
                <w:szCs w:val="22"/>
              </w:rPr>
            </w:pPr>
            <w:r w:rsidRPr="00185462">
              <w:rPr>
                <w:rFonts w:ascii="Times New Roman" w:hAnsi="Times New Roman" w:cs="Times New Roman"/>
                <w:sz w:val="22"/>
                <w:szCs w:val="22"/>
              </w:rPr>
              <w:t>birželis</w:t>
            </w:r>
          </w:p>
        </w:tc>
      </w:tr>
      <w:tr w:rsidR="004B355B" w:rsidRPr="00185462" w14:paraId="14E2AC8E" w14:textId="77777777" w:rsidTr="00EF3C99">
        <w:tc>
          <w:tcPr>
            <w:tcW w:w="6946" w:type="dxa"/>
            <w:vAlign w:val="center"/>
          </w:tcPr>
          <w:p w14:paraId="7BD64C30" w14:textId="77777777" w:rsidR="004B355B" w:rsidRPr="00185462" w:rsidRDefault="004B355B" w:rsidP="00EF3C99">
            <w:pPr>
              <w:tabs>
                <w:tab w:val="num" w:pos="851"/>
              </w:tabs>
              <w:spacing w:after="20"/>
              <w:rPr>
                <w:rFonts w:ascii="Times New Roman" w:hAnsi="Times New Roman" w:cs="Times New Roman"/>
                <w:spacing w:val="1"/>
                <w:sz w:val="22"/>
                <w:szCs w:val="22"/>
                <w:lang w:val="fr-FR"/>
              </w:rPr>
            </w:pPr>
            <w:r w:rsidRPr="00185462">
              <w:rPr>
                <w:rFonts w:ascii="Times New Roman" w:hAnsi="Times New Roman" w:cs="Times New Roman"/>
                <w:spacing w:val="1"/>
                <w:sz w:val="22"/>
                <w:szCs w:val="22"/>
                <w:lang w:val="fr-FR"/>
              </w:rPr>
              <w:t>Vilniaus miesto pažinimo Kultūros diena</w:t>
            </w:r>
          </w:p>
        </w:tc>
        <w:tc>
          <w:tcPr>
            <w:tcW w:w="2693" w:type="dxa"/>
          </w:tcPr>
          <w:p w14:paraId="6735C565" w14:textId="77777777" w:rsidR="004B355B" w:rsidRPr="00185462" w:rsidRDefault="004B355B" w:rsidP="00EF3C99">
            <w:pPr>
              <w:tabs>
                <w:tab w:val="num" w:pos="851"/>
              </w:tabs>
              <w:spacing w:after="20"/>
              <w:rPr>
                <w:rFonts w:ascii="Times New Roman" w:hAnsi="Times New Roman" w:cs="Times New Roman"/>
                <w:sz w:val="22"/>
                <w:szCs w:val="22"/>
              </w:rPr>
            </w:pPr>
            <w:r w:rsidRPr="00185462">
              <w:rPr>
                <w:rFonts w:ascii="Times New Roman" w:hAnsi="Times New Roman" w:cs="Times New Roman"/>
                <w:sz w:val="22"/>
                <w:szCs w:val="22"/>
              </w:rPr>
              <w:t>birželis</w:t>
            </w:r>
          </w:p>
        </w:tc>
      </w:tr>
      <w:tr w:rsidR="004B355B" w:rsidRPr="00185462" w14:paraId="19ADF334" w14:textId="77777777" w:rsidTr="00EF3C99">
        <w:tc>
          <w:tcPr>
            <w:tcW w:w="6946" w:type="dxa"/>
          </w:tcPr>
          <w:p w14:paraId="57027689" w14:textId="77777777" w:rsidR="004B355B" w:rsidRPr="00185462" w:rsidRDefault="004B355B" w:rsidP="00EF3C99">
            <w:pPr>
              <w:rPr>
                <w:rFonts w:ascii="Times New Roman" w:hAnsi="Times New Roman" w:cs="Times New Roman"/>
                <w:sz w:val="22"/>
                <w:szCs w:val="22"/>
              </w:rPr>
            </w:pPr>
            <w:r w:rsidRPr="00185462">
              <w:rPr>
                <w:rFonts w:ascii="Times New Roman" w:hAnsi="Times New Roman" w:cs="Times New Roman"/>
                <w:sz w:val="22"/>
                <w:szCs w:val="22"/>
              </w:rPr>
              <w:t>Dailės ugdymo diena</w:t>
            </w:r>
          </w:p>
        </w:tc>
        <w:tc>
          <w:tcPr>
            <w:tcW w:w="2693" w:type="dxa"/>
          </w:tcPr>
          <w:p w14:paraId="148A5365" w14:textId="4B389335" w:rsidR="004B355B" w:rsidRPr="00185462" w:rsidRDefault="004B355B" w:rsidP="00EF3C99">
            <w:pPr>
              <w:rPr>
                <w:rFonts w:ascii="Times New Roman" w:hAnsi="Times New Roman" w:cs="Times New Roman"/>
                <w:sz w:val="22"/>
                <w:szCs w:val="22"/>
              </w:rPr>
            </w:pPr>
            <w:r w:rsidRPr="00185462">
              <w:rPr>
                <w:rFonts w:ascii="Times New Roman" w:hAnsi="Times New Roman" w:cs="Times New Roman"/>
                <w:sz w:val="22"/>
                <w:szCs w:val="22"/>
              </w:rPr>
              <w:t>birželis</w:t>
            </w:r>
          </w:p>
        </w:tc>
      </w:tr>
    </w:tbl>
    <w:p w14:paraId="4157DD7E" w14:textId="3A947FF5" w:rsidR="004B355B" w:rsidRPr="00185462" w:rsidRDefault="004B355B" w:rsidP="004B355B">
      <w:pPr>
        <w:pStyle w:val="Sraopastraipa"/>
        <w:numPr>
          <w:ilvl w:val="0"/>
          <w:numId w:val="11"/>
        </w:numPr>
        <w:tabs>
          <w:tab w:val="num" w:pos="8875"/>
        </w:tabs>
        <w:spacing w:after="20"/>
        <w:rPr>
          <w:rFonts w:ascii="Times New Roman" w:eastAsia="Times New Roman" w:hAnsi="Times New Roman" w:cs="Times New Roman"/>
          <w:sz w:val="22"/>
          <w:szCs w:val="22"/>
        </w:rPr>
      </w:pPr>
      <w:r w:rsidRPr="00185462">
        <w:rPr>
          <w:rFonts w:ascii="Times New Roman" w:eastAsia="BatangChe" w:hAnsi="Times New Roman" w:cs="Times New Roman"/>
          <w:sz w:val="22"/>
          <w:szCs w:val="22"/>
        </w:rPr>
        <w:t>u</w:t>
      </w:r>
      <w:r w:rsidRPr="00185462">
        <w:rPr>
          <w:rFonts w:ascii="Times New Roman" w:eastAsia="Times New Roman" w:hAnsi="Times New Roman" w:cs="Times New Roman"/>
          <w:sz w:val="22"/>
          <w:szCs w:val="22"/>
        </w:rPr>
        <w:t>gdymo dienos 1–4 kl. 202</w:t>
      </w:r>
      <w:r w:rsidR="003476A6" w:rsidRPr="00185462">
        <w:rPr>
          <w:rFonts w:ascii="Times New Roman" w:eastAsia="Times New Roman" w:hAnsi="Times New Roman" w:cs="Times New Roman"/>
          <w:sz w:val="22"/>
          <w:szCs w:val="22"/>
        </w:rPr>
        <w:t>4</w:t>
      </w:r>
      <w:r w:rsidRPr="00185462">
        <w:rPr>
          <w:rFonts w:ascii="Times New Roman" w:eastAsia="Times New Roman" w:hAnsi="Times New Roman" w:cs="Times New Roman"/>
          <w:sz w:val="22"/>
          <w:szCs w:val="22"/>
        </w:rPr>
        <w:t>–202</w:t>
      </w:r>
      <w:r w:rsidR="003476A6" w:rsidRPr="00185462">
        <w:rPr>
          <w:rFonts w:ascii="Times New Roman" w:eastAsia="Times New Roman" w:hAnsi="Times New Roman" w:cs="Times New Roman"/>
          <w:sz w:val="22"/>
          <w:szCs w:val="22"/>
        </w:rPr>
        <w:t>5</w:t>
      </w:r>
      <w:r w:rsidRPr="00185462">
        <w:rPr>
          <w:rFonts w:ascii="Times New Roman" w:eastAsia="Times New Roman" w:hAnsi="Times New Roman" w:cs="Times New Roman"/>
          <w:sz w:val="22"/>
          <w:szCs w:val="22"/>
        </w:rPr>
        <w:t xml:space="preserve"> m. m.:</w:t>
      </w:r>
    </w:p>
    <w:tbl>
      <w:tblPr>
        <w:tblStyle w:val="Lentelstinklelis1"/>
        <w:tblW w:w="9639" w:type="dxa"/>
        <w:tblInd w:w="-5" w:type="dxa"/>
        <w:tblLook w:val="04A0" w:firstRow="1" w:lastRow="0" w:firstColumn="1" w:lastColumn="0" w:noHBand="0" w:noVBand="1"/>
      </w:tblPr>
      <w:tblGrid>
        <w:gridCol w:w="6946"/>
        <w:gridCol w:w="2693"/>
      </w:tblGrid>
      <w:tr w:rsidR="004B355B" w:rsidRPr="00F740AF" w14:paraId="698C67BA" w14:textId="77777777" w:rsidTr="00EF3C99">
        <w:tc>
          <w:tcPr>
            <w:tcW w:w="6946" w:type="dxa"/>
          </w:tcPr>
          <w:p w14:paraId="62D90F2D" w14:textId="77777777" w:rsidR="004B355B" w:rsidRPr="00F740AF" w:rsidRDefault="004B355B" w:rsidP="00EF3C99">
            <w:pPr>
              <w:tabs>
                <w:tab w:val="num" w:pos="851"/>
              </w:tabs>
              <w:spacing w:after="20"/>
              <w:jc w:val="center"/>
              <w:rPr>
                <w:rFonts w:ascii="Times New Roman" w:hAnsi="Times New Roman" w:cs="Times New Roman"/>
                <w:b/>
                <w:sz w:val="24"/>
                <w:szCs w:val="24"/>
                <w:lang w:val="lt-LT"/>
              </w:rPr>
            </w:pPr>
            <w:r w:rsidRPr="00F740AF">
              <w:rPr>
                <w:rFonts w:ascii="Times New Roman" w:hAnsi="Times New Roman" w:cs="Times New Roman"/>
                <w:b/>
                <w:sz w:val="24"/>
                <w:szCs w:val="24"/>
                <w:lang w:val="lt-LT"/>
              </w:rPr>
              <w:t>Ugdymo dienos pavadinimas</w:t>
            </w:r>
          </w:p>
        </w:tc>
        <w:tc>
          <w:tcPr>
            <w:tcW w:w="2693" w:type="dxa"/>
          </w:tcPr>
          <w:p w14:paraId="3C281A79" w14:textId="3E6478F1" w:rsidR="004B355B" w:rsidRPr="00F740AF" w:rsidRDefault="004B355B" w:rsidP="003476A6">
            <w:pPr>
              <w:tabs>
                <w:tab w:val="num" w:pos="851"/>
              </w:tabs>
              <w:spacing w:after="20"/>
              <w:rPr>
                <w:rFonts w:ascii="Times New Roman" w:hAnsi="Times New Roman" w:cs="Times New Roman"/>
                <w:b/>
                <w:sz w:val="24"/>
                <w:szCs w:val="24"/>
                <w:lang w:val="lt-LT"/>
              </w:rPr>
            </w:pPr>
            <w:r w:rsidRPr="00F740AF">
              <w:rPr>
                <w:rFonts w:ascii="Times New Roman" w:eastAsia="BatangChe" w:hAnsi="Times New Roman" w:cs="Times New Roman"/>
                <w:b/>
                <w:sz w:val="24"/>
                <w:szCs w:val="24"/>
                <w:lang w:val="lt-LT"/>
              </w:rPr>
              <w:t>202</w:t>
            </w:r>
            <w:r w:rsidR="003476A6" w:rsidRPr="00F740AF">
              <w:rPr>
                <w:rFonts w:ascii="Times New Roman" w:eastAsia="BatangChe" w:hAnsi="Times New Roman" w:cs="Times New Roman"/>
                <w:b/>
                <w:sz w:val="24"/>
                <w:szCs w:val="24"/>
                <w:lang w:val="lt-LT"/>
              </w:rPr>
              <w:t>4</w:t>
            </w:r>
            <w:r w:rsidRPr="00F740AF">
              <w:rPr>
                <w:rFonts w:ascii="Times New Roman" w:eastAsia="BatangChe" w:hAnsi="Times New Roman" w:cs="Times New Roman"/>
                <w:b/>
                <w:sz w:val="24"/>
                <w:szCs w:val="24"/>
                <w:lang w:val="lt-LT"/>
              </w:rPr>
              <w:t>–202</w:t>
            </w:r>
            <w:r w:rsidR="003476A6" w:rsidRPr="00F740AF">
              <w:rPr>
                <w:rFonts w:ascii="Times New Roman" w:eastAsia="BatangChe" w:hAnsi="Times New Roman" w:cs="Times New Roman"/>
                <w:b/>
                <w:sz w:val="24"/>
                <w:szCs w:val="24"/>
                <w:lang w:val="lt-LT"/>
              </w:rPr>
              <w:t>5</w:t>
            </w:r>
            <w:r w:rsidRPr="00F740AF">
              <w:rPr>
                <w:rFonts w:ascii="Times New Roman" w:eastAsia="BatangChe" w:hAnsi="Times New Roman" w:cs="Times New Roman"/>
                <w:b/>
                <w:sz w:val="24"/>
                <w:szCs w:val="24"/>
                <w:lang w:val="lt-LT"/>
              </w:rPr>
              <w:t xml:space="preserve"> m. m. </w:t>
            </w:r>
          </w:p>
        </w:tc>
      </w:tr>
      <w:tr w:rsidR="004B355B" w:rsidRPr="00F740AF" w14:paraId="1FB1602A" w14:textId="77777777" w:rsidTr="00EF3C99">
        <w:tc>
          <w:tcPr>
            <w:tcW w:w="6946" w:type="dxa"/>
            <w:vAlign w:val="center"/>
          </w:tcPr>
          <w:p w14:paraId="4A742742"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Mokslo ir žinių diena</w:t>
            </w:r>
          </w:p>
        </w:tc>
        <w:tc>
          <w:tcPr>
            <w:tcW w:w="2693" w:type="dxa"/>
            <w:vAlign w:val="center"/>
          </w:tcPr>
          <w:p w14:paraId="6512DCE6"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rugsėjis </w:t>
            </w:r>
          </w:p>
        </w:tc>
      </w:tr>
      <w:tr w:rsidR="004B355B" w:rsidRPr="00F740AF" w14:paraId="3D2AB4BB" w14:textId="77777777" w:rsidTr="00EF3C99">
        <w:tc>
          <w:tcPr>
            <w:tcW w:w="6946" w:type="dxa"/>
            <w:vAlign w:val="center"/>
          </w:tcPr>
          <w:p w14:paraId="72C2E15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Edukacinių išvykų diena</w:t>
            </w:r>
          </w:p>
        </w:tc>
        <w:tc>
          <w:tcPr>
            <w:tcW w:w="2693" w:type="dxa"/>
            <w:vAlign w:val="center"/>
          </w:tcPr>
          <w:p w14:paraId="394C3F71"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rugsėjis</w:t>
            </w:r>
          </w:p>
        </w:tc>
      </w:tr>
      <w:tr w:rsidR="004B355B" w:rsidRPr="00F740AF" w14:paraId="4065AEFB" w14:textId="77777777" w:rsidTr="00EF3C99">
        <w:tc>
          <w:tcPr>
            <w:tcW w:w="6946" w:type="dxa"/>
            <w:vAlign w:val="center"/>
          </w:tcPr>
          <w:p w14:paraId="2A644C3E"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Edukacinių išvykų diena</w:t>
            </w:r>
          </w:p>
        </w:tc>
        <w:tc>
          <w:tcPr>
            <w:tcW w:w="2693" w:type="dxa"/>
            <w:vAlign w:val="center"/>
          </w:tcPr>
          <w:p w14:paraId="64CDA5FC"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spalis</w:t>
            </w:r>
          </w:p>
        </w:tc>
      </w:tr>
      <w:tr w:rsidR="004B355B" w:rsidRPr="00F740AF" w14:paraId="09ABA3BE" w14:textId="77777777" w:rsidTr="00EF3C99">
        <w:tc>
          <w:tcPr>
            <w:tcW w:w="6946" w:type="dxa"/>
            <w:vAlign w:val="center"/>
          </w:tcPr>
          <w:p w14:paraId="17F6A562"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eastAsia="MS Mincho" w:hAnsi="Times New Roman" w:cs="Times New Roman"/>
                <w:sz w:val="22"/>
                <w:szCs w:val="22"/>
                <w:lang w:val="lt-LT" w:eastAsia="ar-SA"/>
              </w:rPr>
              <w:t>Muziejų diena</w:t>
            </w:r>
          </w:p>
        </w:tc>
        <w:tc>
          <w:tcPr>
            <w:tcW w:w="2693" w:type="dxa"/>
            <w:vAlign w:val="center"/>
          </w:tcPr>
          <w:p w14:paraId="6C335E0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lapkritis</w:t>
            </w:r>
          </w:p>
        </w:tc>
      </w:tr>
      <w:tr w:rsidR="004B355B" w:rsidRPr="00F740AF" w14:paraId="69664CFE" w14:textId="77777777" w:rsidTr="00EF3C99">
        <w:tc>
          <w:tcPr>
            <w:tcW w:w="6946" w:type="dxa"/>
            <w:vAlign w:val="center"/>
          </w:tcPr>
          <w:p w14:paraId="18B5581D"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Šv. Kalėdų renginiai </w:t>
            </w:r>
          </w:p>
        </w:tc>
        <w:tc>
          <w:tcPr>
            <w:tcW w:w="2693" w:type="dxa"/>
            <w:vAlign w:val="center"/>
          </w:tcPr>
          <w:p w14:paraId="00020AD5"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gruodis</w:t>
            </w:r>
          </w:p>
        </w:tc>
      </w:tr>
      <w:tr w:rsidR="004B355B" w:rsidRPr="00F740AF" w14:paraId="18B720CE" w14:textId="77777777" w:rsidTr="00EF3C99">
        <w:tc>
          <w:tcPr>
            <w:tcW w:w="6946" w:type="dxa"/>
            <w:vAlign w:val="center"/>
          </w:tcPr>
          <w:p w14:paraId="14A48E49"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Vasario 16-osios Lietuvos valstybes atkūrimo dienos minėjimas </w:t>
            </w:r>
          </w:p>
        </w:tc>
        <w:tc>
          <w:tcPr>
            <w:tcW w:w="2693" w:type="dxa"/>
            <w:vAlign w:val="center"/>
          </w:tcPr>
          <w:p w14:paraId="07F337F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vasaris</w:t>
            </w:r>
          </w:p>
        </w:tc>
      </w:tr>
      <w:tr w:rsidR="004B355B" w:rsidRPr="00185462" w14:paraId="6EA589EA" w14:textId="77777777" w:rsidTr="00EF3C99">
        <w:tc>
          <w:tcPr>
            <w:tcW w:w="6946" w:type="dxa"/>
            <w:vAlign w:val="center"/>
          </w:tcPr>
          <w:p w14:paraId="44722E0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Kovo 11-osios Lietuvos nepriklausomybės atkūrimo dienos minėjimas </w:t>
            </w:r>
          </w:p>
        </w:tc>
        <w:tc>
          <w:tcPr>
            <w:tcW w:w="2693" w:type="dxa"/>
            <w:vAlign w:val="center"/>
          </w:tcPr>
          <w:p w14:paraId="6B5D201B"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kovas</w:t>
            </w:r>
          </w:p>
        </w:tc>
      </w:tr>
      <w:tr w:rsidR="004B355B" w:rsidRPr="00185462" w14:paraId="7BA54344" w14:textId="77777777" w:rsidTr="00EF3C99">
        <w:tc>
          <w:tcPr>
            <w:tcW w:w="6946" w:type="dxa"/>
            <w:vAlign w:val="center"/>
          </w:tcPr>
          <w:p w14:paraId="5FA8DB9A"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„Be patyčių“ savaitės renginiai</w:t>
            </w:r>
          </w:p>
        </w:tc>
        <w:tc>
          <w:tcPr>
            <w:tcW w:w="2693" w:type="dxa"/>
            <w:vAlign w:val="center"/>
          </w:tcPr>
          <w:p w14:paraId="6BFD9E0D"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kovas</w:t>
            </w:r>
          </w:p>
        </w:tc>
      </w:tr>
      <w:tr w:rsidR="004B355B" w:rsidRPr="00185462" w14:paraId="78A14947" w14:textId="77777777" w:rsidTr="00EF3C99">
        <w:tc>
          <w:tcPr>
            <w:tcW w:w="6946" w:type="dxa"/>
            <w:vAlign w:val="center"/>
          </w:tcPr>
          <w:p w14:paraId="0E12934C"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Sveikos gyvensenos diena </w:t>
            </w:r>
          </w:p>
        </w:tc>
        <w:tc>
          <w:tcPr>
            <w:tcW w:w="2693" w:type="dxa"/>
            <w:vAlign w:val="center"/>
          </w:tcPr>
          <w:p w14:paraId="79A98D5E"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balandis</w:t>
            </w:r>
          </w:p>
        </w:tc>
      </w:tr>
      <w:tr w:rsidR="004B355B" w:rsidRPr="00185462" w14:paraId="27EA6B96" w14:textId="77777777" w:rsidTr="00EF3C99">
        <w:tc>
          <w:tcPr>
            <w:tcW w:w="6946" w:type="dxa"/>
            <w:vAlign w:val="center"/>
          </w:tcPr>
          <w:p w14:paraId="5E852BFE"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Šeimos diena</w:t>
            </w:r>
          </w:p>
        </w:tc>
        <w:tc>
          <w:tcPr>
            <w:tcW w:w="2693" w:type="dxa"/>
            <w:vAlign w:val="center"/>
          </w:tcPr>
          <w:p w14:paraId="35F58B36"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gegužė</w:t>
            </w:r>
          </w:p>
        </w:tc>
      </w:tr>
      <w:tr w:rsidR="004B355B" w:rsidRPr="00185462" w14:paraId="1BAB78B5" w14:textId="77777777" w:rsidTr="00EF3C99">
        <w:tc>
          <w:tcPr>
            <w:tcW w:w="6946" w:type="dxa"/>
            <w:vAlign w:val="center"/>
          </w:tcPr>
          <w:p w14:paraId="672E3294"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Edukacinių išvykų diena</w:t>
            </w:r>
          </w:p>
        </w:tc>
        <w:tc>
          <w:tcPr>
            <w:tcW w:w="2693" w:type="dxa"/>
            <w:vAlign w:val="center"/>
          </w:tcPr>
          <w:p w14:paraId="725756D7"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gegužė</w:t>
            </w:r>
          </w:p>
        </w:tc>
      </w:tr>
      <w:tr w:rsidR="004B355B" w:rsidRPr="00185462" w14:paraId="63E1B385" w14:textId="77777777" w:rsidTr="00EF3C99">
        <w:tc>
          <w:tcPr>
            <w:tcW w:w="6946" w:type="dxa"/>
            <w:vAlign w:val="center"/>
          </w:tcPr>
          <w:p w14:paraId="1C42824F"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eastAsia="MS Mincho" w:hAnsi="Times New Roman" w:cs="Times New Roman"/>
                <w:sz w:val="22"/>
                <w:szCs w:val="22"/>
                <w:lang w:val="lt-LT" w:eastAsia="ar-SA"/>
              </w:rPr>
              <w:t>Projektinė diena: mažieji atradimai (bandymai eksperimentai)</w:t>
            </w:r>
          </w:p>
        </w:tc>
        <w:tc>
          <w:tcPr>
            <w:tcW w:w="2693" w:type="dxa"/>
          </w:tcPr>
          <w:p w14:paraId="3E8DE046"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birželis</w:t>
            </w:r>
          </w:p>
        </w:tc>
      </w:tr>
      <w:tr w:rsidR="004B355B" w:rsidRPr="00185462" w14:paraId="45BB0DCF" w14:textId="77777777" w:rsidTr="00EF3C99">
        <w:tc>
          <w:tcPr>
            <w:tcW w:w="6946" w:type="dxa"/>
            <w:vAlign w:val="center"/>
          </w:tcPr>
          <w:p w14:paraId="64B0EA34"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eastAsia="MS Mincho" w:hAnsi="Times New Roman" w:cs="Times New Roman"/>
                <w:sz w:val="22"/>
                <w:szCs w:val="22"/>
                <w:lang w:val="lt-LT" w:eastAsia="ar-SA"/>
              </w:rPr>
              <w:t xml:space="preserve">Sveikatingumo ir sporto diena </w:t>
            </w:r>
          </w:p>
        </w:tc>
        <w:tc>
          <w:tcPr>
            <w:tcW w:w="2693" w:type="dxa"/>
          </w:tcPr>
          <w:p w14:paraId="7215B484"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birželis</w:t>
            </w:r>
          </w:p>
        </w:tc>
      </w:tr>
      <w:tr w:rsidR="004B355B" w:rsidRPr="00185462" w14:paraId="571E4A0B" w14:textId="77777777" w:rsidTr="00EF3C99">
        <w:tc>
          <w:tcPr>
            <w:tcW w:w="6946" w:type="dxa"/>
            <w:vAlign w:val="center"/>
          </w:tcPr>
          <w:p w14:paraId="340DA0BB"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Paskutinė mokslo metų dienos šventė</w:t>
            </w:r>
          </w:p>
        </w:tc>
        <w:tc>
          <w:tcPr>
            <w:tcW w:w="2693" w:type="dxa"/>
          </w:tcPr>
          <w:p w14:paraId="09DBFA4E"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z w:val="22"/>
                <w:szCs w:val="22"/>
                <w:lang w:val="lt-LT"/>
              </w:rPr>
              <w:t>birželis</w:t>
            </w:r>
          </w:p>
        </w:tc>
      </w:tr>
      <w:tr w:rsidR="004B355B" w:rsidRPr="00185462" w14:paraId="38BB5F69" w14:textId="77777777" w:rsidTr="00EF3C99">
        <w:tc>
          <w:tcPr>
            <w:tcW w:w="6946" w:type="dxa"/>
            <w:vAlign w:val="center"/>
          </w:tcPr>
          <w:p w14:paraId="400B5B51" w14:textId="77777777" w:rsidR="004B355B" w:rsidRPr="00185462" w:rsidRDefault="004B355B" w:rsidP="00EF3C99">
            <w:pPr>
              <w:tabs>
                <w:tab w:val="num" w:pos="851"/>
              </w:tabs>
              <w:spacing w:after="20"/>
              <w:rPr>
                <w:rFonts w:ascii="Times New Roman" w:hAnsi="Times New Roman" w:cs="Times New Roman"/>
                <w:sz w:val="22"/>
                <w:szCs w:val="22"/>
                <w:lang w:val="lt-LT"/>
              </w:rPr>
            </w:pPr>
            <w:r w:rsidRPr="00185462">
              <w:rPr>
                <w:rFonts w:ascii="Times New Roman" w:hAnsi="Times New Roman" w:cs="Times New Roman"/>
                <w:spacing w:val="1"/>
                <w:sz w:val="22"/>
                <w:szCs w:val="22"/>
                <w:lang w:val="lt-LT"/>
              </w:rPr>
              <w:t>S</w:t>
            </w:r>
            <w:r w:rsidRPr="00185462">
              <w:rPr>
                <w:rFonts w:ascii="Times New Roman" w:hAnsi="Times New Roman" w:cs="Times New Roman"/>
                <w:sz w:val="22"/>
                <w:szCs w:val="22"/>
                <w:lang w:val="lt-LT"/>
              </w:rPr>
              <w:t>kiri</w:t>
            </w:r>
            <w:r w:rsidRPr="00185462">
              <w:rPr>
                <w:rFonts w:ascii="Times New Roman" w:hAnsi="Times New Roman" w:cs="Times New Roman"/>
                <w:spacing w:val="-1"/>
                <w:sz w:val="22"/>
                <w:szCs w:val="22"/>
                <w:lang w:val="lt-LT"/>
              </w:rPr>
              <w:t>a</w:t>
            </w:r>
            <w:r w:rsidRPr="00185462">
              <w:rPr>
                <w:rFonts w:ascii="Times New Roman" w:hAnsi="Times New Roman" w:cs="Times New Roman"/>
                <w:sz w:val="22"/>
                <w:szCs w:val="22"/>
                <w:lang w:val="lt-LT"/>
              </w:rPr>
              <w:t>ma klas</w:t>
            </w:r>
            <w:r w:rsidRPr="00185462">
              <w:rPr>
                <w:rFonts w:ascii="Times New Roman" w:hAnsi="Times New Roman" w:cs="Times New Roman"/>
                <w:spacing w:val="-1"/>
                <w:sz w:val="22"/>
                <w:szCs w:val="22"/>
                <w:lang w:val="lt-LT"/>
              </w:rPr>
              <w:t>ė</w:t>
            </w:r>
            <w:r w:rsidRPr="00185462">
              <w:rPr>
                <w:rFonts w:ascii="Times New Roman" w:hAnsi="Times New Roman" w:cs="Times New Roman"/>
                <w:sz w:val="22"/>
                <w:szCs w:val="22"/>
                <w:lang w:val="lt-LT"/>
              </w:rPr>
              <w:t xml:space="preserve">s </w:t>
            </w:r>
            <w:r w:rsidRPr="00185462">
              <w:rPr>
                <w:rFonts w:ascii="Times New Roman" w:hAnsi="Times New Roman" w:cs="Times New Roman"/>
                <w:spacing w:val="-1"/>
                <w:sz w:val="22"/>
                <w:szCs w:val="22"/>
                <w:lang w:val="lt-LT"/>
              </w:rPr>
              <w:t>vadov</w:t>
            </w:r>
            <w:r w:rsidRPr="00185462">
              <w:rPr>
                <w:rFonts w:ascii="Times New Roman" w:hAnsi="Times New Roman" w:cs="Times New Roman"/>
                <w:sz w:val="22"/>
                <w:szCs w:val="22"/>
                <w:lang w:val="lt-LT"/>
              </w:rPr>
              <w:t>o nuo</w:t>
            </w:r>
            <w:r w:rsidRPr="00185462">
              <w:rPr>
                <w:rFonts w:ascii="Times New Roman" w:hAnsi="Times New Roman" w:cs="Times New Roman"/>
                <w:spacing w:val="1"/>
                <w:sz w:val="22"/>
                <w:szCs w:val="22"/>
                <w:lang w:val="lt-LT"/>
              </w:rPr>
              <w:t>ž</w:t>
            </w:r>
            <w:r w:rsidRPr="00185462">
              <w:rPr>
                <w:rFonts w:ascii="Times New Roman" w:hAnsi="Times New Roman" w:cs="Times New Roman"/>
                <w:sz w:val="22"/>
                <w:szCs w:val="22"/>
                <w:lang w:val="lt-LT"/>
              </w:rPr>
              <w:t>iūra p</w:t>
            </w:r>
            <w:r w:rsidRPr="00185462">
              <w:rPr>
                <w:rFonts w:ascii="Times New Roman" w:hAnsi="Times New Roman" w:cs="Times New Roman"/>
                <w:spacing w:val="1"/>
                <w:sz w:val="22"/>
                <w:szCs w:val="22"/>
                <w:lang w:val="lt-LT"/>
              </w:rPr>
              <w:t>a</w:t>
            </w:r>
            <w:r w:rsidRPr="00185462">
              <w:rPr>
                <w:rFonts w:ascii="Times New Roman" w:hAnsi="Times New Roman" w:cs="Times New Roman"/>
                <w:spacing w:val="-2"/>
                <w:sz w:val="22"/>
                <w:szCs w:val="22"/>
                <w:lang w:val="lt-LT"/>
              </w:rPr>
              <w:t>g</w:t>
            </w:r>
            <w:r w:rsidRPr="00185462">
              <w:rPr>
                <w:rFonts w:ascii="Times New Roman" w:hAnsi="Times New Roman" w:cs="Times New Roman"/>
                <w:spacing w:val="-1"/>
                <w:sz w:val="22"/>
                <w:szCs w:val="22"/>
                <w:lang w:val="lt-LT"/>
              </w:rPr>
              <w:t>a</w:t>
            </w:r>
            <w:r w:rsidRPr="00185462">
              <w:rPr>
                <w:rFonts w:ascii="Times New Roman" w:hAnsi="Times New Roman" w:cs="Times New Roman"/>
                <w:sz w:val="22"/>
                <w:szCs w:val="22"/>
                <w:lang w:val="lt-LT"/>
              </w:rPr>
              <w:t>l numa</w:t>
            </w:r>
            <w:r w:rsidRPr="00185462">
              <w:rPr>
                <w:rFonts w:ascii="Times New Roman" w:hAnsi="Times New Roman" w:cs="Times New Roman"/>
                <w:spacing w:val="2"/>
                <w:sz w:val="22"/>
                <w:szCs w:val="22"/>
                <w:lang w:val="lt-LT"/>
              </w:rPr>
              <w:t>t</w:t>
            </w:r>
            <w:r w:rsidRPr="00185462">
              <w:rPr>
                <w:rFonts w:ascii="Times New Roman" w:hAnsi="Times New Roman" w:cs="Times New Roman"/>
                <w:spacing w:val="-5"/>
                <w:sz w:val="22"/>
                <w:szCs w:val="22"/>
                <w:lang w:val="lt-LT"/>
              </w:rPr>
              <w:t>y</w:t>
            </w:r>
            <w:r w:rsidRPr="00185462">
              <w:rPr>
                <w:rFonts w:ascii="Times New Roman" w:hAnsi="Times New Roman" w:cs="Times New Roman"/>
                <w:sz w:val="22"/>
                <w:szCs w:val="22"/>
                <w:lang w:val="lt-LT"/>
              </w:rPr>
              <w:t>tą v</w:t>
            </w:r>
            <w:r w:rsidRPr="00185462">
              <w:rPr>
                <w:rFonts w:ascii="Times New Roman" w:hAnsi="Times New Roman" w:cs="Times New Roman"/>
                <w:spacing w:val="-1"/>
                <w:sz w:val="22"/>
                <w:szCs w:val="22"/>
                <w:lang w:val="lt-LT"/>
              </w:rPr>
              <w:t>e</w:t>
            </w:r>
            <w:r w:rsidRPr="00185462">
              <w:rPr>
                <w:rFonts w:ascii="Times New Roman" w:hAnsi="Times New Roman" w:cs="Times New Roman"/>
                <w:sz w:val="22"/>
                <w:szCs w:val="22"/>
                <w:lang w:val="lt-LT"/>
              </w:rPr>
              <w:t>ik</w:t>
            </w:r>
            <w:r w:rsidRPr="00185462">
              <w:rPr>
                <w:rFonts w:ascii="Times New Roman" w:hAnsi="Times New Roman" w:cs="Times New Roman"/>
                <w:spacing w:val="1"/>
                <w:sz w:val="22"/>
                <w:szCs w:val="22"/>
                <w:lang w:val="lt-LT"/>
              </w:rPr>
              <w:t>l</w:t>
            </w:r>
            <w:r w:rsidRPr="00185462">
              <w:rPr>
                <w:rFonts w:ascii="Times New Roman" w:hAnsi="Times New Roman" w:cs="Times New Roman"/>
                <w:sz w:val="22"/>
                <w:szCs w:val="22"/>
                <w:lang w:val="lt-LT"/>
              </w:rPr>
              <w:t>os pl</w:t>
            </w:r>
            <w:r w:rsidRPr="00185462">
              <w:rPr>
                <w:rFonts w:ascii="Times New Roman" w:hAnsi="Times New Roman" w:cs="Times New Roman"/>
                <w:spacing w:val="-1"/>
                <w:sz w:val="22"/>
                <w:szCs w:val="22"/>
                <w:lang w:val="lt-LT"/>
              </w:rPr>
              <w:t>a</w:t>
            </w:r>
            <w:r w:rsidRPr="00185462">
              <w:rPr>
                <w:rFonts w:ascii="Times New Roman" w:hAnsi="Times New Roman" w:cs="Times New Roman"/>
                <w:sz w:val="22"/>
                <w:szCs w:val="22"/>
                <w:lang w:val="lt-LT"/>
              </w:rPr>
              <w:t>ną</w:t>
            </w:r>
          </w:p>
        </w:tc>
        <w:tc>
          <w:tcPr>
            <w:tcW w:w="2693" w:type="dxa"/>
          </w:tcPr>
          <w:p w14:paraId="0EBB0BAB" w14:textId="7482B011" w:rsidR="004B355B" w:rsidRPr="00185462" w:rsidRDefault="004B355B" w:rsidP="00854275">
            <w:pPr>
              <w:tabs>
                <w:tab w:val="num" w:pos="851"/>
              </w:tabs>
              <w:spacing w:after="20"/>
              <w:ind w:left="596" w:hanging="29"/>
              <w:jc w:val="left"/>
              <w:rPr>
                <w:rFonts w:ascii="Times New Roman" w:hAnsi="Times New Roman" w:cs="Times New Roman"/>
                <w:sz w:val="22"/>
                <w:szCs w:val="22"/>
                <w:lang w:val="lt-LT"/>
              </w:rPr>
            </w:pPr>
            <w:r w:rsidRPr="00185462">
              <w:rPr>
                <w:rFonts w:ascii="Times New Roman" w:hAnsi="Times New Roman" w:cs="Times New Roman"/>
                <w:sz w:val="22"/>
                <w:szCs w:val="22"/>
                <w:lang w:val="lt-LT"/>
              </w:rPr>
              <w:t xml:space="preserve">mokslo metų </w:t>
            </w:r>
            <w:r w:rsidR="00854275" w:rsidRPr="00185462">
              <w:rPr>
                <w:rFonts w:ascii="Times New Roman" w:hAnsi="Times New Roman" w:cs="Times New Roman"/>
                <w:sz w:val="22"/>
                <w:szCs w:val="22"/>
                <w:lang w:val="lt-LT"/>
              </w:rPr>
              <w:t xml:space="preserve">  </w:t>
            </w:r>
            <w:r w:rsidRPr="00185462">
              <w:rPr>
                <w:rFonts w:ascii="Times New Roman" w:hAnsi="Times New Roman" w:cs="Times New Roman"/>
                <w:sz w:val="22"/>
                <w:szCs w:val="22"/>
                <w:lang w:val="lt-LT"/>
              </w:rPr>
              <w:t>eigoje;</w:t>
            </w:r>
          </w:p>
        </w:tc>
      </w:tr>
    </w:tbl>
    <w:p w14:paraId="07481325" w14:textId="7525A4CB" w:rsidR="004B355B" w:rsidRPr="00185462" w:rsidRDefault="004B355B" w:rsidP="004B355B">
      <w:pPr>
        <w:pStyle w:val="Sraopastraipa"/>
        <w:numPr>
          <w:ilvl w:val="0"/>
          <w:numId w:val="11"/>
        </w:numPr>
        <w:rPr>
          <w:rFonts w:ascii="Times New Roman" w:eastAsia="BatangChe" w:hAnsi="Times New Roman" w:cs="Times New Roman"/>
          <w:sz w:val="22"/>
          <w:szCs w:val="22"/>
        </w:rPr>
      </w:pPr>
      <w:r w:rsidRPr="00185462">
        <w:rPr>
          <w:rFonts w:ascii="Times New Roman" w:eastAsia="BatangChe" w:hAnsi="Times New Roman" w:cs="Times New Roman"/>
          <w:sz w:val="22"/>
          <w:szCs w:val="22"/>
        </w:rPr>
        <w:t>27.2. ugdymo dienos 5–8 kl. 202</w:t>
      </w:r>
      <w:r w:rsidR="003476A6" w:rsidRPr="00185462">
        <w:rPr>
          <w:rFonts w:ascii="Times New Roman" w:eastAsia="BatangChe" w:hAnsi="Times New Roman" w:cs="Times New Roman"/>
          <w:sz w:val="22"/>
          <w:szCs w:val="22"/>
        </w:rPr>
        <w:t>3</w:t>
      </w:r>
      <w:r w:rsidRPr="00185462">
        <w:rPr>
          <w:rFonts w:ascii="Times New Roman" w:eastAsia="BatangChe" w:hAnsi="Times New Roman" w:cs="Times New Roman"/>
          <w:sz w:val="22"/>
          <w:szCs w:val="22"/>
        </w:rPr>
        <w:t>–202</w:t>
      </w:r>
      <w:r w:rsidR="003476A6" w:rsidRPr="00185462">
        <w:rPr>
          <w:rFonts w:ascii="Times New Roman" w:eastAsia="BatangChe" w:hAnsi="Times New Roman" w:cs="Times New Roman"/>
          <w:sz w:val="22"/>
          <w:szCs w:val="22"/>
        </w:rPr>
        <w:t>4</w:t>
      </w:r>
      <w:r w:rsidRPr="00185462">
        <w:rPr>
          <w:rFonts w:ascii="Times New Roman" w:eastAsia="BatangChe" w:hAnsi="Times New Roman" w:cs="Times New Roman"/>
          <w:sz w:val="22"/>
          <w:szCs w:val="22"/>
        </w:rPr>
        <w:t xml:space="preserve"> m. 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gridCol w:w="2616"/>
      </w:tblGrid>
      <w:tr w:rsidR="004B355B" w:rsidRPr="00F740AF" w14:paraId="348E28C8" w14:textId="77777777" w:rsidTr="00EF3C99">
        <w:tc>
          <w:tcPr>
            <w:tcW w:w="7018" w:type="dxa"/>
            <w:shd w:val="clear" w:color="auto" w:fill="auto"/>
          </w:tcPr>
          <w:p w14:paraId="7313174E" w14:textId="77777777" w:rsidR="004B355B" w:rsidRPr="00F740AF" w:rsidRDefault="004B355B" w:rsidP="00EF3C99">
            <w:pPr>
              <w:jc w:val="center"/>
              <w:rPr>
                <w:rFonts w:ascii="Times New Roman" w:eastAsia="BatangChe" w:hAnsi="Times New Roman" w:cs="Times New Roman"/>
                <w:b/>
                <w:sz w:val="24"/>
                <w:szCs w:val="24"/>
              </w:rPr>
            </w:pPr>
            <w:r w:rsidRPr="00F740AF">
              <w:rPr>
                <w:rFonts w:ascii="Times New Roman" w:eastAsia="BatangChe" w:hAnsi="Times New Roman" w:cs="Times New Roman"/>
                <w:b/>
                <w:sz w:val="24"/>
                <w:szCs w:val="24"/>
              </w:rPr>
              <w:t>Ugdymo dienos pavadinimas</w:t>
            </w:r>
          </w:p>
        </w:tc>
        <w:tc>
          <w:tcPr>
            <w:tcW w:w="2616" w:type="dxa"/>
            <w:shd w:val="clear" w:color="auto" w:fill="auto"/>
          </w:tcPr>
          <w:p w14:paraId="3E71F343" w14:textId="4618E5CB" w:rsidR="004B355B" w:rsidRPr="00F740AF" w:rsidRDefault="004B355B" w:rsidP="003476A6">
            <w:pPr>
              <w:rPr>
                <w:rFonts w:ascii="Times New Roman" w:eastAsia="BatangChe" w:hAnsi="Times New Roman" w:cs="Times New Roman"/>
                <w:b/>
                <w:sz w:val="24"/>
                <w:szCs w:val="24"/>
              </w:rPr>
            </w:pPr>
            <w:r w:rsidRPr="00F740AF">
              <w:rPr>
                <w:rFonts w:ascii="Times New Roman" w:eastAsia="BatangChe" w:hAnsi="Times New Roman" w:cs="Times New Roman"/>
                <w:b/>
                <w:sz w:val="24"/>
                <w:szCs w:val="24"/>
              </w:rPr>
              <w:t>202</w:t>
            </w:r>
            <w:r w:rsidR="003476A6" w:rsidRPr="00F740AF">
              <w:rPr>
                <w:rFonts w:ascii="Times New Roman" w:eastAsia="BatangChe" w:hAnsi="Times New Roman" w:cs="Times New Roman"/>
                <w:b/>
                <w:sz w:val="24"/>
                <w:szCs w:val="24"/>
              </w:rPr>
              <w:t>3</w:t>
            </w:r>
            <w:r w:rsidRPr="00F740AF">
              <w:rPr>
                <w:rFonts w:ascii="Times New Roman" w:eastAsia="BatangChe" w:hAnsi="Times New Roman" w:cs="Times New Roman"/>
                <w:b/>
                <w:sz w:val="24"/>
                <w:szCs w:val="24"/>
              </w:rPr>
              <w:t>–202</w:t>
            </w:r>
            <w:r w:rsidR="003476A6" w:rsidRPr="00F740AF">
              <w:rPr>
                <w:rFonts w:ascii="Times New Roman" w:eastAsia="BatangChe" w:hAnsi="Times New Roman" w:cs="Times New Roman"/>
                <w:b/>
                <w:sz w:val="24"/>
                <w:szCs w:val="24"/>
              </w:rPr>
              <w:t>4</w:t>
            </w:r>
            <w:r w:rsidRPr="00F740AF">
              <w:rPr>
                <w:rFonts w:ascii="Times New Roman" w:eastAsia="BatangChe" w:hAnsi="Times New Roman" w:cs="Times New Roman"/>
                <w:b/>
                <w:sz w:val="24"/>
                <w:szCs w:val="24"/>
              </w:rPr>
              <w:t xml:space="preserve"> m. m.</w:t>
            </w:r>
          </w:p>
        </w:tc>
      </w:tr>
      <w:tr w:rsidR="004B355B" w:rsidRPr="00F740AF" w14:paraId="440FFD03" w14:textId="77777777" w:rsidTr="00EF3C99">
        <w:tc>
          <w:tcPr>
            <w:tcW w:w="7018" w:type="dxa"/>
            <w:shd w:val="clear" w:color="auto" w:fill="auto"/>
          </w:tcPr>
          <w:p w14:paraId="4CBF598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lastRenderedPageBreak/>
              <w:t>Mokslo ir žinių diena</w:t>
            </w:r>
          </w:p>
        </w:tc>
        <w:tc>
          <w:tcPr>
            <w:tcW w:w="2616" w:type="dxa"/>
            <w:shd w:val="clear" w:color="auto" w:fill="auto"/>
          </w:tcPr>
          <w:p w14:paraId="63DA2D7D"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rugsėjis</w:t>
            </w:r>
          </w:p>
        </w:tc>
      </w:tr>
      <w:tr w:rsidR="004B355B" w:rsidRPr="00F740AF" w14:paraId="05189ACD" w14:textId="77777777" w:rsidTr="00EF3C99">
        <w:tc>
          <w:tcPr>
            <w:tcW w:w="7018" w:type="dxa"/>
            <w:shd w:val="clear" w:color="auto" w:fill="auto"/>
          </w:tcPr>
          <w:p w14:paraId="346A257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Edukacinių išvykų diena</w:t>
            </w:r>
          </w:p>
        </w:tc>
        <w:tc>
          <w:tcPr>
            <w:tcW w:w="2616" w:type="dxa"/>
            <w:shd w:val="clear" w:color="auto" w:fill="auto"/>
          </w:tcPr>
          <w:p w14:paraId="672B599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rugsėjis</w:t>
            </w:r>
          </w:p>
        </w:tc>
      </w:tr>
      <w:tr w:rsidR="004B355B" w:rsidRPr="00F740AF" w14:paraId="412D2AED" w14:textId="77777777" w:rsidTr="00EF3C99">
        <w:tc>
          <w:tcPr>
            <w:tcW w:w="7018" w:type="dxa"/>
            <w:shd w:val="clear" w:color="auto" w:fill="auto"/>
          </w:tcPr>
          <w:p w14:paraId="1BF74CA4"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Šv. Kalėdų renginiai</w:t>
            </w:r>
          </w:p>
        </w:tc>
        <w:tc>
          <w:tcPr>
            <w:tcW w:w="2616" w:type="dxa"/>
            <w:shd w:val="clear" w:color="auto" w:fill="auto"/>
          </w:tcPr>
          <w:p w14:paraId="794402D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gruodis</w:t>
            </w:r>
          </w:p>
        </w:tc>
      </w:tr>
      <w:tr w:rsidR="004B355B" w:rsidRPr="00F740AF" w14:paraId="00CCD784" w14:textId="77777777" w:rsidTr="00EF3C99">
        <w:tc>
          <w:tcPr>
            <w:tcW w:w="7018" w:type="dxa"/>
            <w:shd w:val="clear" w:color="auto" w:fill="auto"/>
          </w:tcPr>
          <w:p w14:paraId="7CD48AA7"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Vasario 16-osios Lietuvos valstybės atkūrimo dienos minėjimas</w:t>
            </w:r>
          </w:p>
        </w:tc>
        <w:tc>
          <w:tcPr>
            <w:tcW w:w="2616" w:type="dxa"/>
            <w:shd w:val="clear" w:color="auto" w:fill="auto"/>
          </w:tcPr>
          <w:p w14:paraId="00D83098"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vasaris</w:t>
            </w:r>
          </w:p>
        </w:tc>
      </w:tr>
      <w:tr w:rsidR="004B355B" w:rsidRPr="00F740AF" w14:paraId="6FA7D259" w14:textId="77777777" w:rsidTr="00EF3C99">
        <w:tc>
          <w:tcPr>
            <w:tcW w:w="7018" w:type="dxa"/>
            <w:shd w:val="clear" w:color="auto" w:fill="auto"/>
          </w:tcPr>
          <w:p w14:paraId="4D74A17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Kovo 11-osios Lietuvos nepriklausomybės atkūrimo minėjimas</w:t>
            </w:r>
          </w:p>
        </w:tc>
        <w:tc>
          <w:tcPr>
            <w:tcW w:w="2616" w:type="dxa"/>
            <w:shd w:val="clear" w:color="auto" w:fill="auto"/>
          </w:tcPr>
          <w:p w14:paraId="0E626420"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kovas</w:t>
            </w:r>
          </w:p>
        </w:tc>
      </w:tr>
      <w:tr w:rsidR="004B355B" w:rsidRPr="00F740AF" w14:paraId="36D38915" w14:textId="77777777" w:rsidTr="00EF3C99">
        <w:tc>
          <w:tcPr>
            <w:tcW w:w="7018" w:type="dxa"/>
            <w:shd w:val="clear" w:color="auto" w:fill="auto"/>
          </w:tcPr>
          <w:p w14:paraId="143D9F6A"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„Be patyčių“ savaitės renginiai</w:t>
            </w:r>
          </w:p>
        </w:tc>
        <w:tc>
          <w:tcPr>
            <w:tcW w:w="2616" w:type="dxa"/>
            <w:shd w:val="clear" w:color="auto" w:fill="auto"/>
          </w:tcPr>
          <w:p w14:paraId="1B195B6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kovas</w:t>
            </w:r>
          </w:p>
        </w:tc>
      </w:tr>
      <w:tr w:rsidR="004B355B" w:rsidRPr="00F740AF" w14:paraId="046E443E" w14:textId="77777777" w:rsidTr="00EF3C99">
        <w:tc>
          <w:tcPr>
            <w:tcW w:w="7018" w:type="dxa"/>
            <w:shd w:val="clear" w:color="auto" w:fill="auto"/>
          </w:tcPr>
          <w:p w14:paraId="6C3EB33B"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Edukacinių išvykų diena</w:t>
            </w:r>
          </w:p>
        </w:tc>
        <w:tc>
          <w:tcPr>
            <w:tcW w:w="2616" w:type="dxa"/>
            <w:shd w:val="clear" w:color="auto" w:fill="auto"/>
          </w:tcPr>
          <w:p w14:paraId="3C6EDF03"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gegužė</w:t>
            </w:r>
          </w:p>
        </w:tc>
      </w:tr>
      <w:tr w:rsidR="004B355B" w:rsidRPr="00F740AF" w14:paraId="216FDB9F" w14:textId="77777777" w:rsidTr="00EF3C99">
        <w:tc>
          <w:tcPr>
            <w:tcW w:w="7018" w:type="dxa"/>
            <w:shd w:val="clear" w:color="auto" w:fill="auto"/>
          </w:tcPr>
          <w:p w14:paraId="153CC350"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Karjeros – profesinio orientavimo diena</w:t>
            </w:r>
          </w:p>
        </w:tc>
        <w:tc>
          <w:tcPr>
            <w:tcW w:w="2616" w:type="dxa"/>
            <w:shd w:val="clear" w:color="auto" w:fill="auto"/>
          </w:tcPr>
          <w:p w14:paraId="571D7DCC"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gegužė</w:t>
            </w:r>
          </w:p>
        </w:tc>
      </w:tr>
      <w:tr w:rsidR="004B355B" w:rsidRPr="00F740AF" w14:paraId="698B1E64" w14:textId="77777777" w:rsidTr="00EF3C99">
        <w:tc>
          <w:tcPr>
            <w:tcW w:w="7018" w:type="dxa"/>
            <w:shd w:val="clear" w:color="auto" w:fill="auto"/>
          </w:tcPr>
          <w:p w14:paraId="5B491470"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Projektų diena</w:t>
            </w:r>
          </w:p>
        </w:tc>
        <w:tc>
          <w:tcPr>
            <w:tcW w:w="2616" w:type="dxa"/>
            <w:shd w:val="clear" w:color="auto" w:fill="auto"/>
          </w:tcPr>
          <w:p w14:paraId="1DA1F6F0"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5D3A11B9" w14:textId="77777777" w:rsidTr="00EF3C99">
        <w:tc>
          <w:tcPr>
            <w:tcW w:w="7018" w:type="dxa"/>
            <w:shd w:val="clear" w:color="auto" w:fill="auto"/>
          </w:tcPr>
          <w:p w14:paraId="1919CDEE"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Kultūrinė – muziejų diena</w:t>
            </w:r>
          </w:p>
        </w:tc>
        <w:tc>
          <w:tcPr>
            <w:tcW w:w="2616" w:type="dxa"/>
            <w:shd w:val="clear" w:color="auto" w:fill="auto"/>
          </w:tcPr>
          <w:p w14:paraId="0DFDD0A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5744ADA3" w14:textId="77777777" w:rsidTr="00EF3C99">
        <w:tc>
          <w:tcPr>
            <w:tcW w:w="7018" w:type="dxa"/>
            <w:shd w:val="clear" w:color="auto" w:fill="auto"/>
          </w:tcPr>
          <w:p w14:paraId="17C6C080"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Sveikatingumo ir sporto diena</w:t>
            </w:r>
          </w:p>
        </w:tc>
        <w:tc>
          <w:tcPr>
            <w:tcW w:w="2616" w:type="dxa"/>
            <w:shd w:val="clear" w:color="auto" w:fill="auto"/>
          </w:tcPr>
          <w:p w14:paraId="3ED39D41"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1BF2218E" w14:textId="77777777" w:rsidTr="00EF3C99">
        <w:tc>
          <w:tcPr>
            <w:tcW w:w="7018" w:type="dxa"/>
            <w:shd w:val="clear" w:color="auto" w:fill="auto"/>
          </w:tcPr>
          <w:p w14:paraId="00C63D0E"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Šeimos – karjeros diena</w:t>
            </w:r>
          </w:p>
        </w:tc>
        <w:tc>
          <w:tcPr>
            <w:tcW w:w="2616" w:type="dxa"/>
            <w:shd w:val="clear" w:color="auto" w:fill="auto"/>
          </w:tcPr>
          <w:p w14:paraId="5020F8B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46825808" w14:textId="77777777" w:rsidTr="00EF3C99">
        <w:tc>
          <w:tcPr>
            <w:tcW w:w="7018" w:type="dxa"/>
            <w:shd w:val="clear" w:color="auto" w:fill="auto"/>
          </w:tcPr>
          <w:p w14:paraId="32FE15CF"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Paskutinės mokslo metų dienos šventė</w:t>
            </w:r>
          </w:p>
        </w:tc>
        <w:tc>
          <w:tcPr>
            <w:tcW w:w="2616" w:type="dxa"/>
            <w:shd w:val="clear" w:color="auto" w:fill="auto"/>
          </w:tcPr>
          <w:p w14:paraId="58977C24"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061C1DAE" w14:textId="77777777" w:rsidTr="00EF3C99">
        <w:tc>
          <w:tcPr>
            <w:tcW w:w="7018" w:type="dxa"/>
            <w:shd w:val="clear" w:color="auto" w:fill="auto"/>
          </w:tcPr>
          <w:p w14:paraId="1177F46A"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Frankofoninio ugdymo mėnuo</w:t>
            </w:r>
          </w:p>
        </w:tc>
        <w:tc>
          <w:tcPr>
            <w:tcW w:w="2616" w:type="dxa"/>
            <w:shd w:val="clear" w:color="auto" w:fill="auto"/>
          </w:tcPr>
          <w:p w14:paraId="41E84140" w14:textId="3BD765A8" w:rsidR="004B355B" w:rsidRPr="00185462" w:rsidRDefault="00F740AF"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kovas</w:t>
            </w:r>
          </w:p>
        </w:tc>
      </w:tr>
      <w:tr w:rsidR="004B355B" w:rsidRPr="00F740AF" w14:paraId="3EB1A44D" w14:textId="77777777" w:rsidTr="00EF3C99">
        <w:tc>
          <w:tcPr>
            <w:tcW w:w="7018" w:type="dxa"/>
            <w:shd w:val="clear" w:color="auto" w:fill="auto"/>
            <w:vAlign w:val="center"/>
          </w:tcPr>
          <w:p w14:paraId="7FAB3F20" w14:textId="77777777" w:rsidR="004B355B" w:rsidRPr="00185462" w:rsidRDefault="004B355B" w:rsidP="00EF3C99">
            <w:pPr>
              <w:tabs>
                <w:tab w:val="num" w:pos="851"/>
              </w:tabs>
              <w:spacing w:after="20"/>
              <w:rPr>
                <w:rFonts w:ascii="Times New Roman" w:hAnsi="Times New Roman" w:cs="Times New Roman"/>
                <w:spacing w:val="1"/>
                <w:sz w:val="22"/>
                <w:szCs w:val="22"/>
              </w:rPr>
            </w:pPr>
            <w:r w:rsidRPr="00185462">
              <w:rPr>
                <w:rFonts w:ascii="Times New Roman" w:hAnsi="Times New Roman" w:cs="Times New Roman"/>
                <w:sz w:val="22"/>
                <w:szCs w:val="22"/>
              </w:rPr>
              <w:t xml:space="preserve">Judumo diena  </w:t>
            </w:r>
          </w:p>
        </w:tc>
        <w:tc>
          <w:tcPr>
            <w:tcW w:w="2616" w:type="dxa"/>
            <w:shd w:val="clear" w:color="auto" w:fill="auto"/>
          </w:tcPr>
          <w:p w14:paraId="67A1A130" w14:textId="77777777" w:rsidR="004B355B" w:rsidRPr="00185462" w:rsidRDefault="004B355B" w:rsidP="00EF3C99">
            <w:pPr>
              <w:tabs>
                <w:tab w:val="num" w:pos="851"/>
              </w:tabs>
              <w:spacing w:after="20"/>
              <w:rPr>
                <w:rFonts w:ascii="Times New Roman" w:hAnsi="Times New Roman" w:cs="Times New Roman"/>
                <w:sz w:val="22"/>
                <w:szCs w:val="22"/>
              </w:rPr>
            </w:pPr>
            <w:r w:rsidRPr="00185462">
              <w:rPr>
                <w:rFonts w:ascii="Times New Roman" w:hAnsi="Times New Roman" w:cs="Times New Roman"/>
                <w:sz w:val="22"/>
                <w:szCs w:val="22"/>
              </w:rPr>
              <w:t>birželis</w:t>
            </w:r>
          </w:p>
        </w:tc>
      </w:tr>
      <w:tr w:rsidR="004B355B" w:rsidRPr="00F740AF" w14:paraId="3A1E88D2" w14:textId="77777777" w:rsidTr="00EF3C99">
        <w:tc>
          <w:tcPr>
            <w:tcW w:w="7018" w:type="dxa"/>
            <w:shd w:val="clear" w:color="auto" w:fill="auto"/>
            <w:vAlign w:val="center"/>
          </w:tcPr>
          <w:p w14:paraId="3FF8ED19" w14:textId="77777777" w:rsidR="004B355B" w:rsidRPr="00185462" w:rsidRDefault="004B355B" w:rsidP="00EF3C99">
            <w:pPr>
              <w:tabs>
                <w:tab w:val="num" w:pos="851"/>
              </w:tabs>
              <w:spacing w:after="20"/>
              <w:rPr>
                <w:rFonts w:ascii="Times New Roman" w:hAnsi="Times New Roman" w:cs="Times New Roman"/>
                <w:spacing w:val="1"/>
                <w:sz w:val="22"/>
                <w:szCs w:val="22"/>
              </w:rPr>
            </w:pPr>
            <w:r w:rsidRPr="00185462">
              <w:rPr>
                <w:rFonts w:ascii="Times New Roman" w:hAnsi="Times New Roman" w:cs="Times New Roman"/>
                <w:sz w:val="22"/>
                <w:szCs w:val="22"/>
                <w:lang w:val="fr-FR"/>
              </w:rPr>
              <w:t>Vilniaus miesto pažinimo Kultūros diena</w:t>
            </w:r>
          </w:p>
        </w:tc>
        <w:tc>
          <w:tcPr>
            <w:tcW w:w="2616" w:type="dxa"/>
            <w:shd w:val="clear" w:color="auto" w:fill="auto"/>
          </w:tcPr>
          <w:p w14:paraId="4BACAABA" w14:textId="77777777" w:rsidR="004B355B" w:rsidRPr="00185462" w:rsidRDefault="004B355B" w:rsidP="00EF3C99">
            <w:pPr>
              <w:tabs>
                <w:tab w:val="num" w:pos="851"/>
              </w:tabs>
              <w:spacing w:after="20"/>
              <w:rPr>
                <w:rFonts w:ascii="Times New Roman" w:hAnsi="Times New Roman" w:cs="Times New Roman"/>
                <w:sz w:val="22"/>
                <w:szCs w:val="22"/>
              </w:rPr>
            </w:pPr>
            <w:r w:rsidRPr="00185462">
              <w:rPr>
                <w:rFonts w:ascii="Times New Roman" w:hAnsi="Times New Roman" w:cs="Times New Roman"/>
                <w:sz w:val="22"/>
                <w:szCs w:val="22"/>
              </w:rPr>
              <w:t>birželis</w:t>
            </w:r>
          </w:p>
        </w:tc>
      </w:tr>
      <w:tr w:rsidR="004B355B" w:rsidRPr="00F740AF" w14:paraId="3B16C0F2" w14:textId="77777777" w:rsidTr="00EF3C99">
        <w:tc>
          <w:tcPr>
            <w:tcW w:w="7018" w:type="dxa"/>
            <w:shd w:val="clear" w:color="auto" w:fill="auto"/>
            <w:vAlign w:val="center"/>
          </w:tcPr>
          <w:p w14:paraId="4073C5AB" w14:textId="77777777" w:rsidR="004B355B" w:rsidRPr="00185462" w:rsidRDefault="004B355B" w:rsidP="00EF3C99">
            <w:pPr>
              <w:tabs>
                <w:tab w:val="num" w:pos="851"/>
              </w:tabs>
              <w:spacing w:after="20"/>
              <w:rPr>
                <w:rFonts w:ascii="Times New Roman" w:hAnsi="Times New Roman" w:cs="Times New Roman"/>
                <w:spacing w:val="1"/>
                <w:sz w:val="22"/>
                <w:szCs w:val="22"/>
              </w:rPr>
            </w:pPr>
            <w:r w:rsidRPr="00185462">
              <w:rPr>
                <w:rFonts w:ascii="Times New Roman" w:hAnsi="Times New Roman" w:cs="Times New Roman"/>
                <w:sz w:val="22"/>
                <w:szCs w:val="22"/>
              </w:rPr>
              <w:t>Dailės ugdymo diena</w:t>
            </w:r>
          </w:p>
        </w:tc>
        <w:tc>
          <w:tcPr>
            <w:tcW w:w="2616" w:type="dxa"/>
            <w:shd w:val="clear" w:color="auto" w:fill="auto"/>
          </w:tcPr>
          <w:p w14:paraId="347301BF" w14:textId="3AF65D86" w:rsidR="004B355B" w:rsidRPr="00185462" w:rsidRDefault="004B355B" w:rsidP="00EF3C99">
            <w:pPr>
              <w:tabs>
                <w:tab w:val="num" w:pos="851"/>
              </w:tabs>
              <w:spacing w:after="20"/>
              <w:rPr>
                <w:rFonts w:ascii="Times New Roman" w:hAnsi="Times New Roman" w:cs="Times New Roman"/>
                <w:sz w:val="22"/>
                <w:szCs w:val="22"/>
              </w:rPr>
            </w:pPr>
            <w:r w:rsidRPr="00185462">
              <w:rPr>
                <w:rFonts w:ascii="Times New Roman" w:hAnsi="Times New Roman" w:cs="Times New Roman"/>
                <w:sz w:val="22"/>
                <w:szCs w:val="22"/>
              </w:rPr>
              <w:t>birželis</w:t>
            </w:r>
          </w:p>
        </w:tc>
      </w:tr>
    </w:tbl>
    <w:p w14:paraId="72F4E578" w14:textId="77777777" w:rsidR="004B355B" w:rsidRPr="00F740AF" w:rsidRDefault="004B355B" w:rsidP="003476A6">
      <w:pPr>
        <w:pStyle w:val="Sraopastraipa"/>
        <w:ind w:firstLine="0"/>
        <w:rPr>
          <w:rFonts w:ascii="Times New Roman" w:eastAsia="BatangChe" w:hAnsi="Times New Roman" w:cs="Times New Roman"/>
          <w:sz w:val="24"/>
          <w:szCs w:val="24"/>
        </w:rPr>
      </w:pPr>
    </w:p>
    <w:p w14:paraId="38141977" w14:textId="20F5BBA6" w:rsidR="004B355B" w:rsidRPr="00F740AF" w:rsidRDefault="004B355B" w:rsidP="004B355B">
      <w:pPr>
        <w:pStyle w:val="Sraopastraipa"/>
        <w:numPr>
          <w:ilvl w:val="0"/>
          <w:numId w:val="11"/>
        </w:numPr>
        <w:rPr>
          <w:rFonts w:ascii="Times New Roman" w:eastAsia="BatangChe" w:hAnsi="Times New Roman" w:cs="Times New Roman"/>
          <w:sz w:val="24"/>
          <w:szCs w:val="24"/>
        </w:rPr>
      </w:pPr>
      <w:r w:rsidRPr="00F740AF">
        <w:rPr>
          <w:rFonts w:ascii="Times New Roman" w:eastAsia="BatangChe" w:hAnsi="Times New Roman" w:cs="Times New Roman"/>
          <w:sz w:val="24"/>
          <w:szCs w:val="24"/>
        </w:rPr>
        <w:t>ugdymo dienos 5–8 kl. 202</w:t>
      </w:r>
      <w:r w:rsidR="003476A6" w:rsidRPr="00F740AF">
        <w:rPr>
          <w:rFonts w:ascii="Times New Roman" w:eastAsia="BatangChe" w:hAnsi="Times New Roman" w:cs="Times New Roman"/>
          <w:sz w:val="24"/>
          <w:szCs w:val="24"/>
        </w:rPr>
        <w:t>4</w:t>
      </w:r>
      <w:r w:rsidRPr="00F740AF">
        <w:rPr>
          <w:rFonts w:ascii="Times New Roman" w:eastAsia="BatangChe" w:hAnsi="Times New Roman" w:cs="Times New Roman"/>
          <w:sz w:val="24"/>
          <w:szCs w:val="24"/>
        </w:rPr>
        <w:t>–202</w:t>
      </w:r>
      <w:r w:rsidR="003476A6" w:rsidRPr="00F740AF">
        <w:rPr>
          <w:rFonts w:ascii="Times New Roman" w:eastAsia="BatangChe" w:hAnsi="Times New Roman" w:cs="Times New Roman"/>
          <w:sz w:val="24"/>
          <w:szCs w:val="24"/>
        </w:rPr>
        <w:t>5</w:t>
      </w:r>
      <w:r w:rsidRPr="00F740AF">
        <w:rPr>
          <w:rFonts w:ascii="Times New Roman" w:eastAsia="BatangChe" w:hAnsi="Times New Roman" w:cs="Times New Roman"/>
          <w:sz w:val="24"/>
          <w:szCs w:val="24"/>
        </w:rPr>
        <w:t xml:space="preserve"> m. 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8"/>
        <w:gridCol w:w="2616"/>
      </w:tblGrid>
      <w:tr w:rsidR="004B355B" w:rsidRPr="00F740AF" w14:paraId="49131129" w14:textId="77777777" w:rsidTr="00EF3C99">
        <w:tc>
          <w:tcPr>
            <w:tcW w:w="7018" w:type="dxa"/>
            <w:shd w:val="clear" w:color="auto" w:fill="auto"/>
          </w:tcPr>
          <w:p w14:paraId="7621C138" w14:textId="77777777" w:rsidR="004B355B" w:rsidRPr="00F740AF" w:rsidRDefault="004B355B" w:rsidP="00EF3C99">
            <w:pPr>
              <w:jc w:val="center"/>
              <w:rPr>
                <w:rFonts w:ascii="Times New Roman" w:eastAsia="BatangChe" w:hAnsi="Times New Roman" w:cs="Times New Roman"/>
                <w:b/>
                <w:sz w:val="24"/>
                <w:szCs w:val="24"/>
              </w:rPr>
            </w:pPr>
            <w:r w:rsidRPr="00F740AF">
              <w:rPr>
                <w:rFonts w:ascii="Times New Roman" w:eastAsia="BatangChe" w:hAnsi="Times New Roman" w:cs="Times New Roman"/>
                <w:b/>
                <w:sz w:val="24"/>
                <w:szCs w:val="24"/>
              </w:rPr>
              <w:t>Ugdymo dienos pavadinimas</w:t>
            </w:r>
          </w:p>
        </w:tc>
        <w:tc>
          <w:tcPr>
            <w:tcW w:w="2616" w:type="dxa"/>
            <w:shd w:val="clear" w:color="auto" w:fill="auto"/>
          </w:tcPr>
          <w:p w14:paraId="07FE7D21" w14:textId="2DF93D28" w:rsidR="004B355B" w:rsidRPr="00F740AF" w:rsidRDefault="004B355B" w:rsidP="003476A6">
            <w:pPr>
              <w:rPr>
                <w:rFonts w:ascii="Times New Roman" w:eastAsia="BatangChe" w:hAnsi="Times New Roman" w:cs="Times New Roman"/>
                <w:b/>
                <w:sz w:val="24"/>
                <w:szCs w:val="24"/>
              </w:rPr>
            </w:pPr>
            <w:r w:rsidRPr="00F740AF">
              <w:rPr>
                <w:rFonts w:ascii="Times New Roman" w:eastAsia="BatangChe" w:hAnsi="Times New Roman" w:cs="Times New Roman"/>
                <w:b/>
                <w:sz w:val="24"/>
                <w:szCs w:val="24"/>
              </w:rPr>
              <w:t>202</w:t>
            </w:r>
            <w:r w:rsidR="003476A6" w:rsidRPr="00F740AF">
              <w:rPr>
                <w:rFonts w:ascii="Times New Roman" w:eastAsia="BatangChe" w:hAnsi="Times New Roman" w:cs="Times New Roman"/>
                <w:b/>
                <w:sz w:val="24"/>
                <w:szCs w:val="24"/>
              </w:rPr>
              <w:t>4</w:t>
            </w:r>
            <w:r w:rsidRPr="00F740AF">
              <w:rPr>
                <w:rFonts w:ascii="Times New Roman" w:eastAsia="BatangChe" w:hAnsi="Times New Roman" w:cs="Times New Roman"/>
                <w:b/>
                <w:sz w:val="24"/>
                <w:szCs w:val="24"/>
              </w:rPr>
              <w:t>–202</w:t>
            </w:r>
            <w:r w:rsidR="003476A6" w:rsidRPr="00F740AF">
              <w:rPr>
                <w:rFonts w:ascii="Times New Roman" w:eastAsia="BatangChe" w:hAnsi="Times New Roman" w:cs="Times New Roman"/>
                <w:b/>
                <w:sz w:val="24"/>
                <w:szCs w:val="24"/>
              </w:rPr>
              <w:t>5</w:t>
            </w:r>
            <w:r w:rsidRPr="00F740AF">
              <w:rPr>
                <w:rFonts w:ascii="Times New Roman" w:eastAsia="BatangChe" w:hAnsi="Times New Roman" w:cs="Times New Roman"/>
                <w:b/>
                <w:sz w:val="24"/>
                <w:szCs w:val="24"/>
              </w:rPr>
              <w:t xml:space="preserve"> m. m.</w:t>
            </w:r>
          </w:p>
        </w:tc>
      </w:tr>
      <w:tr w:rsidR="004B355B" w:rsidRPr="00F740AF" w14:paraId="1DA9C34D" w14:textId="77777777" w:rsidTr="00EF3C99">
        <w:tc>
          <w:tcPr>
            <w:tcW w:w="7018" w:type="dxa"/>
            <w:shd w:val="clear" w:color="auto" w:fill="auto"/>
          </w:tcPr>
          <w:p w14:paraId="7B86383E"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Mokslo ir žinių diena</w:t>
            </w:r>
          </w:p>
        </w:tc>
        <w:tc>
          <w:tcPr>
            <w:tcW w:w="2616" w:type="dxa"/>
            <w:shd w:val="clear" w:color="auto" w:fill="auto"/>
          </w:tcPr>
          <w:p w14:paraId="6728A75F"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rugsėjis</w:t>
            </w:r>
          </w:p>
        </w:tc>
      </w:tr>
      <w:tr w:rsidR="004B355B" w:rsidRPr="00F740AF" w14:paraId="747A77A1" w14:textId="77777777" w:rsidTr="00EF3C99">
        <w:tc>
          <w:tcPr>
            <w:tcW w:w="7018" w:type="dxa"/>
            <w:shd w:val="clear" w:color="auto" w:fill="auto"/>
          </w:tcPr>
          <w:p w14:paraId="14B6280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Edukacinių išvykų diena</w:t>
            </w:r>
          </w:p>
        </w:tc>
        <w:tc>
          <w:tcPr>
            <w:tcW w:w="2616" w:type="dxa"/>
            <w:shd w:val="clear" w:color="auto" w:fill="auto"/>
          </w:tcPr>
          <w:p w14:paraId="2B298FB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rugsėjis</w:t>
            </w:r>
          </w:p>
        </w:tc>
      </w:tr>
      <w:tr w:rsidR="004B355B" w:rsidRPr="00F740AF" w14:paraId="2A606DEC" w14:textId="77777777" w:rsidTr="00EF3C99">
        <w:tc>
          <w:tcPr>
            <w:tcW w:w="7018" w:type="dxa"/>
            <w:shd w:val="clear" w:color="auto" w:fill="auto"/>
          </w:tcPr>
          <w:p w14:paraId="194C3EC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Šv. Kalėdų renginiai</w:t>
            </w:r>
          </w:p>
        </w:tc>
        <w:tc>
          <w:tcPr>
            <w:tcW w:w="2616" w:type="dxa"/>
            <w:shd w:val="clear" w:color="auto" w:fill="auto"/>
          </w:tcPr>
          <w:p w14:paraId="1D10D8F8"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gruodis</w:t>
            </w:r>
          </w:p>
        </w:tc>
      </w:tr>
      <w:tr w:rsidR="004B355B" w:rsidRPr="00F740AF" w14:paraId="7C20C959" w14:textId="77777777" w:rsidTr="00EF3C99">
        <w:tc>
          <w:tcPr>
            <w:tcW w:w="7018" w:type="dxa"/>
            <w:shd w:val="clear" w:color="auto" w:fill="auto"/>
          </w:tcPr>
          <w:p w14:paraId="5065C9AE"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Vasario 16-osios Lietuvos valstybės atkūrimo dienos minėjimas</w:t>
            </w:r>
          </w:p>
        </w:tc>
        <w:tc>
          <w:tcPr>
            <w:tcW w:w="2616" w:type="dxa"/>
            <w:shd w:val="clear" w:color="auto" w:fill="auto"/>
          </w:tcPr>
          <w:p w14:paraId="6BF6F4F8"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vasaris</w:t>
            </w:r>
          </w:p>
        </w:tc>
      </w:tr>
      <w:tr w:rsidR="004B355B" w:rsidRPr="00F740AF" w14:paraId="113D3F77" w14:textId="77777777" w:rsidTr="00EF3C99">
        <w:tc>
          <w:tcPr>
            <w:tcW w:w="7018" w:type="dxa"/>
            <w:shd w:val="clear" w:color="auto" w:fill="auto"/>
          </w:tcPr>
          <w:p w14:paraId="10D953E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Kovo 11-osios Lietuvos nepriklausomybės atkūrimo minėjimas</w:t>
            </w:r>
          </w:p>
        </w:tc>
        <w:tc>
          <w:tcPr>
            <w:tcW w:w="2616" w:type="dxa"/>
            <w:shd w:val="clear" w:color="auto" w:fill="auto"/>
          </w:tcPr>
          <w:p w14:paraId="7C7435B4"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kovas</w:t>
            </w:r>
          </w:p>
        </w:tc>
      </w:tr>
      <w:tr w:rsidR="004B355B" w:rsidRPr="00F740AF" w14:paraId="43CE7DE6" w14:textId="77777777" w:rsidTr="00EF3C99">
        <w:tc>
          <w:tcPr>
            <w:tcW w:w="7018" w:type="dxa"/>
            <w:shd w:val="clear" w:color="auto" w:fill="auto"/>
          </w:tcPr>
          <w:p w14:paraId="75B8827B"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„Be patyčių“ savaitės renginiai</w:t>
            </w:r>
          </w:p>
        </w:tc>
        <w:tc>
          <w:tcPr>
            <w:tcW w:w="2616" w:type="dxa"/>
            <w:shd w:val="clear" w:color="auto" w:fill="auto"/>
          </w:tcPr>
          <w:p w14:paraId="4272A91C"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kovas</w:t>
            </w:r>
          </w:p>
        </w:tc>
      </w:tr>
      <w:tr w:rsidR="004B355B" w:rsidRPr="00F740AF" w14:paraId="723EAB88" w14:textId="77777777" w:rsidTr="00EF3C99">
        <w:tc>
          <w:tcPr>
            <w:tcW w:w="7018" w:type="dxa"/>
            <w:shd w:val="clear" w:color="auto" w:fill="auto"/>
          </w:tcPr>
          <w:p w14:paraId="63C0BB84"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Edukacinių išvykų diena</w:t>
            </w:r>
          </w:p>
        </w:tc>
        <w:tc>
          <w:tcPr>
            <w:tcW w:w="2616" w:type="dxa"/>
            <w:shd w:val="clear" w:color="auto" w:fill="auto"/>
          </w:tcPr>
          <w:p w14:paraId="73E6A46C"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gegužė</w:t>
            </w:r>
          </w:p>
        </w:tc>
      </w:tr>
      <w:tr w:rsidR="004B355B" w:rsidRPr="00F740AF" w14:paraId="53517BFA" w14:textId="77777777" w:rsidTr="00EF3C99">
        <w:tc>
          <w:tcPr>
            <w:tcW w:w="7018" w:type="dxa"/>
            <w:shd w:val="clear" w:color="auto" w:fill="auto"/>
          </w:tcPr>
          <w:p w14:paraId="69477A9D"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Karjeros – profesinio orientavimo diena</w:t>
            </w:r>
          </w:p>
        </w:tc>
        <w:tc>
          <w:tcPr>
            <w:tcW w:w="2616" w:type="dxa"/>
            <w:shd w:val="clear" w:color="auto" w:fill="auto"/>
          </w:tcPr>
          <w:p w14:paraId="7637BCC3"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gegužė</w:t>
            </w:r>
          </w:p>
        </w:tc>
      </w:tr>
      <w:tr w:rsidR="004B355B" w:rsidRPr="00F740AF" w14:paraId="20415837" w14:textId="77777777" w:rsidTr="00EF3C99">
        <w:tc>
          <w:tcPr>
            <w:tcW w:w="7018" w:type="dxa"/>
            <w:shd w:val="clear" w:color="auto" w:fill="auto"/>
          </w:tcPr>
          <w:p w14:paraId="780DF877"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Projektų diena</w:t>
            </w:r>
          </w:p>
        </w:tc>
        <w:tc>
          <w:tcPr>
            <w:tcW w:w="2616" w:type="dxa"/>
            <w:shd w:val="clear" w:color="auto" w:fill="auto"/>
          </w:tcPr>
          <w:p w14:paraId="4B01D47B"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582F49D9" w14:textId="77777777" w:rsidTr="00EF3C99">
        <w:tc>
          <w:tcPr>
            <w:tcW w:w="7018" w:type="dxa"/>
            <w:shd w:val="clear" w:color="auto" w:fill="auto"/>
          </w:tcPr>
          <w:p w14:paraId="05E1EE2E"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Kultūrinė – muziejų diena</w:t>
            </w:r>
          </w:p>
        </w:tc>
        <w:tc>
          <w:tcPr>
            <w:tcW w:w="2616" w:type="dxa"/>
            <w:shd w:val="clear" w:color="auto" w:fill="auto"/>
          </w:tcPr>
          <w:p w14:paraId="477B1707"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6AA3796D" w14:textId="77777777" w:rsidTr="00EF3C99">
        <w:tc>
          <w:tcPr>
            <w:tcW w:w="7018" w:type="dxa"/>
            <w:shd w:val="clear" w:color="auto" w:fill="auto"/>
          </w:tcPr>
          <w:p w14:paraId="2930EFA9"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Sveikatingumo ir sporto diena</w:t>
            </w:r>
          </w:p>
        </w:tc>
        <w:tc>
          <w:tcPr>
            <w:tcW w:w="2616" w:type="dxa"/>
            <w:shd w:val="clear" w:color="auto" w:fill="auto"/>
          </w:tcPr>
          <w:p w14:paraId="5566FA77"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11A2DC46" w14:textId="77777777" w:rsidTr="00EF3C99">
        <w:tc>
          <w:tcPr>
            <w:tcW w:w="7018" w:type="dxa"/>
            <w:shd w:val="clear" w:color="auto" w:fill="auto"/>
          </w:tcPr>
          <w:p w14:paraId="1C762E68"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Šeimos – karjeros diena</w:t>
            </w:r>
          </w:p>
        </w:tc>
        <w:tc>
          <w:tcPr>
            <w:tcW w:w="2616" w:type="dxa"/>
            <w:shd w:val="clear" w:color="auto" w:fill="auto"/>
          </w:tcPr>
          <w:p w14:paraId="7CDEFD28"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274B8708" w14:textId="77777777" w:rsidTr="00EF3C99">
        <w:tc>
          <w:tcPr>
            <w:tcW w:w="7018" w:type="dxa"/>
            <w:shd w:val="clear" w:color="auto" w:fill="auto"/>
          </w:tcPr>
          <w:p w14:paraId="2FE91CE8"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Olimpinė diena</w:t>
            </w:r>
          </w:p>
        </w:tc>
        <w:tc>
          <w:tcPr>
            <w:tcW w:w="2616" w:type="dxa"/>
            <w:shd w:val="clear" w:color="auto" w:fill="auto"/>
          </w:tcPr>
          <w:p w14:paraId="1D06C1F5"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F740AF" w14:paraId="771617C8" w14:textId="77777777" w:rsidTr="00EF3C99">
        <w:tc>
          <w:tcPr>
            <w:tcW w:w="7018" w:type="dxa"/>
            <w:shd w:val="clear" w:color="auto" w:fill="auto"/>
          </w:tcPr>
          <w:p w14:paraId="17880C22"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Paskutinės mokslo metų dienos šventė</w:t>
            </w:r>
          </w:p>
        </w:tc>
        <w:tc>
          <w:tcPr>
            <w:tcW w:w="2616" w:type="dxa"/>
            <w:shd w:val="clear" w:color="auto" w:fill="auto"/>
          </w:tcPr>
          <w:p w14:paraId="5946401A"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birželis</w:t>
            </w:r>
          </w:p>
        </w:tc>
      </w:tr>
      <w:tr w:rsidR="004B355B" w:rsidRPr="00372F80" w14:paraId="64B49233" w14:textId="77777777" w:rsidTr="00EF3C99">
        <w:tc>
          <w:tcPr>
            <w:tcW w:w="7018" w:type="dxa"/>
            <w:shd w:val="clear" w:color="auto" w:fill="auto"/>
          </w:tcPr>
          <w:p w14:paraId="259B5AE7" w14:textId="77777777" w:rsidR="004B355B" w:rsidRPr="00185462" w:rsidRDefault="004B355B"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Frankofoninio ugdymo mėnuo</w:t>
            </w:r>
          </w:p>
        </w:tc>
        <w:tc>
          <w:tcPr>
            <w:tcW w:w="2616" w:type="dxa"/>
            <w:shd w:val="clear" w:color="auto" w:fill="auto"/>
          </w:tcPr>
          <w:p w14:paraId="53FB2483" w14:textId="750223B8" w:rsidR="004B355B" w:rsidRPr="00185462" w:rsidRDefault="00F740AF" w:rsidP="00EF3C99">
            <w:pPr>
              <w:rPr>
                <w:rFonts w:ascii="Times New Roman" w:eastAsia="BatangChe" w:hAnsi="Times New Roman" w:cs="Times New Roman"/>
                <w:sz w:val="22"/>
                <w:szCs w:val="22"/>
              </w:rPr>
            </w:pPr>
            <w:r w:rsidRPr="00185462">
              <w:rPr>
                <w:rFonts w:ascii="Times New Roman" w:eastAsia="BatangChe" w:hAnsi="Times New Roman" w:cs="Times New Roman"/>
                <w:sz w:val="22"/>
                <w:szCs w:val="22"/>
              </w:rPr>
              <w:t>kovas</w:t>
            </w:r>
          </w:p>
        </w:tc>
      </w:tr>
    </w:tbl>
    <w:p w14:paraId="7E599BD8" w14:textId="77777777" w:rsidR="004B355B" w:rsidRPr="003476A6" w:rsidRDefault="004B355B" w:rsidP="003476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sz w:val="24"/>
          <w:szCs w:val="24"/>
          <w:lang w:eastAsia="lt-LT"/>
        </w:rPr>
      </w:pPr>
    </w:p>
    <w:p w14:paraId="2B79E5B3" w14:textId="77777777" w:rsidR="00185462" w:rsidRDefault="00185462"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2E07921" w14:textId="77777777" w:rsidR="00185462" w:rsidRDefault="00185462"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764D62C" w14:textId="77777777" w:rsidR="00185462" w:rsidRDefault="00185462"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FA7E36D" w14:textId="77777777" w:rsidR="009B0B38" w:rsidRDefault="009B0B38"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2BE1803" w14:textId="77777777" w:rsidR="009B0B38" w:rsidRDefault="009B0B38"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974F31F" w14:textId="77777777" w:rsidR="009B0B38" w:rsidRDefault="009B0B38"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E22FB36" w14:textId="77777777" w:rsidR="009B0B38" w:rsidRDefault="009B0B38"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0BB97D3" w14:textId="77777777" w:rsidR="005B0EB1" w:rsidRDefault="005B0EB1"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1172DD3" w14:textId="19641D92" w:rsidR="00DD55B1" w:rsidRPr="00BB0577" w:rsidRDefault="00DD55B1"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7145AF2C" w14:textId="7EA66969" w:rsidR="00DD55B1" w:rsidRPr="00BB0577" w:rsidRDefault="00633694" w:rsidP="00633694">
      <w:pPr>
        <w:overflowPunct w:val="0"/>
        <w:autoSpaceDE w:val="0"/>
        <w:autoSpaceDN w:val="0"/>
        <w:adjustRightInd w:val="0"/>
        <w:spacing w:after="2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D55B1">
        <w:rPr>
          <w:rFonts w:ascii="Times New Roman" w:eastAsia="Times New Roman" w:hAnsi="Times New Roman" w:cs="Times New Roman"/>
          <w:sz w:val="24"/>
        </w:rPr>
        <w:t>2</w:t>
      </w:r>
      <w:r w:rsidR="00DD55B1" w:rsidRPr="00BB0577">
        <w:rPr>
          <w:rFonts w:ascii="Times New Roman" w:eastAsia="Times New Roman" w:hAnsi="Times New Roman" w:cs="Times New Roman"/>
          <w:sz w:val="24"/>
        </w:rPr>
        <w:t xml:space="preserve"> priedas</w:t>
      </w:r>
    </w:p>
    <w:p w14:paraId="195E1BAE" w14:textId="77777777" w:rsidR="00DD55B1" w:rsidRDefault="00DD55B1" w:rsidP="00DD55B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C313901" w14:textId="1FC4497C" w:rsidR="00001303" w:rsidRPr="00001303" w:rsidRDefault="000141D2" w:rsidP="00001303">
      <w:pPr>
        <w:overflowPunct w:val="0"/>
        <w:autoSpaceDE w:val="0"/>
        <w:autoSpaceDN w:val="0"/>
        <w:adjustRightInd w:val="0"/>
        <w:spacing w:after="20"/>
        <w:jc w:val="center"/>
        <w:textAlignment w:val="baseline"/>
        <w:rPr>
          <w:rFonts w:ascii="Times New Roman" w:hAnsi="Times New Roman" w:cs="Times New Roman"/>
          <w:b/>
          <w:sz w:val="24"/>
          <w:szCs w:val="24"/>
        </w:rPr>
      </w:pPr>
      <w:r w:rsidRPr="000141D2">
        <w:rPr>
          <w:rFonts w:ascii="Times New Roman" w:hAnsi="Times New Roman" w:cs="Times New Roman"/>
          <w:b/>
          <w:bCs/>
          <w:sz w:val="24"/>
          <w:szCs w:val="24"/>
        </w:rPr>
        <w:t>UŽSIENIO KALBŲ, PASIRENKAMŲJŲ DALYKŲ IR</w:t>
      </w:r>
      <w:r w:rsidR="001C0714" w:rsidRPr="000141D2">
        <w:rPr>
          <w:rFonts w:ascii="Times New Roman" w:hAnsi="Times New Roman" w:cs="Times New Roman"/>
          <w:sz w:val="24"/>
          <w:szCs w:val="24"/>
        </w:rPr>
        <w:t xml:space="preserve"> </w:t>
      </w:r>
      <w:r w:rsidR="00001303" w:rsidRPr="00001303">
        <w:rPr>
          <w:rFonts w:ascii="Times New Roman" w:hAnsi="Times New Roman" w:cs="Times New Roman"/>
          <w:b/>
          <w:sz w:val="24"/>
          <w:szCs w:val="24"/>
        </w:rPr>
        <w:t>NEFORMALIOJO VAIKŲ ŠVIETIMO UŽSIĖMIMŲ PASIŪLŲ SĄRAŠAI</w:t>
      </w:r>
    </w:p>
    <w:p w14:paraId="3399BB3E" w14:textId="77777777" w:rsidR="00001303" w:rsidRDefault="00001303" w:rsidP="00DD55B1">
      <w:pPr>
        <w:overflowPunct w:val="0"/>
        <w:autoSpaceDE w:val="0"/>
        <w:autoSpaceDN w:val="0"/>
        <w:adjustRightInd w:val="0"/>
        <w:spacing w:after="20"/>
        <w:textAlignment w:val="baseline"/>
        <w:rPr>
          <w:rFonts w:ascii="Times New Roman" w:hAnsi="Times New Roman" w:cs="Times New Roman"/>
          <w:sz w:val="24"/>
          <w:szCs w:val="24"/>
        </w:rPr>
      </w:pPr>
    </w:p>
    <w:p w14:paraId="4641F247" w14:textId="0680F1A8" w:rsidR="00DD55B1" w:rsidRDefault="00001303" w:rsidP="00001303">
      <w:pPr>
        <w:pStyle w:val="Sraopastraipa"/>
        <w:numPr>
          <w:ilvl w:val="0"/>
          <w:numId w:val="12"/>
        </w:numPr>
        <w:overflowPunct w:val="0"/>
        <w:autoSpaceDE w:val="0"/>
        <w:autoSpaceDN w:val="0"/>
        <w:adjustRightInd w:val="0"/>
        <w:spacing w:after="20"/>
        <w:textAlignment w:val="baseline"/>
        <w:rPr>
          <w:rFonts w:ascii="Times New Roman" w:hAnsi="Times New Roman" w:cs="Times New Roman"/>
          <w:sz w:val="24"/>
          <w:szCs w:val="24"/>
        </w:rPr>
      </w:pPr>
      <w:r w:rsidRPr="000141D2">
        <w:rPr>
          <w:rFonts w:ascii="Times New Roman" w:hAnsi="Times New Roman" w:cs="Times New Roman"/>
          <w:sz w:val="24"/>
          <w:szCs w:val="24"/>
        </w:rPr>
        <w:t>Priede numatoma u</w:t>
      </w:r>
      <w:r w:rsidR="00DD55B1" w:rsidRPr="000141D2">
        <w:rPr>
          <w:rFonts w:ascii="Times New Roman" w:hAnsi="Times New Roman" w:cs="Times New Roman"/>
          <w:sz w:val="24"/>
          <w:szCs w:val="24"/>
        </w:rPr>
        <w:t>žsienio kalbų,</w:t>
      </w:r>
      <w:r w:rsidR="001C0714" w:rsidRPr="000141D2">
        <w:rPr>
          <w:rFonts w:ascii="Times New Roman" w:hAnsi="Times New Roman" w:cs="Times New Roman"/>
          <w:sz w:val="24"/>
          <w:szCs w:val="24"/>
        </w:rPr>
        <w:t xml:space="preserve"> pasirenkamųjų dalykų,</w:t>
      </w:r>
      <w:r w:rsidR="00DD55B1" w:rsidRPr="000141D2">
        <w:rPr>
          <w:rFonts w:ascii="Times New Roman" w:hAnsi="Times New Roman" w:cs="Times New Roman"/>
          <w:sz w:val="24"/>
          <w:szCs w:val="24"/>
        </w:rPr>
        <w:t xml:space="preserve"> neformaliojo </w:t>
      </w:r>
      <w:r w:rsidR="00DD55B1" w:rsidRPr="00001303">
        <w:rPr>
          <w:rFonts w:ascii="Times New Roman" w:hAnsi="Times New Roman" w:cs="Times New Roman"/>
          <w:sz w:val="24"/>
          <w:szCs w:val="24"/>
        </w:rPr>
        <w:t xml:space="preserve">vaikų švietimo </w:t>
      </w:r>
      <w:r w:rsidR="00DD55B1" w:rsidRPr="00A11EA7">
        <w:rPr>
          <w:rFonts w:ascii="Times New Roman" w:hAnsi="Times New Roman" w:cs="Times New Roman"/>
          <w:sz w:val="24"/>
          <w:szCs w:val="24"/>
        </w:rPr>
        <w:t>užsiėmimų teikiamų pasiūlų</w:t>
      </w:r>
      <w:r w:rsidRPr="00A11EA7">
        <w:rPr>
          <w:rFonts w:ascii="Times New Roman" w:hAnsi="Times New Roman" w:cs="Times New Roman"/>
          <w:sz w:val="24"/>
          <w:szCs w:val="24"/>
        </w:rPr>
        <w:t xml:space="preserve"> sąrašas </w:t>
      </w:r>
      <w:r w:rsidR="00DD55B1" w:rsidRPr="00A11EA7">
        <w:rPr>
          <w:rFonts w:ascii="Times New Roman" w:hAnsi="Times New Roman" w:cs="Times New Roman"/>
          <w:sz w:val="24"/>
          <w:szCs w:val="24"/>
        </w:rPr>
        <w:t>mokiniams</w:t>
      </w:r>
      <w:r w:rsidR="000141D2">
        <w:rPr>
          <w:rFonts w:ascii="Times New Roman" w:hAnsi="Times New Roman" w:cs="Times New Roman"/>
          <w:sz w:val="24"/>
          <w:szCs w:val="24"/>
        </w:rPr>
        <w:t>:</w:t>
      </w:r>
    </w:p>
    <w:p w14:paraId="34B9F57A" w14:textId="085A38E0" w:rsidR="000141D2" w:rsidRDefault="000141D2" w:rsidP="000141D2">
      <w:pPr>
        <w:pStyle w:val="Sraopastraipa"/>
        <w:numPr>
          <w:ilvl w:val="0"/>
          <w:numId w:val="12"/>
        </w:numPr>
        <w:overflowPunct w:val="0"/>
        <w:autoSpaceDE w:val="0"/>
        <w:autoSpaceDN w:val="0"/>
        <w:adjustRightInd w:val="0"/>
        <w:spacing w:after="20"/>
        <w:textAlignment w:val="baseline"/>
        <w:rPr>
          <w:rFonts w:ascii="Times New Roman" w:hAnsi="Times New Roman" w:cs="Times New Roman"/>
          <w:sz w:val="24"/>
          <w:szCs w:val="24"/>
        </w:rPr>
      </w:pPr>
      <w:r>
        <w:rPr>
          <w:rFonts w:ascii="Times New Roman" w:hAnsi="Times New Roman" w:cs="Times New Roman"/>
          <w:sz w:val="24"/>
          <w:szCs w:val="24"/>
        </w:rPr>
        <w:t xml:space="preserve">Progimnazija siūlo pirmąją užsienio kalbą –  anglų kalbą, antrąją užsienio kalbą – prancūzų, vokiečių, rusų, gavusi tėvų (globėjų) prašymus. </w:t>
      </w:r>
    </w:p>
    <w:p w14:paraId="06C3768F" w14:textId="77777777" w:rsidR="000141D2" w:rsidRDefault="000141D2" w:rsidP="000141D2">
      <w:pPr>
        <w:pStyle w:val="Sraopastraipa"/>
        <w:numPr>
          <w:ilvl w:val="0"/>
          <w:numId w:val="12"/>
        </w:numPr>
        <w:overflowPunct w:val="0"/>
        <w:autoSpaceDE w:val="0"/>
        <w:autoSpaceDN w:val="0"/>
        <w:adjustRightInd w:val="0"/>
        <w:spacing w:after="20"/>
        <w:textAlignment w:val="baseline"/>
        <w:rPr>
          <w:rFonts w:ascii="Times New Roman" w:hAnsi="Times New Roman" w:cs="Times New Roman"/>
          <w:sz w:val="24"/>
          <w:szCs w:val="24"/>
        </w:rPr>
      </w:pPr>
      <w:r w:rsidRPr="000141D2">
        <w:rPr>
          <w:rFonts w:ascii="Times New Roman" w:hAnsi="Times New Roman" w:cs="Times New Roman"/>
          <w:sz w:val="24"/>
          <w:szCs w:val="24"/>
        </w:rPr>
        <w:t>Progimnazija siūlo šiuos pasirenkamuosius dalykus: šokis, kryptingas dailės ugdymas ir  pagilintas frankofoninis ugdymas.</w:t>
      </w:r>
    </w:p>
    <w:p w14:paraId="67A4ABEC" w14:textId="03664DCD" w:rsidR="00F914DB" w:rsidRPr="000141D2" w:rsidRDefault="000141D2" w:rsidP="000141D2">
      <w:pPr>
        <w:pStyle w:val="Sraopastraipa"/>
        <w:numPr>
          <w:ilvl w:val="0"/>
          <w:numId w:val="12"/>
        </w:numPr>
        <w:overflowPunct w:val="0"/>
        <w:autoSpaceDE w:val="0"/>
        <w:autoSpaceDN w:val="0"/>
        <w:adjustRightInd w:val="0"/>
        <w:spacing w:after="20"/>
        <w:textAlignment w:val="baseline"/>
        <w:rPr>
          <w:rFonts w:ascii="Times New Roman" w:hAnsi="Times New Roman" w:cs="Times New Roman"/>
          <w:sz w:val="24"/>
          <w:szCs w:val="24"/>
        </w:rPr>
      </w:pPr>
      <w:r w:rsidRPr="000141D2">
        <w:rPr>
          <w:rFonts w:ascii="Times New Roman" w:eastAsia="Times New Roman" w:hAnsi="Times New Roman" w:cs="Times New Roman"/>
          <w:sz w:val="24"/>
          <w:szCs w:val="24"/>
          <w:lang w:eastAsia="lt-LT"/>
        </w:rPr>
        <w:t xml:space="preserve"> </w:t>
      </w:r>
      <w:r w:rsidR="00F914DB" w:rsidRPr="000141D2">
        <w:rPr>
          <w:rFonts w:ascii="Times New Roman" w:eastAsia="Times New Roman" w:hAnsi="Times New Roman" w:cs="Times New Roman"/>
          <w:sz w:val="24"/>
          <w:szCs w:val="24"/>
          <w:lang w:eastAsia="lt-LT"/>
        </w:rPr>
        <w:t xml:space="preserve">Progimnazija sudaro galimybes kiekvienam mokiniui, pasirinkti jo poreikius </w:t>
      </w:r>
      <w:r w:rsidRPr="000141D2">
        <w:rPr>
          <w:rFonts w:ascii="Times New Roman" w:eastAsia="Times New Roman" w:hAnsi="Times New Roman" w:cs="Times New Roman"/>
          <w:sz w:val="24"/>
          <w:szCs w:val="24"/>
          <w:lang w:eastAsia="lt-LT"/>
        </w:rPr>
        <w:t xml:space="preserve"> </w:t>
      </w:r>
      <w:r w:rsidR="00F914DB" w:rsidRPr="000141D2">
        <w:rPr>
          <w:rFonts w:ascii="Times New Roman" w:eastAsia="Times New Roman" w:hAnsi="Times New Roman" w:cs="Times New Roman"/>
          <w:sz w:val="24"/>
          <w:szCs w:val="24"/>
          <w:lang w:eastAsia="lt-LT"/>
        </w:rPr>
        <w:t>atliepiančias įvairių krypčių neformaliojo vaikų švietimo programas (</w:t>
      </w:r>
      <w:r w:rsidR="00F914DB" w:rsidRPr="000141D2">
        <w:rPr>
          <w:rFonts w:ascii="Times New Roman" w:eastAsia="Times New Roman" w:hAnsi="Times New Roman" w:cs="Times New Roman"/>
          <w:color w:val="000000"/>
          <w:sz w:val="24"/>
          <w:szCs w:val="24"/>
          <w:lang w:eastAsia="lt-LT"/>
        </w:rPr>
        <w:t xml:space="preserve">nemokamos/ mokamos), </w:t>
      </w:r>
      <w:r w:rsidR="00F914DB" w:rsidRPr="000141D2">
        <w:rPr>
          <w:rFonts w:ascii="Times New Roman" w:eastAsia="Times New Roman" w:hAnsi="Times New Roman" w:cs="Times New Roman"/>
          <w:sz w:val="24"/>
          <w:szCs w:val="24"/>
          <w:lang w:eastAsia="lt-LT"/>
        </w:rPr>
        <w:t>atlikus anketinę mokinių ir tėvų (globėjų, rūpintojų) apklausą.</w:t>
      </w:r>
    </w:p>
    <w:p w14:paraId="3364773E" w14:textId="77777777" w:rsidR="00F914DB" w:rsidRPr="00A11EA7" w:rsidRDefault="00F914DB" w:rsidP="000141D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810"/>
        <w:rPr>
          <w:rFonts w:ascii="Times New Roman" w:eastAsia="Times New Roman" w:hAnsi="Times New Roman" w:cs="Times New Roman"/>
          <w:sz w:val="24"/>
          <w:szCs w:val="24"/>
          <w:lang w:eastAsia="lt-LT"/>
        </w:rPr>
      </w:pPr>
      <w:r w:rsidRPr="00A11EA7">
        <w:rPr>
          <w:rFonts w:ascii="Times New Roman" w:eastAsia="Times New Roman" w:hAnsi="Times New Roman" w:cs="Times New Roman"/>
          <w:sz w:val="24"/>
          <w:szCs w:val="24"/>
          <w:lang w:eastAsia="lt-LT"/>
        </w:rPr>
        <w:t>Progimnazija organizuoja tokias neformaliojo ugdymo veiklas:</w:t>
      </w:r>
    </w:p>
    <w:p w14:paraId="303F5EB0" w14:textId="77777777" w:rsidR="00F914DB" w:rsidRDefault="00F914DB" w:rsidP="00F914D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rPr>
          <w:rFonts w:ascii="Times New Roman" w:eastAsia="Times New Roman" w:hAnsi="Times New Roman" w:cs="Times New Roman"/>
          <w:sz w:val="24"/>
          <w:szCs w:val="24"/>
          <w:lang w:eastAsia="lt-LT"/>
        </w:rPr>
      </w:pPr>
    </w:p>
    <w:p w14:paraId="0A2065A0" w14:textId="3831374C" w:rsidR="00F914DB" w:rsidRDefault="00F914DB" w:rsidP="00F914DB">
      <w:pPr>
        <w:jc w:val="center"/>
        <w:rPr>
          <w:rFonts w:ascii="Times New Roman" w:hAnsi="Times New Roman" w:cs="Times New Roman"/>
          <w:b/>
          <w:sz w:val="24"/>
          <w:szCs w:val="24"/>
        </w:rPr>
      </w:pPr>
      <w:r w:rsidRPr="00A11EA7">
        <w:rPr>
          <w:rFonts w:ascii="Times New Roman" w:hAnsi="Times New Roman" w:cs="Times New Roman"/>
          <w:b/>
          <w:sz w:val="24"/>
          <w:szCs w:val="24"/>
        </w:rPr>
        <w:t>Neformalusis ugdymas 1</w:t>
      </w:r>
      <w:r w:rsidR="00682856">
        <w:rPr>
          <w:rFonts w:ascii="Times New Roman" w:hAnsi="Times New Roman" w:cs="Times New Roman"/>
          <w:b/>
          <w:sz w:val="24"/>
          <w:szCs w:val="24"/>
        </w:rPr>
        <w:t>–</w:t>
      </w:r>
      <w:r w:rsidR="004C5C71">
        <w:rPr>
          <w:rFonts w:ascii="Times New Roman" w:hAnsi="Times New Roman" w:cs="Times New Roman"/>
          <w:b/>
          <w:sz w:val="24"/>
          <w:szCs w:val="24"/>
        </w:rPr>
        <w:t>4</w:t>
      </w:r>
      <w:r w:rsidRPr="00A11EA7">
        <w:rPr>
          <w:rFonts w:ascii="Times New Roman" w:hAnsi="Times New Roman" w:cs="Times New Roman"/>
          <w:b/>
          <w:sz w:val="24"/>
          <w:szCs w:val="24"/>
        </w:rPr>
        <w:t xml:space="preserve"> klasėse</w:t>
      </w:r>
    </w:p>
    <w:p w14:paraId="0DCA9888" w14:textId="77777777" w:rsidR="000141D2" w:rsidRPr="00A11EA7" w:rsidRDefault="000141D2" w:rsidP="00F914DB">
      <w:pPr>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7621"/>
      </w:tblGrid>
      <w:tr w:rsidR="00F914DB" w:rsidRPr="00185462" w14:paraId="19E8024E" w14:textId="77777777" w:rsidTr="00EF3C99">
        <w:tc>
          <w:tcPr>
            <w:tcW w:w="7621" w:type="dxa"/>
          </w:tcPr>
          <w:p w14:paraId="21E2EE98" w14:textId="48EC6068" w:rsidR="00F914DB" w:rsidRPr="00185462" w:rsidRDefault="00F914DB" w:rsidP="00854275">
            <w:pPr>
              <w:jc w:val="center"/>
              <w:rPr>
                <w:rFonts w:ascii="Times New Roman" w:hAnsi="Times New Roman" w:cs="Times New Roman"/>
                <w:b/>
                <w:sz w:val="22"/>
                <w:szCs w:val="22"/>
              </w:rPr>
            </w:pPr>
            <w:r w:rsidRPr="00185462">
              <w:rPr>
                <w:rFonts w:ascii="Times New Roman" w:hAnsi="Times New Roman" w:cs="Times New Roman"/>
                <w:b/>
                <w:sz w:val="22"/>
                <w:szCs w:val="22"/>
              </w:rPr>
              <w:t>Užsiėmimo pavadinimas</w:t>
            </w:r>
          </w:p>
        </w:tc>
      </w:tr>
      <w:tr w:rsidR="00F914DB" w:rsidRPr="00185462" w14:paraId="331526F0" w14:textId="77777777" w:rsidTr="00EF3C99">
        <w:tc>
          <w:tcPr>
            <w:tcW w:w="7621" w:type="dxa"/>
          </w:tcPr>
          <w:p w14:paraId="74AD2FF1"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„Skaičių pasaulyje“</w:t>
            </w:r>
          </w:p>
        </w:tc>
      </w:tr>
      <w:tr w:rsidR="00F914DB" w:rsidRPr="00185462" w14:paraId="4D6D21BB" w14:textId="77777777" w:rsidTr="00EF3C99">
        <w:tc>
          <w:tcPr>
            <w:tcW w:w="7621" w:type="dxa"/>
          </w:tcPr>
          <w:p w14:paraId="4D839EBA"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,,Time for English“</w:t>
            </w:r>
          </w:p>
        </w:tc>
      </w:tr>
      <w:tr w:rsidR="00F914DB" w:rsidRPr="00185462" w14:paraId="07908DEE" w14:textId="77777777" w:rsidTr="00EF3C99">
        <w:tc>
          <w:tcPr>
            <w:tcW w:w="7621" w:type="dxa"/>
          </w:tcPr>
          <w:p w14:paraId="6EB3ECCE"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Šokių būrelis“ Žiogiukas“</w:t>
            </w:r>
          </w:p>
        </w:tc>
      </w:tr>
      <w:tr w:rsidR="00F914DB" w:rsidRPr="00185462" w14:paraId="052846DD" w14:textId="77777777" w:rsidTr="00EF3C99">
        <w:tc>
          <w:tcPr>
            <w:tcW w:w="7621" w:type="dxa"/>
          </w:tcPr>
          <w:p w14:paraId="4FA196F0"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Meninės saviraiškos būrelis</w:t>
            </w:r>
          </w:p>
        </w:tc>
      </w:tr>
      <w:tr w:rsidR="00F914DB" w:rsidRPr="00185462" w14:paraId="47ECF131" w14:textId="77777777" w:rsidTr="00EF3C99">
        <w:tc>
          <w:tcPr>
            <w:tcW w:w="7621" w:type="dxa"/>
          </w:tcPr>
          <w:p w14:paraId="7CFB18A2"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Kūrybinės dirbtuvės</w:t>
            </w:r>
          </w:p>
        </w:tc>
      </w:tr>
      <w:tr w:rsidR="00F914DB" w:rsidRPr="00185462" w14:paraId="288C2845" w14:textId="77777777" w:rsidTr="00EF3C99">
        <w:tc>
          <w:tcPr>
            <w:tcW w:w="7621" w:type="dxa"/>
          </w:tcPr>
          <w:p w14:paraId="40020525"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,,Knygų klubas“</w:t>
            </w:r>
          </w:p>
        </w:tc>
      </w:tr>
      <w:tr w:rsidR="00F914DB" w:rsidRPr="00185462" w14:paraId="5FEBF516" w14:textId="77777777" w:rsidTr="00EF3C99">
        <w:tc>
          <w:tcPr>
            <w:tcW w:w="7621" w:type="dxa"/>
          </w:tcPr>
          <w:p w14:paraId="23F1B204"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,,Antras žingsnis“-</w:t>
            </w:r>
          </w:p>
          <w:p w14:paraId="0A46F9DB"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Socialinių emocinių įgūdžių ugdymas</w:t>
            </w:r>
          </w:p>
        </w:tc>
      </w:tr>
      <w:tr w:rsidR="00F914DB" w:rsidRPr="00185462" w14:paraId="29443628" w14:textId="77777777" w:rsidTr="00EF3C99">
        <w:tc>
          <w:tcPr>
            <w:tcW w:w="7621" w:type="dxa"/>
          </w:tcPr>
          <w:p w14:paraId="7A264579"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Judrieji žaidimai</w:t>
            </w:r>
          </w:p>
        </w:tc>
      </w:tr>
      <w:tr w:rsidR="00F914DB" w:rsidRPr="00185462" w14:paraId="49C06890" w14:textId="77777777" w:rsidTr="00EF3C99">
        <w:trPr>
          <w:cantSplit/>
          <w:trHeight w:val="220"/>
        </w:trPr>
        <w:tc>
          <w:tcPr>
            <w:tcW w:w="7621" w:type="dxa"/>
          </w:tcPr>
          <w:p w14:paraId="38DE7878"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Smagu kartu sportuoti.</w:t>
            </w:r>
          </w:p>
        </w:tc>
      </w:tr>
      <w:tr w:rsidR="00F914DB" w:rsidRPr="00185462" w14:paraId="1FA58923" w14:textId="77777777" w:rsidTr="00EF3C99">
        <w:tc>
          <w:tcPr>
            <w:tcW w:w="7621" w:type="dxa"/>
          </w:tcPr>
          <w:p w14:paraId="75783566"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,,Matematikos šalyje“</w:t>
            </w:r>
          </w:p>
        </w:tc>
      </w:tr>
      <w:tr w:rsidR="00F914DB" w:rsidRPr="00185462" w14:paraId="60FEA055" w14:textId="77777777" w:rsidTr="00EF3C99">
        <w:tc>
          <w:tcPr>
            <w:tcW w:w="7621" w:type="dxa"/>
          </w:tcPr>
          <w:p w14:paraId="2C8AB997"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Skaitytojų klubas“ PELĖDA“</w:t>
            </w:r>
          </w:p>
        </w:tc>
      </w:tr>
      <w:tr w:rsidR="00F914DB" w:rsidRPr="00185462" w14:paraId="234EF10B" w14:textId="77777777" w:rsidTr="00EF3C99">
        <w:tc>
          <w:tcPr>
            <w:tcW w:w="7621" w:type="dxa"/>
          </w:tcPr>
          <w:p w14:paraId="5543C0F9" w14:textId="5B58345D"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Choras</w:t>
            </w:r>
            <w:r w:rsidR="00A11EA7" w:rsidRPr="00185462">
              <w:rPr>
                <w:rFonts w:ascii="Times New Roman" w:hAnsi="Times New Roman" w:cs="Times New Roman"/>
                <w:sz w:val="22"/>
                <w:szCs w:val="22"/>
              </w:rPr>
              <w:t xml:space="preserve"> „</w:t>
            </w:r>
            <w:r w:rsidRPr="00185462">
              <w:rPr>
                <w:rFonts w:ascii="Times New Roman" w:hAnsi="Times New Roman" w:cs="Times New Roman"/>
                <w:sz w:val="22"/>
                <w:szCs w:val="22"/>
              </w:rPr>
              <w:t>Šypsenėlė‘</w:t>
            </w:r>
          </w:p>
        </w:tc>
      </w:tr>
      <w:tr w:rsidR="00F914DB" w:rsidRPr="00185462" w14:paraId="0E89B90A" w14:textId="77777777" w:rsidTr="00EF3C99">
        <w:tc>
          <w:tcPr>
            <w:tcW w:w="7621" w:type="dxa"/>
          </w:tcPr>
          <w:p w14:paraId="52AC1D04" w14:textId="2CBFE04D"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w:t>
            </w:r>
            <w:r w:rsidR="00A11EA7" w:rsidRPr="00185462">
              <w:rPr>
                <w:rFonts w:ascii="Times New Roman" w:hAnsi="Times New Roman" w:cs="Times New Roman"/>
                <w:sz w:val="22"/>
                <w:szCs w:val="22"/>
              </w:rPr>
              <w:t>Įveikiame kartu</w:t>
            </w:r>
            <w:r w:rsidRPr="00185462">
              <w:rPr>
                <w:rFonts w:ascii="Times New Roman" w:hAnsi="Times New Roman" w:cs="Times New Roman"/>
                <w:sz w:val="22"/>
                <w:szCs w:val="22"/>
              </w:rPr>
              <w:t>“</w:t>
            </w:r>
          </w:p>
          <w:p w14:paraId="2FE20FED"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Socialinių emocinių įgūdžių ugdymas</w:t>
            </w:r>
          </w:p>
        </w:tc>
      </w:tr>
      <w:tr w:rsidR="00F914DB" w:rsidRPr="00185462" w14:paraId="289CD631" w14:textId="77777777" w:rsidTr="00EF3C99">
        <w:tc>
          <w:tcPr>
            <w:tcW w:w="7621" w:type="dxa"/>
          </w:tcPr>
          <w:p w14:paraId="548C621D"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Mano šalies kalendorinės šventės ir papročiai</w:t>
            </w:r>
          </w:p>
        </w:tc>
      </w:tr>
    </w:tbl>
    <w:p w14:paraId="4415440A" w14:textId="77777777" w:rsidR="00F914DB" w:rsidRPr="00185462" w:rsidRDefault="00F914DB" w:rsidP="00F914DB">
      <w:pPr>
        <w:rPr>
          <w:rFonts w:ascii="Times New Roman" w:hAnsi="Times New Roman" w:cs="Times New Roman"/>
          <w:sz w:val="22"/>
          <w:szCs w:val="22"/>
          <w:highlight w:val="yellow"/>
        </w:rPr>
      </w:pPr>
    </w:p>
    <w:tbl>
      <w:tblPr>
        <w:tblStyle w:val="Lentelstinklelis"/>
        <w:tblW w:w="0" w:type="auto"/>
        <w:tblLook w:val="04A0" w:firstRow="1" w:lastRow="0" w:firstColumn="1" w:lastColumn="0" w:noHBand="0" w:noVBand="1"/>
      </w:tblPr>
      <w:tblGrid>
        <w:gridCol w:w="7621"/>
      </w:tblGrid>
      <w:tr w:rsidR="00F914DB" w:rsidRPr="00185462" w14:paraId="32AF51EE" w14:textId="77777777" w:rsidTr="00EF3C99">
        <w:tc>
          <w:tcPr>
            <w:tcW w:w="7621" w:type="dxa"/>
          </w:tcPr>
          <w:p w14:paraId="722FE69F" w14:textId="77C8D121" w:rsidR="00F914DB" w:rsidRPr="00185462" w:rsidRDefault="00F914DB" w:rsidP="00682856">
            <w:pPr>
              <w:jc w:val="center"/>
              <w:rPr>
                <w:rFonts w:ascii="Times New Roman" w:hAnsi="Times New Roman" w:cs="Times New Roman"/>
                <w:b/>
                <w:sz w:val="22"/>
                <w:szCs w:val="22"/>
              </w:rPr>
            </w:pPr>
            <w:r w:rsidRPr="00185462">
              <w:rPr>
                <w:rFonts w:ascii="Times New Roman" w:hAnsi="Times New Roman" w:cs="Times New Roman"/>
                <w:b/>
                <w:sz w:val="22"/>
                <w:szCs w:val="22"/>
              </w:rPr>
              <w:t>Neformalaus ugdymo būreliai 5</w:t>
            </w:r>
            <w:r w:rsidR="00682856">
              <w:rPr>
                <w:rFonts w:ascii="Times New Roman" w:hAnsi="Times New Roman" w:cs="Times New Roman"/>
                <w:b/>
                <w:sz w:val="22"/>
                <w:szCs w:val="22"/>
              </w:rPr>
              <w:t>–</w:t>
            </w:r>
            <w:r w:rsidRPr="00185462">
              <w:rPr>
                <w:rFonts w:ascii="Times New Roman" w:hAnsi="Times New Roman" w:cs="Times New Roman"/>
                <w:b/>
                <w:sz w:val="22"/>
                <w:szCs w:val="22"/>
              </w:rPr>
              <w:t>8 kl.</w:t>
            </w:r>
          </w:p>
        </w:tc>
      </w:tr>
      <w:tr w:rsidR="00F914DB" w:rsidRPr="00185462" w14:paraId="584B2E13" w14:textId="77777777" w:rsidTr="00EF3C99">
        <w:tc>
          <w:tcPr>
            <w:tcW w:w="7621" w:type="dxa"/>
          </w:tcPr>
          <w:p w14:paraId="0AE6EE28"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Futbolas</w:t>
            </w:r>
          </w:p>
        </w:tc>
      </w:tr>
      <w:tr w:rsidR="00F914DB" w:rsidRPr="00185462" w14:paraId="6D25F196" w14:textId="77777777" w:rsidTr="00EF3C99">
        <w:tc>
          <w:tcPr>
            <w:tcW w:w="7621" w:type="dxa"/>
          </w:tcPr>
          <w:p w14:paraId="57337BEC"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Krepšinis</w:t>
            </w:r>
          </w:p>
        </w:tc>
      </w:tr>
      <w:tr w:rsidR="00F914DB" w:rsidRPr="00185462" w14:paraId="3CECEB4B" w14:textId="77777777" w:rsidTr="00EF3C99">
        <w:tc>
          <w:tcPr>
            <w:tcW w:w="7621" w:type="dxa"/>
          </w:tcPr>
          <w:p w14:paraId="63B1F410"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Kvadratas</w:t>
            </w:r>
          </w:p>
        </w:tc>
      </w:tr>
      <w:tr w:rsidR="00F914DB" w:rsidRPr="00185462" w14:paraId="1C8CC6D8" w14:textId="77777777" w:rsidTr="00EF3C99">
        <w:tc>
          <w:tcPr>
            <w:tcW w:w="7621" w:type="dxa"/>
          </w:tcPr>
          <w:p w14:paraId="680B8225"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Judrieji žaidimai</w:t>
            </w:r>
          </w:p>
        </w:tc>
      </w:tr>
      <w:tr w:rsidR="00F914DB" w:rsidRPr="00185462" w14:paraId="41C82AAD" w14:textId="77777777" w:rsidTr="00EF3C99">
        <w:tc>
          <w:tcPr>
            <w:tcW w:w="7621" w:type="dxa"/>
          </w:tcPr>
          <w:p w14:paraId="5FB51A8B"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Ansamblis MMP</w:t>
            </w:r>
          </w:p>
        </w:tc>
      </w:tr>
      <w:tr w:rsidR="00F914DB" w:rsidRPr="00185462" w14:paraId="7BF4834E" w14:textId="77777777" w:rsidTr="00EF3C99">
        <w:tc>
          <w:tcPr>
            <w:tcW w:w="7621" w:type="dxa"/>
          </w:tcPr>
          <w:p w14:paraId="371A0311"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Ukulėlių būrelis</w:t>
            </w:r>
          </w:p>
        </w:tc>
      </w:tr>
      <w:tr w:rsidR="00F914DB" w:rsidRPr="00185462" w14:paraId="322D67FB" w14:textId="77777777" w:rsidTr="00EF3C99">
        <w:tc>
          <w:tcPr>
            <w:tcW w:w="7621" w:type="dxa"/>
          </w:tcPr>
          <w:p w14:paraId="6E5E4942"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Instrumentinis ansamblis</w:t>
            </w:r>
          </w:p>
        </w:tc>
      </w:tr>
      <w:tr w:rsidR="00F914DB" w:rsidRPr="00185462" w14:paraId="3D11599D" w14:textId="77777777" w:rsidTr="00EF3C99">
        <w:tc>
          <w:tcPr>
            <w:tcW w:w="7621" w:type="dxa"/>
          </w:tcPr>
          <w:p w14:paraId="12FADD88"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Etnokultūros būrelis</w:t>
            </w:r>
          </w:p>
        </w:tc>
      </w:tr>
      <w:tr w:rsidR="00F914DB" w:rsidRPr="00185462" w14:paraId="02B7898E" w14:textId="77777777" w:rsidTr="00EF3C99">
        <w:tc>
          <w:tcPr>
            <w:tcW w:w="7621" w:type="dxa"/>
          </w:tcPr>
          <w:p w14:paraId="5DA7A025"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Darbščiosios bitutės</w:t>
            </w:r>
          </w:p>
        </w:tc>
      </w:tr>
      <w:tr w:rsidR="00F914DB" w:rsidRPr="00185462" w14:paraId="5BB7EE2D" w14:textId="77777777" w:rsidTr="00EF3C99">
        <w:trPr>
          <w:cantSplit/>
          <w:trHeight w:val="220"/>
        </w:trPr>
        <w:tc>
          <w:tcPr>
            <w:tcW w:w="7621" w:type="dxa"/>
          </w:tcPr>
          <w:p w14:paraId="5624C575"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Rankdarbių būrelis</w:t>
            </w:r>
          </w:p>
        </w:tc>
      </w:tr>
      <w:tr w:rsidR="00F914DB" w:rsidRPr="00185462" w14:paraId="390A82CF" w14:textId="77777777" w:rsidTr="00EF3C99">
        <w:tc>
          <w:tcPr>
            <w:tcW w:w="7621" w:type="dxa"/>
          </w:tcPr>
          <w:p w14:paraId="3A390891"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Papuošalų ir aksesuarų gamyba</w:t>
            </w:r>
          </w:p>
        </w:tc>
      </w:tr>
      <w:tr w:rsidR="00F914DB" w:rsidRPr="00185462" w14:paraId="06948356" w14:textId="77777777" w:rsidTr="00EF3C99">
        <w:tc>
          <w:tcPr>
            <w:tcW w:w="7621" w:type="dxa"/>
          </w:tcPr>
          <w:p w14:paraId="63491AC2"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Dailiųjų amatų būrelis</w:t>
            </w:r>
          </w:p>
        </w:tc>
      </w:tr>
      <w:tr w:rsidR="00F914DB" w:rsidRPr="00185462" w14:paraId="4943BD75" w14:textId="77777777" w:rsidTr="00EF3C99">
        <w:tc>
          <w:tcPr>
            <w:tcW w:w="7621" w:type="dxa"/>
          </w:tcPr>
          <w:p w14:paraId="0A7F1B37"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Sportiniai šokiai</w:t>
            </w:r>
          </w:p>
        </w:tc>
      </w:tr>
      <w:tr w:rsidR="00854275" w:rsidRPr="00185462" w14:paraId="7E44E3CA" w14:textId="77777777" w:rsidTr="00EF3C99">
        <w:tc>
          <w:tcPr>
            <w:tcW w:w="7621" w:type="dxa"/>
          </w:tcPr>
          <w:p w14:paraId="0C10DEED" w14:textId="5DAAB282" w:rsidR="00854275" w:rsidRPr="00185462" w:rsidRDefault="00854275" w:rsidP="00EF3C99">
            <w:pPr>
              <w:rPr>
                <w:rFonts w:ascii="Times New Roman" w:hAnsi="Times New Roman" w:cs="Times New Roman"/>
                <w:sz w:val="22"/>
                <w:szCs w:val="22"/>
              </w:rPr>
            </w:pPr>
            <w:r w:rsidRPr="00185462">
              <w:rPr>
                <w:rFonts w:ascii="Times New Roman" w:hAnsi="Times New Roman" w:cs="Times New Roman"/>
                <w:sz w:val="22"/>
                <w:szCs w:val="22"/>
              </w:rPr>
              <w:t>Anglų kalba</w:t>
            </w:r>
          </w:p>
        </w:tc>
      </w:tr>
      <w:tr w:rsidR="000141D2" w:rsidRPr="00185462" w14:paraId="2461D074" w14:textId="77777777" w:rsidTr="00EF3C99">
        <w:tc>
          <w:tcPr>
            <w:tcW w:w="7621" w:type="dxa"/>
          </w:tcPr>
          <w:p w14:paraId="72CFAE62" w14:textId="77777777" w:rsidR="000141D2" w:rsidRPr="00185462" w:rsidRDefault="000141D2" w:rsidP="000141D2">
            <w:pPr>
              <w:ind w:firstLine="0"/>
              <w:rPr>
                <w:rFonts w:ascii="Times New Roman" w:hAnsi="Times New Roman" w:cs="Times New Roman"/>
                <w:sz w:val="22"/>
                <w:szCs w:val="22"/>
              </w:rPr>
            </w:pPr>
          </w:p>
        </w:tc>
      </w:tr>
      <w:tr w:rsidR="00F914DB" w:rsidRPr="00185462" w14:paraId="6B11DA75" w14:textId="77777777" w:rsidTr="00EF3C99">
        <w:tc>
          <w:tcPr>
            <w:tcW w:w="7621" w:type="dxa"/>
          </w:tcPr>
          <w:p w14:paraId="46C81F59" w14:textId="77777777" w:rsidR="00F914DB" w:rsidRPr="00185462" w:rsidRDefault="00F914DB" w:rsidP="00EF3C99">
            <w:pPr>
              <w:rPr>
                <w:rFonts w:ascii="Times New Roman" w:hAnsi="Times New Roman" w:cs="Times New Roman"/>
                <w:b/>
                <w:sz w:val="22"/>
                <w:szCs w:val="22"/>
              </w:rPr>
            </w:pPr>
          </w:p>
          <w:p w14:paraId="06677E1D" w14:textId="77777777" w:rsidR="00F914DB" w:rsidRPr="00185462" w:rsidRDefault="00F914DB" w:rsidP="00EF3C99">
            <w:pPr>
              <w:rPr>
                <w:rFonts w:ascii="Times New Roman" w:hAnsi="Times New Roman" w:cs="Times New Roman"/>
                <w:b/>
                <w:sz w:val="22"/>
                <w:szCs w:val="22"/>
              </w:rPr>
            </w:pPr>
            <w:r w:rsidRPr="00185462">
              <w:rPr>
                <w:rFonts w:ascii="Times New Roman" w:hAnsi="Times New Roman" w:cs="Times New Roman"/>
                <w:b/>
                <w:sz w:val="22"/>
                <w:szCs w:val="22"/>
              </w:rPr>
              <w:t>MOKAMI UŽSIĖMIMAI Martyno Mažvydo progimnazijoje</w:t>
            </w:r>
          </w:p>
          <w:p w14:paraId="4B5DDDC6" w14:textId="77777777" w:rsidR="00F914DB" w:rsidRPr="00185462" w:rsidRDefault="00F914DB" w:rsidP="00EF3C99">
            <w:pPr>
              <w:rPr>
                <w:rFonts w:ascii="Times New Roman" w:hAnsi="Times New Roman" w:cs="Times New Roman"/>
                <w:sz w:val="22"/>
                <w:szCs w:val="22"/>
              </w:rPr>
            </w:pPr>
          </w:p>
        </w:tc>
      </w:tr>
      <w:tr w:rsidR="00F914DB" w:rsidRPr="00185462" w14:paraId="4DBF71E0" w14:textId="77777777" w:rsidTr="00EF3C99">
        <w:tc>
          <w:tcPr>
            <w:tcW w:w="7621" w:type="dxa"/>
          </w:tcPr>
          <w:p w14:paraId="01F5CCD3"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ROBOTIKA„Robotikos akademija“www.robotikosakademija.lt</w:t>
            </w:r>
          </w:p>
        </w:tc>
      </w:tr>
      <w:tr w:rsidR="00F914DB" w:rsidRPr="00185462" w14:paraId="0ED02753" w14:textId="77777777" w:rsidTr="00EF3C99">
        <w:tc>
          <w:tcPr>
            <w:tcW w:w="7621" w:type="dxa"/>
          </w:tcPr>
          <w:p w14:paraId="44807332"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Šachmatai</w:t>
            </w:r>
          </w:p>
        </w:tc>
      </w:tr>
      <w:tr w:rsidR="00F914DB" w:rsidRPr="00185462" w14:paraId="15678B87" w14:textId="77777777" w:rsidTr="00EF3C99">
        <w:tc>
          <w:tcPr>
            <w:tcW w:w="7621" w:type="dxa"/>
          </w:tcPr>
          <w:p w14:paraId="62814CAE"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Futbolo mokykla ,,Ataka“</w:t>
            </w:r>
          </w:p>
        </w:tc>
      </w:tr>
      <w:tr w:rsidR="00F914DB" w:rsidRPr="00185462" w14:paraId="4D146779" w14:textId="77777777" w:rsidTr="00EF3C99">
        <w:tc>
          <w:tcPr>
            <w:tcW w:w="7621" w:type="dxa"/>
          </w:tcPr>
          <w:p w14:paraId="40606521" w14:textId="26226CA0" w:rsidR="00F914DB" w:rsidRPr="00185462" w:rsidRDefault="00F740AF" w:rsidP="00EF3C99">
            <w:pPr>
              <w:rPr>
                <w:rFonts w:ascii="Times New Roman" w:hAnsi="Times New Roman" w:cs="Times New Roman"/>
                <w:sz w:val="22"/>
                <w:szCs w:val="22"/>
              </w:rPr>
            </w:pPr>
            <w:r w:rsidRPr="00185462">
              <w:rPr>
                <w:rFonts w:ascii="Times New Roman" w:hAnsi="Times New Roman" w:cs="Times New Roman"/>
                <w:sz w:val="22"/>
                <w:szCs w:val="22"/>
              </w:rPr>
              <w:t xml:space="preserve">Gatvės </w:t>
            </w:r>
            <w:r w:rsidR="00F914DB" w:rsidRPr="00185462">
              <w:rPr>
                <w:rFonts w:ascii="Times New Roman" w:hAnsi="Times New Roman" w:cs="Times New Roman"/>
                <w:sz w:val="22"/>
                <w:szCs w:val="22"/>
              </w:rPr>
              <w:t xml:space="preserve"> šokių būrelis</w:t>
            </w:r>
          </w:p>
        </w:tc>
      </w:tr>
      <w:tr w:rsidR="00F914DB" w:rsidRPr="00185462" w14:paraId="7CDB307C" w14:textId="77777777" w:rsidTr="00EF3C99">
        <w:tc>
          <w:tcPr>
            <w:tcW w:w="7621" w:type="dxa"/>
          </w:tcPr>
          <w:p w14:paraId="22D2678C"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lastRenderedPageBreak/>
              <w:t>Sportiniai šokiai</w:t>
            </w:r>
          </w:p>
        </w:tc>
      </w:tr>
      <w:tr w:rsidR="00F914DB" w:rsidRPr="00185462" w14:paraId="4FB7BFB0" w14:textId="77777777" w:rsidTr="00EF3C99">
        <w:tc>
          <w:tcPr>
            <w:tcW w:w="7621" w:type="dxa"/>
          </w:tcPr>
          <w:p w14:paraId="7FE001F3"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 xml:space="preserve">Vilniaus Krepšinio mokykla </w:t>
            </w:r>
          </w:p>
        </w:tc>
      </w:tr>
      <w:tr w:rsidR="00F914DB" w:rsidRPr="00185462" w14:paraId="0A92D6B1" w14:textId="77777777" w:rsidTr="00EF3C99">
        <w:tc>
          <w:tcPr>
            <w:tcW w:w="7621" w:type="dxa"/>
          </w:tcPr>
          <w:p w14:paraId="574198E1" w14:textId="77777777" w:rsidR="00F914DB" w:rsidRPr="00185462" w:rsidRDefault="00F914DB" w:rsidP="00EF3C99">
            <w:pPr>
              <w:rPr>
                <w:rFonts w:ascii="Times New Roman" w:hAnsi="Times New Roman" w:cs="Times New Roman"/>
                <w:sz w:val="22"/>
                <w:szCs w:val="22"/>
              </w:rPr>
            </w:pPr>
            <w:r w:rsidRPr="00185462">
              <w:rPr>
                <w:rFonts w:ascii="Times New Roman" w:hAnsi="Times New Roman" w:cs="Times New Roman"/>
                <w:sz w:val="22"/>
                <w:szCs w:val="22"/>
              </w:rPr>
              <w:t>Teniso klubas</w:t>
            </w:r>
          </w:p>
        </w:tc>
      </w:tr>
      <w:tr w:rsidR="00F740AF" w:rsidRPr="00185462" w14:paraId="634103D0" w14:textId="77777777" w:rsidTr="00EF3C99">
        <w:tc>
          <w:tcPr>
            <w:tcW w:w="7621" w:type="dxa"/>
          </w:tcPr>
          <w:p w14:paraId="1EEC1DD4" w14:textId="447A2C2D" w:rsidR="00F740AF" w:rsidRPr="00185462" w:rsidRDefault="00F740AF" w:rsidP="00EF3C99">
            <w:pPr>
              <w:rPr>
                <w:rFonts w:ascii="Times New Roman" w:hAnsi="Times New Roman" w:cs="Times New Roman"/>
                <w:sz w:val="22"/>
                <w:szCs w:val="22"/>
              </w:rPr>
            </w:pPr>
            <w:r w:rsidRPr="00185462">
              <w:rPr>
                <w:rFonts w:ascii="Times New Roman" w:hAnsi="Times New Roman" w:cs="Times New Roman"/>
                <w:sz w:val="22"/>
                <w:szCs w:val="22"/>
              </w:rPr>
              <w:t>Koncertinė gimnastika</w:t>
            </w:r>
          </w:p>
        </w:tc>
      </w:tr>
      <w:tr w:rsidR="00854275" w:rsidRPr="00185462" w14:paraId="7BC77DB0" w14:textId="77777777" w:rsidTr="00EF3C99">
        <w:tc>
          <w:tcPr>
            <w:tcW w:w="7621" w:type="dxa"/>
          </w:tcPr>
          <w:p w14:paraId="21F2D44E" w14:textId="6ADC07E5" w:rsidR="00854275" w:rsidRPr="00185462" w:rsidRDefault="00854275" w:rsidP="00EF3C99">
            <w:pPr>
              <w:rPr>
                <w:rFonts w:ascii="Times New Roman" w:hAnsi="Times New Roman" w:cs="Times New Roman"/>
                <w:sz w:val="22"/>
                <w:szCs w:val="22"/>
              </w:rPr>
            </w:pPr>
            <w:r w:rsidRPr="00185462">
              <w:rPr>
                <w:rFonts w:ascii="Times New Roman" w:hAnsi="Times New Roman" w:cs="Times New Roman"/>
                <w:sz w:val="22"/>
                <w:szCs w:val="22"/>
              </w:rPr>
              <w:t>Anglų kalba</w:t>
            </w:r>
          </w:p>
        </w:tc>
      </w:tr>
      <w:tr w:rsidR="00854275" w:rsidRPr="00185462" w14:paraId="60556324" w14:textId="77777777" w:rsidTr="00EF3C99">
        <w:tc>
          <w:tcPr>
            <w:tcW w:w="7621" w:type="dxa"/>
          </w:tcPr>
          <w:p w14:paraId="102B1871" w14:textId="5267B17C" w:rsidR="00854275" w:rsidRPr="00185462" w:rsidRDefault="00854275" w:rsidP="00EF3C99">
            <w:pPr>
              <w:rPr>
                <w:rFonts w:ascii="Times New Roman" w:hAnsi="Times New Roman" w:cs="Times New Roman"/>
                <w:sz w:val="22"/>
                <w:szCs w:val="22"/>
              </w:rPr>
            </w:pPr>
            <w:r w:rsidRPr="00185462">
              <w:rPr>
                <w:rFonts w:ascii="Times New Roman" w:hAnsi="Times New Roman" w:cs="Times New Roman"/>
                <w:sz w:val="22"/>
                <w:szCs w:val="22"/>
              </w:rPr>
              <w:t>Regbio akademija</w:t>
            </w:r>
          </w:p>
        </w:tc>
      </w:tr>
    </w:tbl>
    <w:p w14:paraId="1BC64EC3" w14:textId="77777777" w:rsidR="00F740AF" w:rsidRPr="00F740AF" w:rsidRDefault="00F914DB" w:rsidP="00F914DB">
      <w:pPr>
        <w:tabs>
          <w:tab w:val="left" w:pos="720"/>
          <w:tab w:val="left" w:pos="993"/>
        </w:tabs>
        <w:ind w:right="41"/>
        <w:rPr>
          <w:rFonts w:ascii="Times New Roman" w:hAnsi="Times New Roman" w:cs="Times New Roman"/>
          <w:sz w:val="24"/>
          <w:szCs w:val="24"/>
        </w:rPr>
      </w:pPr>
      <w:r w:rsidRPr="00F740AF">
        <w:rPr>
          <w:rFonts w:ascii="Times New Roman" w:hAnsi="Times New Roman" w:cs="Times New Roman"/>
          <w:sz w:val="24"/>
          <w:szCs w:val="24"/>
        </w:rPr>
        <w:tab/>
      </w:r>
    </w:p>
    <w:p w14:paraId="3E430DCE" w14:textId="0D3DED53" w:rsidR="00F914DB" w:rsidRPr="00F740AF" w:rsidRDefault="00F914DB" w:rsidP="00F914DB">
      <w:pPr>
        <w:tabs>
          <w:tab w:val="left" w:pos="720"/>
          <w:tab w:val="left" w:pos="993"/>
        </w:tabs>
        <w:ind w:right="41"/>
        <w:rPr>
          <w:rFonts w:ascii="Times New Roman" w:eastAsia="Times New Roman" w:hAnsi="Times New Roman" w:cs="Times New Roman"/>
          <w:sz w:val="24"/>
          <w:szCs w:val="24"/>
          <w:lang w:eastAsia="lt-LT"/>
        </w:rPr>
      </w:pPr>
      <w:r w:rsidRPr="00F740AF">
        <w:rPr>
          <w:rFonts w:ascii="Times New Roman" w:eastAsia="Times New Roman" w:hAnsi="Times New Roman" w:cs="Times New Roman"/>
          <w:sz w:val="24"/>
          <w:szCs w:val="24"/>
          <w:lang w:eastAsia="lt-LT"/>
        </w:rPr>
        <w:t>Neformaliojo švietimo valandos klasėms paskirstomos atsižvelgus į klasių komplektų skaičių, mokinių pageidavimus, neformaliojo švietimo tradicijas ir tikslingumą. Neformaliojo švietimo grupė formuojama esant ne mažiau nei 12 mokinių.</w:t>
      </w:r>
    </w:p>
    <w:p w14:paraId="2D7578F2" w14:textId="5F5BE9A3" w:rsidR="00F914DB" w:rsidRDefault="00F914DB" w:rsidP="00F914DB">
      <w:pPr>
        <w:tabs>
          <w:tab w:val="left" w:pos="720"/>
        </w:tabs>
        <w:ind w:firstLine="540"/>
        <w:rPr>
          <w:rFonts w:ascii="Times New Roman" w:eastAsia="Times New Roman" w:hAnsi="Times New Roman" w:cs="Times New Roman"/>
          <w:sz w:val="24"/>
          <w:szCs w:val="24"/>
          <w:lang w:eastAsia="lt-LT"/>
        </w:rPr>
      </w:pPr>
      <w:r w:rsidRPr="00F740AF">
        <w:rPr>
          <w:rFonts w:ascii="Times New Roman" w:eastAsia="Times New Roman" w:hAnsi="Times New Roman" w:cs="Times New Roman"/>
          <w:color w:val="000000"/>
          <w:sz w:val="24"/>
          <w:szCs w:val="24"/>
          <w:lang w:eastAsia="lt-LT"/>
        </w:rPr>
        <w:t xml:space="preserve">   Neformaliojo ugdymo programas </w:t>
      </w:r>
      <w:r w:rsidRPr="00F740AF">
        <w:rPr>
          <w:rFonts w:ascii="Times New Roman" w:eastAsia="Times New Roman" w:hAnsi="Times New Roman" w:cs="Times New Roman"/>
          <w:sz w:val="24"/>
          <w:szCs w:val="24"/>
          <w:lang w:eastAsia="lt-LT"/>
        </w:rPr>
        <w:t>rengia mokytojai, derina su direktoriaus pavaduotojais ugdymui, tvirtina P</w:t>
      </w:r>
      <w:r w:rsidRPr="00F740AF">
        <w:rPr>
          <w:rFonts w:ascii="Times New Roman" w:eastAsia="Times New Roman" w:hAnsi="Times New Roman" w:cs="Times New Roman"/>
          <w:spacing w:val="1"/>
          <w:sz w:val="24"/>
          <w:szCs w:val="24"/>
          <w:lang w:eastAsia="lt-LT"/>
        </w:rPr>
        <w:t>rogimnazijos</w:t>
      </w:r>
      <w:r w:rsidRPr="00F740AF">
        <w:rPr>
          <w:rFonts w:ascii="Times New Roman" w:eastAsia="Times New Roman" w:hAnsi="Times New Roman" w:cs="Times New Roman"/>
          <w:sz w:val="24"/>
          <w:szCs w:val="24"/>
          <w:lang w:eastAsia="lt-LT"/>
        </w:rPr>
        <w:t xml:space="preserve"> vadovas.</w:t>
      </w:r>
      <w:r w:rsidRPr="00372F80">
        <w:rPr>
          <w:rFonts w:ascii="Times New Roman" w:eastAsia="Times New Roman" w:hAnsi="Times New Roman" w:cs="Times New Roman"/>
          <w:sz w:val="24"/>
          <w:szCs w:val="24"/>
          <w:lang w:eastAsia="lt-LT"/>
        </w:rPr>
        <w:t xml:space="preserve"> </w:t>
      </w:r>
    </w:p>
    <w:p w14:paraId="641EEDA1" w14:textId="38A0B037" w:rsidR="00633694" w:rsidRDefault="00633694" w:rsidP="00F914DB">
      <w:pPr>
        <w:tabs>
          <w:tab w:val="left" w:pos="720"/>
        </w:tabs>
        <w:ind w:firstLine="540"/>
        <w:rPr>
          <w:rFonts w:ascii="Times New Roman" w:eastAsia="Times New Roman" w:hAnsi="Times New Roman" w:cs="Times New Roman"/>
          <w:sz w:val="24"/>
          <w:szCs w:val="24"/>
          <w:lang w:eastAsia="lt-LT"/>
        </w:rPr>
      </w:pPr>
    </w:p>
    <w:p w14:paraId="079507F9" w14:textId="20256A06" w:rsidR="00633694" w:rsidRDefault="00633694" w:rsidP="00F914DB">
      <w:pPr>
        <w:tabs>
          <w:tab w:val="left" w:pos="720"/>
        </w:tabs>
        <w:ind w:firstLine="54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p>
    <w:p w14:paraId="56612612" w14:textId="5FA383BD" w:rsidR="00633694" w:rsidRDefault="00633694" w:rsidP="00F914DB">
      <w:pPr>
        <w:tabs>
          <w:tab w:val="left" w:pos="720"/>
        </w:tabs>
        <w:ind w:firstLine="540"/>
        <w:rPr>
          <w:rFonts w:ascii="Times New Roman" w:eastAsia="Times New Roman" w:hAnsi="Times New Roman" w:cs="Times New Roman"/>
          <w:sz w:val="24"/>
          <w:szCs w:val="24"/>
          <w:lang w:eastAsia="lt-LT"/>
        </w:rPr>
      </w:pPr>
    </w:p>
    <w:p w14:paraId="1F01D542" w14:textId="5824DF88" w:rsidR="00633694" w:rsidRPr="00372F80" w:rsidRDefault="00633694" w:rsidP="00F914DB">
      <w:pPr>
        <w:tabs>
          <w:tab w:val="left" w:pos="720"/>
        </w:tabs>
        <w:ind w:firstLine="540"/>
        <w:rPr>
          <w:rFonts w:ascii="Times New Roman" w:eastAsia="Times New Roman" w:hAnsi="Times New Roman" w:cs="Times New Roman"/>
          <w:color w:val="FF0000"/>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___________________________________</w:t>
      </w:r>
    </w:p>
    <w:p w14:paraId="6DC48EF1" w14:textId="77777777" w:rsidR="00F914DB" w:rsidRDefault="00F914DB" w:rsidP="00DD55B1">
      <w:pPr>
        <w:overflowPunct w:val="0"/>
        <w:autoSpaceDE w:val="0"/>
        <w:autoSpaceDN w:val="0"/>
        <w:adjustRightInd w:val="0"/>
        <w:spacing w:after="20"/>
        <w:textAlignment w:val="baseline"/>
        <w:rPr>
          <w:rFonts w:ascii="Times New Roman" w:hAnsi="Times New Roman" w:cs="Times New Roman"/>
          <w:sz w:val="24"/>
          <w:szCs w:val="24"/>
        </w:rPr>
      </w:pPr>
    </w:p>
    <w:p w14:paraId="16997280" w14:textId="3A51175B" w:rsidR="00D601FA" w:rsidRDefault="00D601FA"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971B535"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1B08EFC"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BA74CA4"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2D5E57E"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2B3D1F8"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62D6ACF"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510C226"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84563DC"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7ACB477"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B1EB800"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A07995D"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FCD3B5E"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390E8A6"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939EFDD"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EB3B6AA"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F739F9A"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1BEBCED"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D628BBE"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897C1FA" w14:textId="77777777" w:rsidR="00304A25" w:rsidRDefault="00304A25"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4CBE5B9"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278B80D" w14:textId="77777777" w:rsidR="00185462" w:rsidRDefault="00185462"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0A525FF"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C425A65" w14:textId="77777777" w:rsidR="004173A9" w:rsidRDefault="004173A9"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1A5FDCA" w14:textId="77777777" w:rsidR="00001303" w:rsidRPr="00BB0577" w:rsidRDefault="00001303" w:rsidP="00001303">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2805EC0D" w14:textId="20375746" w:rsidR="00001303" w:rsidRPr="00BB0577" w:rsidRDefault="00633694" w:rsidP="00633694">
      <w:pPr>
        <w:overflowPunct w:val="0"/>
        <w:autoSpaceDE w:val="0"/>
        <w:autoSpaceDN w:val="0"/>
        <w:adjustRightInd w:val="0"/>
        <w:spacing w:after="2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001303">
        <w:rPr>
          <w:rFonts w:ascii="Times New Roman" w:eastAsia="Times New Roman" w:hAnsi="Times New Roman" w:cs="Times New Roman"/>
          <w:sz w:val="24"/>
        </w:rPr>
        <w:t>3</w:t>
      </w:r>
      <w:r w:rsidR="00001303" w:rsidRPr="00BB0577">
        <w:rPr>
          <w:rFonts w:ascii="Times New Roman" w:eastAsia="Times New Roman" w:hAnsi="Times New Roman" w:cs="Times New Roman"/>
          <w:sz w:val="24"/>
        </w:rPr>
        <w:t xml:space="preserve"> priedas</w:t>
      </w:r>
    </w:p>
    <w:p w14:paraId="063D7502" w14:textId="77777777" w:rsidR="00001303" w:rsidRDefault="00001303" w:rsidP="00001303">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490EFB7" w14:textId="77777777" w:rsidR="00001303" w:rsidRPr="00001303" w:rsidRDefault="00001303" w:rsidP="00001303">
      <w:pPr>
        <w:overflowPunct w:val="0"/>
        <w:autoSpaceDE w:val="0"/>
        <w:autoSpaceDN w:val="0"/>
        <w:adjustRightInd w:val="0"/>
        <w:spacing w:after="20"/>
        <w:jc w:val="center"/>
        <w:textAlignment w:val="baseline"/>
        <w:rPr>
          <w:rFonts w:ascii="Times New Roman" w:hAnsi="Times New Roman" w:cs="Times New Roman"/>
          <w:b/>
          <w:sz w:val="24"/>
          <w:szCs w:val="24"/>
        </w:rPr>
      </w:pPr>
      <w:r w:rsidRPr="00001303">
        <w:rPr>
          <w:rFonts w:ascii="Times New Roman" w:hAnsi="Times New Roman" w:cs="Times New Roman"/>
          <w:b/>
          <w:sz w:val="24"/>
          <w:szCs w:val="24"/>
        </w:rPr>
        <w:t>MOKYMOSI IR ŠVIETIMO PAGALBOS TEIKIMO TVARKA</w:t>
      </w:r>
    </w:p>
    <w:p w14:paraId="6DC7550F" w14:textId="77777777" w:rsidR="00001303" w:rsidRDefault="00001303" w:rsidP="00001303">
      <w:pPr>
        <w:overflowPunct w:val="0"/>
        <w:autoSpaceDE w:val="0"/>
        <w:autoSpaceDN w:val="0"/>
        <w:adjustRightInd w:val="0"/>
        <w:spacing w:after="20"/>
        <w:textAlignment w:val="baseline"/>
        <w:rPr>
          <w:rFonts w:ascii="Times New Roman" w:hAnsi="Times New Roman" w:cs="Times New Roman"/>
          <w:sz w:val="24"/>
          <w:szCs w:val="24"/>
        </w:rPr>
      </w:pPr>
    </w:p>
    <w:p w14:paraId="267C4626" w14:textId="00CC42B0" w:rsidR="0076524C" w:rsidRDefault="00001303" w:rsidP="004C5C71">
      <w:pPr>
        <w:pStyle w:val="Sraopastraipa"/>
        <w:overflowPunct w:val="0"/>
        <w:autoSpaceDE w:val="0"/>
        <w:autoSpaceDN w:val="0"/>
        <w:adjustRightInd w:val="0"/>
        <w:spacing w:after="20"/>
        <w:ind w:left="0" w:firstLine="0"/>
        <w:textAlignment w:val="baseline"/>
        <w:rPr>
          <w:rFonts w:ascii="Times New Roman" w:eastAsia="Times New Roman" w:hAnsi="Times New Roman" w:cs="Times New Roman"/>
          <w:sz w:val="24"/>
          <w:szCs w:val="24"/>
          <w:lang w:eastAsia="lt-LT"/>
        </w:rPr>
      </w:pPr>
      <w:r>
        <w:rPr>
          <w:rFonts w:ascii="Times New Roman" w:hAnsi="Times New Roman" w:cs="Times New Roman"/>
          <w:sz w:val="24"/>
          <w:szCs w:val="24"/>
        </w:rPr>
        <w:lastRenderedPageBreak/>
        <w:t>Priede</w:t>
      </w:r>
      <w:r w:rsidRPr="00001303">
        <w:rPr>
          <w:rFonts w:ascii="Times New Roman" w:hAnsi="Times New Roman" w:cs="Times New Roman"/>
          <w:sz w:val="24"/>
          <w:szCs w:val="24"/>
        </w:rPr>
        <w:t xml:space="preserve"> mokymosi ir švietimo pagalbos teikim</w:t>
      </w:r>
      <w:r>
        <w:rPr>
          <w:rFonts w:ascii="Times New Roman" w:hAnsi="Times New Roman" w:cs="Times New Roman"/>
          <w:sz w:val="24"/>
          <w:szCs w:val="24"/>
        </w:rPr>
        <w:t>o tvarka nustato</w:t>
      </w:r>
      <w:r w:rsidR="004C5C71">
        <w:rPr>
          <w:rFonts w:ascii="Times New Roman" w:hAnsi="Times New Roman" w:cs="Times New Roman"/>
          <w:sz w:val="24"/>
          <w:szCs w:val="24"/>
        </w:rPr>
        <w:t xml:space="preserve"> mokymosi pagalbos teikimą </w:t>
      </w:r>
      <w:r w:rsidR="00854275">
        <w:rPr>
          <w:rFonts w:ascii="Times New Roman" w:hAnsi="Times New Roman" w:cs="Times New Roman"/>
          <w:sz w:val="24"/>
          <w:szCs w:val="24"/>
        </w:rPr>
        <w:t xml:space="preserve">mokiniams. </w:t>
      </w:r>
      <w:r w:rsidR="0076524C" w:rsidRPr="0076524C">
        <w:rPr>
          <w:rFonts w:ascii="Times New Roman" w:eastAsia="Times New Roman" w:hAnsi="Times New Roman" w:cs="Times New Roman"/>
          <w:sz w:val="24"/>
          <w:szCs w:val="24"/>
          <w:lang w:eastAsia="lt-LT"/>
        </w:rPr>
        <w:t>Mokymosi pagalba ugdymo procese teikiama kiekvienam mokiniui, kuriam</w:t>
      </w:r>
      <w:r w:rsidR="0076524C">
        <w:rPr>
          <w:rFonts w:ascii="Times New Roman" w:eastAsia="Times New Roman" w:hAnsi="Times New Roman" w:cs="Times New Roman"/>
          <w:sz w:val="24"/>
          <w:szCs w:val="24"/>
          <w:lang w:eastAsia="lt-LT"/>
        </w:rPr>
        <w:t xml:space="preserve"> </w:t>
      </w:r>
      <w:r w:rsidR="0076524C" w:rsidRPr="0076524C">
        <w:rPr>
          <w:rFonts w:ascii="Times New Roman" w:eastAsia="Times New Roman" w:hAnsi="Times New Roman" w:cs="Times New Roman"/>
          <w:sz w:val="24"/>
          <w:szCs w:val="24"/>
          <w:lang w:eastAsia="lt-LT"/>
        </w:rPr>
        <w:t>ji reikalinga. Ypač svarbi mokymosi pagalba mokiniui:</w:t>
      </w:r>
    </w:p>
    <w:p w14:paraId="65A0525A" w14:textId="77777777" w:rsidR="001B4D47" w:rsidRDefault="0076524C" w:rsidP="00BA757D">
      <w:pPr>
        <w:pStyle w:val="Sraopastraipa"/>
        <w:numPr>
          <w:ilvl w:val="0"/>
          <w:numId w:val="17"/>
        </w:numPr>
        <w:ind w:firstLine="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dėl ligos ar kitų priežasčių praleidusiam dalį pamokų;</w:t>
      </w:r>
    </w:p>
    <w:p w14:paraId="6A9BB0E6" w14:textId="77777777" w:rsidR="001B4D47" w:rsidRDefault="0076524C" w:rsidP="00BA757D">
      <w:pPr>
        <w:pStyle w:val="Sraopastraipa"/>
        <w:numPr>
          <w:ilvl w:val="0"/>
          <w:numId w:val="17"/>
        </w:numPr>
        <w:ind w:firstLine="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gavusiam nepatenkinamą atsiskaitomųjų ar kitų užduočių įvertinimą;</w:t>
      </w:r>
    </w:p>
    <w:p w14:paraId="64994772" w14:textId="77777777" w:rsidR="001B4D47" w:rsidRDefault="0076524C" w:rsidP="00BA757D">
      <w:pPr>
        <w:pStyle w:val="Sraopastraipa"/>
        <w:numPr>
          <w:ilvl w:val="0"/>
          <w:numId w:val="17"/>
        </w:numPr>
        <w:ind w:firstLine="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gavusiam kelis iš eilės nepatenkinamus kurio nors dalyko įvertinimus;</w:t>
      </w:r>
    </w:p>
    <w:p w14:paraId="08856E41" w14:textId="77777777" w:rsidR="001B4D47" w:rsidRDefault="0076524C" w:rsidP="004C5C71">
      <w:pPr>
        <w:pStyle w:val="Sraopastraipa"/>
        <w:numPr>
          <w:ilvl w:val="0"/>
          <w:numId w:val="17"/>
        </w:numPr>
        <w:ind w:left="0" w:firstLine="72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jei pasiekimų lygis (vieno ar kelių dalykų) žemesnis, nei numatyta Pradinio ar Pagrindinio ugdymo bendrosiose programose, ir mokinys nedaro pažangos;</w:t>
      </w:r>
    </w:p>
    <w:p w14:paraId="35B8976C" w14:textId="77777777" w:rsidR="001B4D47" w:rsidRDefault="0076524C" w:rsidP="004C5C71">
      <w:pPr>
        <w:pStyle w:val="Sraopastraipa"/>
        <w:numPr>
          <w:ilvl w:val="0"/>
          <w:numId w:val="17"/>
        </w:numPr>
        <w:ind w:left="0" w:firstLine="72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jei nacionalinio pasiekimų patikrinimo metu nepasiekiamas patenkinamas lygis;</w:t>
      </w:r>
      <w:r w:rsidRPr="001B4D47">
        <w:rPr>
          <w:rFonts w:ascii="Times New Roman" w:eastAsia="Times New Roman" w:hAnsi="Times New Roman" w:cs="Times New Roman"/>
          <w:sz w:val="24"/>
          <w:szCs w:val="24"/>
          <w:lang w:eastAsia="lt-LT"/>
        </w:rPr>
        <w:br/>
        <w:t>jei jo pasiekimai yra aukščiausio lygio ir (ar) jei jis siekia domėtis pasirinkta mokymosi sritimi;</w:t>
      </w:r>
    </w:p>
    <w:p w14:paraId="0032B15E" w14:textId="77777777" w:rsidR="001B4D47" w:rsidRDefault="0076524C" w:rsidP="00BA757D">
      <w:pPr>
        <w:pStyle w:val="Sraopastraipa"/>
        <w:numPr>
          <w:ilvl w:val="0"/>
          <w:numId w:val="17"/>
        </w:numPr>
        <w:ind w:firstLine="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patyrusiam mokymosi sunkumų COVID-19 pandemijos metu;</w:t>
      </w:r>
    </w:p>
    <w:p w14:paraId="4D7E9A63" w14:textId="63E26B13" w:rsidR="0076524C" w:rsidRPr="001B4D47" w:rsidRDefault="0076524C" w:rsidP="00BA757D">
      <w:pPr>
        <w:pStyle w:val="Sraopastraipa"/>
        <w:numPr>
          <w:ilvl w:val="0"/>
          <w:numId w:val="17"/>
        </w:numPr>
        <w:ind w:firstLine="0"/>
        <w:rPr>
          <w:rFonts w:ascii="Times New Roman" w:eastAsia="Times New Roman" w:hAnsi="Times New Roman" w:cs="Times New Roman"/>
          <w:sz w:val="24"/>
          <w:szCs w:val="24"/>
          <w:lang w:eastAsia="lt-LT"/>
        </w:rPr>
      </w:pPr>
      <w:r w:rsidRPr="001B4D47">
        <w:rPr>
          <w:rFonts w:ascii="Times New Roman" w:eastAsia="Times New Roman" w:hAnsi="Times New Roman" w:cs="Times New Roman"/>
          <w:sz w:val="24"/>
          <w:szCs w:val="24"/>
          <w:lang w:eastAsia="lt-LT"/>
        </w:rPr>
        <w:t>kitais Progimnazijos pastebėtais mokymosi pagalbos poreikio atvejais.</w:t>
      </w:r>
    </w:p>
    <w:p w14:paraId="5BB1F161" w14:textId="77777777" w:rsidR="001B4D47" w:rsidRDefault="001B4D47" w:rsidP="0076524C">
      <w:pPr>
        <w:ind w:firstLine="0"/>
        <w:rPr>
          <w:rFonts w:ascii="Times New Roman" w:eastAsia="Times New Roman" w:hAnsi="Times New Roman" w:cs="Times New Roman"/>
          <w:sz w:val="24"/>
          <w:szCs w:val="24"/>
          <w:lang w:eastAsia="lt-LT"/>
        </w:rPr>
      </w:pPr>
    </w:p>
    <w:p w14:paraId="254CD2FA" w14:textId="191BD473" w:rsidR="0076524C" w:rsidRDefault="0076524C" w:rsidP="0076524C">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Progimnazija</w:t>
      </w:r>
      <w:r w:rsidRPr="0076524C">
        <w:rPr>
          <w:rFonts w:ascii="Times New Roman" w:eastAsia="Times New Roman" w:hAnsi="Times New Roman" w:cs="Times New Roman"/>
          <w:sz w:val="24"/>
          <w:szCs w:val="24"/>
          <w:lang w:eastAsia="lt-LT"/>
        </w:rPr>
        <w:t xml:space="preserve"> ugdymo procese </w:t>
      </w:r>
      <w:r w:rsidR="001B4D47">
        <w:rPr>
          <w:rFonts w:ascii="Times New Roman" w:eastAsia="Times New Roman" w:hAnsi="Times New Roman" w:cs="Times New Roman"/>
          <w:sz w:val="24"/>
          <w:szCs w:val="24"/>
          <w:lang w:eastAsia="lt-LT"/>
        </w:rPr>
        <w:t xml:space="preserve">užtikrina </w:t>
      </w:r>
      <w:r w:rsidRPr="0076524C">
        <w:rPr>
          <w:rFonts w:ascii="Times New Roman" w:eastAsia="Times New Roman" w:hAnsi="Times New Roman" w:cs="Times New Roman"/>
          <w:sz w:val="24"/>
          <w:szCs w:val="24"/>
          <w:lang w:eastAsia="lt-LT"/>
        </w:rPr>
        <w:t>sisteminę mokymosi pagalbą, kuri</w:t>
      </w:r>
      <w:r w:rsidRPr="0076524C">
        <w:rPr>
          <w:rFonts w:ascii="Times New Roman" w:eastAsia="Times New Roman" w:hAnsi="Times New Roman" w:cs="Times New Roman"/>
          <w:sz w:val="24"/>
          <w:szCs w:val="24"/>
          <w:lang w:eastAsia="lt-LT"/>
        </w:rPr>
        <w:br/>
        <w:t>apima: žemų pasiekimų prevenciją, intervenciją sprendžiant iškilusias problemas ir</w:t>
      </w:r>
      <w:r w:rsidRPr="0076524C">
        <w:rPr>
          <w:rFonts w:ascii="Times New Roman" w:eastAsia="Times New Roman" w:hAnsi="Times New Roman" w:cs="Times New Roman"/>
          <w:sz w:val="24"/>
          <w:szCs w:val="24"/>
          <w:lang w:eastAsia="lt-LT"/>
        </w:rPr>
        <w:br/>
        <w:t>kompensacines priemones (suteikiama tai, ko mokiniai negali gauti namuose, ir pan.).</w:t>
      </w:r>
    </w:p>
    <w:p w14:paraId="12208226" w14:textId="408E401A" w:rsidR="0076524C" w:rsidRDefault="0076524C" w:rsidP="0076524C">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Progimnazija</w:t>
      </w:r>
      <w:r w:rsidRPr="0076524C">
        <w:rPr>
          <w:rFonts w:ascii="Times New Roman" w:eastAsia="Times New Roman" w:hAnsi="Times New Roman" w:cs="Times New Roman"/>
          <w:sz w:val="24"/>
          <w:szCs w:val="24"/>
          <w:lang w:eastAsia="lt-LT"/>
        </w:rPr>
        <w:t xml:space="preserve"> paskiria asmenį, atsakingą už mokymosi pagalbos teikimo organiz</w:t>
      </w:r>
      <w:r w:rsidR="004C5C71">
        <w:rPr>
          <w:rFonts w:ascii="Times New Roman" w:eastAsia="Times New Roman" w:hAnsi="Times New Roman" w:cs="Times New Roman"/>
          <w:sz w:val="24"/>
          <w:szCs w:val="24"/>
          <w:lang w:eastAsia="lt-LT"/>
        </w:rPr>
        <w:t>avimą.</w:t>
      </w:r>
    </w:p>
    <w:p w14:paraId="28CE4CA6" w14:textId="58E5D080" w:rsidR="0076524C" w:rsidRDefault="0076524C" w:rsidP="00854275">
      <w:pPr>
        <w:ind w:firstLine="360"/>
        <w:rPr>
          <w:rFonts w:ascii="Times New Roman" w:hAnsi="Times New Roman" w:cs="Times New Roman"/>
          <w:sz w:val="24"/>
          <w:szCs w:val="24"/>
        </w:rPr>
      </w:pPr>
      <w:r>
        <w:rPr>
          <w:rStyle w:val="markedcontent"/>
          <w:rFonts w:ascii="Times New Roman" w:hAnsi="Times New Roman" w:cs="Times New Roman"/>
          <w:sz w:val="24"/>
          <w:szCs w:val="24"/>
        </w:rPr>
        <w:t>Progimnazij</w:t>
      </w:r>
      <w:r w:rsidRPr="0076524C">
        <w:rPr>
          <w:rStyle w:val="markedcontent"/>
          <w:rFonts w:ascii="Times New Roman" w:hAnsi="Times New Roman" w:cs="Times New Roman"/>
          <w:sz w:val="24"/>
          <w:szCs w:val="24"/>
        </w:rPr>
        <w:t xml:space="preserve">a, rengdama ir įgyvendindama </w:t>
      </w:r>
      <w:r>
        <w:rPr>
          <w:rStyle w:val="markedcontent"/>
          <w:rFonts w:ascii="Times New Roman" w:hAnsi="Times New Roman" w:cs="Times New Roman"/>
          <w:sz w:val="24"/>
          <w:szCs w:val="24"/>
        </w:rPr>
        <w:t>Progimnazij</w:t>
      </w:r>
      <w:r w:rsidRPr="0076524C">
        <w:rPr>
          <w:rStyle w:val="markedcontent"/>
          <w:rFonts w:ascii="Times New Roman" w:hAnsi="Times New Roman" w:cs="Times New Roman"/>
          <w:sz w:val="24"/>
          <w:szCs w:val="24"/>
        </w:rPr>
        <w:t>os ugdymo planą</w:t>
      </w:r>
      <w:r w:rsidR="001B4D47">
        <w:rPr>
          <w:rStyle w:val="markedcontent"/>
          <w:rFonts w:ascii="Times New Roman" w:hAnsi="Times New Roman" w:cs="Times New Roman"/>
          <w:sz w:val="24"/>
          <w:szCs w:val="24"/>
        </w:rPr>
        <w:t xml:space="preserve"> užtikrina </w:t>
      </w:r>
      <w:r w:rsidRPr="0076524C">
        <w:rPr>
          <w:rStyle w:val="markedcontent"/>
          <w:rFonts w:ascii="Times New Roman" w:hAnsi="Times New Roman" w:cs="Times New Roman"/>
          <w:sz w:val="24"/>
          <w:szCs w:val="24"/>
        </w:rPr>
        <w:t>visų</w:t>
      </w:r>
      <w:r w:rsidRPr="0076524C">
        <w:rPr>
          <w:rFonts w:ascii="Times New Roman" w:hAnsi="Times New Roman" w:cs="Times New Roman"/>
          <w:sz w:val="24"/>
          <w:szCs w:val="24"/>
        </w:rPr>
        <w:br/>
      </w:r>
      <w:r w:rsidRPr="0076524C">
        <w:rPr>
          <w:rStyle w:val="markedcontent"/>
          <w:rFonts w:ascii="Times New Roman" w:hAnsi="Times New Roman" w:cs="Times New Roman"/>
          <w:sz w:val="24"/>
          <w:szCs w:val="24"/>
        </w:rPr>
        <w:t>mokinių įtrauktį į švietimą, šalin</w:t>
      </w:r>
      <w:r w:rsidR="001B4D47">
        <w:rPr>
          <w:rStyle w:val="markedcontent"/>
          <w:rFonts w:ascii="Times New Roman" w:hAnsi="Times New Roman" w:cs="Times New Roman"/>
          <w:sz w:val="24"/>
          <w:szCs w:val="24"/>
        </w:rPr>
        <w:t>a</w:t>
      </w:r>
      <w:r w:rsidRPr="0076524C">
        <w:rPr>
          <w:rStyle w:val="markedcontent"/>
          <w:rFonts w:ascii="Times New Roman" w:hAnsi="Times New Roman" w:cs="Times New Roman"/>
          <w:sz w:val="24"/>
          <w:szCs w:val="24"/>
        </w:rPr>
        <w:t xml:space="preserve"> kliūtis, dėl kurių mokinys patiria dalyvavimo švietime ir</w:t>
      </w:r>
      <w:r w:rsidRPr="0076524C">
        <w:rPr>
          <w:rFonts w:ascii="Times New Roman" w:hAnsi="Times New Roman" w:cs="Times New Roman"/>
          <w:sz w:val="24"/>
          <w:szCs w:val="24"/>
        </w:rPr>
        <w:br/>
      </w:r>
      <w:r w:rsidRPr="0076524C">
        <w:rPr>
          <w:rStyle w:val="markedcontent"/>
          <w:rFonts w:ascii="Times New Roman" w:hAnsi="Times New Roman" w:cs="Times New Roman"/>
          <w:sz w:val="24"/>
          <w:szCs w:val="24"/>
        </w:rPr>
        <w:t>ugdymosi sunkumų, ir teik</w:t>
      </w:r>
      <w:r w:rsidR="001B4D47">
        <w:rPr>
          <w:rStyle w:val="markedcontent"/>
          <w:rFonts w:ascii="Times New Roman" w:hAnsi="Times New Roman" w:cs="Times New Roman"/>
          <w:sz w:val="24"/>
          <w:szCs w:val="24"/>
        </w:rPr>
        <w:t>ia</w:t>
      </w:r>
      <w:r w:rsidRPr="0076524C">
        <w:rPr>
          <w:rStyle w:val="markedcontent"/>
          <w:rFonts w:ascii="Times New Roman" w:hAnsi="Times New Roman" w:cs="Times New Roman"/>
          <w:sz w:val="24"/>
          <w:szCs w:val="24"/>
        </w:rPr>
        <w:t xml:space="preserve"> būtiną </w:t>
      </w:r>
      <w:r w:rsidRPr="0076524C">
        <w:rPr>
          <w:rStyle w:val="highlight"/>
          <w:rFonts w:ascii="Times New Roman" w:hAnsi="Times New Roman" w:cs="Times New Roman"/>
          <w:sz w:val="24"/>
          <w:szCs w:val="24"/>
        </w:rPr>
        <w:t>švietimo pagalb</w:t>
      </w:r>
      <w:r w:rsidRPr="0076524C">
        <w:rPr>
          <w:rStyle w:val="markedcontent"/>
          <w:rFonts w:ascii="Times New Roman" w:hAnsi="Times New Roman" w:cs="Times New Roman"/>
          <w:sz w:val="24"/>
          <w:szCs w:val="24"/>
        </w:rPr>
        <w:t>ą, vadovaujasi Mokinių, turinčių specialiųjų ugdymosi poreikių, ugdymo organizavimo tvarkos aprašu, patvirtintu Lietuvos</w:t>
      </w:r>
      <w:r w:rsidRPr="0076524C">
        <w:rPr>
          <w:rFonts w:ascii="Times New Roman" w:hAnsi="Times New Roman" w:cs="Times New Roman"/>
          <w:sz w:val="24"/>
          <w:szCs w:val="24"/>
        </w:rPr>
        <w:br/>
      </w:r>
      <w:r w:rsidRPr="0076524C">
        <w:rPr>
          <w:rStyle w:val="markedcontent"/>
          <w:rFonts w:ascii="Times New Roman" w:hAnsi="Times New Roman" w:cs="Times New Roman"/>
          <w:sz w:val="24"/>
          <w:szCs w:val="24"/>
        </w:rPr>
        <w:t>Respublikos švietimo ir mokslo ministro 2011 m. rugsėjo 30 d. įsakymu Nr. V-1795 „Dėl</w:t>
      </w:r>
      <w:r w:rsidRPr="0076524C">
        <w:rPr>
          <w:rFonts w:ascii="Times New Roman" w:hAnsi="Times New Roman" w:cs="Times New Roman"/>
          <w:sz w:val="24"/>
          <w:szCs w:val="24"/>
        </w:rPr>
        <w:br/>
      </w:r>
      <w:r w:rsidRPr="0076524C">
        <w:rPr>
          <w:rStyle w:val="markedcontent"/>
          <w:rFonts w:ascii="Times New Roman" w:hAnsi="Times New Roman" w:cs="Times New Roman"/>
          <w:sz w:val="24"/>
          <w:szCs w:val="24"/>
        </w:rPr>
        <w:t>Mokinių, turinčių specialiųjų ugdymosi poreikių, ugdymo organizavimo tvarkos aprašo</w:t>
      </w:r>
      <w:r w:rsidRPr="0076524C">
        <w:rPr>
          <w:rFonts w:ascii="Times New Roman" w:hAnsi="Times New Roman" w:cs="Times New Roman"/>
          <w:sz w:val="24"/>
          <w:szCs w:val="24"/>
        </w:rPr>
        <w:br/>
      </w:r>
      <w:r w:rsidRPr="0076524C">
        <w:rPr>
          <w:rStyle w:val="markedcontent"/>
          <w:rFonts w:ascii="Times New Roman" w:hAnsi="Times New Roman" w:cs="Times New Roman"/>
          <w:sz w:val="24"/>
          <w:szCs w:val="24"/>
        </w:rPr>
        <w:t>patvirtinimo“.</w:t>
      </w:r>
      <w:r w:rsidRPr="0076524C">
        <w:rPr>
          <w:rFonts w:ascii="Times New Roman" w:hAnsi="Times New Roman" w:cs="Times New Roman"/>
          <w:sz w:val="24"/>
          <w:szCs w:val="24"/>
        </w:rPr>
        <w:br/>
      </w:r>
      <w:r>
        <w:rPr>
          <w:rStyle w:val="markedcontent"/>
          <w:rFonts w:ascii="Times New Roman" w:hAnsi="Times New Roman" w:cs="Times New Roman"/>
          <w:sz w:val="24"/>
          <w:szCs w:val="24"/>
        </w:rPr>
        <w:t>Progimnazij</w:t>
      </w:r>
      <w:r w:rsidRPr="0076524C">
        <w:rPr>
          <w:rStyle w:val="markedcontent"/>
          <w:rFonts w:ascii="Times New Roman" w:hAnsi="Times New Roman" w:cs="Times New Roman"/>
          <w:sz w:val="24"/>
          <w:szCs w:val="24"/>
        </w:rPr>
        <w:t xml:space="preserve">a, formuodama </w:t>
      </w:r>
      <w:r>
        <w:rPr>
          <w:rStyle w:val="markedcontent"/>
          <w:rFonts w:ascii="Times New Roman" w:hAnsi="Times New Roman" w:cs="Times New Roman"/>
          <w:sz w:val="24"/>
          <w:szCs w:val="24"/>
        </w:rPr>
        <w:t>Progimnazij</w:t>
      </w:r>
      <w:r w:rsidRPr="0076524C">
        <w:rPr>
          <w:rStyle w:val="markedcontent"/>
          <w:rFonts w:ascii="Times New Roman" w:hAnsi="Times New Roman" w:cs="Times New Roman"/>
          <w:sz w:val="24"/>
          <w:szCs w:val="24"/>
        </w:rPr>
        <w:t>os klasės, mokinio ugdymo turinį ir organizuodama</w:t>
      </w:r>
      <w:r w:rsidRPr="0076524C">
        <w:rPr>
          <w:rFonts w:ascii="Times New Roman" w:hAnsi="Times New Roman" w:cs="Times New Roman"/>
          <w:sz w:val="24"/>
          <w:szCs w:val="24"/>
        </w:rPr>
        <w:br/>
      </w:r>
      <w:r w:rsidRPr="0076524C">
        <w:rPr>
          <w:rStyle w:val="markedcontent"/>
          <w:rFonts w:ascii="Times New Roman" w:hAnsi="Times New Roman" w:cs="Times New Roman"/>
          <w:sz w:val="24"/>
          <w:szCs w:val="24"/>
        </w:rPr>
        <w:t>bei įgyvendindama ugdymo procesą, vadovaujasi bendrosiomis programomis ir atsižvelgia į:</w:t>
      </w:r>
      <w:r w:rsidRPr="0076524C">
        <w:rPr>
          <w:rFonts w:ascii="Times New Roman" w:hAnsi="Times New Roman" w:cs="Times New Roman"/>
          <w:sz w:val="24"/>
          <w:szCs w:val="24"/>
        </w:rPr>
        <w:br/>
      </w:r>
      <w:r w:rsidR="00854275">
        <w:rPr>
          <w:rStyle w:val="markedcontent"/>
          <w:rFonts w:ascii="Times New Roman" w:hAnsi="Times New Roman" w:cs="Times New Roman"/>
          <w:sz w:val="24"/>
          <w:szCs w:val="24"/>
        </w:rPr>
        <w:t xml:space="preserve">     a) </w:t>
      </w:r>
      <w:r w:rsidRPr="0076524C">
        <w:rPr>
          <w:rStyle w:val="markedcontent"/>
          <w:rFonts w:ascii="Times New Roman" w:hAnsi="Times New Roman" w:cs="Times New Roman"/>
          <w:sz w:val="24"/>
          <w:szCs w:val="24"/>
        </w:rPr>
        <w:t xml:space="preserve">mokinio mokymosi ir </w:t>
      </w:r>
      <w:r w:rsidRPr="0076524C">
        <w:rPr>
          <w:rStyle w:val="highlight"/>
          <w:rFonts w:ascii="Times New Roman" w:hAnsi="Times New Roman" w:cs="Times New Roman"/>
          <w:sz w:val="24"/>
          <w:szCs w:val="24"/>
        </w:rPr>
        <w:t>švietimo pagalb</w:t>
      </w:r>
      <w:r w:rsidRPr="0076524C">
        <w:rPr>
          <w:rStyle w:val="markedcontent"/>
          <w:rFonts w:ascii="Times New Roman" w:hAnsi="Times New Roman" w:cs="Times New Roman"/>
          <w:sz w:val="24"/>
          <w:szCs w:val="24"/>
        </w:rPr>
        <w:t>os poreikius;</w:t>
      </w:r>
    </w:p>
    <w:p w14:paraId="3E060F25" w14:textId="037CA994" w:rsidR="0076524C" w:rsidRDefault="00854275" w:rsidP="00854275">
      <w:pPr>
        <w:ind w:firstLine="270"/>
        <w:rPr>
          <w:rFonts w:ascii="Times New Roman" w:hAnsi="Times New Roman" w:cs="Times New Roman"/>
          <w:sz w:val="24"/>
          <w:szCs w:val="24"/>
        </w:rPr>
      </w:pPr>
      <w:r>
        <w:rPr>
          <w:rStyle w:val="markedcontent"/>
          <w:rFonts w:ascii="Times New Roman" w:hAnsi="Times New Roman" w:cs="Times New Roman"/>
          <w:sz w:val="24"/>
          <w:szCs w:val="24"/>
        </w:rPr>
        <w:t xml:space="preserve"> b) </w:t>
      </w:r>
      <w:r w:rsidR="0076524C" w:rsidRPr="0076524C">
        <w:rPr>
          <w:rStyle w:val="markedcontent"/>
          <w:rFonts w:ascii="Times New Roman" w:hAnsi="Times New Roman" w:cs="Times New Roman"/>
          <w:sz w:val="24"/>
          <w:szCs w:val="24"/>
        </w:rPr>
        <w:t>formaliojo švietimo programą;</w:t>
      </w:r>
    </w:p>
    <w:p w14:paraId="088E672F" w14:textId="6D392DBE" w:rsidR="0076524C" w:rsidRDefault="00854275" w:rsidP="00854275">
      <w:pPr>
        <w:ind w:firstLine="270"/>
        <w:rPr>
          <w:rFonts w:ascii="Times New Roman" w:hAnsi="Times New Roman" w:cs="Times New Roman"/>
          <w:sz w:val="24"/>
          <w:szCs w:val="24"/>
        </w:rPr>
      </w:pPr>
      <w:r>
        <w:rPr>
          <w:rStyle w:val="markedcontent"/>
          <w:rFonts w:ascii="Times New Roman" w:hAnsi="Times New Roman" w:cs="Times New Roman"/>
          <w:sz w:val="24"/>
          <w:szCs w:val="24"/>
        </w:rPr>
        <w:t xml:space="preserve"> c) </w:t>
      </w:r>
      <w:r w:rsidR="0076524C" w:rsidRPr="0076524C">
        <w:rPr>
          <w:rStyle w:val="markedcontent"/>
          <w:rFonts w:ascii="Times New Roman" w:hAnsi="Times New Roman" w:cs="Times New Roman"/>
          <w:sz w:val="24"/>
          <w:szCs w:val="24"/>
        </w:rPr>
        <w:t>mokymosi formą ir mokymo proceso organizavimo būdą;</w:t>
      </w:r>
    </w:p>
    <w:p w14:paraId="47FC4DD6" w14:textId="0C73F32A" w:rsidR="0076524C" w:rsidRPr="0076524C" w:rsidRDefault="00854275" w:rsidP="00854275">
      <w:pPr>
        <w:ind w:firstLine="270"/>
        <w:rPr>
          <w:rFonts w:ascii="Times New Roman" w:eastAsia="Times New Roman" w:hAnsi="Times New Roman" w:cs="Times New Roman"/>
          <w:sz w:val="24"/>
          <w:szCs w:val="24"/>
          <w:lang w:eastAsia="lt-LT"/>
        </w:rPr>
      </w:pPr>
      <w:r>
        <w:rPr>
          <w:rStyle w:val="highlight"/>
          <w:rFonts w:ascii="Times New Roman" w:hAnsi="Times New Roman" w:cs="Times New Roman"/>
          <w:sz w:val="24"/>
          <w:szCs w:val="24"/>
        </w:rPr>
        <w:t xml:space="preserve"> d) </w:t>
      </w:r>
      <w:r w:rsidR="0076524C" w:rsidRPr="0076524C">
        <w:rPr>
          <w:rStyle w:val="highlight"/>
          <w:rFonts w:ascii="Times New Roman" w:hAnsi="Times New Roman" w:cs="Times New Roman"/>
          <w:sz w:val="24"/>
          <w:szCs w:val="24"/>
        </w:rPr>
        <w:t>švietimo pagalb</w:t>
      </w:r>
      <w:r w:rsidR="0076524C" w:rsidRPr="0076524C">
        <w:rPr>
          <w:rStyle w:val="markedcontent"/>
          <w:rFonts w:ascii="Times New Roman" w:hAnsi="Times New Roman" w:cs="Times New Roman"/>
          <w:sz w:val="24"/>
          <w:szCs w:val="24"/>
        </w:rPr>
        <w:t xml:space="preserve">os specialistų, </w:t>
      </w:r>
      <w:r w:rsidR="003D16EA">
        <w:rPr>
          <w:rStyle w:val="markedcontent"/>
          <w:rFonts w:ascii="Times New Roman" w:hAnsi="Times New Roman" w:cs="Times New Roman"/>
          <w:sz w:val="24"/>
          <w:szCs w:val="24"/>
        </w:rPr>
        <w:t>Progimnazij</w:t>
      </w:r>
      <w:r w:rsidR="0076524C" w:rsidRPr="0076524C">
        <w:rPr>
          <w:rStyle w:val="markedcontent"/>
          <w:rFonts w:ascii="Times New Roman" w:hAnsi="Times New Roman" w:cs="Times New Roman"/>
          <w:sz w:val="24"/>
          <w:szCs w:val="24"/>
        </w:rPr>
        <w:t>os vaiko gerovės komisijos, pedagoginių</w:t>
      </w:r>
      <w:r w:rsidR="0076524C" w:rsidRPr="0076524C">
        <w:rPr>
          <w:rFonts w:ascii="Times New Roman" w:hAnsi="Times New Roman" w:cs="Times New Roman"/>
          <w:sz w:val="24"/>
          <w:szCs w:val="24"/>
        </w:rPr>
        <w:br/>
      </w:r>
      <w:r>
        <w:rPr>
          <w:rStyle w:val="markedcontent"/>
          <w:rFonts w:ascii="Times New Roman" w:hAnsi="Times New Roman" w:cs="Times New Roman"/>
          <w:sz w:val="24"/>
          <w:szCs w:val="24"/>
        </w:rPr>
        <w:t xml:space="preserve">     </w:t>
      </w:r>
      <w:r w:rsidR="0076524C" w:rsidRPr="0076524C">
        <w:rPr>
          <w:rStyle w:val="markedcontent"/>
          <w:rFonts w:ascii="Times New Roman" w:hAnsi="Times New Roman" w:cs="Times New Roman"/>
          <w:sz w:val="24"/>
          <w:szCs w:val="24"/>
        </w:rPr>
        <w:t xml:space="preserve">psichologinių ar </w:t>
      </w:r>
      <w:r w:rsidR="0076524C" w:rsidRPr="0076524C">
        <w:rPr>
          <w:rStyle w:val="highlight"/>
          <w:rFonts w:ascii="Times New Roman" w:hAnsi="Times New Roman" w:cs="Times New Roman"/>
          <w:sz w:val="24"/>
          <w:szCs w:val="24"/>
        </w:rPr>
        <w:t>švietimo pagalb</w:t>
      </w:r>
      <w:r w:rsidR="0076524C" w:rsidRPr="0076524C">
        <w:rPr>
          <w:rStyle w:val="markedcontent"/>
          <w:rFonts w:ascii="Times New Roman" w:hAnsi="Times New Roman" w:cs="Times New Roman"/>
          <w:sz w:val="24"/>
          <w:szCs w:val="24"/>
        </w:rPr>
        <w:t>os tarnybų rekomendacijas.</w:t>
      </w:r>
    </w:p>
    <w:p w14:paraId="66B1E36F" w14:textId="77777777" w:rsidR="0076524C" w:rsidRPr="0076524C" w:rsidRDefault="0076524C" w:rsidP="0076524C">
      <w:pPr>
        <w:ind w:firstLine="0"/>
        <w:rPr>
          <w:rFonts w:ascii="Times New Roman" w:eastAsia="Times New Roman" w:hAnsi="Times New Roman" w:cs="Times New Roman"/>
          <w:sz w:val="24"/>
          <w:szCs w:val="24"/>
          <w:lang w:eastAsia="lt-LT"/>
        </w:rPr>
      </w:pPr>
    </w:p>
    <w:p w14:paraId="2F676353" w14:textId="057F4528" w:rsidR="00633694" w:rsidRDefault="00633694" w:rsidP="00001303">
      <w:pPr>
        <w:pStyle w:val="Sraopastraipa"/>
        <w:overflowPunct w:val="0"/>
        <w:autoSpaceDE w:val="0"/>
        <w:autoSpaceDN w:val="0"/>
        <w:adjustRightInd w:val="0"/>
        <w:spacing w:after="20"/>
        <w:ind w:firstLine="0"/>
        <w:textAlignment w:val="baseli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70C2F3BC" w14:textId="50C83552" w:rsidR="00001303" w:rsidRDefault="00001303" w:rsidP="00001303">
      <w:pPr>
        <w:pStyle w:val="Sraopastraipa"/>
        <w:overflowPunct w:val="0"/>
        <w:autoSpaceDE w:val="0"/>
        <w:autoSpaceDN w:val="0"/>
        <w:adjustRightInd w:val="0"/>
        <w:spacing w:after="20"/>
        <w:ind w:firstLine="0"/>
        <w:textAlignment w:val="baseline"/>
        <w:rPr>
          <w:rFonts w:ascii="Times New Roman" w:hAnsi="Times New Roman" w:cs="Times New Roman"/>
          <w:sz w:val="24"/>
          <w:szCs w:val="24"/>
        </w:rPr>
      </w:pPr>
    </w:p>
    <w:p w14:paraId="2BB25ABD" w14:textId="79F235F8" w:rsidR="00001303" w:rsidRDefault="00001303" w:rsidP="00001303">
      <w:pPr>
        <w:pStyle w:val="Sraopastraipa"/>
        <w:overflowPunct w:val="0"/>
        <w:autoSpaceDE w:val="0"/>
        <w:autoSpaceDN w:val="0"/>
        <w:adjustRightInd w:val="0"/>
        <w:spacing w:after="20"/>
        <w:ind w:firstLine="0"/>
        <w:textAlignment w:val="baseline"/>
        <w:rPr>
          <w:rFonts w:ascii="Times New Roman" w:hAnsi="Times New Roman" w:cs="Times New Roman"/>
          <w:sz w:val="24"/>
          <w:szCs w:val="24"/>
        </w:rPr>
      </w:pPr>
    </w:p>
    <w:p w14:paraId="5C0D66CD" w14:textId="38E54359" w:rsidR="00001303" w:rsidRDefault="00001303" w:rsidP="00001303">
      <w:pPr>
        <w:pStyle w:val="Sraopastraipa"/>
        <w:overflowPunct w:val="0"/>
        <w:autoSpaceDE w:val="0"/>
        <w:autoSpaceDN w:val="0"/>
        <w:adjustRightInd w:val="0"/>
        <w:spacing w:after="20"/>
        <w:ind w:firstLine="0"/>
        <w:textAlignment w:val="baseline"/>
        <w:rPr>
          <w:rFonts w:ascii="Times New Roman" w:hAnsi="Times New Roman" w:cs="Times New Roman"/>
          <w:sz w:val="24"/>
          <w:szCs w:val="24"/>
        </w:rPr>
      </w:pPr>
    </w:p>
    <w:p w14:paraId="28345FCC" w14:textId="77777777" w:rsidR="00854275" w:rsidRDefault="00854275" w:rsidP="00F17B47">
      <w:pPr>
        <w:overflowPunct w:val="0"/>
        <w:autoSpaceDE w:val="0"/>
        <w:autoSpaceDN w:val="0"/>
        <w:adjustRightInd w:val="0"/>
        <w:spacing w:after="20"/>
        <w:ind w:firstLine="0"/>
        <w:textAlignment w:val="baseline"/>
        <w:rPr>
          <w:rFonts w:ascii="Times New Roman" w:hAnsi="Times New Roman" w:cs="Times New Roman"/>
          <w:sz w:val="24"/>
          <w:szCs w:val="24"/>
        </w:rPr>
      </w:pPr>
    </w:p>
    <w:p w14:paraId="24D9BB40" w14:textId="77777777" w:rsidR="00C330D4" w:rsidRDefault="00C330D4" w:rsidP="00F17B47">
      <w:pPr>
        <w:overflowPunct w:val="0"/>
        <w:autoSpaceDE w:val="0"/>
        <w:autoSpaceDN w:val="0"/>
        <w:adjustRightInd w:val="0"/>
        <w:spacing w:after="20"/>
        <w:ind w:firstLine="0"/>
        <w:textAlignment w:val="baseline"/>
        <w:rPr>
          <w:rFonts w:ascii="Times New Roman" w:hAnsi="Times New Roman" w:cs="Times New Roman"/>
          <w:sz w:val="24"/>
          <w:szCs w:val="24"/>
        </w:rPr>
      </w:pPr>
    </w:p>
    <w:p w14:paraId="45A3098F" w14:textId="77777777" w:rsidR="009B0B38" w:rsidRDefault="009B0B38" w:rsidP="00F17B47">
      <w:pPr>
        <w:overflowPunct w:val="0"/>
        <w:autoSpaceDE w:val="0"/>
        <w:autoSpaceDN w:val="0"/>
        <w:adjustRightInd w:val="0"/>
        <w:spacing w:after="20"/>
        <w:ind w:firstLine="0"/>
        <w:textAlignment w:val="baseline"/>
        <w:rPr>
          <w:rFonts w:ascii="Times New Roman" w:hAnsi="Times New Roman" w:cs="Times New Roman"/>
          <w:sz w:val="24"/>
          <w:szCs w:val="24"/>
        </w:rPr>
      </w:pPr>
    </w:p>
    <w:p w14:paraId="4EC193B3" w14:textId="77777777" w:rsidR="009B0B38" w:rsidRDefault="009B0B38" w:rsidP="00F17B47">
      <w:pPr>
        <w:overflowPunct w:val="0"/>
        <w:autoSpaceDE w:val="0"/>
        <w:autoSpaceDN w:val="0"/>
        <w:adjustRightInd w:val="0"/>
        <w:spacing w:after="20"/>
        <w:ind w:firstLine="0"/>
        <w:textAlignment w:val="baseline"/>
        <w:rPr>
          <w:rFonts w:ascii="Times New Roman" w:hAnsi="Times New Roman" w:cs="Times New Roman"/>
          <w:sz w:val="24"/>
          <w:szCs w:val="24"/>
        </w:rPr>
      </w:pPr>
    </w:p>
    <w:p w14:paraId="75DE539E" w14:textId="77777777" w:rsidR="00C330D4" w:rsidRDefault="00C330D4" w:rsidP="00F17B47">
      <w:pPr>
        <w:overflowPunct w:val="0"/>
        <w:autoSpaceDE w:val="0"/>
        <w:autoSpaceDN w:val="0"/>
        <w:adjustRightInd w:val="0"/>
        <w:spacing w:after="20"/>
        <w:ind w:firstLine="0"/>
        <w:textAlignment w:val="baseline"/>
        <w:rPr>
          <w:rFonts w:ascii="Times New Roman" w:hAnsi="Times New Roman" w:cs="Times New Roman"/>
          <w:sz w:val="24"/>
          <w:szCs w:val="24"/>
        </w:rPr>
      </w:pPr>
    </w:p>
    <w:p w14:paraId="0237C983" w14:textId="77777777" w:rsidR="00C330D4" w:rsidRPr="00F17B47" w:rsidRDefault="00C330D4" w:rsidP="00F17B47">
      <w:pPr>
        <w:overflowPunct w:val="0"/>
        <w:autoSpaceDE w:val="0"/>
        <w:autoSpaceDN w:val="0"/>
        <w:adjustRightInd w:val="0"/>
        <w:spacing w:after="20"/>
        <w:ind w:firstLine="0"/>
        <w:textAlignment w:val="baseline"/>
        <w:rPr>
          <w:rFonts w:ascii="Times New Roman" w:hAnsi="Times New Roman" w:cs="Times New Roman"/>
          <w:sz w:val="24"/>
          <w:szCs w:val="24"/>
        </w:rPr>
      </w:pPr>
    </w:p>
    <w:p w14:paraId="11AF0126" w14:textId="76B5AEA7" w:rsidR="00001303" w:rsidRPr="00BB0577" w:rsidRDefault="00001303" w:rsidP="00001303">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01CBB71F" w14:textId="7CD062DA" w:rsidR="00001303" w:rsidRPr="00BB0577" w:rsidRDefault="00001303" w:rsidP="00313E58">
      <w:pPr>
        <w:overflowPunct w:val="0"/>
        <w:autoSpaceDE w:val="0"/>
        <w:autoSpaceDN w:val="0"/>
        <w:adjustRightInd w:val="0"/>
        <w:spacing w:after="20"/>
        <w:ind w:left="4658" w:firstLine="1296"/>
        <w:textAlignment w:val="baseline"/>
        <w:rPr>
          <w:rFonts w:ascii="Times New Roman" w:eastAsia="Times New Roman" w:hAnsi="Times New Roman" w:cs="Times New Roman"/>
          <w:sz w:val="24"/>
        </w:rPr>
      </w:pPr>
      <w:r>
        <w:rPr>
          <w:rFonts w:ascii="Times New Roman" w:eastAsia="Times New Roman" w:hAnsi="Times New Roman" w:cs="Times New Roman"/>
          <w:sz w:val="24"/>
        </w:rPr>
        <w:t>4</w:t>
      </w:r>
      <w:r w:rsidRPr="00BB0577">
        <w:rPr>
          <w:rFonts w:ascii="Times New Roman" w:eastAsia="Times New Roman" w:hAnsi="Times New Roman" w:cs="Times New Roman"/>
          <w:sz w:val="24"/>
        </w:rPr>
        <w:t xml:space="preserve"> priedas</w:t>
      </w:r>
    </w:p>
    <w:p w14:paraId="7F3CC918" w14:textId="77777777" w:rsidR="00001303" w:rsidRDefault="00001303" w:rsidP="00001303">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6BBFD7A" w14:textId="65E1A5C4" w:rsidR="00001303" w:rsidRPr="00FD1C29" w:rsidRDefault="00001303" w:rsidP="00001303">
      <w:pPr>
        <w:overflowPunct w:val="0"/>
        <w:autoSpaceDE w:val="0"/>
        <w:autoSpaceDN w:val="0"/>
        <w:adjustRightInd w:val="0"/>
        <w:spacing w:after="20"/>
        <w:jc w:val="center"/>
        <w:textAlignment w:val="baseline"/>
        <w:rPr>
          <w:rFonts w:ascii="Times New Roman" w:hAnsi="Times New Roman" w:cs="Times New Roman"/>
          <w:b/>
          <w:sz w:val="24"/>
          <w:szCs w:val="24"/>
        </w:rPr>
      </w:pPr>
      <w:r w:rsidRPr="00FD1C29">
        <w:rPr>
          <w:rFonts w:ascii="Times New Roman" w:hAnsi="Times New Roman" w:cs="Times New Roman"/>
          <w:b/>
          <w:sz w:val="24"/>
          <w:szCs w:val="24"/>
        </w:rPr>
        <w:t xml:space="preserve">AKTUALŪS PROGIMNAZIJOS SUSITARIMAI </w:t>
      </w:r>
      <w:r w:rsidR="0015487A">
        <w:rPr>
          <w:rFonts w:ascii="Times New Roman" w:hAnsi="Times New Roman" w:cs="Times New Roman"/>
          <w:b/>
          <w:sz w:val="24"/>
          <w:szCs w:val="24"/>
        </w:rPr>
        <w:t xml:space="preserve">DĖL </w:t>
      </w:r>
      <w:r w:rsidRPr="00FD1C29">
        <w:rPr>
          <w:rFonts w:ascii="Times New Roman" w:hAnsi="Times New Roman" w:cs="Times New Roman"/>
          <w:b/>
          <w:sz w:val="24"/>
          <w:szCs w:val="24"/>
        </w:rPr>
        <w:t>UGDYMO NE PROGIMNAZIJOS APLINKOJE ORGANIZAVIMO</w:t>
      </w:r>
      <w:r w:rsidR="00FD1C29">
        <w:rPr>
          <w:rFonts w:ascii="Times New Roman" w:hAnsi="Times New Roman" w:cs="Times New Roman"/>
          <w:b/>
          <w:sz w:val="24"/>
          <w:szCs w:val="24"/>
        </w:rPr>
        <w:t xml:space="preserve"> </w:t>
      </w:r>
    </w:p>
    <w:p w14:paraId="7481F497" w14:textId="77777777" w:rsidR="00001303" w:rsidRDefault="00001303" w:rsidP="00001303">
      <w:pPr>
        <w:overflowPunct w:val="0"/>
        <w:autoSpaceDE w:val="0"/>
        <w:autoSpaceDN w:val="0"/>
        <w:adjustRightInd w:val="0"/>
        <w:spacing w:after="20"/>
        <w:jc w:val="center"/>
        <w:textAlignment w:val="baseline"/>
        <w:rPr>
          <w:rFonts w:ascii="Times New Roman" w:hAnsi="Times New Roman" w:cs="Times New Roman"/>
          <w:sz w:val="24"/>
          <w:szCs w:val="24"/>
        </w:rPr>
      </w:pPr>
    </w:p>
    <w:p w14:paraId="524CE020" w14:textId="63325FFD" w:rsidR="00D601FA" w:rsidRPr="00313E58" w:rsidRDefault="00FD1C29" w:rsidP="00FD1C29">
      <w:pPr>
        <w:pStyle w:val="Sraopastraipa"/>
        <w:numPr>
          <w:ilvl w:val="0"/>
          <w:numId w:val="13"/>
        </w:numPr>
        <w:overflowPunct w:val="0"/>
        <w:autoSpaceDE w:val="0"/>
        <w:autoSpaceDN w:val="0"/>
        <w:adjustRightInd w:val="0"/>
        <w:spacing w:after="20"/>
        <w:textAlignment w:val="baseline"/>
        <w:rPr>
          <w:rFonts w:asciiTheme="majorBidi" w:eastAsia="Times New Roman" w:hAnsiTheme="majorBidi" w:cstheme="majorBidi"/>
          <w:sz w:val="24"/>
          <w:szCs w:val="24"/>
        </w:rPr>
      </w:pPr>
      <w:r>
        <w:rPr>
          <w:rFonts w:ascii="Times New Roman" w:hAnsi="Times New Roman" w:cs="Times New Roman"/>
          <w:sz w:val="24"/>
          <w:szCs w:val="24"/>
        </w:rPr>
        <w:lastRenderedPageBreak/>
        <w:t xml:space="preserve">Priede nustatomi </w:t>
      </w:r>
      <w:r w:rsidR="00001303" w:rsidRPr="00FD1C29">
        <w:rPr>
          <w:rFonts w:ascii="Times New Roman" w:hAnsi="Times New Roman" w:cs="Times New Roman"/>
          <w:sz w:val="24"/>
          <w:szCs w:val="24"/>
        </w:rPr>
        <w:t xml:space="preserve">Progimnazijos susitarimai dėl </w:t>
      </w:r>
      <w:r w:rsidR="0015487A">
        <w:rPr>
          <w:rFonts w:ascii="Times New Roman" w:hAnsi="Times New Roman" w:cs="Times New Roman"/>
          <w:sz w:val="24"/>
          <w:szCs w:val="24"/>
        </w:rPr>
        <w:t xml:space="preserve">pamokų ar renginių organizavimo už mokyklos ribų. </w:t>
      </w:r>
      <w:r w:rsidR="00313E58" w:rsidRPr="00313E58">
        <w:rPr>
          <w:rStyle w:val="ui-provider"/>
          <w:rFonts w:asciiTheme="majorBidi" w:hAnsiTheme="majorBidi" w:cstheme="majorBidi"/>
          <w:sz w:val="24"/>
          <w:szCs w:val="24"/>
        </w:rPr>
        <w:t>Mokytojas, organizuojantis pamoką ar renginį už Mokyklos ribų, turi pranešti Mokyklos direktoriui arba direktoriaus pavaduotojams ugdymui, jo išvykimas su mokiniais įforminamas direktoriaus įsakymu.</w:t>
      </w:r>
    </w:p>
    <w:p w14:paraId="53B0B2D8" w14:textId="4CC60F55" w:rsidR="00633694" w:rsidRPr="00007974" w:rsidRDefault="00633694" w:rsidP="00313E58">
      <w:pPr>
        <w:pStyle w:val="Sraopastraipa"/>
        <w:overflowPunct w:val="0"/>
        <w:autoSpaceDE w:val="0"/>
        <w:autoSpaceDN w:val="0"/>
        <w:adjustRightInd w:val="0"/>
        <w:spacing w:after="20"/>
        <w:ind w:left="927" w:firstLine="0"/>
        <w:jc w:val="center"/>
        <w:textAlignment w:val="baseline"/>
        <w:rPr>
          <w:rFonts w:asciiTheme="majorBidi" w:hAnsiTheme="majorBidi" w:cstheme="majorBidi"/>
          <w:i/>
          <w:iCs/>
          <w:sz w:val="24"/>
          <w:szCs w:val="24"/>
        </w:rPr>
      </w:pPr>
    </w:p>
    <w:p w14:paraId="249BD3EB" w14:textId="49C70F06" w:rsidR="00633694" w:rsidRDefault="00DC32D9" w:rsidP="00633694">
      <w:pPr>
        <w:pStyle w:val="Sraopastraipa"/>
        <w:overflowPunct w:val="0"/>
        <w:autoSpaceDE w:val="0"/>
        <w:autoSpaceDN w:val="0"/>
        <w:adjustRightInd w:val="0"/>
        <w:spacing w:after="20"/>
        <w:ind w:left="927" w:firstLine="0"/>
        <w:textAlignment w:val="baseline"/>
        <w:rPr>
          <w:rFonts w:ascii="Times New Roman" w:hAnsi="Times New Roman" w:cs="Times New Roman"/>
          <w:sz w:val="24"/>
          <w:szCs w:val="24"/>
        </w:rPr>
      </w:pPr>
      <w:r>
        <w:rPr>
          <w:rFonts w:ascii="Times New Roman" w:hAnsi="Times New Roman" w:cs="Times New Roman"/>
          <w:noProof/>
          <w:sz w:val="24"/>
          <w:szCs w:val="24"/>
          <w:lang w:eastAsia="lt-LT"/>
        </w:rPr>
        <w:drawing>
          <wp:anchor distT="0" distB="0" distL="114300" distR="114300" simplePos="0" relativeHeight="251660288" behindDoc="1" locked="0" layoutInCell="1" allowOverlap="1" wp14:anchorId="63E07221" wp14:editId="3283EC9B">
            <wp:simplePos x="0" y="0"/>
            <wp:positionH relativeFrom="page">
              <wp:posOffset>1769745</wp:posOffset>
            </wp:positionH>
            <wp:positionV relativeFrom="paragraph">
              <wp:posOffset>5080</wp:posOffset>
            </wp:positionV>
            <wp:extent cx="4935049" cy="6772910"/>
            <wp:effectExtent l="0" t="0" r="0" b="0"/>
            <wp:wrapNone/>
            <wp:docPr id="319487407" name="Picture 2" descr="A picture containing text, diagram, receip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487407" name="Picture 2" descr="A picture containing text, diagram, receipt, parallel&#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935049" cy="6772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8066E" w14:textId="4D5ED2BA" w:rsidR="00633694" w:rsidRDefault="00633694" w:rsidP="00633694">
      <w:pPr>
        <w:pStyle w:val="Sraopastraipa"/>
        <w:overflowPunct w:val="0"/>
        <w:autoSpaceDE w:val="0"/>
        <w:autoSpaceDN w:val="0"/>
        <w:adjustRightInd w:val="0"/>
        <w:spacing w:after="20"/>
        <w:ind w:left="927" w:firstLine="0"/>
        <w:textAlignment w:val="baseline"/>
        <w:rPr>
          <w:rFonts w:ascii="Times New Roman" w:eastAsia="Times New Roman" w:hAnsi="Times New Roman" w:cs="Times New Roman"/>
          <w:sz w:val="24"/>
        </w:rPr>
      </w:pPr>
    </w:p>
    <w:p w14:paraId="41DEDC56" w14:textId="3C715B90" w:rsidR="00001303" w:rsidRDefault="00001303"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2B71F0E" w14:textId="77777777" w:rsidR="00C330D4" w:rsidRDefault="00C330D4"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172FA61" w14:textId="77777777" w:rsidR="00C330D4" w:rsidRDefault="00C330D4"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9C7BFED" w14:textId="77777777" w:rsidR="00C330D4" w:rsidRDefault="00C330D4"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B0636DF" w14:textId="77777777" w:rsidR="00C330D4" w:rsidRDefault="00C330D4"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C745EE6"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E77B7B9"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C0FCAF6"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587E465"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7237041"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FEFADF1"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CAA9925"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410B757"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F26CDEC"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C73A4B2"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66E18FE"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CEFC52C"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A453AE1"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53F07C4"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FB61266"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B9B7973"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6949838"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121CC64"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1780906"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8FFC500"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A2AAAED"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E9CDD60"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D248E54" w14:textId="77777777" w:rsidR="00DC32D9" w:rsidRDefault="00DC32D9"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0CFB700" w14:textId="77777777" w:rsidR="00C330D4" w:rsidRDefault="00C330D4"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80CA9A7" w14:textId="77777777" w:rsidR="00C330D4" w:rsidRDefault="00C330D4"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BA83A88" w14:textId="77777777" w:rsidR="009B0B38" w:rsidRDefault="009B0B38"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55C355A" w14:textId="77777777" w:rsidR="009B0B38" w:rsidRDefault="009B0B38"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F05FF90" w14:textId="77777777" w:rsidR="009B0B38" w:rsidRDefault="009B0B38"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03EC42B" w14:textId="7D779116" w:rsidR="00085901" w:rsidRPr="005E2CDD" w:rsidRDefault="00085901" w:rsidP="00085901">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sidRPr="005E2CDD">
        <w:rPr>
          <w:rFonts w:ascii="Times New Roman" w:eastAsia="Times New Roman" w:hAnsi="Times New Roman" w:cs="Times New Roman"/>
          <w:sz w:val="24"/>
        </w:rPr>
        <w:t>Vilniaus Martyno Mažvydo progimnazijos 2023–2024 ir 2024–2025 mokslo metų pradinio, pagrindinio pirmosios dalies ugdymo programų ugdymo planų</w:t>
      </w:r>
    </w:p>
    <w:p w14:paraId="42F87E43" w14:textId="29EF5678" w:rsidR="00085901" w:rsidRPr="00C330D4" w:rsidRDefault="00471955" w:rsidP="00EC0663">
      <w:pPr>
        <w:overflowPunct w:val="0"/>
        <w:autoSpaceDE w:val="0"/>
        <w:autoSpaceDN w:val="0"/>
        <w:adjustRightInd w:val="0"/>
        <w:spacing w:after="20"/>
        <w:ind w:left="4658" w:firstLine="1296"/>
        <w:textAlignment w:val="baseline"/>
        <w:rPr>
          <w:rFonts w:ascii="Times New Roman" w:eastAsia="Times New Roman" w:hAnsi="Times New Roman" w:cs="Times New Roman"/>
          <w:sz w:val="24"/>
        </w:rPr>
      </w:pPr>
      <w:r w:rsidRPr="00C330D4">
        <w:rPr>
          <w:rFonts w:ascii="Times New Roman" w:eastAsia="Times New Roman" w:hAnsi="Times New Roman" w:cs="Times New Roman"/>
          <w:sz w:val="24"/>
        </w:rPr>
        <w:t>5</w:t>
      </w:r>
      <w:r w:rsidR="00085901" w:rsidRPr="00C330D4">
        <w:rPr>
          <w:rFonts w:ascii="Times New Roman" w:eastAsia="Times New Roman" w:hAnsi="Times New Roman" w:cs="Times New Roman"/>
          <w:sz w:val="24"/>
        </w:rPr>
        <w:t xml:space="preserve"> priedas</w:t>
      </w:r>
    </w:p>
    <w:p w14:paraId="5210A59C" w14:textId="77777777" w:rsidR="00085901" w:rsidRPr="005E2CDD" w:rsidRDefault="00085901" w:rsidP="00080CDD">
      <w:pPr>
        <w:overflowPunct w:val="0"/>
        <w:autoSpaceDE w:val="0"/>
        <w:autoSpaceDN w:val="0"/>
        <w:adjustRightInd w:val="0"/>
        <w:spacing w:after="20"/>
        <w:ind w:left="5954" w:firstLine="0"/>
        <w:jc w:val="center"/>
        <w:textAlignment w:val="baseline"/>
        <w:rPr>
          <w:rFonts w:ascii="Times New Roman" w:eastAsia="Times New Roman" w:hAnsi="Times New Roman" w:cs="Times New Roman"/>
          <w:b/>
          <w:sz w:val="24"/>
        </w:rPr>
      </w:pPr>
    </w:p>
    <w:p w14:paraId="1BEA942B" w14:textId="02B4B1EE" w:rsidR="00080CDD" w:rsidRPr="005E2CDD" w:rsidRDefault="00085901" w:rsidP="00080CDD">
      <w:pPr>
        <w:overflowPunct w:val="0"/>
        <w:autoSpaceDE w:val="0"/>
        <w:autoSpaceDN w:val="0"/>
        <w:adjustRightInd w:val="0"/>
        <w:spacing w:after="20"/>
        <w:jc w:val="center"/>
        <w:textAlignment w:val="baseline"/>
        <w:rPr>
          <w:rFonts w:ascii="Times New Roman" w:hAnsi="Times New Roman" w:cs="Times New Roman"/>
          <w:b/>
          <w:sz w:val="24"/>
          <w:szCs w:val="24"/>
        </w:rPr>
      </w:pPr>
      <w:r w:rsidRPr="005E2CDD">
        <w:rPr>
          <w:rFonts w:ascii="Times New Roman" w:hAnsi="Times New Roman" w:cs="Times New Roman"/>
          <w:b/>
          <w:sz w:val="24"/>
          <w:szCs w:val="24"/>
        </w:rPr>
        <w:t>TVARKA DĖL MOKINIO ATLEIDIMO NUO DALIES PAMOKŲ</w:t>
      </w:r>
      <w:r w:rsidR="00080CDD" w:rsidRPr="005E2CDD">
        <w:rPr>
          <w:rFonts w:ascii="Times New Roman" w:hAnsi="Times New Roman" w:cs="Times New Roman"/>
          <w:b/>
          <w:sz w:val="24"/>
          <w:szCs w:val="24"/>
        </w:rPr>
        <w:t>,</w:t>
      </w:r>
      <w:r w:rsidRPr="005E2CDD">
        <w:rPr>
          <w:rFonts w:ascii="Times New Roman" w:hAnsi="Times New Roman" w:cs="Times New Roman"/>
          <w:b/>
          <w:sz w:val="24"/>
          <w:szCs w:val="24"/>
        </w:rPr>
        <w:t xml:space="preserve"> KURIŲ JIS MOKOSI PAGAL NEFORMALIOJO VAIKŲ ŠVIETIMO PROGRAMAS</w:t>
      </w:r>
      <w:r w:rsidR="00080CDD" w:rsidRPr="005E2CDD">
        <w:rPr>
          <w:rFonts w:ascii="Times New Roman" w:hAnsi="Times New Roman" w:cs="Times New Roman"/>
          <w:b/>
          <w:sz w:val="24"/>
          <w:szCs w:val="24"/>
        </w:rPr>
        <w:t>.</w:t>
      </w:r>
      <w:r w:rsidRPr="005E2CDD">
        <w:rPr>
          <w:rFonts w:ascii="Times New Roman" w:hAnsi="Times New Roman" w:cs="Times New Roman"/>
          <w:b/>
          <w:sz w:val="24"/>
          <w:szCs w:val="24"/>
        </w:rPr>
        <w:t xml:space="preserve"> TAIP PAT FORMALŲJĮ</w:t>
      </w:r>
      <w:r w:rsidR="00080CDD" w:rsidRPr="005E2CDD">
        <w:rPr>
          <w:rFonts w:ascii="Times New Roman" w:hAnsi="Times New Roman" w:cs="Times New Roman"/>
          <w:b/>
          <w:sz w:val="24"/>
          <w:szCs w:val="24"/>
        </w:rPr>
        <w:t xml:space="preserve"> ŠVIETIMĄ PAPILDANČIO UGDYMO PROGRAMAS (MUZIKOS, </w:t>
      </w:r>
      <w:r w:rsidR="00080CDD" w:rsidRPr="005E2CDD">
        <w:rPr>
          <w:rFonts w:ascii="Times New Roman" w:hAnsi="Times New Roman" w:cs="Times New Roman"/>
          <w:b/>
          <w:sz w:val="24"/>
          <w:szCs w:val="24"/>
        </w:rPr>
        <w:lastRenderedPageBreak/>
        <w:t>DAILĖS, MENŲ, SPORTO IR KITAS), BEI KITAIS GALIMAIS ATVEJAIS, KAI MOKINYS YRA NACIONALINIŲ AR TARPTAUTINIŲ OLIMPIADŲ, KONKURSŲ, EINAMAISIAIS METAIS PRIZINĖS VIETOS LAIMĖTOJAS</w:t>
      </w:r>
    </w:p>
    <w:p w14:paraId="1F4CDF86" w14:textId="77777777" w:rsidR="00080CDD" w:rsidRPr="005E2CDD" w:rsidRDefault="00080CDD" w:rsidP="00085901">
      <w:pPr>
        <w:overflowPunct w:val="0"/>
        <w:autoSpaceDE w:val="0"/>
        <w:autoSpaceDN w:val="0"/>
        <w:adjustRightInd w:val="0"/>
        <w:spacing w:after="20"/>
        <w:jc w:val="center"/>
        <w:textAlignment w:val="baseline"/>
        <w:rPr>
          <w:rFonts w:ascii="Times New Roman" w:hAnsi="Times New Roman" w:cs="Times New Roman"/>
          <w:sz w:val="24"/>
          <w:szCs w:val="24"/>
        </w:rPr>
      </w:pPr>
    </w:p>
    <w:p w14:paraId="2A18E5AA" w14:textId="5623F3AC" w:rsidR="00085901" w:rsidRDefault="00080CDD" w:rsidP="004C5C71">
      <w:pPr>
        <w:pStyle w:val="Sraopastraipa"/>
        <w:numPr>
          <w:ilvl w:val="0"/>
          <w:numId w:val="16"/>
        </w:numPr>
        <w:overflowPunct w:val="0"/>
        <w:autoSpaceDE w:val="0"/>
        <w:autoSpaceDN w:val="0"/>
        <w:adjustRightInd w:val="0"/>
        <w:spacing w:after="20"/>
        <w:ind w:left="0" w:firstLine="567"/>
        <w:textAlignment w:val="baseline"/>
        <w:rPr>
          <w:rFonts w:ascii="Times New Roman" w:eastAsia="Times New Roman" w:hAnsi="Times New Roman" w:cs="Times New Roman"/>
          <w:sz w:val="24"/>
          <w:szCs w:val="24"/>
        </w:rPr>
      </w:pPr>
      <w:r w:rsidRPr="005E2CDD">
        <w:rPr>
          <w:rFonts w:ascii="Times New Roman" w:hAnsi="Times New Roman" w:cs="Times New Roman"/>
          <w:sz w:val="24"/>
          <w:szCs w:val="24"/>
        </w:rPr>
        <w:t xml:space="preserve">Priede parengta </w:t>
      </w:r>
      <w:r w:rsidR="00085901" w:rsidRPr="005E2CDD">
        <w:rPr>
          <w:rFonts w:ascii="Times New Roman" w:hAnsi="Times New Roman" w:cs="Times New Roman"/>
          <w:sz w:val="24"/>
          <w:szCs w:val="24"/>
        </w:rPr>
        <w:t xml:space="preserve">Progimnazijos </w:t>
      </w:r>
      <w:r w:rsidR="00085901" w:rsidRPr="005E2CDD">
        <w:rPr>
          <w:rFonts w:ascii="Times New Roman" w:eastAsia="Times New Roman" w:hAnsi="Times New Roman" w:cs="Times New Roman"/>
          <w:sz w:val="24"/>
          <w:szCs w:val="24"/>
        </w:rPr>
        <w:t>tvarka</w:t>
      </w:r>
      <w:r w:rsidR="00085901" w:rsidRPr="005E2CDD">
        <w:rPr>
          <w:rFonts w:ascii="Times New Roman" w:hAnsi="Times New Roman" w:cs="Times New Roman"/>
          <w:sz w:val="24"/>
          <w:szCs w:val="24"/>
        </w:rPr>
        <w:t xml:space="preserve"> dėl mokinio </w:t>
      </w:r>
      <w:r w:rsidR="00085901" w:rsidRPr="005E2CDD">
        <w:rPr>
          <w:rFonts w:ascii="Times New Roman" w:eastAsia="Times New Roman" w:hAnsi="Times New Roman" w:cs="Times New Roman"/>
          <w:sz w:val="24"/>
          <w:szCs w:val="24"/>
        </w:rPr>
        <w:t>atleidimo nuo dalies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w:t>
      </w:r>
      <w:r w:rsidRPr="005E2CDD">
        <w:rPr>
          <w:rFonts w:ascii="Times New Roman" w:eastAsia="Times New Roman" w:hAnsi="Times New Roman" w:cs="Times New Roman"/>
          <w:sz w:val="24"/>
          <w:szCs w:val="24"/>
        </w:rPr>
        <w:t>.</w:t>
      </w:r>
    </w:p>
    <w:p w14:paraId="44BB8DF5" w14:textId="4F985F65" w:rsidR="00633694" w:rsidRPr="005E2CDD" w:rsidRDefault="00A27507" w:rsidP="00A27507">
      <w:pPr>
        <w:overflowPunct w:val="0"/>
        <w:autoSpaceDE w:val="0"/>
        <w:autoSpaceDN w:val="0"/>
        <w:adjustRightInd w:val="0"/>
        <w:spacing w:after="20"/>
        <w:jc w:val="center"/>
        <w:textAlignment w:val="baseline"/>
        <w:rPr>
          <w:rFonts w:ascii="Times New Roman" w:hAnsi="Times New Roman" w:cs="Times New Roman"/>
          <w:sz w:val="24"/>
          <w:szCs w:val="24"/>
        </w:rPr>
      </w:pPr>
      <w:r>
        <w:rPr>
          <w:rFonts w:ascii="Times New Roman" w:hAnsi="Times New Roman" w:cs="Times New Roman"/>
          <w:noProof/>
          <w:sz w:val="24"/>
          <w:szCs w:val="24"/>
          <w:lang w:eastAsia="lt-LT"/>
        </w:rPr>
        <w:drawing>
          <wp:inline distT="0" distB="0" distL="0" distR="0" wp14:anchorId="2390787D" wp14:editId="23033C11">
            <wp:extent cx="4099560" cy="5223377"/>
            <wp:effectExtent l="0" t="0" r="0" b="0"/>
            <wp:docPr id="1395526257" name="Picture 6" descr="A picture containing text, receip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26257" name="Picture 6" descr="A picture containing text, receipt, screenshot, fon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96172" cy="5346473"/>
                    </a:xfrm>
                    <a:prstGeom prst="rect">
                      <a:avLst/>
                    </a:prstGeom>
                    <a:noFill/>
                    <a:ln>
                      <a:noFill/>
                    </a:ln>
                  </pic:spPr>
                </pic:pic>
              </a:graphicData>
            </a:graphic>
          </wp:inline>
        </w:drawing>
      </w:r>
    </w:p>
    <w:p w14:paraId="5FB5931F" w14:textId="7C988196" w:rsidR="00633694" w:rsidRDefault="00633694" w:rsidP="00633694">
      <w:pPr>
        <w:overflowPunct w:val="0"/>
        <w:autoSpaceDE w:val="0"/>
        <w:autoSpaceDN w:val="0"/>
        <w:adjustRightInd w:val="0"/>
        <w:spacing w:after="20"/>
        <w:textAlignment w:val="baseline"/>
        <w:rPr>
          <w:rFonts w:ascii="Times New Roman" w:hAnsi="Times New Roman" w:cs="Times New Roman"/>
          <w:sz w:val="24"/>
          <w:szCs w:val="24"/>
        </w:rPr>
      </w:pPr>
    </w:p>
    <w:p w14:paraId="4ECF3266" w14:textId="5AF7F407" w:rsidR="00F02350" w:rsidRDefault="00A404A1" w:rsidP="00DC32D9">
      <w:pPr>
        <w:overflowPunct w:val="0"/>
        <w:autoSpaceDE w:val="0"/>
        <w:autoSpaceDN w:val="0"/>
        <w:adjustRightInd w:val="0"/>
        <w:spacing w:after="20"/>
        <w:ind w:firstLine="0"/>
        <w:textAlignment w:val="baseline"/>
        <w:rPr>
          <w:rFonts w:ascii="Times New Roman" w:hAnsi="Times New Roman" w:cs="Times New Roman"/>
          <w:sz w:val="24"/>
          <w:szCs w:val="24"/>
        </w:rPr>
      </w:pPr>
      <w:r w:rsidRPr="00A404A1">
        <w:rPr>
          <w:rFonts w:ascii="Times New Roman" w:hAnsi="Times New Roman" w:cs="Times New Roman"/>
          <w:noProof/>
          <w:sz w:val="24"/>
          <w:szCs w:val="24"/>
          <w:lang w:eastAsia="lt-LT"/>
        </w:rPr>
        <w:lastRenderedPageBreak/>
        <w:drawing>
          <wp:inline distT="0" distB="0" distL="0" distR="0" wp14:anchorId="75599E63" wp14:editId="15AB2380">
            <wp:extent cx="5406390" cy="7414260"/>
            <wp:effectExtent l="0" t="0" r="3810" b="0"/>
            <wp:docPr id="564435258" name="Picture 1" descr="A close-up of a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435258" name="Picture 1" descr="A close-up of a document&#10;&#10;Description automatically generated with medium confidence"/>
                    <pic:cNvPicPr/>
                  </pic:nvPicPr>
                  <pic:blipFill>
                    <a:blip r:embed="rId55"/>
                    <a:stretch>
                      <a:fillRect/>
                    </a:stretch>
                  </pic:blipFill>
                  <pic:spPr>
                    <a:xfrm>
                      <a:off x="0" y="0"/>
                      <a:ext cx="5423041" cy="7437095"/>
                    </a:xfrm>
                    <a:prstGeom prst="rect">
                      <a:avLst/>
                    </a:prstGeom>
                  </pic:spPr>
                </pic:pic>
              </a:graphicData>
            </a:graphic>
          </wp:inline>
        </w:drawing>
      </w:r>
    </w:p>
    <w:p w14:paraId="4ABABFF4"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60436467"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1C4F17DA"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020ADAB9"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3CDF6B0B"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25736EEC"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50B76AFA"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55071E41"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121A49B8" w14:textId="77777777" w:rsidR="00F02350" w:rsidRDefault="00F02350" w:rsidP="00633694">
      <w:pPr>
        <w:overflowPunct w:val="0"/>
        <w:autoSpaceDE w:val="0"/>
        <w:autoSpaceDN w:val="0"/>
        <w:adjustRightInd w:val="0"/>
        <w:spacing w:after="20"/>
        <w:textAlignment w:val="baseline"/>
        <w:rPr>
          <w:rFonts w:ascii="Times New Roman" w:hAnsi="Times New Roman" w:cs="Times New Roman"/>
          <w:sz w:val="24"/>
          <w:szCs w:val="24"/>
        </w:rPr>
      </w:pPr>
    </w:p>
    <w:p w14:paraId="003A940F" w14:textId="77777777" w:rsidR="005150BA" w:rsidRPr="00BB0577" w:rsidRDefault="005150BA" w:rsidP="005150BA">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624EBFEA" w14:textId="02D2E6E3" w:rsidR="005150BA" w:rsidRPr="00BB0577" w:rsidRDefault="00EC0663" w:rsidP="00EC0663">
      <w:pPr>
        <w:overflowPunct w:val="0"/>
        <w:autoSpaceDE w:val="0"/>
        <w:autoSpaceDN w:val="0"/>
        <w:adjustRightInd w:val="0"/>
        <w:spacing w:after="20"/>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36AA3">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D20586">
        <w:rPr>
          <w:rFonts w:ascii="Times New Roman" w:eastAsia="Times New Roman" w:hAnsi="Times New Roman" w:cs="Times New Roman"/>
          <w:sz w:val="24"/>
        </w:rPr>
        <w:t>6</w:t>
      </w:r>
      <w:r w:rsidR="005150BA" w:rsidRPr="00BB0577">
        <w:rPr>
          <w:rFonts w:ascii="Times New Roman" w:eastAsia="Times New Roman" w:hAnsi="Times New Roman" w:cs="Times New Roman"/>
          <w:sz w:val="24"/>
        </w:rPr>
        <w:t xml:space="preserve"> priedas</w:t>
      </w:r>
    </w:p>
    <w:p w14:paraId="02256442" w14:textId="77777777" w:rsidR="005150BA" w:rsidRPr="00BB0577" w:rsidRDefault="005150BA" w:rsidP="005150BA">
      <w:pPr>
        <w:overflowPunct w:val="0"/>
        <w:autoSpaceDE w:val="0"/>
        <w:autoSpaceDN w:val="0"/>
        <w:adjustRightInd w:val="0"/>
        <w:spacing w:after="20"/>
        <w:textAlignment w:val="baseline"/>
        <w:rPr>
          <w:rFonts w:ascii="Times New Roman" w:eastAsia="Times New Roman" w:hAnsi="Times New Roman" w:cs="Times New Roman"/>
          <w:sz w:val="24"/>
        </w:rPr>
      </w:pPr>
    </w:p>
    <w:p w14:paraId="6F83D738" w14:textId="61C50424" w:rsidR="005150BA" w:rsidRPr="00BB0577" w:rsidRDefault="005150BA" w:rsidP="005150BA">
      <w:pPr>
        <w:overflowPunct w:val="0"/>
        <w:autoSpaceDE w:val="0"/>
        <w:autoSpaceDN w:val="0"/>
        <w:adjustRightInd w:val="0"/>
        <w:spacing w:after="20"/>
        <w:jc w:val="center"/>
        <w:textAlignment w:val="baseline"/>
        <w:rPr>
          <w:rFonts w:ascii="Times New Roman" w:hAnsi="Times New Roman" w:cs="Times New Roman"/>
          <w:b/>
          <w:iCs/>
          <w:sz w:val="24"/>
          <w:szCs w:val="24"/>
          <w:shd w:val="clear" w:color="auto" w:fill="FFFFFF"/>
        </w:rPr>
      </w:pPr>
      <w:r w:rsidRPr="00BB0577">
        <w:rPr>
          <w:rFonts w:ascii="Times New Roman" w:hAnsi="Times New Roman" w:cs="Times New Roman"/>
          <w:b/>
          <w:iCs/>
          <w:sz w:val="24"/>
          <w:szCs w:val="24"/>
          <w:shd w:val="clear" w:color="auto" w:fill="FFFFFF"/>
        </w:rPr>
        <w:t>MOKINI</w:t>
      </w:r>
      <w:r>
        <w:rPr>
          <w:rFonts w:ascii="Times New Roman" w:hAnsi="Times New Roman" w:cs="Times New Roman"/>
          <w:b/>
          <w:iCs/>
          <w:sz w:val="24"/>
          <w:szCs w:val="24"/>
          <w:shd w:val="clear" w:color="auto" w:fill="FFFFFF"/>
        </w:rPr>
        <w:t>O INDIVIDUALAUS</w:t>
      </w:r>
      <w:r w:rsidRPr="00BB0577">
        <w:rPr>
          <w:rFonts w:ascii="Times New Roman" w:hAnsi="Times New Roman" w:cs="Times New Roman"/>
          <w:b/>
          <w:iCs/>
          <w:sz w:val="24"/>
          <w:szCs w:val="24"/>
          <w:shd w:val="clear" w:color="auto" w:fill="FFFFFF"/>
        </w:rPr>
        <w:t xml:space="preserve"> UGDYMO P</w:t>
      </w:r>
      <w:r>
        <w:rPr>
          <w:rFonts w:ascii="Times New Roman" w:hAnsi="Times New Roman" w:cs="Times New Roman"/>
          <w:b/>
          <w:iCs/>
          <w:sz w:val="24"/>
          <w:szCs w:val="24"/>
          <w:shd w:val="clear" w:color="auto" w:fill="FFFFFF"/>
        </w:rPr>
        <w:t xml:space="preserve">LANO SUDARYMO FORMA IR TURINIO STRUKTŪRA </w:t>
      </w:r>
    </w:p>
    <w:p w14:paraId="2FE475BC" w14:textId="77777777" w:rsidR="005150BA" w:rsidRPr="00BB0577" w:rsidRDefault="005150BA" w:rsidP="005150BA">
      <w:pPr>
        <w:overflowPunct w:val="0"/>
        <w:autoSpaceDE w:val="0"/>
        <w:autoSpaceDN w:val="0"/>
        <w:adjustRightInd w:val="0"/>
        <w:spacing w:after="20"/>
        <w:jc w:val="center"/>
        <w:textAlignment w:val="baseline"/>
        <w:rPr>
          <w:rFonts w:ascii="Times New Roman" w:hAnsi="Times New Roman" w:cs="Times New Roman"/>
          <w:b/>
          <w:iCs/>
          <w:sz w:val="24"/>
          <w:szCs w:val="24"/>
          <w:shd w:val="clear" w:color="auto" w:fill="FFFFFF"/>
        </w:rPr>
      </w:pPr>
    </w:p>
    <w:p w14:paraId="20C0840D" w14:textId="1C0871CA" w:rsidR="003A7FFD" w:rsidRPr="004C5C71" w:rsidRDefault="005150BA" w:rsidP="004C5C71">
      <w:pPr>
        <w:overflowPunct w:val="0"/>
        <w:autoSpaceDE w:val="0"/>
        <w:autoSpaceDN w:val="0"/>
        <w:adjustRightInd w:val="0"/>
        <w:spacing w:after="20"/>
        <w:textAlignment w:val="baseline"/>
        <w:rPr>
          <w:rFonts w:ascii="Times New Roman" w:eastAsia="Times New Roman" w:hAnsi="Times New Roman" w:cs="Times New Roman"/>
          <w:sz w:val="24"/>
        </w:rPr>
      </w:pPr>
      <w:r w:rsidRPr="00BB0577">
        <w:rPr>
          <w:rFonts w:ascii="Times New Roman" w:eastAsia="Times New Roman" w:hAnsi="Times New Roman" w:cs="Times New Roman"/>
          <w:bCs/>
          <w:sz w:val="24"/>
        </w:rPr>
        <w:t>1.</w:t>
      </w:r>
      <w:r w:rsidRPr="00BB0577">
        <w:rPr>
          <w:rFonts w:ascii="Times New Roman" w:eastAsia="Times New Roman" w:hAnsi="Times New Roman" w:cs="Times New Roman"/>
          <w:b/>
          <w:sz w:val="24"/>
        </w:rPr>
        <w:t xml:space="preserve"> </w:t>
      </w:r>
      <w:r w:rsidRPr="00BB0577">
        <w:rPr>
          <w:rFonts w:ascii="Times New Roman" w:eastAsia="Times New Roman" w:hAnsi="Times New Roman" w:cs="Times New Roman"/>
          <w:bCs/>
          <w:sz w:val="24"/>
        </w:rPr>
        <w:t>Pried</w:t>
      </w:r>
      <w:r w:rsidR="00044EB1">
        <w:rPr>
          <w:rFonts w:ascii="Times New Roman" w:eastAsia="Times New Roman" w:hAnsi="Times New Roman" w:cs="Times New Roman"/>
          <w:bCs/>
          <w:sz w:val="24"/>
        </w:rPr>
        <w:t>e</w:t>
      </w:r>
      <w:r>
        <w:rPr>
          <w:rFonts w:ascii="Times New Roman" w:eastAsia="Times New Roman" w:hAnsi="Times New Roman" w:cs="Times New Roman"/>
          <w:bCs/>
          <w:sz w:val="24"/>
        </w:rPr>
        <w:t xml:space="preserve"> nustatoma </w:t>
      </w:r>
      <w:r w:rsidRPr="0067488E">
        <w:rPr>
          <w:rFonts w:ascii="Times New Roman" w:hAnsi="Times New Roman" w:cs="Times New Roman"/>
          <w:sz w:val="24"/>
          <w:szCs w:val="24"/>
        </w:rPr>
        <w:t>mokinio individualaus ugdymo plano sudarym</w:t>
      </w:r>
      <w:r w:rsidRPr="00151F9C">
        <w:rPr>
          <w:rFonts w:ascii="Times New Roman" w:hAnsi="Times New Roman" w:cs="Times New Roman"/>
          <w:sz w:val="24"/>
          <w:szCs w:val="24"/>
        </w:rPr>
        <w:t>o form</w:t>
      </w:r>
      <w:r>
        <w:rPr>
          <w:rFonts w:ascii="Times New Roman" w:hAnsi="Times New Roman" w:cs="Times New Roman"/>
          <w:sz w:val="24"/>
          <w:szCs w:val="24"/>
        </w:rPr>
        <w:t>a</w:t>
      </w:r>
      <w:r w:rsidRPr="00151F9C">
        <w:rPr>
          <w:rFonts w:ascii="Times New Roman" w:hAnsi="Times New Roman" w:cs="Times New Roman"/>
          <w:sz w:val="24"/>
          <w:szCs w:val="24"/>
        </w:rPr>
        <w:t xml:space="preserve"> ir turinio struktūr</w:t>
      </w:r>
      <w:r>
        <w:rPr>
          <w:rFonts w:ascii="Times New Roman" w:hAnsi="Times New Roman" w:cs="Times New Roman"/>
          <w:sz w:val="24"/>
          <w:szCs w:val="24"/>
        </w:rPr>
        <w:t>a.</w:t>
      </w:r>
      <w:r w:rsidR="004C5C71">
        <w:rPr>
          <w:rFonts w:ascii="Times New Roman" w:eastAsia="Times New Roman" w:hAnsi="Times New Roman" w:cs="Times New Roman"/>
          <w:sz w:val="24"/>
        </w:rPr>
        <w:t xml:space="preserve"> </w:t>
      </w:r>
      <w:r w:rsidR="003A7FFD">
        <w:rPr>
          <w:rFonts w:ascii="Times New Roman" w:eastAsia="Times New Roman" w:hAnsi="Times New Roman" w:cs="Times New Roman"/>
          <w:sz w:val="24"/>
          <w:szCs w:val="24"/>
          <w:lang w:eastAsia="lt-LT"/>
        </w:rPr>
        <w:t>Progimnazij</w:t>
      </w:r>
      <w:r w:rsidR="003A7FFD" w:rsidRPr="003A7FFD">
        <w:rPr>
          <w:rFonts w:ascii="Times New Roman" w:eastAsia="Times New Roman" w:hAnsi="Times New Roman" w:cs="Times New Roman"/>
          <w:sz w:val="24"/>
          <w:szCs w:val="24"/>
          <w:lang w:eastAsia="lt-LT"/>
        </w:rPr>
        <w:t xml:space="preserve">a kiekvienam mokiniui, turinčiam specialiųjų ugdymosi poreikių, </w:t>
      </w:r>
      <w:r w:rsidR="003A7FFD">
        <w:rPr>
          <w:rFonts w:ascii="Times New Roman" w:eastAsia="Times New Roman" w:hAnsi="Times New Roman" w:cs="Times New Roman"/>
          <w:sz w:val="24"/>
          <w:szCs w:val="24"/>
          <w:lang w:eastAsia="lt-LT"/>
        </w:rPr>
        <w:t>kur</w:t>
      </w:r>
      <w:r w:rsidR="00EC0663">
        <w:rPr>
          <w:rFonts w:ascii="Times New Roman" w:eastAsia="Times New Roman" w:hAnsi="Times New Roman" w:cs="Times New Roman"/>
          <w:sz w:val="24"/>
          <w:szCs w:val="24"/>
          <w:lang w:eastAsia="lt-LT"/>
        </w:rPr>
        <w:t xml:space="preserve">is </w:t>
      </w:r>
      <w:r w:rsidR="003A7FFD">
        <w:rPr>
          <w:rFonts w:ascii="Times New Roman" w:eastAsia="Times New Roman" w:hAnsi="Times New Roman" w:cs="Times New Roman"/>
          <w:sz w:val="24"/>
          <w:szCs w:val="24"/>
          <w:lang w:eastAsia="lt-LT"/>
        </w:rPr>
        <w:t xml:space="preserve">mokosi namuose, gabiems mokiniams </w:t>
      </w:r>
      <w:r w:rsidR="00044EB1">
        <w:rPr>
          <w:rFonts w:ascii="Times New Roman" w:eastAsia="Times New Roman" w:hAnsi="Times New Roman" w:cs="Times New Roman"/>
          <w:sz w:val="24"/>
          <w:szCs w:val="24"/>
          <w:lang w:eastAsia="lt-LT"/>
        </w:rPr>
        <w:t xml:space="preserve">rengia  </w:t>
      </w:r>
      <w:r w:rsidR="003A7FFD" w:rsidRPr="003A7FFD">
        <w:rPr>
          <w:rFonts w:ascii="Times New Roman" w:eastAsia="Times New Roman" w:hAnsi="Times New Roman" w:cs="Times New Roman"/>
          <w:sz w:val="24"/>
          <w:szCs w:val="24"/>
          <w:lang w:eastAsia="lt-LT"/>
        </w:rPr>
        <w:t>individual</w:t>
      </w:r>
      <w:r w:rsidR="00044EB1">
        <w:rPr>
          <w:rFonts w:ascii="Times New Roman" w:eastAsia="Times New Roman" w:hAnsi="Times New Roman" w:cs="Times New Roman"/>
          <w:sz w:val="24"/>
          <w:szCs w:val="24"/>
          <w:lang w:eastAsia="lt-LT"/>
        </w:rPr>
        <w:t>ų</w:t>
      </w:r>
      <w:r w:rsidR="003A7FFD" w:rsidRPr="003A7FFD">
        <w:rPr>
          <w:rFonts w:ascii="Times New Roman" w:eastAsia="Times New Roman" w:hAnsi="Times New Roman" w:cs="Times New Roman"/>
          <w:sz w:val="24"/>
          <w:szCs w:val="24"/>
          <w:lang w:eastAsia="lt-LT"/>
        </w:rPr>
        <w:t xml:space="preserve"> ugdymo plan</w:t>
      </w:r>
      <w:r w:rsidR="00044EB1">
        <w:rPr>
          <w:rFonts w:ascii="Times New Roman" w:eastAsia="Times New Roman" w:hAnsi="Times New Roman" w:cs="Times New Roman"/>
          <w:sz w:val="24"/>
          <w:szCs w:val="24"/>
          <w:lang w:eastAsia="lt-LT"/>
        </w:rPr>
        <w:t>ą</w:t>
      </w:r>
      <w:r w:rsidR="003A7FFD" w:rsidRPr="003A7FFD">
        <w:rPr>
          <w:rFonts w:ascii="Times New Roman" w:eastAsia="Times New Roman" w:hAnsi="Times New Roman" w:cs="Times New Roman"/>
          <w:sz w:val="24"/>
          <w:szCs w:val="24"/>
          <w:lang w:eastAsia="lt-LT"/>
        </w:rPr>
        <w:t xml:space="preserve">, </w:t>
      </w:r>
      <w:r w:rsidR="00477E96">
        <w:rPr>
          <w:rFonts w:ascii="Times New Roman" w:eastAsia="Times New Roman" w:hAnsi="Times New Roman" w:cs="Times New Roman"/>
          <w:sz w:val="24"/>
          <w:szCs w:val="24"/>
          <w:lang w:eastAsia="lt-LT"/>
        </w:rPr>
        <w:t>pagal nustatytą</w:t>
      </w:r>
      <w:r w:rsidR="004C5C71">
        <w:rPr>
          <w:rFonts w:ascii="Times New Roman" w:eastAsia="Times New Roman" w:hAnsi="Times New Roman" w:cs="Times New Roman"/>
          <w:sz w:val="24"/>
          <w:szCs w:val="24"/>
          <w:lang w:eastAsia="lt-LT"/>
        </w:rPr>
        <w:t xml:space="preserve"> Progimnazijos vaiko gerovės mkomisijos</w:t>
      </w:r>
      <w:r w:rsidR="00477E96">
        <w:rPr>
          <w:rFonts w:ascii="Times New Roman" w:eastAsia="Times New Roman" w:hAnsi="Times New Roman" w:cs="Times New Roman"/>
          <w:sz w:val="24"/>
          <w:szCs w:val="24"/>
          <w:lang w:eastAsia="lt-LT"/>
        </w:rPr>
        <w:t xml:space="preserve"> </w:t>
      </w:r>
      <w:r w:rsidR="004C5C71">
        <w:rPr>
          <w:rFonts w:ascii="Times New Roman" w:eastAsia="Times New Roman" w:hAnsi="Times New Roman" w:cs="Times New Roman"/>
          <w:sz w:val="24"/>
          <w:szCs w:val="24"/>
          <w:lang w:eastAsia="lt-LT"/>
        </w:rPr>
        <w:t>(toliau –</w:t>
      </w:r>
      <w:r w:rsidR="00477E96">
        <w:rPr>
          <w:rFonts w:ascii="Times New Roman" w:eastAsia="Times New Roman" w:hAnsi="Times New Roman" w:cs="Times New Roman"/>
          <w:sz w:val="24"/>
          <w:szCs w:val="24"/>
          <w:lang w:eastAsia="lt-LT"/>
        </w:rPr>
        <w:t>VGK</w:t>
      </w:r>
      <w:r w:rsidR="004C5C71">
        <w:rPr>
          <w:rFonts w:ascii="Times New Roman" w:eastAsia="Times New Roman" w:hAnsi="Times New Roman" w:cs="Times New Roman"/>
          <w:sz w:val="24"/>
          <w:szCs w:val="24"/>
          <w:lang w:eastAsia="lt-LT"/>
        </w:rPr>
        <w:t>)</w:t>
      </w:r>
      <w:r w:rsidR="00477E96">
        <w:rPr>
          <w:rFonts w:ascii="Times New Roman" w:eastAsia="Times New Roman" w:hAnsi="Times New Roman" w:cs="Times New Roman"/>
          <w:sz w:val="24"/>
          <w:szCs w:val="24"/>
          <w:lang w:eastAsia="lt-LT"/>
        </w:rPr>
        <w:t xml:space="preserve"> formą. Jo </w:t>
      </w:r>
      <w:r w:rsidR="003A7FFD" w:rsidRPr="003A7FFD">
        <w:rPr>
          <w:rFonts w:ascii="Times New Roman" w:eastAsia="Times New Roman" w:hAnsi="Times New Roman" w:cs="Times New Roman"/>
          <w:sz w:val="24"/>
          <w:szCs w:val="24"/>
          <w:lang w:eastAsia="lt-LT"/>
        </w:rPr>
        <w:t xml:space="preserve">sudėtinė dalis yra </w:t>
      </w:r>
      <w:r w:rsidR="004C5C71">
        <w:rPr>
          <w:rFonts w:ascii="Times New Roman" w:eastAsia="Times New Roman" w:hAnsi="Times New Roman" w:cs="Times New Roman"/>
          <w:sz w:val="24"/>
          <w:szCs w:val="24"/>
          <w:lang w:eastAsia="lt-LT"/>
        </w:rPr>
        <w:t xml:space="preserve">švietimo </w:t>
      </w:r>
      <w:r w:rsidR="003A7FFD" w:rsidRPr="003A7FFD">
        <w:rPr>
          <w:rFonts w:ascii="Times New Roman" w:eastAsia="Times New Roman" w:hAnsi="Times New Roman" w:cs="Times New Roman"/>
          <w:sz w:val="24"/>
          <w:szCs w:val="24"/>
          <w:lang w:eastAsia="lt-LT"/>
        </w:rPr>
        <w:t>pagalbos planas, apimantis pagalbas</w:t>
      </w:r>
      <w:r w:rsidR="003A7FFD">
        <w:rPr>
          <w:rFonts w:ascii="Times New Roman" w:eastAsia="Times New Roman" w:hAnsi="Times New Roman" w:cs="Times New Roman"/>
          <w:sz w:val="24"/>
          <w:szCs w:val="24"/>
          <w:lang w:eastAsia="lt-LT"/>
        </w:rPr>
        <w:t xml:space="preserve"> </w:t>
      </w:r>
      <w:r w:rsidR="003A7FFD" w:rsidRPr="003A7FFD">
        <w:rPr>
          <w:rFonts w:ascii="Times New Roman" w:eastAsia="Times New Roman" w:hAnsi="Times New Roman" w:cs="Times New Roman"/>
          <w:sz w:val="24"/>
          <w:szCs w:val="24"/>
          <w:lang w:eastAsia="lt-LT"/>
        </w:rPr>
        <w:t>ir paslaugas ugdymo procese ir kitų specialistų teikiamas pagalbas, didinančias ugdymo</w:t>
      </w:r>
      <w:r w:rsidR="003A7FFD">
        <w:rPr>
          <w:rFonts w:ascii="Times New Roman" w:eastAsia="Times New Roman" w:hAnsi="Times New Roman" w:cs="Times New Roman"/>
          <w:sz w:val="24"/>
          <w:szCs w:val="24"/>
          <w:lang w:eastAsia="lt-LT"/>
        </w:rPr>
        <w:t xml:space="preserve"> </w:t>
      </w:r>
      <w:r w:rsidR="003A7FFD" w:rsidRPr="003A7FFD">
        <w:rPr>
          <w:rFonts w:ascii="Times New Roman" w:eastAsia="Times New Roman" w:hAnsi="Times New Roman" w:cs="Times New Roman"/>
          <w:sz w:val="24"/>
          <w:szCs w:val="24"/>
          <w:lang w:eastAsia="lt-LT"/>
        </w:rPr>
        <w:t>veiksmingumą, ir kurio</w:t>
      </w:r>
      <w:r w:rsidR="00EC0663">
        <w:rPr>
          <w:rFonts w:ascii="Times New Roman" w:eastAsia="Times New Roman" w:hAnsi="Times New Roman" w:cs="Times New Roman"/>
          <w:sz w:val="24"/>
          <w:szCs w:val="24"/>
          <w:lang w:eastAsia="lt-LT"/>
        </w:rPr>
        <w:t xml:space="preserve"> </w:t>
      </w:r>
      <w:r w:rsidR="003A7FFD" w:rsidRPr="003A7FFD">
        <w:rPr>
          <w:rFonts w:ascii="Times New Roman" w:eastAsia="Times New Roman" w:hAnsi="Times New Roman" w:cs="Times New Roman"/>
          <w:sz w:val="24"/>
          <w:szCs w:val="24"/>
          <w:lang w:eastAsia="lt-LT"/>
        </w:rPr>
        <w:t>rengimui, įgyvendinimo koordinavimui paskiria koordinuojantį asmenį, kuris kartu su mokytojais ir švietimo pagalbą teikiančiais specialistais, vaiku, jo tėvais (globėjais) numato ugdymo ir pagalbos tikslus</w:t>
      </w:r>
      <w:r w:rsidR="00477E96">
        <w:rPr>
          <w:rFonts w:ascii="Times New Roman" w:eastAsia="Times New Roman" w:hAnsi="Times New Roman" w:cs="Times New Roman"/>
          <w:sz w:val="24"/>
          <w:szCs w:val="24"/>
          <w:lang w:eastAsia="lt-LT"/>
        </w:rPr>
        <w:t>, uždavinius.</w:t>
      </w:r>
    </w:p>
    <w:p w14:paraId="1E1FC93F" w14:textId="7070FDE7" w:rsidR="003A7FFD" w:rsidRDefault="004C5C71" w:rsidP="003A7FFD">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77E96">
        <w:rPr>
          <w:rFonts w:ascii="Times New Roman" w:eastAsia="Times New Roman" w:hAnsi="Times New Roman" w:cs="Times New Roman"/>
          <w:sz w:val="24"/>
          <w:szCs w:val="24"/>
          <w:lang w:eastAsia="lt-LT"/>
        </w:rPr>
        <w:t xml:space="preserve">Plano </w:t>
      </w:r>
      <w:r w:rsidR="003A7FFD" w:rsidRPr="003A7FFD">
        <w:rPr>
          <w:rFonts w:ascii="Times New Roman" w:eastAsia="Times New Roman" w:hAnsi="Times New Roman" w:cs="Times New Roman"/>
          <w:sz w:val="24"/>
          <w:szCs w:val="24"/>
          <w:lang w:eastAsia="lt-LT"/>
        </w:rPr>
        <w:t xml:space="preserve">įgyvendinimui </w:t>
      </w:r>
      <w:r w:rsidR="00477E96">
        <w:rPr>
          <w:rFonts w:ascii="Times New Roman" w:eastAsia="Times New Roman" w:hAnsi="Times New Roman" w:cs="Times New Roman"/>
          <w:sz w:val="24"/>
          <w:szCs w:val="24"/>
          <w:lang w:eastAsia="lt-LT"/>
        </w:rPr>
        <w:t xml:space="preserve">yra sudaromas </w:t>
      </w:r>
      <w:r w:rsidR="003A7FFD" w:rsidRPr="003A7FFD">
        <w:rPr>
          <w:rFonts w:ascii="Times New Roman" w:eastAsia="Times New Roman" w:hAnsi="Times New Roman" w:cs="Times New Roman"/>
          <w:sz w:val="24"/>
          <w:szCs w:val="24"/>
          <w:lang w:eastAsia="lt-LT"/>
        </w:rPr>
        <w:t>individual</w:t>
      </w:r>
      <w:r w:rsidR="00477E96">
        <w:rPr>
          <w:rFonts w:ascii="Times New Roman" w:eastAsia="Times New Roman" w:hAnsi="Times New Roman" w:cs="Times New Roman"/>
          <w:sz w:val="24"/>
          <w:szCs w:val="24"/>
          <w:lang w:eastAsia="lt-LT"/>
        </w:rPr>
        <w:t>u</w:t>
      </w:r>
      <w:r w:rsidR="003A7FFD" w:rsidRPr="003A7FFD">
        <w:rPr>
          <w:rFonts w:ascii="Times New Roman" w:eastAsia="Times New Roman" w:hAnsi="Times New Roman" w:cs="Times New Roman"/>
          <w:sz w:val="24"/>
          <w:szCs w:val="24"/>
          <w:lang w:eastAsia="lt-LT"/>
        </w:rPr>
        <w:t>s tvarkaraš</w:t>
      </w:r>
      <w:r w:rsidR="00477E96">
        <w:rPr>
          <w:rFonts w:ascii="Times New Roman" w:eastAsia="Times New Roman" w:hAnsi="Times New Roman" w:cs="Times New Roman"/>
          <w:sz w:val="24"/>
          <w:szCs w:val="24"/>
          <w:lang w:eastAsia="lt-LT"/>
        </w:rPr>
        <w:t xml:space="preserve">tis, kuris </w:t>
      </w:r>
      <w:r w:rsidR="003A7FFD" w:rsidRPr="003A7FFD">
        <w:rPr>
          <w:rFonts w:ascii="Times New Roman" w:eastAsia="Times New Roman" w:hAnsi="Times New Roman" w:cs="Times New Roman"/>
          <w:sz w:val="24"/>
          <w:szCs w:val="24"/>
          <w:lang w:eastAsia="lt-LT"/>
        </w:rPr>
        <w:t>dera su klasės,</w:t>
      </w:r>
      <w:r w:rsidR="003A7FFD" w:rsidRPr="003A7FFD">
        <w:rPr>
          <w:rFonts w:ascii="Times New Roman" w:eastAsia="Times New Roman" w:hAnsi="Times New Roman" w:cs="Times New Roman"/>
          <w:sz w:val="24"/>
          <w:szCs w:val="24"/>
          <w:lang w:eastAsia="lt-LT"/>
        </w:rPr>
        <w:br/>
        <w:t>kurioje mokinys mokosi, tvarkaraščiu, ir užtikrina</w:t>
      </w:r>
      <w:r w:rsidR="00477E96">
        <w:rPr>
          <w:rFonts w:ascii="Times New Roman" w:eastAsia="Times New Roman" w:hAnsi="Times New Roman" w:cs="Times New Roman"/>
          <w:sz w:val="24"/>
          <w:szCs w:val="24"/>
          <w:lang w:eastAsia="lt-LT"/>
        </w:rPr>
        <w:t>ma</w:t>
      </w:r>
      <w:r w:rsidR="003A7FFD" w:rsidRPr="003A7FFD">
        <w:rPr>
          <w:rFonts w:ascii="Times New Roman" w:eastAsia="Times New Roman" w:hAnsi="Times New Roman" w:cs="Times New Roman"/>
          <w:sz w:val="24"/>
          <w:szCs w:val="24"/>
          <w:lang w:eastAsia="lt-LT"/>
        </w:rPr>
        <w:t>, kad mokinys gaus ugdymą ir švietimo</w:t>
      </w:r>
      <w:r w:rsidR="003A7FFD">
        <w:rPr>
          <w:rFonts w:ascii="Times New Roman" w:eastAsia="Times New Roman" w:hAnsi="Times New Roman" w:cs="Times New Roman"/>
          <w:sz w:val="24"/>
          <w:szCs w:val="24"/>
          <w:lang w:eastAsia="lt-LT"/>
        </w:rPr>
        <w:t xml:space="preserve"> </w:t>
      </w:r>
      <w:r w:rsidR="003A7FFD" w:rsidRPr="003A7FFD">
        <w:rPr>
          <w:rFonts w:ascii="Times New Roman" w:eastAsia="Times New Roman" w:hAnsi="Times New Roman" w:cs="Times New Roman"/>
          <w:sz w:val="24"/>
          <w:szCs w:val="24"/>
          <w:lang w:eastAsia="lt-LT"/>
        </w:rPr>
        <w:t xml:space="preserve">pagalbą tokia apimtimi, kokią nustato </w:t>
      </w:r>
      <w:r w:rsidR="003A7FFD">
        <w:rPr>
          <w:rFonts w:ascii="Times New Roman" w:eastAsia="Times New Roman" w:hAnsi="Times New Roman" w:cs="Times New Roman"/>
          <w:sz w:val="24"/>
          <w:szCs w:val="24"/>
          <w:lang w:eastAsia="lt-LT"/>
        </w:rPr>
        <w:t>Progimnazijos</w:t>
      </w:r>
      <w:r w:rsidR="003A7FFD" w:rsidRPr="003A7FFD">
        <w:rPr>
          <w:rFonts w:ascii="Times New Roman" w:eastAsia="Times New Roman" w:hAnsi="Times New Roman" w:cs="Times New Roman"/>
          <w:sz w:val="24"/>
          <w:szCs w:val="24"/>
          <w:lang w:eastAsia="lt-LT"/>
        </w:rPr>
        <w:t xml:space="preserve"> ugdymo planai ir rekomenduoja mokiniui pedagoginė psichologinė ar švietimo pagalbos tarnyba</w:t>
      </w:r>
      <w:r w:rsidR="00477E96">
        <w:rPr>
          <w:rFonts w:ascii="Times New Roman" w:eastAsia="Times New Roman" w:hAnsi="Times New Roman" w:cs="Times New Roman"/>
          <w:sz w:val="24"/>
          <w:szCs w:val="24"/>
          <w:lang w:eastAsia="lt-LT"/>
        </w:rPr>
        <w:t>.</w:t>
      </w:r>
    </w:p>
    <w:p w14:paraId="0B9075B7" w14:textId="57A5BE91" w:rsidR="003A7FFD" w:rsidRDefault="004C5C71" w:rsidP="003A7FFD">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477E96">
        <w:rPr>
          <w:rFonts w:ascii="Times New Roman" w:eastAsia="Times New Roman" w:hAnsi="Times New Roman" w:cs="Times New Roman"/>
          <w:sz w:val="24"/>
          <w:szCs w:val="24"/>
          <w:lang w:eastAsia="lt-LT"/>
        </w:rPr>
        <w:t>Progimnazija s</w:t>
      </w:r>
      <w:r w:rsidR="003A7FFD" w:rsidRPr="003A7FFD">
        <w:rPr>
          <w:rFonts w:ascii="Times New Roman" w:eastAsia="Times New Roman" w:hAnsi="Times New Roman" w:cs="Times New Roman"/>
          <w:sz w:val="24"/>
          <w:szCs w:val="24"/>
          <w:lang w:eastAsia="lt-LT"/>
        </w:rPr>
        <w:t xml:space="preserve">uplanuoja </w:t>
      </w:r>
      <w:r w:rsidR="00477E96">
        <w:rPr>
          <w:rFonts w:ascii="Times New Roman" w:eastAsia="Times New Roman" w:hAnsi="Times New Roman" w:cs="Times New Roman"/>
          <w:sz w:val="24"/>
          <w:szCs w:val="24"/>
          <w:lang w:eastAsia="lt-LT"/>
        </w:rPr>
        <w:t>plano į</w:t>
      </w:r>
      <w:r w:rsidR="003A7FFD" w:rsidRPr="003A7FFD">
        <w:rPr>
          <w:rFonts w:ascii="Times New Roman" w:eastAsia="Times New Roman" w:hAnsi="Times New Roman" w:cs="Times New Roman"/>
          <w:sz w:val="24"/>
          <w:szCs w:val="24"/>
          <w:lang w:eastAsia="lt-LT"/>
        </w:rPr>
        <w:t>gyvendinimo, stebėsenos ir aptarimo</w:t>
      </w:r>
      <w:r w:rsidR="003A7FFD" w:rsidRPr="003A7FFD">
        <w:rPr>
          <w:rFonts w:ascii="Times New Roman" w:eastAsia="Times New Roman" w:hAnsi="Times New Roman" w:cs="Times New Roman"/>
          <w:sz w:val="24"/>
          <w:szCs w:val="24"/>
          <w:lang w:eastAsia="lt-LT"/>
        </w:rPr>
        <w:br/>
        <w:t>etapus.</w:t>
      </w:r>
      <w:r w:rsidR="007733CA">
        <w:rPr>
          <w:rFonts w:ascii="Times New Roman" w:eastAsia="Times New Roman" w:hAnsi="Times New Roman" w:cs="Times New Roman"/>
          <w:sz w:val="24"/>
          <w:szCs w:val="24"/>
          <w:lang w:eastAsia="lt-LT"/>
        </w:rPr>
        <w:t xml:space="preserve"> Progimnazija</w:t>
      </w:r>
      <w:r w:rsidR="003A7FFD" w:rsidRPr="003A7FFD">
        <w:rPr>
          <w:rFonts w:ascii="Times New Roman" w:eastAsia="Times New Roman" w:hAnsi="Times New Roman" w:cs="Times New Roman"/>
          <w:sz w:val="24"/>
          <w:szCs w:val="24"/>
          <w:lang w:eastAsia="lt-LT"/>
        </w:rPr>
        <w:t xml:space="preserve">, rengdama individualų ugdymo planą mokiniui ir vadovaudamasi </w:t>
      </w:r>
      <w:r w:rsidR="003A7FFD">
        <w:rPr>
          <w:rFonts w:ascii="Times New Roman" w:eastAsia="Times New Roman" w:hAnsi="Times New Roman" w:cs="Times New Roman"/>
          <w:sz w:val="24"/>
          <w:szCs w:val="24"/>
          <w:lang w:eastAsia="lt-LT"/>
        </w:rPr>
        <w:t>Progimnazijos</w:t>
      </w:r>
      <w:r w:rsidR="003A7FFD" w:rsidRPr="003A7FFD">
        <w:rPr>
          <w:rFonts w:ascii="Times New Roman" w:eastAsia="Times New Roman" w:hAnsi="Times New Roman" w:cs="Times New Roman"/>
          <w:sz w:val="24"/>
          <w:szCs w:val="24"/>
          <w:lang w:eastAsia="lt-LT"/>
        </w:rPr>
        <w:t xml:space="preserve"> ugdymo planų </w:t>
      </w:r>
      <w:r>
        <w:rPr>
          <w:rFonts w:ascii="Times New Roman" w:eastAsia="Times New Roman" w:hAnsi="Times New Roman" w:cs="Times New Roman"/>
          <w:sz w:val="24"/>
          <w:szCs w:val="24"/>
          <w:lang w:eastAsia="lt-LT"/>
        </w:rPr>
        <w:t xml:space="preserve">71, </w:t>
      </w:r>
      <w:r w:rsidR="003A7FFD" w:rsidRPr="008B126F">
        <w:rPr>
          <w:rFonts w:ascii="Times New Roman" w:eastAsia="Times New Roman" w:hAnsi="Times New Roman" w:cs="Times New Roman"/>
          <w:sz w:val="24"/>
          <w:szCs w:val="24"/>
          <w:lang w:eastAsia="lt-LT"/>
        </w:rPr>
        <w:t>75, 76</w:t>
      </w:r>
      <w:r w:rsidR="003A7FFD" w:rsidRPr="003A7FFD">
        <w:rPr>
          <w:rFonts w:ascii="Times New Roman" w:eastAsia="Times New Roman" w:hAnsi="Times New Roman" w:cs="Times New Roman"/>
          <w:sz w:val="24"/>
          <w:szCs w:val="24"/>
          <w:lang w:eastAsia="lt-LT"/>
        </w:rPr>
        <w:t xml:space="preserve"> punktuose nurodytu pradinio, pagrindinio </w:t>
      </w:r>
      <w:r w:rsidR="003A7FFD" w:rsidRPr="003A7FFD">
        <w:rPr>
          <w:rFonts w:ascii="Times New Roman" w:eastAsia="Times New Roman" w:hAnsi="Times New Roman" w:cs="Times New Roman"/>
          <w:sz w:val="24"/>
          <w:szCs w:val="24"/>
          <w:lang w:eastAsia="lt-LT"/>
        </w:rPr>
        <w:br/>
        <w:t>ugdymo</w:t>
      </w:r>
      <w:r>
        <w:rPr>
          <w:rFonts w:ascii="Times New Roman" w:eastAsia="Times New Roman" w:hAnsi="Times New Roman" w:cs="Times New Roman"/>
          <w:sz w:val="24"/>
          <w:szCs w:val="24"/>
          <w:lang w:eastAsia="lt-LT"/>
        </w:rPr>
        <w:t xml:space="preserve"> pirmosios dalies</w:t>
      </w:r>
      <w:r w:rsidR="003A7FFD" w:rsidRPr="003A7FFD">
        <w:rPr>
          <w:rFonts w:ascii="Times New Roman" w:eastAsia="Times New Roman" w:hAnsi="Times New Roman" w:cs="Times New Roman"/>
          <w:sz w:val="24"/>
          <w:szCs w:val="24"/>
          <w:lang w:eastAsia="lt-LT"/>
        </w:rPr>
        <w:t xml:space="preserve"> dalykų programoms įgyvendinti skiriamų pamokų skaičiumi, gali:</w:t>
      </w:r>
      <w:r w:rsidR="003A7FFD" w:rsidRPr="003A7FFD">
        <w:rPr>
          <w:rFonts w:ascii="Times New Roman" w:eastAsia="Times New Roman" w:hAnsi="Times New Roman" w:cs="Times New Roman"/>
          <w:sz w:val="24"/>
          <w:szCs w:val="24"/>
          <w:lang w:eastAsia="lt-LT"/>
        </w:rPr>
        <w:br/>
      </w:r>
      <w:r w:rsidR="00477E96">
        <w:rPr>
          <w:rFonts w:ascii="Times New Roman" w:eastAsia="Times New Roman" w:hAnsi="Times New Roman" w:cs="Times New Roman"/>
          <w:sz w:val="24"/>
          <w:szCs w:val="24"/>
          <w:lang w:eastAsia="lt-LT"/>
        </w:rPr>
        <w:t xml:space="preserve">a) </w:t>
      </w:r>
      <w:r w:rsidR="003A7FFD" w:rsidRPr="003A7FFD">
        <w:rPr>
          <w:rFonts w:ascii="Times New Roman" w:eastAsia="Times New Roman" w:hAnsi="Times New Roman" w:cs="Times New Roman"/>
          <w:sz w:val="24"/>
          <w:szCs w:val="24"/>
          <w:lang w:eastAsia="lt-LT"/>
        </w:rPr>
        <w:t>pradinio ugdymo programoje koreguoti iki 20 procentų, o pagrindinio ugdymo</w:t>
      </w:r>
      <w:r w:rsidR="003A7FFD">
        <w:rPr>
          <w:rFonts w:ascii="Times New Roman" w:eastAsia="Times New Roman" w:hAnsi="Times New Roman" w:cs="Times New Roman"/>
          <w:sz w:val="24"/>
          <w:szCs w:val="24"/>
          <w:lang w:eastAsia="lt-LT"/>
        </w:rPr>
        <w:t xml:space="preserve"> pirmojoje dalyje</w:t>
      </w:r>
      <w:r w:rsidR="00477E96">
        <w:rPr>
          <w:rFonts w:ascii="Times New Roman" w:eastAsia="Times New Roman" w:hAnsi="Times New Roman" w:cs="Times New Roman"/>
          <w:sz w:val="24"/>
          <w:szCs w:val="24"/>
          <w:lang w:eastAsia="lt-LT"/>
        </w:rPr>
        <w:t xml:space="preserve"> </w:t>
      </w:r>
      <w:r w:rsidR="003A7FFD" w:rsidRPr="003A7FFD">
        <w:rPr>
          <w:rFonts w:ascii="Times New Roman" w:eastAsia="Times New Roman" w:hAnsi="Times New Roman" w:cs="Times New Roman"/>
          <w:sz w:val="24"/>
          <w:szCs w:val="24"/>
          <w:lang w:eastAsia="lt-LT"/>
        </w:rPr>
        <w:t xml:space="preserve"> iki 30 procentų dalykų programoms įgyvendinti skiriamų metinių pamokų</w:t>
      </w:r>
      <w:r w:rsidR="003A7FFD" w:rsidRPr="003A7FFD">
        <w:rPr>
          <w:rFonts w:ascii="Times New Roman" w:eastAsia="Times New Roman" w:hAnsi="Times New Roman" w:cs="Times New Roman"/>
          <w:sz w:val="24"/>
          <w:szCs w:val="24"/>
          <w:lang w:eastAsia="lt-LT"/>
        </w:rPr>
        <w:br/>
        <w:t>skaičiaus (nemažindama nustatyto mokiniui minimalaus pamokų skaičiaus per savaitę);</w:t>
      </w:r>
      <w:r w:rsidR="003A7FFD" w:rsidRPr="003A7FFD">
        <w:rPr>
          <w:rFonts w:ascii="Times New Roman" w:eastAsia="Times New Roman" w:hAnsi="Times New Roman" w:cs="Times New Roman"/>
          <w:sz w:val="24"/>
          <w:szCs w:val="24"/>
          <w:lang w:eastAsia="lt-LT"/>
        </w:rPr>
        <w:br/>
        <w:t>planuoti specialiąsias pamokas ir (ar) didinti pamokų, skirtų ugdymo sričiai, soci-</w:t>
      </w:r>
      <w:r w:rsidR="003A7FFD" w:rsidRPr="003A7FFD">
        <w:rPr>
          <w:rFonts w:ascii="Times New Roman" w:eastAsia="Times New Roman" w:hAnsi="Times New Roman" w:cs="Times New Roman"/>
          <w:sz w:val="24"/>
          <w:szCs w:val="24"/>
          <w:lang w:eastAsia="lt-LT"/>
        </w:rPr>
        <w:br/>
        <w:t>alinei veiklai, ugdymui profesinei karjerai, medijų ir informaciniam raštingumui, skaičių,</w:t>
      </w:r>
      <w:r w:rsidR="003A7FFD" w:rsidRPr="003A7FFD">
        <w:rPr>
          <w:rFonts w:ascii="Times New Roman" w:eastAsia="Times New Roman" w:hAnsi="Times New Roman" w:cs="Times New Roman"/>
          <w:sz w:val="24"/>
          <w:szCs w:val="24"/>
          <w:lang w:eastAsia="lt-LT"/>
        </w:rPr>
        <w:br/>
        <w:t>siekiant plėtoti asmens kompetencijas ir tenkinti ugdymosi poreikius, daugiau dėmesio</w:t>
      </w:r>
      <w:r w:rsidR="003A7FFD" w:rsidRPr="003A7FFD">
        <w:rPr>
          <w:rFonts w:ascii="Times New Roman" w:eastAsia="Times New Roman" w:hAnsi="Times New Roman" w:cs="Times New Roman"/>
          <w:sz w:val="24"/>
          <w:szCs w:val="24"/>
          <w:lang w:eastAsia="lt-LT"/>
        </w:rPr>
        <w:br/>
        <w:t>skirti bendrųjų kompetencijų ugdymui, meniniam, technologiniam, sveikatos ugdymui.</w:t>
      </w:r>
      <w:r w:rsidR="003A7FFD" w:rsidRPr="003A7FFD">
        <w:rPr>
          <w:rFonts w:ascii="Times New Roman" w:eastAsia="Times New Roman" w:hAnsi="Times New Roman" w:cs="Times New Roman"/>
          <w:sz w:val="24"/>
          <w:szCs w:val="24"/>
          <w:lang w:eastAsia="lt-LT"/>
        </w:rPr>
        <w:br/>
        <w:t>keisti specialiųjų pamokų, pratybų ir individualiai pagalbai skiriamų valandų (pa-</w:t>
      </w:r>
      <w:r w:rsidR="003A7FFD" w:rsidRPr="003A7FFD">
        <w:rPr>
          <w:rFonts w:ascii="Times New Roman" w:eastAsia="Times New Roman" w:hAnsi="Times New Roman" w:cs="Times New Roman"/>
          <w:sz w:val="24"/>
          <w:szCs w:val="24"/>
          <w:lang w:eastAsia="lt-LT"/>
        </w:rPr>
        <w:br/>
        <w:t>mokų) skaičių;</w:t>
      </w:r>
    </w:p>
    <w:p w14:paraId="5857C6BD" w14:textId="5EE049D0" w:rsidR="003A7FFD" w:rsidRDefault="00477E96" w:rsidP="003A7FFD">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b) </w:t>
      </w:r>
      <w:r w:rsidR="003A7FFD" w:rsidRPr="003A7FFD">
        <w:rPr>
          <w:rFonts w:ascii="Times New Roman" w:eastAsia="Times New Roman" w:hAnsi="Times New Roman" w:cs="Times New Roman"/>
          <w:sz w:val="24"/>
          <w:szCs w:val="24"/>
          <w:lang w:eastAsia="lt-LT"/>
        </w:rPr>
        <w:t>gali mažinti minimalų privalomą pamokų skaičių besimokantiesiems pagal pra-</w:t>
      </w:r>
      <w:r w:rsidR="003A7FFD" w:rsidRPr="003A7FFD">
        <w:rPr>
          <w:rFonts w:ascii="Times New Roman" w:eastAsia="Times New Roman" w:hAnsi="Times New Roman" w:cs="Times New Roman"/>
          <w:sz w:val="24"/>
          <w:szCs w:val="24"/>
          <w:lang w:eastAsia="lt-LT"/>
        </w:rPr>
        <w:br/>
        <w:t xml:space="preserve">dinio ugdymo individualizuotą programą iki 10 procentų </w:t>
      </w:r>
      <w:r w:rsidR="003A7FFD">
        <w:rPr>
          <w:rFonts w:ascii="Times New Roman" w:eastAsia="Times New Roman" w:hAnsi="Times New Roman" w:cs="Times New Roman"/>
          <w:sz w:val="24"/>
          <w:szCs w:val="24"/>
          <w:lang w:eastAsia="lt-LT"/>
        </w:rPr>
        <w:t>Progimnazijos</w:t>
      </w:r>
      <w:r w:rsidR="003A7FFD" w:rsidRPr="003A7FFD">
        <w:rPr>
          <w:rFonts w:ascii="Times New Roman" w:eastAsia="Times New Roman" w:hAnsi="Times New Roman" w:cs="Times New Roman"/>
          <w:sz w:val="24"/>
          <w:szCs w:val="24"/>
          <w:lang w:eastAsia="lt-LT"/>
        </w:rPr>
        <w:t xml:space="preserve"> ugdymo planų </w:t>
      </w:r>
      <w:r w:rsidR="009E4278" w:rsidRPr="008B126F">
        <w:rPr>
          <w:rFonts w:ascii="Times New Roman" w:eastAsia="Times New Roman" w:hAnsi="Times New Roman" w:cs="Times New Roman"/>
          <w:sz w:val="24"/>
          <w:szCs w:val="24"/>
          <w:lang w:eastAsia="lt-LT"/>
        </w:rPr>
        <w:t xml:space="preserve">71, </w:t>
      </w:r>
      <w:r w:rsidR="003A7FFD" w:rsidRPr="008B126F">
        <w:rPr>
          <w:rFonts w:ascii="Times New Roman" w:eastAsia="Times New Roman" w:hAnsi="Times New Roman" w:cs="Times New Roman"/>
          <w:sz w:val="24"/>
          <w:szCs w:val="24"/>
          <w:lang w:eastAsia="lt-LT"/>
        </w:rPr>
        <w:t>75, 76</w:t>
      </w:r>
      <w:r w:rsidRPr="008B126F">
        <w:rPr>
          <w:rFonts w:ascii="Times New Roman" w:eastAsia="Times New Roman" w:hAnsi="Times New Roman" w:cs="Times New Roman"/>
          <w:sz w:val="24"/>
          <w:szCs w:val="24"/>
          <w:lang w:eastAsia="lt-LT"/>
        </w:rPr>
        <w:t xml:space="preserve">  </w:t>
      </w:r>
      <w:r w:rsidR="003A7FFD" w:rsidRPr="008B126F">
        <w:rPr>
          <w:rFonts w:ascii="Times New Roman" w:eastAsia="Times New Roman" w:hAnsi="Times New Roman" w:cs="Times New Roman"/>
          <w:sz w:val="24"/>
          <w:szCs w:val="24"/>
          <w:lang w:eastAsia="lt-LT"/>
        </w:rPr>
        <w:t>punktuose nurodytų pamokų skaičiaus per metus, didindama neformaliojo vaikų švietimo</w:t>
      </w:r>
      <w:r w:rsidR="003A7FFD" w:rsidRPr="003A7FFD">
        <w:rPr>
          <w:rFonts w:ascii="Times New Roman" w:eastAsia="Times New Roman" w:hAnsi="Times New Roman" w:cs="Times New Roman"/>
          <w:sz w:val="24"/>
          <w:szCs w:val="24"/>
          <w:lang w:eastAsia="lt-LT"/>
        </w:rPr>
        <w:br/>
        <w:t>valandų skaičių, ir besimokantiesiems pagal pagrindinio ugdymo individualizuotą pro-</w:t>
      </w:r>
      <w:r w:rsidR="003A7FFD" w:rsidRPr="003A7FFD">
        <w:rPr>
          <w:rFonts w:ascii="Times New Roman" w:eastAsia="Times New Roman" w:hAnsi="Times New Roman" w:cs="Times New Roman"/>
          <w:sz w:val="24"/>
          <w:szCs w:val="24"/>
          <w:lang w:eastAsia="lt-LT"/>
        </w:rPr>
        <w:br/>
        <w:t>gramą;</w:t>
      </w:r>
      <w:r w:rsidR="003A7FFD" w:rsidRPr="003A7FFD">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c) </w:t>
      </w:r>
      <w:r w:rsidR="003A7FFD" w:rsidRPr="003A7FFD">
        <w:rPr>
          <w:rFonts w:ascii="Times New Roman" w:eastAsia="Times New Roman" w:hAnsi="Times New Roman" w:cs="Times New Roman"/>
          <w:sz w:val="24"/>
          <w:szCs w:val="24"/>
          <w:lang w:eastAsia="lt-LT"/>
        </w:rPr>
        <w:t>keisti pamokų trukmę, dienos ugdymo struktūrą, siekdama individualiame ugdy-</w:t>
      </w:r>
      <w:r w:rsidR="003A7FFD" w:rsidRPr="003A7FFD">
        <w:rPr>
          <w:rFonts w:ascii="Times New Roman" w:eastAsia="Times New Roman" w:hAnsi="Times New Roman" w:cs="Times New Roman"/>
          <w:sz w:val="24"/>
          <w:szCs w:val="24"/>
          <w:lang w:eastAsia="lt-LT"/>
        </w:rPr>
        <w:br/>
        <w:t>mo plane numatytų tikslų;</w:t>
      </w:r>
    </w:p>
    <w:p w14:paraId="74115861" w14:textId="4EB7749B" w:rsidR="003A7FFD" w:rsidRDefault="00477E96" w:rsidP="003A7FFD">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 </w:t>
      </w:r>
      <w:r w:rsidR="003A7FFD" w:rsidRPr="003A7FFD">
        <w:rPr>
          <w:rFonts w:ascii="Times New Roman" w:eastAsia="Times New Roman" w:hAnsi="Times New Roman" w:cs="Times New Roman"/>
          <w:sz w:val="24"/>
          <w:szCs w:val="24"/>
          <w:lang w:eastAsia="lt-LT"/>
        </w:rPr>
        <w:t>formuoti nuolatines ar laikinąsias grupes, pogrupius iš tų pačių ar skirtingų klasių</w:t>
      </w:r>
      <w:r w:rsidR="003A7FFD" w:rsidRPr="003A7FFD">
        <w:rPr>
          <w:rFonts w:ascii="Times New Roman" w:eastAsia="Times New Roman" w:hAnsi="Times New Roman" w:cs="Times New Roman"/>
          <w:sz w:val="24"/>
          <w:szCs w:val="24"/>
          <w:lang w:eastAsia="lt-LT"/>
        </w:rPr>
        <w:br/>
        <w:t>mokinių;</w:t>
      </w:r>
      <w:r w:rsidR="003A7FFD" w:rsidRPr="003A7FFD">
        <w:rPr>
          <w:rFonts w:ascii="Times New Roman" w:eastAsia="Times New Roman" w:hAnsi="Times New Roman" w:cs="Times New Roman"/>
          <w:sz w:val="24"/>
          <w:szCs w:val="24"/>
          <w:lang w:eastAsia="lt-LT"/>
        </w:rPr>
        <w:br/>
      </w:r>
      <w:r>
        <w:rPr>
          <w:rFonts w:ascii="Times New Roman" w:eastAsia="Times New Roman" w:hAnsi="Times New Roman" w:cs="Times New Roman"/>
          <w:sz w:val="24"/>
          <w:szCs w:val="24"/>
          <w:lang w:eastAsia="lt-LT"/>
        </w:rPr>
        <w:t xml:space="preserve">e) </w:t>
      </w:r>
      <w:r w:rsidR="003A7FFD" w:rsidRPr="003A7FFD">
        <w:rPr>
          <w:rFonts w:ascii="Times New Roman" w:eastAsia="Times New Roman" w:hAnsi="Times New Roman" w:cs="Times New Roman"/>
          <w:sz w:val="24"/>
          <w:szCs w:val="24"/>
          <w:lang w:eastAsia="lt-LT"/>
        </w:rPr>
        <w:t>vėliau pradėti pirmosios ar antrosios užsienio kalbos mokyti – mokinį, turintį klau-</w:t>
      </w:r>
      <w:r w:rsidR="003A7FFD" w:rsidRPr="003A7FFD">
        <w:rPr>
          <w:rFonts w:ascii="Times New Roman" w:eastAsia="Times New Roman" w:hAnsi="Times New Roman" w:cs="Times New Roman"/>
          <w:sz w:val="24"/>
          <w:szCs w:val="24"/>
          <w:lang w:eastAsia="lt-LT"/>
        </w:rPr>
        <w:br/>
        <w:t>sos, įvairiapusių raidos, elgesio ir emocijų, kalbos ir kalbėjimo, skaitymo ir (ar) rašymo,</w:t>
      </w:r>
      <w:r w:rsidR="003A7FFD" w:rsidRPr="003A7FFD">
        <w:rPr>
          <w:rFonts w:ascii="Times New Roman" w:eastAsia="Times New Roman" w:hAnsi="Times New Roman" w:cs="Times New Roman"/>
          <w:sz w:val="24"/>
          <w:szCs w:val="24"/>
          <w:lang w:eastAsia="lt-LT"/>
        </w:rPr>
        <w:br/>
        <w:t>intelekto (taip pat ir nepatikslintų intelekto), bendrųjų mokymosi sutrikimų, turintį ko-</w:t>
      </w:r>
      <w:r w:rsidR="003A7FFD" w:rsidRPr="003A7FFD">
        <w:rPr>
          <w:rFonts w:ascii="Times New Roman" w:eastAsia="Times New Roman" w:hAnsi="Times New Roman" w:cs="Times New Roman"/>
          <w:sz w:val="24"/>
          <w:szCs w:val="24"/>
          <w:lang w:eastAsia="lt-LT"/>
        </w:rPr>
        <w:br/>
        <w:t>chlearinius implantus;</w:t>
      </w:r>
    </w:p>
    <w:p w14:paraId="60410279" w14:textId="1C3E2C0E" w:rsidR="003A7FFD" w:rsidRDefault="00477E96" w:rsidP="003A7FFD">
      <w:pPr>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f) </w:t>
      </w:r>
      <w:r w:rsidR="003A7FFD" w:rsidRPr="003A7FFD">
        <w:rPr>
          <w:rFonts w:ascii="Times New Roman" w:eastAsia="Times New Roman" w:hAnsi="Times New Roman" w:cs="Times New Roman"/>
          <w:sz w:val="24"/>
          <w:szCs w:val="24"/>
          <w:lang w:eastAsia="lt-LT"/>
        </w:rPr>
        <w:t>mokyti tik vienos užsienio kalbos – mokinį, turintį klausos, įvairiapusių raidos, el-</w:t>
      </w:r>
      <w:r w:rsidR="003A7FFD" w:rsidRPr="003A7FFD">
        <w:rPr>
          <w:rFonts w:ascii="Times New Roman" w:eastAsia="Times New Roman" w:hAnsi="Times New Roman" w:cs="Times New Roman"/>
          <w:sz w:val="24"/>
          <w:szCs w:val="24"/>
          <w:lang w:eastAsia="lt-LT"/>
        </w:rPr>
        <w:br/>
        <w:t>gesio ir emocijų, kalbos ir kalbėjimo, skaitymo ir (ar) rašymo, intelekto (taip pat ir ne-</w:t>
      </w:r>
      <w:r w:rsidR="003A7FFD" w:rsidRPr="003A7FFD">
        <w:rPr>
          <w:rFonts w:ascii="Times New Roman" w:eastAsia="Times New Roman" w:hAnsi="Times New Roman" w:cs="Times New Roman"/>
          <w:sz w:val="24"/>
          <w:szCs w:val="24"/>
          <w:lang w:eastAsia="lt-LT"/>
        </w:rPr>
        <w:br/>
        <w:t>patikslintų intelekto), bendrųjų mokymosi sutrikimų, turintį kochlearinius implantus;</w:t>
      </w:r>
      <w:r w:rsidR="003A7FFD" w:rsidRPr="003A7FFD">
        <w:rPr>
          <w:rFonts w:ascii="Times New Roman" w:eastAsia="Times New Roman" w:hAnsi="Times New Roman" w:cs="Times New Roman"/>
          <w:sz w:val="24"/>
          <w:szCs w:val="24"/>
          <w:lang w:eastAsia="lt-LT"/>
        </w:rPr>
        <w:br/>
        <w:t>besimokantįjį pagal individualizuotą pagrindinio ugdymo programą pagrindinio</w:t>
      </w:r>
      <w:r w:rsidR="003A7FFD" w:rsidRPr="003A7FFD">
        <w:rPr>
          <w:rFonts w:ascii="Times New Roman" w:eastAsia="Times New Roman" w:hAnsi="Times New Roman" w:cs="Times New Roman"/>
          <w:sz w:val="24"/>
          <w:szCs w:val="24"/>
          <w:lang w:eastAsia="lt-LT"/>
        </w:rPr>
        <w:br/>
      </w:r>
      <w:r w:rsidR="003A7FFD" w:rsidRPr="003A7FFD">
        <w:rPr>
          <w:rFonts w:ascii="Times New Roman" w:eastAsia="Times New Roman" w:hAnsi="Times New Roman" w:cs="Times New Roman"/>
          <w:sz w:val="24"/>
          <w:szCs w:val="24"/>
          <w:lang w:eastAsia="lt-LT"/>
        </w:rPr>
        <w:lastRenderedPageBreak/>
        <w:t>ugdymo programoje prasidedančių dalykų pradėti mokyti metais vėliau, juos sieti su</w:t>
      </w:r>
      <w:r w:rsidR="003A7FFD" w:rsidRPr="003A7FFD">
        <w:rPr>
          <w:rFonts w:ascii="Times New Roman" w:eastAsia="Times New Roman" w:hAnsi="Times New Roman" w:cs="Times New Roman"/>
          <w:sz w:val="24"/>
          <w:szCs w:val="24"/>
          <w:lang w:eastAsia="lt-LT"/>
        </w:rPr>
        <w:br/>
        <w:t>praktiniais mokinio interesais, kasdiene gyvenimo patirtimi; mokymas gali būti organi-</w:t>
      </w:r>
      <w:r w:rsidR="003A7FFD" w:rsidRPr="003A7FFD">
        <w:rPr>
          <w:rFonts w:ascii="Times New Roman" w:eastAsia="Times New Roman" w:hAnsi="Times New Roman" w:cs="Times New Roman"/>
          <w:sz w:val="24"/>
          <w:szCs w:val="24"/>
          <w:lang w:eastAsia="lt-LT"/>
        </w:rPr>
        <w:br/>
        <w:t>zuojamas atskiromis veiklomis;</w:t>
      </w:r>
    </w:p>
    <w:p w14:paraId="45ED25A7" w14:textId="41E2778F" w:rsidR="003A7FFD" w:rsidRDefault="003A7FFD" w:rsidP="003A7FFD">
      <w:pPr>
        <w:overflowPunct w:val="0"/>
        <w:autoSpaceDE w:val="0"/>
        <w:autoSpaceDN w:val="0"/>
        <w:adjustRightInd w:val="0"/>
        <w:spacing w:after="20"/>
        <w:textAlignment w:val="baseline"/>
        <w:rPr>
          <w:rFonts w:ascii="Times New Roman" w:eastAsia="Times New Roman" w:hAnsi="Times New Roman" w:cs="Times New Roman"/>
          <w:sz w:val="24"/>
          <w:szCs w:val="24"/>
          <w:lang w:eastAsia="lt-LT"/>
        </w:rPr>
      </w:pPr>
    </w:p>
    <w:p w14:paraId="2143118A" w14:textId="77777777" w:rsidR="00D601FA" w:rsidRDefault="00D601FA"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9791834" w14:textId="705DBC9B" w:rsidR="004173A9" w:rsidRDefault="00C36AA3" w:rsidP="00C36AA3">
      <w:pPr>
        <w:overflowPunct w:val="0"/>
        <w:autoSpaceDE w:val="0"/>
        <w:autoSpaceDN w:val="0"/>
        <w:adjustRightInd w:val="0"/>
        <w:spacing w:after="20"/>
        <w:ind w:left="5954" w:hanging="5954"/>
        <w:textAlignment w:val="baseline"/>
        <w:rPr>
          <w:rFonts w:ascii="Times New Roman" w:eastAsia="Times New Roman" w:hAnsi="Times New Roman" w:cs="Times New Roman"/>
          <w:sz w:val="24"/>
        </w:rPr>
      </w:pPr>
      <w:r>
        <w:rPr>
          <w:rFonts w:ascii="Times New Roman" w:eastAsia="Times New Roman" w:hAnsi="Times New Roman" w:cs="Times New Roman"/>
          <w:noProof/>
          <w:sz w:val="24"/>
          <w:lang w:eastAsia="lt-LT"/>
        </w:rPr>
        <w:drawing>
          <wp:inline distT="0" distB="0" distL="0" distR="0" wp14:anchorId="5719719B" wp14:editId="664BA7C6">
            <wp:extent cx="5734591" cy="5067300"/>
            <wp:effectExtent l="0" t="0" r="0" b="0"/>
            <wp:docPr id="1441777523" name="Picture 5" descr="A picture containing text, screenshot, receip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77523" name="Picture 5" descr="A picture containing text, screenshot, receipt, font&#10;&#10;Description automatically generated"/>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77093" cy="5104856"/>
                    </a:xfrm>
                    <a:prstGeom prst="rect">
                      <a:avLst/>
                    </a:prstGeom>
                    <a:noFill/>
                    <a:ln>
                      <a:noFill/>
                    </a:ln>
                  </pic:spPr>
                </pic:pic>
              </a:graphicData>
            </a:graphic>
          </wp:inline>
        </w:drawing>
      </w:r>
    </w:p>
    <w:p w14:paraId="7EA17C90" w14:textId="5179261F" w:rsidR="004173A9" w:rsidRDefault="004173A9"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063AC1E" w14:textId="77777777" w:rsidR="004173A9" w:rsidRDefault="004173A9"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DC6B12E" w14:textId="77777777" w:rsidR="004173A9" w:rsidRDefault="004173A9"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1CDA32F" w14:textId="77777777" w:rsidR="00EC0663" w:rsidRDefault="00EC0663"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1100F06" w14:textId="77777777" w:rsidR="00EC0663" w:rsidRDefault="00EC0663"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6A08D82" w14:textId="77777777" w:rsidR="00EC0663" w:rsidRDefault="00EC0663"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8BC47A1" w14:textId="77777777" w:rsidR="002E759C" w:rsidRDefault="002E759C"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3D2BF06" w14:textId="77777777" w:rsidR="002E759C" w:rsidRDefault="002E759C"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20188BF" w14:textId="77777777" w:rsidR="002E759C" w:rsidRDefault="002E759C"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ABCDE83"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825AD18"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4C0DEE6" w14:textId="77777777" w:rsidR="00C330D4" w:rsidRDefault="00C330D4"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D3D2FEE"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E8F135A"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DA1CB29"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5870F07"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F21A27D"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71D798A" w14:textId="77777777" w:rsidR="009B0B38" w:rsidRDefault="009B0B38"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EF45D43" w14:textId="18635E18" w:rsidR="0050062C" w:rsidRPr="00BB0577" w:rsidRDefault="0050062C" w:rsidP="0050062C">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7FAAD2B7" w14:textId="48870083" w:rsidR="0050062C" w:rsidRPr="00BB0577" w:rsidRDefault="00D20586" w:rsidP="004173A9">
      <w:pPr>
        <w:overflowPunct w:val="0"/>
        <w:autoSpaceDE w:val="0"/>
        <w:autoSpaceDN w:val="0"/>
        <w:adjustRightInd w:val="0"/>
        <w:spacing w:after="20"/>
        <w:ind w:left="4658" w:firstLine="1296"/>
        <w:textAlignment w:val="baseline"/>
        <w:rPr>
          <w:rFonts w:ascii="Times New Roman" w:eastAsia="Times New Roman" w:hAnsi="Times New Roman" w:cs="Times New Roman"/>
          <w:sz w:val="24"/>
        </w:rPr>
      </w:pPr>
      <w:r>
        <w:rPr>
          <w:rFonts w:ascii="Times New Roman" w:eastAsia="Times New Roman" w:hAnsi="Times New Roman" w:cs="Times New Roman"/>
          <w:sz w:val="24"/>
        </w:rPr>
        <w:t>7</w:t>
      </w:r>
      <w:r w:rsidR="0050062C" w:rsidRPr="00BB0577">
        <w:rPr>
          <w:rFonts w:ascii="Times New Roman" w:eastAsia="Times New Roman" w:hAnsi="Times New Roman" w:cs="Times New Roman"/>
          <w:sz w:val="24"/>
        </w:rPr>
        <w:t xml:space="preserve"> priedas</w:t>
      </w:r>
    </w:p>
    <w:p w14:paraId="5762AE97"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rPr>
      </w:pPr>
    </w:p>
    <w:p w14:paraId="7FD0B749" w14:textId="10CEC95B" w:rsidR="0050062C" w:rsidRPr="00BB0577" w:rsidRDefault="0050062C" w:rsidP="00401EAF">
      <w:pPr>
        <w:overflowPunct w:val="0"/>
        <w:autoSpaceDE w:val="0"/>
        <w:autoSpaceDN w:val="0"/>
        <w:adjustRightInd w:val="0"/>
        <w:spacing w:after="20"/>
        <w:textAlignment w:val="baseline"/>
        <w:rPr>
          <w:rFonts w:ascii="Times New Roman" w:hAnsi="Times New Roman" w:cs="Times New Roman"/>
          <w:b/>
          <w:iCs/>
          <w:sz w:val="24"/>
          <w:szCs w:val="24"/>
          <w:shd w:val="clear" w:color="auto" w:fill="FFFFFF"/>
        </w:rPr>
      </w:pPr>
      <w:r w:rsidRPr="00BB0577">
        <w:rPr>
          <w:rFonts w:ascii="Times New Roman" w:eastAsia="Times New Roman" w:hAnsi="Times New Roman" w:cs="Times New Roman"/>
          <w:b/>
          <w:sz w:val="24"/>
        </w:rPr>
        <w:t>PRADINIO</w:t>
      </w:r>
      <w:r w:rsidR="005D0E64">
        <w:rPr>
          <w:rFonts w:ascii="Times New Roman" w:eastAsia="Times New Roman" w:hAnsi="Times New Roman" w:cs="Times New Roman"/>
          <w:b/>
          <w:sz w:val="24"/>
        </w:rPr>
        <w:t xml:space="preserve"> IR</w:t>
      </w:r>
      <w:r w:rsidRPr="00BB0577">
        <w:rPr>
          <w:rFonts w:ascii="Times New Roman" w:eastAsia="Times New Roman" w:hAnsi="Times New Roman" w:cs="Times New Roman"/>
          <w:b/>
          <w:sz w:val="24"/>
        </w:rPr>
        <w:t xml:space="preserve"> PAGRINDINIO </w:t>
      </w:r>
      <w:r w:rsidR="009B0B38">
        <w:rPr>
          <w:rFonts w:ascii="Times New Roman" w:eastAsia="Times New Roman" w:hAnsi="Times New Roman" w:cs="Times New Roman"/>
          <w:b/>
          <w:sz w:val="24"/>
        </w:rPr>
        <w:t>U</w:t>
      </w:r>
      <w:r w:rsidRPr="00BB0577">
        <w:rPr>
          <w:rFonts w:ascii="Times New Roman" w:eastAsia="Times New Roman" w:hAnsi="Times New Roman" w:cs="Times New Roman"/>
          <w:b/>
          <w:sz w:val="24"/>
        </w:rPr>
        <w:t xml:space="preserve">GDYMO </w:t>
      </w:r>
      <w:r w:rsidR="00401EAF" w:rsidRPr="009B0B38">
        <w:rPr>
          <w:rFonts w:ascii="Times New Roman" w:eastAsia="Times New Roman" w:hAnsi="Times New Roman" w:cs="Times New Roman"/>
          <w:b/>
          <w:sz w:val="24"/>
        </w:rPr>
        <w:t xml:space="preserve">PIRMOSIOS DALIES </w:t>
      </w:r>
      <w:r w:rsidRPr="00BB0577">
        <w:rPr>
          <w:rFonts w:ascii="Times New Roman" w:eastAsia="Times New Roman" w:hAnsi="Times New Roman" w:cs="Times New Roman"/>
          <w:b/>
          <w:sz w:val="24"/>
        </w:rPr>
        <w:t xml:space="preserve">ORGANIZAVIMAS </w:t>
      </w:r>
      <w:r w:rsidRPr="00BB0577">
        <w:rPr>
          <w:rFonts w:ascii="Times New Roman" w:hAnsi="Times New Roman" w:cs="Times New Roman"/>
          <w:b/>
          <w:iCs/>
          <w:sz w:val="24"/>
          <w:szCs w:val="24"/>
          <w:shd w:val="clear" w:color="auto" w:fill="FFFFFF"/>
        </w:rPr>
        <w:t>KARANTINO, EKSTREMALIOS SITUACIJOS, EKSTREMALAUS ĮVYKIO AR ĮVYKIO, KELIANČIO PAVOJŲ MOKINIŲ SVEIKATAI IR GYVYBEI, LAIKOTARPIU</w:t>
      </w:r>
      <w:r w:rsidRPr="00BB0577">
        <w:rPr>
          <w:rFonts w:ascii="Times New Roman" w:hAnsi="Times New Roman" w:cs="Times New Roman"/>
        </w:rPr>
        <w:t xml:space="preserve"> </w:t>
      </w:r>
      <w:r w:rsidRPr="00BB0577">
        <w:rPr>
          <w:rFonts w:ascii="Times New Roman" w:hAnsi="Times New Roman" w:cs="Times New Roman"/>
          <w:b/>
          <w:iCs/>
          <w:sz w:val="24"/>
          <w:szCs w:val="24"/>
          <w:shd w:val="clear" w:color="auto" w:fill="FFFFFF"/>
        </w:rPr>
        <w:t xml:space="preserve">AR ESANT APLINKYBĖMS </w:t>
      </w:r>
      <w:r w:rsidR="005D0E64">
        <w:rPr>
          <w:rFonts w:ascii="Times New Roman" w:hAnsi="Times New Roman" w:cs="Times New Roman"/>
          <w:b/>
          <w:iCs/>
          <w:sz w:val="24"/>
          <w:szCs w:val="24"/>
          <w:shd w:val="clear" w:color="auto" w:fill="FFFFFF"/>
        </w:rPr>
        <w:t>PROGIMNAZIJ</w:t>
      </w:r>
      <w:r w:rsidRPr="00BB0577">
        <w:rPr>
          <w:rFonts w:ascii="Times New Roman" w:hAnsi="Times New Roman" w:cs="Times New Roman"/>
          <w:b/>
          <w:iCs/>
          <w:sz w:val="24"/>
          <w:szCs w:val="24"/>
          <w:shd w:val="clear" w:color="auto" w:fill="FFFFFF"/>
        </w:rPr>
        <w:t>OJE, DĖL KURIŲ UGDYMO PROCESAS NEGALI BŪTI ORGANIZUOJAMAS KASDIENIU MOKYMO PROCESO ORGANIZAVIMO BŪDU</w:t>
      </w:r>
    </w:p>
    <w:p w14:paraId="051462F6" w14:textId="77777777" w:rsidR="0050062C" w:rsidRPr="00BB0577" w:rsidRDefault="0050062C" w:rsidP="0050062C">
      <w:pPr>
        <w:overflowPunct w:val="0"/>
        <w:autoSpaceDE w:val="0"/>
        <w:autoSpaceDN w:val="0"/>
        <w:adjustRightInd w:val="0"/>
        <w:spacing w:after="20"/>
        <w:jc w:val="center"/>
        <w:textAlignment w:val="baseline"/>
        <w:rPr>
          <w:rFonts w:ascii="Times New Roman" w:hAnsi="Times New Roman" w:cs="Times New Roman"/>
          <w:b/>
          <w:iCs/>
          <w:sz w:val="24"/>
          <w:szCs w:val="24"/>
          <w:shd w:val="clear" w:color="auto" w:fill="FFFFFF"/>
        </w:rPr>
      </w:pPr>
    </w:p>
    <w:p w14:paraId="7A251928" w14:textId="2FEEC562"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bCs/>
          <w:sz w:val="24"/>
          <w:szCs w:val="24"/>
        </w:rPr>
      </w:pPr>
      <w:r w:rsidRPr="00BB0577">
        <w:rPr>
          <w:rFonts w:ascii="Times New Roman" w:eastAsia="Times New Roman" w:hAnsi="Times New Roman" w:cs="Times New Roman"/>
          <w:bCs/>
          <w:sz w:val="24"/>
        </w:rPr>
        <w:t>1.</w:t>
      </w:r>
      <w:r w:rsidRPr="00BB0577">
        <w:rPr>
          <w:rFonts w:ascii="Times New Roman" w:eastAsia="Times New Roman" w:hAnsi="Times New Roman" w:cs="Times New Roman"/>
          <w:b/>
          <w:sz w:val="24"/>
        </w:rPr>
        <w:t xml:space="preserve"> </w:t>
      </w:r>
      <w:r w:rsidRPr="00BB0577">
        <w:rPr>
          <w:rFonts w:ascii="Times New Roman" w:eastAsia="Times New Roman" w:hAnsi="Times New Roman" w:cs="Times New Roman"/>
          <w:bCs/>
          <w:sz w:val="24"/>
        </w:rPr>
        <w:t>Priedas reglamentuoja mokinių, besimokančiųjų pagal pradinio</w:t>
      </w:r>
      <w:r w:rsidR="005D0E64">
        <w:rPr>
          <w:rFonts w:ascii="Times New Roman" w:eastAsia="Times New Roman" w:hAnsi="Times New Roman" w:cs="Times New Roman"/>
          <w:bCs/>
          <w:sz w:val="24"/>
        </w:rPr>
        <w:t xml:space="preserve"> ir</w:t>
      </w:r>
      <w:r w:rsidRPr="00BB0577">
        <w:rPr>
          <w:rFonts w:ascii="Times New Roman" w:eastAsia="Times New Roman" w:hAnsi="Times New Roman" w:cs="Times New Roman"/>
          <w:bCs/>
          <w:sz w:val="24"/>
        </w:rPr>
        <w:t xml:space="preserve"> pagrindinio ugdymo </w:t>
      </w:r>
      <w:r w:rsidR="005D0E64">
        <w:rPr>
          <w:rFonts w:ascii="Times New Roman" w:eastAsia="Times New Roman" w:hAnsi="Times New Roman" w:cs="Times New Roman"/>
          <w:bCs/>
          <w:sz w:val="24"/>
        </w:rPr>
        <w:t xml:space="preserve">pirmosios dalies </w:t>
      </w:r>
      <w:r w:rsidRPr="00BB0577">
        <w:rPr>
          <w:rFonts w:ascii="Times New Roman" w:eastAsia="Times New Roman" w:hAnsi="Times New Roman" w:cs="Times New Roman"/>
          <w:bCs/>
          <w:sz w:val="24"/>
        </w:rPr>
        <w:t xml:space="preserve">programas, ugdymo organizavimą </w:t>
      </w:r>
      <w:r w:rsidRPr="00BB0577">
        <w:rPr>
          <w:rFonts w:ascii="Times New Roman" w:hAnsi="Times New Roman" w:cs="Times New Roman"/>
          <w:bCs/>
          <w:sz w:val="24"/>
          <w:szCs w:val="24"/>
          <w:shd w:val="clear" w:color="auto" w:fill="FFFFFF"/>
        </w:rPr>
        <w:t>karantino, ekstremalios situacijos, ekstremalaus įvykio ar įvykio, keliančio pavojų mokinių sveikatai ir gyvybei, laikotarpiu</w:t>
      </w:r>
      <w:r w:rsidRPr="00BB0577">
        <w:rPr>
          <w:rFonts w:ascii="Times New Roman" w:hAnsi="Times New Roman" w:cs="Times New Roman"/>
          <w:bCs/>
        </w:rPr>
        <w:t xml:space="preserve"> </w:t>
      </w:r>
      <w:r w:rsidRPr="00BB0577">
        <w:rPr>
          <w:rFonts w:ascii="Times New Roman" w:hAnsi="Times New Roman" w:cs="Times New Roman"/>
          <w:bCs/>
          <w:sz w:val="24"/>
          <w:szCs w:val="24"/>
          <w:shd w:val="clear" w:color="auto" w:fill="FFFFFF"/>
        </w:rPr>
        <w:t xml:space="preserve">ar esant aplinkybėms </w:t>
      </w:r>
      <w:r w:rsidR="005D0E64">
        <w:rPr>
          <w:rFonts w:ascii="Times New Roman" w:hAnsi="Times New Roman" w:cs="Times New Roman"/>
          <w:bCs/>
          <w:sz w:val="24"/>
          <w:szCs w:val="24"/>
          <w:shd w:val="clear" w:color="auto" w:fill="FFFFFF"/>
        </w:rPr>
        <w:t>Progimnazij</w:t>
      </w:r>
      <w:r w:rsidRPr="00BB0577">
        <w:rPr>
          <w:rFonts w:ascii="Times New Roman" w:hAnsi="Times New Roman" w:cs="Times New Roman"/>
          <w:bCs/>
          <w:sz w:val="24"/>
          <w:szCs w:val="24"/>
          <w:shd w:val="clear" w:color="auto" w:fill="FFFFFF"/>
        </w:rPr>
        <w:t>oje, dėl kurių ugdymo procesas negali būti organizuojamas kasdieniu mokymo proceso organizavimo būdu.</w:t>
      </w:r>
    </w:p>
    <w:p w14:paraId="7C4310A8" w14:textId="76EBFB74" w:rsidR="0050062C" w:rsidRPr="00BB0577" w:rsidRDefault="0050062C" w:rsidP="0050062C">
      <w:pPr>
        <w:overflowPunct w:val="0"/>
        <w:autoSpaceDE w:val="0"/>
        <w:autoSpaceDN w:val="0"/>
        <w:adjustRightInd w:val="0"/>
        <w:spacing w:after="20"/>
        <w:textAlignment w:val="baseline"/>
        <w:rPr>
          <w:rFonts w:ascii="Times New Roman" w:hAnsi="Times New Roman" w:cs="Times New Roman"/>
          <w:iCs/>
          <w:sz w:val="24"/>
          <w:szCs w:val="24"/>
          <w:shd w:val="clear" w:color="auto" w:fill="FFFFFF"/>
        </w:rPr>
      </w:pPr>
      <w:r w:rsidRPr="00BB0577">
        <w:rPr>
          <w:rFonts w:ascii="Times New Roman" w:hAnsi="Times New Roman" w:cs="Times New Roman"/>
          <w:iCs/>
          <w:sz w:val="24"/>
          <w:szCs w:val="24"/>
          <w:shd w:val="clear" w:color="auto" w:fill="FFFFFF"/>
        </w:rPr>
        <w:t xml:space="preserve">2. Karantino, ekstremalios situacijos, ekstremalaus įvykio ar įvykio (ekstremali temperatūra, gaisras, potvynis, pūga ir kt.), keliančio pavojų mokinių sveikatai ir gyvybei, laikotarpiu </w:t>
      </w:r>
      <w:r w:rsidRPr="00BB0577">
        <w:rPr>
          <w:rFonts w:ascii="Times New Roman" w:hAnsi="Times New Roman" w:cs="Times New Roman"/>
          <w:iCs/>
          <w:color w:val="000000" w:themeColor="text1"/>
          <w:sz w:val="24"/>
          <w:szCs w:val="24"/>
          <w:shd w:val="clear" w:color="auto" w:fill="FFFFFF"/>
        </w:rPr>
        <w:t xml:space="preserve">(toliau – ypatingos aplinkybės) ar esant aplinkybėms </w:t>
      </w:r>
      <w:r w:rsidR="005D0E64">
        <w:rPr>
          <w:rFonts w:ascii="Times New Roman" w:hAnsi="Times New Roman" w:cs="Times New Roman"/>
          <w:bCs/>
          <w:sz w:val="24"/>
          <w:szCs w:val="24"/>
          <w:shd w:val="clear" w:color="auto" w:fill="FFFFFF"/>
        </w:rPr>
        <w:t>Progimnazij</w:t>
      </w:r>
      <w:r w:rsidR="005D0E64" w:rsidRPr="00BB0577">
        <w:rPr>
          <w:rFonts w:ascii="Times New Roman" w:hAnsi="Times New Roman" w:cs="Times New Roman"/>
          <w:bCs/>
          <w:sz w:val="24"/>
          <w:szCs w:val="24"/>
          <w:shd w:val="clear" w:color="auto" w:fill="FFFFFF"/>
        </w:rPr>
        <w:t>oje</w:t>
      </w:r>
      <w:r w:rsidRPr="00BB0577">
        <w:rPr>
          <w:rFonts w:ascii="Times New Roman" w:hAnsi="Times New Roman" w:cs="Times New Roman"/>
          <w:iCs/>
          <w:color w:val="000000" w:themeColor="text1"/>
          <w:sz w:val="24"/>
          <w:szCs w:val="24"/>
          <w:shd w:val="clear" w:color="auto" w:fill="FFFFFF"/>
        </w:rPr>
        <w:t>, dėl kurių ugdymo procesas n</w:t>
      </w:r>
      <w:r w:rsidRPr="00BB0577">
        <w:rPr>
          <w:rFonts w:ascii="Times New Roman" w:hAnsi="Times New Roman" w:cs="Times New Roman"/>
          <w:iCs/>
          <w:sz w:val="24"/>
          <w:szCs w:val="24"/>
          <w:shd w:val="clear" w:color="auto" w:fill="FFFFFF"/>
        </w:rPr>
        <w:t>egali būti organizuojamas kasdieniu mokymo proceso organizavimo būdu (</w:t>
      </w:r>
      <w:r w:rsidR="005D0E64">
        <w:rPr>
          <w:rFonts w:ascii="Times New Roman" w:hAnsi="Times New Roman" w:cs="Times New Roman"/>
          <w:iCs/>
          <w:sz w:val="24"/>
          <w:szCs w:val="24"/>
          <w:shd w:val="clear" w:color="auto" w:fill="FFFFFF"/>
        </w:rPr>
        <w:t>Progimnazij</w:t>
      </w:r>
      <w:r w:rsidRPr="00BB0577">
        <w:rPr>
          <w:rFonts w:ascii="Times New Roman" w:hAnsi="Times New Roman" w:cs="Times New Roman"/>
          <w:iCs/>
          <w:sz w:val="24"/>
          <w:szCs w:val="24"/>
          <w:shd w:val="clear" w:color="auto" w:fill="FFFFFF"/>
        </w:rPr>
        <w:t xml:space="preserve">a yra dalykų brandos egzaminų centras, vyksta remonto darbai </w:t>
      </w:r>
      <w:r w:rsidR="005D0E64">
        <w:rPr>
          <w:rFonts w:ascii="Times New Roman" w:hAnsi="Times New Roman" w:cs="Times New Roman"/>
          <w:bCs/>
          <w:sz w:val="24"/>
          <w:szCs w:val="24"/>
          <w:shd w:val="clear" w:color="auto" w:fill="FFFFFF"/>
        </w:rPr>
        <w:t>Progimnazij</w:t>
      </w:r>
      <w:r w:rsidR="005D0E64" w:rsidRPr="00BB0577">
        <w:rPr>
          <w:rFonts w:ascii="Times New Roman" w:hAnsi="Times New Roman" w:cs="Times New Roman"/>
          <w:bCs/>
          <w:sz w:val="24"/>
          <w:szCs w:val="24"/>
          <w:shd w:val="clear" w:color="auto" w:fill="FFFFFF"/>
        </w:rPr>
        <w:t>oje</w:t>
      </w:r>
      <w:r w:rsidRPr="00BB0577">
        <w:rPr>
          <w:rFonts w:ascii="Times New Roman" w:hAnsi="Times New Roman" w:cs="Times New Roman"/>
          <w:iCs/>
          <w:sz w:val="24"/>
          <w:szCs w:val="24"/>
          <w:shd w:val="clear" w:color="auto" w:fill="FFFFFF"/>
        </w:rPr>
        <w:t xml:space="preserve"> ir kt.), ugdymo procesas gali būti koreguojamas arba laikinai stabdomas, arba organizuojamas nuotoliniu mokymo proceso organizavimo būdu (toliau – nuotolinis mokymo būdas).</w:t>
      </w:r>
    </w:p>
    <w:p w14:paraId="33E30A6C" w14:textId="2DDEDE1F"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 xml:space="preserve">3. Ekstremali temperatūra </w:t>
      </w:r>
      <w:r w:rsidR="007733CA">
        <w:rPr>
          <w:rFonts w:ascii="Times New Roman" w:eastAsia="Times New Roman" w:hAnsi="Times New Roman" w:cs="Times New Roman"/>
          <w:sz w:val="24"/>
          <w:szCs w:val="24"/>
        </w:rPr>
        <w:t>Progimnazij</w:t>
      </w:r>
      <w:r w:rsidRPr="00BB0577">
        <w:rPr>
          <w:rFonts w:ascii="Times New Roman" w:eastAsia="Times New Roman" w:hAnsi="Times New Roman" w:cs="Times New Roman"/>
          <w:sz w:val="24"/>
          <w:szCs w:val="24"/>
        </w:rPr>
        <w:t>os ir (ar) gyvenamojoje teritorijoje:</w:t>
      </w:r>
    </w:p>
    <w:p w14:paraId="2813A1C9"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3.1. minus 20 °C ar žemesnė – 1–4 ir 5 klasių mokiniams;</w:t>
      </w:r>
    </w:p>
    <w:p w14:paraId="1432599D" w14:textId="2ECD9F4D"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3.2. minus 25 °C ar žemesnė – 6–</w:t>
      </w:r>
      <w:r w:rsidR="005D0E64">
        <w:rPr>
          <w:rFonts w:ascii="Times New Roman" w:eastAsia="Times New Roman" w:hAnsi="Times New Roman" w:cs="Times New Roman"/>
          <w:sz w:val="24"/>
          <w:szCs w:val="24"/>
        </w:rPr>
        <w:t>8</w:t>
      </w:r>
      <w:r w:rsidRPr="00BB0577">
        <w:rPr>
          <w:rFonts w:ascii="Times New Roman" w:eastAsia="Times New Roman" w:hAnsi="Times New Roman" w:cs="Times New Roman"/>
          <w:sz w:val="24"/>
          <w:szCs w:val="24"/>
        </w:rPr>
        <w:t xml:space="preserve"> klasių mokiniams;</w:t>
      </w:r>
    </w:p>
    <w:p w14:paraId="6AA49B59" w14:textId="7BD2A72F" w:rsidR="0050062C" w:rsidRPr="009B0B38"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 xml:space="preserve">3.3. </w:t>
      </w:r>
      <w:r w:rsidR="00403474" w:rsidRPr="009B0B38">
        <w:rPr>
          <w:rFonts w:ascii="Times New Roman" w:eastAsia="Times New Roman" w:hAnsi="Times New Roman" w:cs="Times New Roman"/>
          <w:sz w:val="24"/>
          <w:szCs w:val="24"/>
          <w:lang w:eastAsia="lt-LT"/>
        </w:rPr>
        <w:t>30 °C ar aukštesnė – 1–8 klasių mokiniams</w:t>
      </w:r>
      <w:r w:rsidR="002E7598" w:rsidRPr="009B0B38">
        <w:rPr>
          <w:rFonts w:ascii="Times New Roman" w:eastAsia="Times New Roman" w:hAnsi="Times New Roman" w:cs="Times New Roman"/>
          <w:sz w:val="24"/>
          <w:szCs w:val="24"/>
          <w:lang w:eastAsia="lt-LT"/>
        </w:rPr>
        <w:t>.</w:t>
      </w:r>
    </w:p>
    <w:p w14:paraId="47E891D4" w14:textId="5FB16A22"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9B0B38">
        <w:rPr>
          <w:rFonts w:ascii="Times New Roman" w:eastAsia="Times New Roman" w:hAnsi="Times New Roman" w:cs="Times New Roman"/>
          <w:sz w:val="24"/>
          <w:szCs w:val="24"/>
        </w:rPr>
        <w:t>4.</w:t>
      </w:r>
      <w:r w:rsidRPr="009B0B38">
        <w:rPr>
          <w:rFonts w:ascii="Times New Roman" w:hAnsi="Times New Roman" w:cs="Times New Roman"/>
          <w:sz w:val="24"/>
          <w:szCs w:val="24"/>
        </w:rPr>
        <w:t xml:space="preserve"> </w:t>
      </w:r>
      <w:r w:rsidR="005D0E64" w:rsidRPr="009B0B38">
        <w:rPr>
          <w:rFonts w:ascii="Times New Roman" w:eastAsia="Times New Roman" w:hAnsi="Times New Roman" w:cs="Times New Roman"/>
          <w:sz w:val="24"/>
          <w:szCs w:val="24"/>
        </w:rPr>
        <w:t>Progimnazij</w:t>
      </w:r>
      <w:r w:rsidRPr="009B0B38">
        <w:rPr>
          <w:rFonts w:ascii="Times New Roman" w:eastAsia="Times New Roman" w:hAnsi="Times New Roman" w:cs="Times New Roman"/>
          <w:sz w:val="24"/>
          <w:szCs w:val="24"/>
        </w:rPr>
        <w:t xml:space="preserve">os vadovas, nesant valstybės, savivaldybės </w:t>
      </w:r>
      <w:r w:rsidRPr="00BB0577">
        <w:rPr>
          <w:rFonts w:ascii="Times New Roman" w:eastAsia="Times New Roman" w:hAnsi="Times New Roman" w:cs="Times New Roman"/>
          <w:sz w:val="24"/>
          <w:szCs w:val="24"/>
        </w:rPr>
        <w:t xml:space="preserve">lygio sprendimų dėl ugdymo proceso organizavimo esant ypatingoms aplinkybėms </w:t>
      </w:r>
      <w:r w:rsidRPr="00BB0577">
        <w:rPr>
          <w:rFonts w:ascii="Times New Roman" w:eastAsia="Times New Roman" w:hAnsi="Times New Roman" w:cs="Times New Roman"/>
          <w:color w:val="000000" w:themeColor="text1"/>
          <w:sz w:val="24"/>
          <w:szCs w:val="24"/>
        </w:rPr>
        <w:t>ar</w:t>
      </w:r>
      <w:r w:rsidRPr="00BB0577">
        <w:rPr>
          <w:rFonts w:ascii="Times New Roman" w:hAnsi="Times New Roman" w:cs="Times New Roman"/>
          <w:color w:val="000000" w:themeColor="text1"/>
          <w:sz w:val="24"/>
          <w:szCs w:val="24"/>
        </w:rPr>
        <w:t xml:space="preserve"> </w:t>
      </w:r>
      <w:r w:rsidRPr="00BB0577">
        <w:rPr>
          <w:rFonts w:ascii="Times New Roman" w:eastAsia="Times New Roman" w:hAnsi="Times New Roman" w:cs="Times New Roman"/>
          <w:color w:val="000000" w:themeColor="text1"/>
          <w:sz w:val="24"/>
          <w:szCs w:val="24"/>
        </w:rPr>
        <w:t xml:space="preserve">esant aplinkybėms </w:t>
      </w:r>
      <w:r w:rsidR="005D0E64">
        <w:rPr>
          <w:rFonts w:ascii="Times New Roman" w:hAnsi="Times New Roman" w:cs="Times New Roman"/>
          <w:bCs/>
          <w:sz w:val="24"/>
          <w:szCs w:val="24"/>
          <w:shd w:val="clear" w:color="auto" w:fill="FFFFFF"/>
        </w:rPr>
        <w:t>Progimnazij</w:t>
      </w:r>
      <w:r w:rsidR="005D0E64" w:rsidRPr="00BB0577">
        <w:rPr>
          <w:rFonts w:ascii="Times New Roman" w:hAnsi="Times New Roman" w:cs="Times New Roman"/>
          <w:bCs/>
          <w:sz w:val="24"/>
          <w:szCs w:val="24"/>
          <w:shd w:val="clear" w:color="auto" w:fill="FFFFFF"/>
        </w:rPr>
        <w:t>oje</w:t>
      </w:r>
      <w:r w:rsidRPr="00BB0577">
        <w:rPr>
          <w:rFonts w:ascii="Times New Roman" w:eastAsia="Times New Roman" w:hAnsi="Times New Roman" w:cs="Times New Roman"/>
          <w:color w:val="000000" w:themeColor="text1"/>
          <w:sz w:val="24"/>
          <w:szCs w:val="24"/>
        </w:rPr>
        <w:t>, dėl kurių ugdymo procesas negali būti organizuojamas kasdieniu</w:t>
      </w:r>
      <w:r w:rsidRPr="00BB0577">
        <w:rPr>
          <w:rFonts w:ascii="Times New Roman" w:hAnsi="Times New Roman" w:cs="Times New Roman"/>
          <w:iCs/>
          <w:sz w:val="24"/>
          <w:szCs w:val="24"/>
          <w:shd w:val="clear" w:color="auto" w:fill="FFFFFF"/>
        </w:rPr>
        <w:t xml:space="preserve"> mokymo proceso organizavimo </w:t>
      </w:r>
      <w:r w:rsidRPr="00BB0577">
        <w:rPr>
          <w:rFonts w:ascii="Times New Roman" w:eastAsia="Times New Roman" w:hAnsi="Times New Roman" w:cs="Times New Roman"/>
          <w:color w:val="000000" w:themeColor="text1"/>
          <w:sz w:val="24"/>
          <w:szCs w:val="24"/>
        </w:rPr>
        <w:t>būdu</w:t>
      </w:r>
      <w:r w:rsidRPr="00BB0577">
        <w:rPr>
          <w:rFonts w:ascii="Times New Roman" w:eastAsia="Times New Roman" w:hAnsi="Times New Roman" w:cs="Times New Roman"/>
          <w:sz w:val="24"/>
          <w:szCs w:val="24"/>
        </w:rPr>
        <w:t>, gali priimti ugdymo organizavimo sprendimus:</w:t>
      </w:r>
    </w:p>
    <w:p w14:paraId="402F4C74"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4.1. mažinančius / šalinančius pavojų mokinių sveikatai ir gyvybei;</w:t>
      </w:r>
    </w:p>
    <w:p w14:paraId="29C43845" w14:textId="77777777" w:rsidR="00C04479" w:rsidRDefault="00C04479" w:rsidP="00C04479">
      <w:pPr>
        <w:ind w:firstLine="562"/>
        <w:textAlignment w:val="baseline"/>
        <w:rPr>
          <w:rFonts w:ascii="Times New Roman" w:eastAsia="Times New Roman" w:hAnsi="Times New Roman" w:cs="Times New Roman"/>
          <w:sz w:val="24"/>
          <w:szCs w:val="24"/>
          <w:lang w:eastAsia="lt-LT"/>
        </w:rPr>
      </w:pPr>
      <w:r w:rsidRPr="00304A25">
        <w:rPr>
          <w:rFonts w:ascii="Times New Roman" w:eastAsia="Times New Roman" w:hAnsi="Times New Roman" w:cs="Times New Roman"/>
          <w:sz w:val="24"/>
          <w:szCs w:val="24"/>
          <w:lang w:eastAsia="lt-LT"/>
        </w:rPr>
        <w:t xml:space="preserve">„4.2. laikinai stabdyti ugdymo procesą, kai dėl susidariusių aplinkybių progimnazijos aplinkoje nėra galimybės jo koreguoti ar tęsti ugdymo procesą grupinio mokymosi forma kasdieniu mokymo proceso organizavimo būdu nei grupinio mokymosi forma nuotoliniu mokymo būdu, pvz., sutrikus elektros tinklų tiekimui ir kt., ugdymo procesas progimnazijos vadovo sprendimu gali būti laikinai stabdomas 1–2 darbo dienas. Jeigu ugdymo procesas turi būti stabdomas ilgesnį laiką, progimnazijos vadovas sprendimą dėl ugdymo proceso stabdymo derina </w:t>
      </w:r>
      <w:r w:rsidRPr="00304A25">
        <w:rPr>
          <w:rFonts w:ascii="Times New Roman" w:hAnsi="Times New Roman" w:cs="Times New Roman"/>
          <w:sz w:val="24"/>
          <w:szCs w:val="24"/>
        </w:rPr>
        <w:t xml:space="preserve">su Vilniaus miesto savivaldybės administracija. </w:t>
      </w:r>
      <w:r w:rsidRPr="00304A25">
        <w:rPr>
          <w:rFonts w:ascii="Times New Roman" w:eastAsia="Times New Roman" w:hAnsi="Times New Roman" w:cs="Times New Roman"/>
          <w:sz w:val="24"/>
          <w:szCs w:val="24"/>
          <w:lang w:eastAsia="lt-LT"/>
        </w:rPr>
        <w:t>Šios dienos įskaičiuojamos į ugdymo dienų skaičių. Neįgyvendintas mokymosi turinys kompensuojamas intensyvinant mokymąsi;“.</w:t>
      </w:r>
    </w:p>
    <w:p w14:paraId="4C5C5CEB" w14:textId="77777777" w:rsidR="00647BF3" w:rsidRPr="00647BF3" w:rsidRDefault="00647BF3" w:rsidP="00C04479">
      <w:pPr>
        <w:ind w:firstLine="562"/>
        <w:textAlignment w:val="baseline"/>
        <w:rPr>
          <w:rFonts w:ascii="Times New Roman" w:eastAsia="Times New Roman" w:hAnsi="Times New Roman" w:cs="Times New Roman"/>
          <w:sz w:val="24"/>
          <w:szCs w:val="24"/>
          <w:lang w:eastAsia="lt-LT"/>
        </w:rPr>
      </w:pPr>
    </w:p>
    <w:p w14:paraId="6650747C" w14:textId="17A1F483" w:rsidR="00647BF3" w:rsidRPr="00647BF3" w:rsidRDefault="00647BF3" w:rsidP="00647BF3">
      <w:pPr>
        <w:ind w:firstLine="562"/>
        <w:textAlignment w:val="baseline"/>
        <w:rPr>
          <w:rFonts w:ascii="Times New Roman" w:eastAsia="Times New Roman" w:hAnsi="Times New Roman" w:cs="Times New Roman"/>
          <w:sz w:val="24"/>
          <w:szCs w:val="24"/>
          <w:lang w:eastAsia="lt-LT"/>
        </w:rPr>
      </w:pPr>
      <w:r w:rsidRPr="00647BF3">
        <w:rPr>
          <w:rFonts w:ascii="Times New Roman" w:eastAsia="Times New Roman" w:hAnsi="Times New Roman" w:cs="Times New Roman"/>
          <w:sz w:val="24"/>
          <w:szCs w:val="24"/>
          <w:lang w:eastAsia="lt-LT"/>
        </w:rPr>
        <w:t xml:space="preserve">Papunkčio </w:t>
      </w:r>
      <w:proofErr w:type="spellStart"/>
      <w:r w:rsidRPr="00647BF3">
        <w:rPr>
          <w:rFonts w:ascii="Times New Roman" w:eastAsia="Times New Roman" w:hAnsi="Times New Roman" w:cs="Times New Roman"/>
          <w:sz w:val="24"/>
          <w:szCs w:val="24"/>
          <w:lang w:eastAsia="lt-LT"/>
        </w:rPr>
        <w:t>pakeitimi</w:t>
      </w:r>
      <w:proofErr w:type="spellEnd"/>
      <w:r w:rsidRPr="00647BF3">
        <w:rPr>
          <w:rFonts w:ascii="Times New Roman" w:eastAsia="Times New Roman" w:hAnsi="Times New Roman" w:cs="Times New Roman"/>
          <w:sz w:val="24"/>
          <w:szCs w:val="24"/>
          <w:lang w:eastAsia="lt-LT"/>
        </w:rPr>
        <w:t xml:space="preserve">: </w:t>
      </w:r>
      <w:r w:rsidRPr="00647BF3">
        <w:rPr>
          <w:rFonts w:ascii="Times New Roman" w:hAnsi="Times New Roman" w:cs="Times New Roman"/>
          <w:color w:val="000000"/>
          <w:sz w:val="24"/>
          <w:szCs w:val="24"/>
          <w:lang w:val="fr-FR"/>
        </w:rPr>
        <w:t>Nr. V – 26, 2024 m. sausio  19 d.</w:t>
      </w:r>
    </w:p>
    <w:p w14:paraId="0E657BF1" w14:textId="77777777" w:rsidR="00647BF3" w:rsidRPr="00186B80" w:rsidRDefault="00647BF3" w:rsidP="00C04479">
      <w:pPr>
        <w:ind w:firstLine="562"/>
        <w:textAlignment w:val="baseline"/>
        <w:rPr>
          <w:rFonts w:eastAsia="Times New Roman" w:cs="Times New Roman"/>
          <w:szCs w:val="24"/>
          <w:lang w:eastAsia="lt-LT"/>
        </w:rPr>
      </w:pPr>
    </w:p>
    <w:p w14:paraId="779019F2" w14:textId="6E344673"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 xml:space="preserve">4.3. ugdymo procesą ar jo dalį organizuoti nuotoliniu mokymo būdu, kai nėra galimybės tęsti ugdymo proceso ar jo dalies grupinio mokymosi forma kasdieniu mokymo proceso organizavimo būdu. </w:t>
      </w:r>
      <w:r w:rsidR="005D0E64">
        <w:rPr>
          <w:rFonts w:ascii="Times New Roman" w:hAnsi="Times New Roman" w:cs="Times New Roman"/>
          <w:sz w:val="24"/>
          <w:szCs w:val="24"/>
        </w:rPr>
        <w:t>Progimnazij</w:t>
      </w:r>
      <w:r w:rsidR="005D0E64" w:rsidRPr="00BB0577">
        <w:rPr>
          <w:rFonts w:ascii="Times New Roman" w:hAnsi="Times New Roman" w:cs="Times New Roman"/>
          <w:sz w:val="24"/>
          <w:szCs w:val="24"/>
        </w:rPr>
        <w:t>os</w:t>
      </w:r>
      <w:r w:rsidRPr="00BB0577">
        <w:rPr>
          <w:rFonts w:ascii="Times New Roman" w:hAnsi="Times New Roman" w:cs="Times New Roman"/>
          <w:sz w:val="24"/>
          <w:szCs w:val="24"/>
        </w:rPr>
        <w:t xml:space="preserve"> vadovas sprendimą ugdymo procesą ar jo dalį organizuoti nuotoliniu mokymo būdu prima </w:t>
      </w:r>
      <w:r w:rsidRPr="00BB0577">
        <w:rPr>
          <w:rFonts w:ascii="Times New Roman" w:hAnsi="Times New Roman" w:cs="Times New Roman"/>
          <w:color w:val="000000"/>
          <w:sz w:val="24"/>
          <w:szCs w:val="24"/>
          <w:shd w:val="clear" w:color="auto" w:fill="FFFFFF"/>
        </w:rPr>
        <w:t>Mokymosi pagal formaliojo švietimo programas (išskyrus aukštojo mokslo studijų programas) formų ir mokymo organizavimo tvarkos aprašo, patvirtinto Lietuvos Respublikos švietimo</w:t>
      </w:r>
      <w:r>
        <w:rPr>
          <w:rFonts w:ascii="Times New Roman" w:hAnsi="Times New Roman" w:cs="Times New Roman"/>
          <w:color w:val="000000"/>
          <w:sz w:val="24"/>
          <w:szCs w:val="24"/>
          <w:shd w:val="clear" w:color="auto" w:fill="FFFFFF"/>
        </w:rPr>
        <w:t>, mokslo</w:t>
      </w:r>
      <w:r w:rsidRPr="00BB0577">
        <w:rPr>
          <w:rFonts w:ascii="Times New Roman" w:hAnsi="Times New Roman" w:cs="Times New Roman"/>
          <w:color w:val="000000"/>
          <w:sz w:val="24"/>
          <w:szCs w:val="24"/>
          <w:shd w:val="clear" w:color="auto" w:fill="FFFFFF"/>
        </w:rPr>
        <w:t xml:space="preserve"> ir </w:t>
      </w:r>
      <w:r>
        <w:rPr>
          <w:rFonts w:ascii="Times New Roman" w:hAnsi="Times New Roman" w:cs="Times New Roman"/>
          <w:color w:val="000000"/>
          <w:sz w:val="24"/>
          <w:szCs w:val="24"/>
          <w:shd w:val="clear" w:color="auto" w:fill="FFFFFF"/>
        </w:rPr>
        <w:t>sporto</w:t>
      </w:r>
      <w:r w:rsidRPr="00BB0577">
        <w:rPr>
          <w:rFonts w:ascii="Times New Roman" w:hAnsi="Times New Roman" w:cs="Times New Roman"/>
          <w:color w:val="000000"/>
          <w:sz w:val="24"/>
          <w:szCs w:val="24"/>
          <w:shd w:val="clear" w:color="auto" w:fill="FFFFFF"/>
        </w:rPr>
        <w:t xml:space="preserve"> ministro 2012 m. birželio 28 d. įsakymu Nr. </w:t>
      </w:r>
      <w:r w:rsidRPr="00BB0577">
        <w:rPr>
          <w:rFonts w:ascii="Times New Roman" w:hAnsi="Times New Roman" w:cs="Times New Roman"/>
          <w:color w:val="000000"/>
          <w:sz w:val="24"/>
          <w:szCs w:val="24"/>
          <w:shd w:val="clear" w:color="auto" w:fill="FFFFFF"/>
        </w:rPr>
        <w:lastRenderedPageBreak/>
        <w:t>V-1049 „Dėl Mokymosi pagal formaliojo švietimo programas (išskyrus aukštojo mokslo studijų programas) formų ir mokymo organizavimo tvarkos aprašo patvirtinimo“, nustatyta tvarka.</w:t>
      </w:r>
    </w:p>
    <w:p w14:paraId="6E405092" w14:textId="4FC39E31"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color w:val="000000"/>
          <w:sz w:val="24"/>
          <w:szCs w:val="24"/>
        </w:rPr>
      </w:pPr>
      <w:r w:rsidRPr="00BB0577">
        <w:rPr>
          <w:rFonts w:ascii="Times New Roman" w:eastAsia="Times New Roman" w:hAnsi="Times New Roman" w:cs="Times New Roman"/>
          <w:sz w:val="24"/>
          <w:szCs w:val="24"/>
        </w:rPr>
        <w:t>5. V</w:t>
      </w:r>
      <w:r w:rsidRPr="00BB0577">
        <w:rPr>
          <w:rFonts w:ascii="Times New Roman" w:eastAsia="Times New Roman" w:hAnsi="Times New Roman" w:cs="Times New Roman"/>
          <w:color w:val="000000"/>
          <w:sz w:val="24"/>
          <w:szCs w:val="24"/>
        </w:rPr>
        <w:t xml:space="preserve">alstybės, savivaldybės lygiu ar </w:t>
      </w:r>
      <w:r w:rsidR="005D0E64">
        <w:rPr>
          <w:rFonts w:ascii="Times New Roman" w:hAnsi="Times New Roman" w:cs="Times New Roman"/>
          <w:sz w:val="24"/>
          <w:szCs w:val="24"/>
        </w:rPr>
        <w:t>Progimnazij</w:t>
      </w:r>
      <w:r w:rsidR="005D0E64" w:rsidRPr="00BB0577">
        <w:rPr>
          <w:rFonts w:ascii="Times New Roman" w:hAnsi="Times New Roman" w:cs="Times New Roman"/>
          <w:sz w:val="24"/>
          <w:szCs w:val="24"/>
        </w:rPr>
        <w:t>os</w:t>
      </w:r>
      <w:r w:rsidRPr="00BB0577">
        <w:rPr>
          <w:rFonts w:ascii="Times New Roman" w:eastAsia="Times New Roman" w:hAnsi="Times New Roman" w:cs="Times New Roman"/>
          <w:color w:val="000000"/>
          <w:sz w:val="24"/>
          <w:szCs w:val="24"/>
        </w:rPr>
        <w:t xml:space="preserve"> vadovo sprendimu ugdymo procesą ar jo dalį organizuodama nuotoliniu mokymo būdu,</w:t>
      </w:r>
      <w:r w:rsidRPr="00BB0577">
        <w:rPr>
          <w:rFonts w:ascii="Times New Roman" w:hAnsi="Times New Roman" w:cs="Times New Roman"/>
          <w:sz w:val="24"/>
          <w:szCs w:val="24"/>
        </w:rPr>
        <w:t xml:space="preserve"> </w:t>
      </w:r>
      <w:r w:rsidR="007733CA">
        <w:rPr>
          <w:rFonts w:ascii="Times New Roman" w:eastAsia="Times New Roman" w:hAnsi="Times New Roman" w:cs="Times New Roman"/>
          <w:color w:val="000000"/>
          <w:sz w:val="24"/>
          <w:szCs w:val="24"/>
        </w:rPr>
        <w:t>Progimnazij</w:t>
      </w:r>
      <w:r w:rsidRPr="00BB0577">
        <w:rPr>
          <w:rFonts w:ascii="Times New Roman" w:eastAsia="Times New Roman" w:hAnsi="Times New Roman" w:cs="Times New Roman"/>
          <w:color w:val="000000"/>
          <w:sz w:val="24"/>
          <w:szCs w:val="24"/>
        </w:rPr>
        <w:t>a:</w:t>
      </w:r>
    </w:p>
    <w:p w14:paraId="2E4E2C53" w14:textId="223816C0"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color w:val="000000"/>
          <w:sz w:val="24"/>
          <w:szCs w:val="24"/>
        </w:rPr>
      </w:pPr>
      <w:r w:rsidRPr="00BB0577">
        <w:rPr>
          <w:rFonts w:ascii="Times New Roman" w:eastAsia="Times New Roman" w:hAnsi="Times New Roman" w:cs="Times New Roman"/>
          <w:color w:val="000000"/>
          <w:sz w:val="24"/>
          <w:szCs w:val="24"/>
        </w:rPr>
        <w:t xml:space="preserve">5.1. priima sprendimus ugdymo procesui nuotoliniu mokymo būdu organizuoti, atsižvelgdama į </w:t>
      </w:r>
      <w:r w:rsidR="005D0E64">
        <w:rPr>
          <w:rFonts w:ascii="Times New Roman" w:hAnsi="Times New Roman" w:cs="Times New Roman"/>
          <w:sz w:val="24"/>
          <w:szCs w:val="24"/>
        </w:rPr>
        <w:t>Progimnazij</w:t>
      </w:r>
      <w:r w:rsidR="005D0E64" w:rsidRPr="00BB0577">
        <w:rPr>
          <w:rFonts w:ascii="Times New Roman" w:hAnsi="Times New Roman" w:cs="Times New Roman"/>
          <w:sz w:val="24"/>
          <w:szCs w:val="24"/>
        </w:rPr>
        <w:t>os</w:t>
      </w:r>
      <w:r w:rsidRPr="00BB0577">
        <w:rPr>
          <w:rFonts w:ascii="Times New Roman" w:eastAsia="Times New Roman" w:hAnsi="Times New Roman" w:cs="Times New Roman"/>
          <w:color w:val="000000"/>
          <w:sz w:val="24"/>
          <w:szCs w:val="24"/>
        </w:rPr>
        <w:t xml:space="preserve"> ugdymo plane numatyt</w:t>
      </w:r>
      <w:r>
        <w:rPr>
          <w:rFonts w:ascii="Times New Roman" w:eastAsia="Times New Roman" w:hAnsi="Times New Roman" w:cs="Times New Roman"/>
          <w:color w:val="000000"/>
          <w:sz w:val="24"/>
          <w:szCs w:val="24"/>
        </w:rPr>
        <w:t>u</w:t>
      </w:r>
      <w:r w:rsidRPr="00BB0577">
        <w:rPr>
          <w:rFonts w:ascii="Times New Roman" w:eastAsia="Times New Roman" w:hAnsi="Times New Roman" w:cs="Times New Roman"/>
          <w:color w:val="000000"/>
          <w:sz w:val="24"/>
          <w:szCs w:val="24"/>
        </w:rPr>
        <w:t xml:space="preserve">s </w:t>
      </w:r>
      <w:r>
        <w:rPr>
          <w:rFonts w:ascii="Times New Roman" w:eastAsia="Times New Roman" w:hAnsi="Times New Roman" w:cs="Times New Roman"/>
          <w:color w:val="000000"/>
          <w:sz w:val="24"/>
          <w:szCs w:val="24"/>
        </w:rPr>
        <w:t>sprendimus</w:t>
      </w:r>
      <w:r w:rsidRPr="00BB0577">
        <w:rPr>
          <w:rFonts w:ascii="Times New Roman" w:eastAsia="Times New Roman" w:hAnsi="Times New Roman" w:cs="Times New Roman"/>
          <w:color w:val="000000"/>
          <w:sz w:val="24"/>
          <w:szCs w:val="24"/>
        </w:rPr>
        <w:t xml:space="preserve"> nuotoliniam mokymo procesui organizuoti, </w:t>
      </w:r>
      <w:r w:rsidR="005D0E64">
        <w:rPr>
          <w:rFonts w:ascii="Times New Roman" w:eastAsia="Times New Roman" w:hAnsi="Times New Roman" w:cs="Times New Roman"/>
          <w:color w:val="000000"/>
          <w:sz w:val="24"/>
          <w:szCs w:val="24"/>
        </w:rPr>
        <w:t>Progimnazijos</w:t>
      </w:r>
      <w:r w:rsidRPr="00BB0577">
        <w:rPr>
          <w:rFonts w:ascii="Times New Roman" w:eastAsia="Times New Roman" w:hAnsi="Times New Roman" w:cs="Times New Roman"/>
          <w:color w:val="000000"/>
          <w:sz w:val="24"/>
          <w:szCs w:val="24"/>
        </w:rPr>
        <w:t xml:space="preserve"> ugdymo planų nuostatas; </w:t>
      </w:r>
    </w:p>
    <w:p w14:paraId="08072D7E"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5.2. vadovaujasi Mokymo nuotoliniu ugdymo proceso organizavimo būdu kriterijų aprašu, patvirtintu</w:t>
      </w:r>
      <w:r w:rsidRPr="00BB0577">
        <w:rPr>
          <w:rFonts w:ascii="Times New Roman" w:hAnsi="Times New Roman" w:cs="Times New Roman"/>
          <w:sz w:val="24"/>
          <w:szCs w:val="24"/>
        </w:rPr>
        <w:t xml:space="preserve"> Lietuvos Respublikos švietimo, mokslo ir sporto ministro 2020 m. liepos 3 d. įsakymu Nr. V-1006 „Dėl Mokymo nuotoliniu ugdymo proceso organizavimo būdu kriterijų aprašo patvirtinimo“;</w:t>
      </w:r>
    </w:p>
    <w:p w14:paraId="1668FD3D" w14:textId="2842F28F"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 xml:space="preserve">5.3. įvertina, ar visi mokiniai gali dalyvauti ugdymo procese nuotoliniu mokymo būdu. Išsiaiškinus, kad mokinio namuose nėra sąlygų mokytis, sudaromos sąlygos mokytis </w:t>
      </w:r>
      <w:r w:rsidR="002203AA">
        <w:rPr>
          <w:rFonts w:ascii="Times New Roman" w:eastAsia="Times New Roman" w:hAnsi="Times New Roman" w:cs="Times New Roman"/>
          <w:sz w:val="24"/>
          <w:szCs w:val="24"/>
        </w:rPr>
        <w:t>Progimnazij</w:t>
      </w:r>
      <w:r w:rsidRPr="00BB0577">
        <w:rPr>
          <w:rFonts w:ascii="Times New Roman" w:eastAsia="Times New Roman" w:hAnsi="Times New Roman" w:cs="Times New Roman"/>
          <w:sz w:val="24"/>
          <w:szCs w:val="24"/>
        </w:rPr>
        <w:t xml:space="preserve">oje, jeigu </w:t>
      </w:r>
      <w:r w:rsidR="002203AA">
        <w:rPr>
          <w:rFonts w:ascii="Times New Roman" w:eastAsia="Times New Roman" w:hAnsi="Times New Roman" w:cs="Times New Roman"/>
          <w:sz w:val="24"/>
          <w:szCs w:val="24"/>
        </w:rPr>
        <w:t>Progimnazij</w:t>
      </w:r>
      <w:r w:rsidRPr="00BB0577">
        <w:rPr>
          <w:rFonts w:ascii="Times New Roman" w:eastAsia="Times New Roman" w:hAnsi="Times New Roman" w:cs="Times New Roman"/>
          <w:sz w:val="24"/>
          <w:szCs w:val="24"/>
        </w:rPr>
        <w:t xml:space="preserve">oje nėra aplinkybių, kurios keltų pavojų mokinio gyvybei ir sveikatai. Nesant galimybių ugdymo proceso organizuoti </w:t>
      </w:r>
      <w:r w:rsidR="002203AA">
        <w:rPr>
          <w:rFonts w:ascii="Times New Roman" w:eastAsia="Times New Roman" w:hAnsi="Times New Roman" w:cs="Times New Roman"/>
          <w:sz w:val="24"/>
          <w:szCs w:val="24"/>
        </w:rPr>
        <w:t>Progimnazij</w:t>
      </w:r>
      <w:r w:rsidRPr="00BB0577">
        <w:rPr>
          <w:rFonts w:ascii="Times New Roman" w:eastAsia="Times New Roman" w:hAnsi="Times New Roman" w:cs="Times New Roman"/>
          <w:sz w:val="24"/>
          <w:szCs w:val="24"/>
        </w:rPr>
        <w:t xml:space="preserve">oje, ugdymo proceso organizavimas laikinai perkeliamas į kitas saugias patalpas; </w:t>
      </w:r>
    </w:p>
    <w:p w14:paraId="54C7C50E"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hAnsi="Times New Roman" w:cs="Times New Roman"/>
          <w:sz w:val="24"/>
          <w:szCs w:val="24"/>
        </w:rPr>
        <w:t>5.4. susitaria dėl mokinių emocinės sveikatos stebėjimo, taip pat dėl mokinių, turinčių specialiųjų ugdymosi poreikių, ugdymo specifikos ir švietimo pagalbos teikimo;</w:t>
      </w:r>
    </w:p>
    <w:p w14:paraId="0EDF9743"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5.5. įgyvendindama ugdymo programas, ne mažiau kaip 50 procentų ugdymo procesui numatyto laiko (per savaitę ir (ar) mėnesį) skiria sinchroniniam ugdymui ir ne daugiau kaip 50 procentų – asinchroniniam ugdymui. Nepertraukiamo sinchroninio ugdymo trukmė – iki 90 min.;</w:t>
      </w:r>
    </w:p>
    <w:p w14:paraId="32BA8B68"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 xml:space="preserve">5.6. pertvarko pamokų tvarkaraštį, pritaikydama jį ugdymo procesą organizuoti nuotoliniu mokymo būdu: konkrečios klasės tvarkaraštyje numato sinchroniniam ir asinchroniniam ugdymui skiriamas pamokas; </w:t>
      </w:r>
    </w:p>
    <w:p w14:paraId="3982D2BF"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5.7. pritaiko pamokos struktūrą sinchroniniam ir asinchroniniam ugdymui, atsižvelgdama į mokinių amžių, dalyko programos ir ugdymo programos ypatumus;</w:t>
      </w:r>
    </w:p>
    <w:p w14:paraId="6ADBCB8A"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5.8. susitaria dėl mokymosi pagalbos mokiniui teikimo būdų ir savalaikiškumo, dėl užduočių, skiriamų atlikti namuose toje pačioje klasėje, apimties, pobūdžio, dėl mokymosi krūvių stebėsenos ir jų koregavimo, grįžtamosios informacijos teikimo, dėl mokinio darbotvarkės nustatymo, atsižvelgdama į mokinių amžių;</w:t>
      </w:r>
    </w:p>
    <w:p w14:paraId="0D1C6B64" w14:textId="77777777"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5.9. numato</w:t>
      </w:r>
      <w:r w:rsidRPr="00BB0577">
        <w:rPr>
          <w:rFonts w:ascii="Times New Roman" w:hAnsi="Times New Roman" w:cs="Times New Roman"/>
          <w:sz w:val="24"/>
          <w:szCs w:val="24"/>
        </w:rPr>
        <w:t xml:space="preserve"> mokinių ir jų tėvų (globėjų, rūpintojų) informavimo būdus;</w:t>
      </w:r>
      <w:r w:rsidRPr="00BB0577">
        <w:rPr>
          <w:rFonts w:ascii="Times New Roman" w:eastAsia="Times New Roman" w:hAnsi="Times New Roman" w:cs="Times New Roman"/>
          <w:sz w:val="24"/>
          <w:szCs w:val="24"/>
        </w:rPr>
        <w:t xml:space="preserve"> </w:t>
      </w:r>
    </w:p>
    <w:p w14:paraId="1650915B" w14:textId="308F764D" w:rsidR="0050062C" w:rsidRPr="00BB0577" w:rsidRDefault="0050062C" w:rsidP="0050062C">
      <w:pPr>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5.10. paskir</w:t>
      </w:r>
      <w:r w:rsidR="002203AA">
        <w:rPr>
          <w:rFonts w:ascii="Times New Roman" w:eastAsia="Times New Roman" w:hAnsi="Times New Roman" w:cs="Times New Roman"/>
          <w:sz w:val="24"/>
          <w:szCs w:val="24"/>
        </w:rPr>
        <w:t>t</w:t>
      </w:r>
      <w:r w:rsidRPr="00BB0577">
        <w:rPr>
          <w:rFonts w:ascii="Times New Roman" w:eastAsia="Times New Roman" w:hAnsi="Times New Roman" w:cs="Times New Roman"/>
          <w:sz w:val="24"/>
          <w:szCs w:val="24"/>
        </w:rPr>
        <w:t>i</w:t>
      </w:r>
      <w:r w:rsidR="002203AA">
        <w:rPr>
          <w:rFonts w:ascii="Times New Roman" w:eastAsia="Times New Roman" w:hAnsi="Times New Roman" w:cs="Times New Roman"/>
          <w:sz w:val="24"/>
          <w:szCs w:val="24"/>
        </w:rPr>
        <w:t xml:space="preserve"> pagal ugdymo programas pavaduotojai ugdymui</w:t>
      </w:r>
      <w:r w:rsidRPr="00BB0577">
        <w:rPr>
          <w:rFonts w:ascii="Times New Roman" w:eastAsia="Times New Roman" w:hAnsi="Times New Roman" w:cs="Times New Roman"/>
          <w:sz w:val="24"/>
          <w:szCs w:val="24"/>
        </w:rPr>
        <w:t>, kurie teik</w:t>
      </w:r>
      <w:r w:rsidR="002203AA">
        <w:rPr>
          <w:rFonts w:ascii="Times New Roman" w:eastAsia="Times New Roman" w:hAnsi="Times New Roman" w:cs="Times New Roman"/>
          <w:sz w:val="24"/>
          <w:szCs w:val="24"/>
        </w:rPr>
        <w:t>ia</w:t>
      </w:r>
      <w:r w:rsidRPr="00BB0577">
        <w:rPr>
          <w:rFonts w:ascii="Times New Roman" w:eastAsia="Times New Roman" w:hAnsi="Times New Roman" w:cs="Times New Roman"/>
          <w:sz w:val="24"/>
          <w:szCs w:val="24"/>
        </w:rPr>
        <w:t xml:space="preserve"> bendrąją informaciją apie ugdymo proceso organizavimo tvarką, švietimo pagalbos teikimą, komunikuos kitais aktualiais švietimo bendruomenei klausimais</w:t>
      </w:r>
      <w:r w:rsidRPr="00BB0577">
        <w:rPr>
          <w:rFonts w:ascii="Times New Roman" w:hAnsi="Times New Roman" w:cs="Times New Roman"/>
          <w:sz w:val="24"/>
          <w:szCs w:val="24"/>
        </w:rPr>
        <w:t xml:space="preserve"> </w:t>
      </w:r>
      <w:r w:rsidRPr="00BB0577">
        <w:rPr>
          <w:rFonts w:ascii="Times New Roman" w:eastAsia="Times New Roman" w:hAnsi="Times New Roman" w:cs="Times New Roman"/>
          <w:sz w:val="24"/>
          <w:szCs w:val="24"/>
        </w:rPr>
        <w:t>tol, kol neišnyksta ypatingos aplinkybės</w:t>
      </w:r>
      <w:r w:rsidRPr="00BB0577">
        <w:rPr>
          <w:rFonts w:ascii="Times New Roman" w:hAnsi="Times New Roman" w:cs="Times New Roman"/>
          <w:sz w:val="24"/>
          <w:szCs w:val="24"/>
        </w:rPr>
        <w:t xml:space="preserve"> ar </w:t>
      </w:r>
      <w:r w:rsidRPr="00BB0577">
        <w:rPr>
          <w:rFonts w:ascii="Times New Roman" w:eastAsia="Times New Roman" w:hAnsi="Times New Roman" w:cs="Times New Roman"/>
          <w:sz w:val="24"/>
          <w:szCs w:val="24"/>
        </w:rPr>
        <w:t xml:space="preserve">aplinkybės, dėl kurių ugdymo procesas </w:t>
      </w:r>
      <w:r w:rsidR="002203AA">
        <w:rPr>
          <w:rFonts w:ascii="Times New Roman" w:eastAsia="Times New Roman" w:hAnsi="Times New Roman" w:cs="Times New Roman"/>
          <w:sz w:val="24"/>
          <w:szCs w:val="24"/>
        </w:rPr>
        <w:t>Progimnazij</w:t>
      </w:r>
      <w:r w:rsidRPr="00BB0577">
        <w:rPr>
          <w:rFonts w:ascii="Times New Roman" w:eastAsia="Times New Roman" w:hAnsi="Times New Roman" w:cs="Times New Roman"/>
          <w:sz w:val="24"/>
          <w:szCs w:val="24"/>
        </w:rPr>
        <w:t xml:space="preserve">oje negalėjo būti organizuojamas kasdieniu būdu. Informacija apie tai skelbiama </w:t>
      </w:r>
      <w:r w:rsidR="007733CA">
        <w:rPr>
          <w:rFonts w:ascii="Times New Roman" w:eastAsia="Times New Roman" w:hAnsi="Times New Roman" w:cs="Times New Roman"/>
          <w:sz w:val="24"/>
          <w:szCs w:val="24"/>
        </w:rPr>
        <w:t>Progimnazij</w:t>
      </w:r>
      <w:r w:rsidRPr="00BB0577">
        <w:rPr>
          <w:rFonts w:ascii="Times New Roman" w:eastAsia="Times New Roman" w:hAnsi="Times New Roman" w:cs="Times New Roman"/>
          <w:sz w:val="24"/>
          <w:szCs w:val="24"/>
        </w:rPr>
        <w:t xml:space="preserve">os tinklalapyje; </w:t>
      </w:r>
    </w:p>
    <w:p w14:paraId="2BE5021D" w14:textId="77777777" w:rsidR="0050062C" w:rsidRPr="00BB0577" w:rsidRDefault="0050062C" w:rsidP="0050062C">
      <w:pPr>
        <w:shd w:val="clear" w:color="auto" w:fill="FFFFFF" w:themeFill="background1"/>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5.11. numato planą, kaip, pasibaigus ypatingoms aplinkybėms, sklandžiai grįžti prie įprasto ugdymo proceso organizavimo;</w:t>
      </w:r>
    </w:p>
    <w:p w14:paraId="0B8ED2E7" w14:textId="77777777" w:rsidR="0050062C" w:rsidRDefault="0050062C" w:rsidP="0050062C">
      <w:pPr>
        <w:shd w:val="clear" w:color="auto" w:fill="FFFFFF" w:themeFill="background1"/>
        <w:overflowPunct w:val="0"/>
        <w:autoSpaceDE w:val="0"/>
        <w:autoSpaceDN w:val="0"/>
        <w:adjustRightInd w:val="0"/>
        <w:spacing w:after="20"/>
        <w:textAlignment w:val="baseline"/>
        <w:rPr>
          <w:rFonts w:ascii="Times New Roman" w:eastAsia="Times New Roman" w:hAnsi="Times New Roman" w:cs="Times New Roman"/>
          <w:sz w:val="24"/>
          <w:szCs w:val="24"/>
        </w:rPr>
      </w:pPr>
      <w:r w:rsidRPr="00BB0577">
        <w:rPr>
          <w:rFonts w:ascii="Times New Roman" w:eastAsia="Times New Roman" w:hAnsi="Times New Roman" w:cs="Times New Roman"/>
          <w:sz w:val="24"/>
          <w:szCs w:val="24"/>
        </w:rPr>
        <w:t>5.12. numato, kaip prireikus dalį ugdymo proceso organizuoti nuotoliniu mokymo būdu ir dalį grupinio mokymosi forma kasdieniu mokymo proceso organizavimo būdu</w:t>
      </w:r>
      <w:r>
        <w:rPr>
          <w:rFonts w:ascii="Times New Roman" w:eastAsia="Times New Roman" w:hAnsi="Times New Roman" w:cs="Times New Roman"/>
          <w:sz w:val="24"/>
          <w:szCs w:val="24"/>
        </w:rPr>
        <w:t>;</w:t>
      </w:r>
    </w:p>
    <w:p w14:paraId="013D9C86" w14:textId="77777777" w:rsidR="0050062C" w:rsidRDefault="0050062C" w:rsidP="0050062C">
      <w:pPr>
        <w:shd w:val="clear" w:color="auto" w:fill="FFFFFF" w:themeFill="background1"/>
        <w:overflowPunct w:val="0"/>
        <w:autoSpaceDE w:val="0"/>
        <w:autoSpaceDN w:val="0"/>
        <w:adjustRightInd w:val="0"/>
        <w:spacing w:after="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97620">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numato kaip </w:t>
      </w:r>
      <w:r w:rsidRPr="00997620">
        <w:rPr>
          <w:rFonts w:ascii="Times New Roman" w:eastAsia="Times New Roman" w:hAnsi="Times New Roman" w:cs="Times New Roman"/>
          <w:sz w:val="24"/>
          <w:szCs w:val="24"/>
        </w:rPr>
        <w:t>atskirų dalykų (arba dalyko dalies) mokymuisi gali perskirstyti klases ir sudaryti laikinąsias grupes iš paralelių klasių mokinių arba apjungdama ne daugiau nei dviejų gretimų klasių mokinius</w:t>
      </w:r>
      <w:r>
        <w:rPr>
          <w:rFonts w:ascii="Times New Roman" w:eastAsia="Times New Roman" w:hAnsi="Times New Roman" w:cs="Times New Roman"/>
          <w:sz w:val="24"/>
          <w:szCs w:val="24"/>
        </w:rPr>
        <w:t>.</w:t>
      </w:r>
      <w:r w:rsidRPr="00BB0577">
        <w:rPr>
          <w:rFonts w:ascii="Times New Roman" w:eastAsia="Times New Roman" w:hAnsi="Times New Roman" w:cs="Times New Roman"/>
          <w:sz w:val="24"/>
          <w:szCs w:val="24"/>
        </w:rPr>
        <w:t xml:space="preserve"> </w:t>
      </w:r>
    </w:p>
    <w:p w14:paraId="33AA616D" w14:textId="77777777" w:rsidR="0050062C" w:rsidRDefault="0050062C" w:rsidP="0050062C">
      <w:pPr>
        <w:shd w:val="clear" w:color="auto" w:fill="FFFFFF" w:themeFill="background1"/>
        <w:overflowPunct w:val="0"/>
        <w:autoSpaceDE w:val="0"/>
        <w:autoSpaceDN w:val="0"/>
        <w:adjustRightInd w:val="0"/>
        <w:spacing w:after="2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14:paraId="1CAFA4CC" w14:textId="2DEDCFD0" w:rsidR="00CC37A5" w:rsidRDefault="00CC37A5" w:rsidP="00CC37A5">
      <w:pPr>
        <w:shd w:val="clear" w:color="auto" w:fill="FFFFFF"/>
        <w:ind w:firstLine="0"/>
        <w:rPr>
          <w:rFonts w:ascii="Times New Roman" w:eastAsia="Times New Roman" w:hAnsi="Times New Roman" w:cs="Times New Roman"/>
          <w:sz w:val="24"/>
          <w:szCs w:val="24"/>
        </w:rPr>
      </w:pPr>
    </w:p>
    <w:p w14:paraId="7003DD25" w14:textId="77777777" w:rsidR="004173A9" w:rsidRDefault="004173A9" w:rsidP="00CC37A5">
      <w:pPr>
        <w:shd w:val="clear" w:color="auto" w:fill="FFFFFF"/>
        <w:ind w:firstLine="0"/>
        <w:rPr>
          <w:rFonts w:ascii="Times New Roman" w:eastAsia="Times New Roman" w:hAnsi="Times New Roman" w:cs="Times New Roman"/>
          <w:sz w:val="24"/>
          <w:szCs w:val="24"/>
        </w:rPr>
      </w:pPr>
    </w:p>
    <w:p w14:paraId="5CFB6635" w14:textId="77777777" w:rsidR="004173A9" w:rsidRDefault="004173A9" w:rsidP="00CC37A5">
      <w:pPr>
        <w:shd w:val="clear" w:color="auto" w:fill="FFFFFF"/>
        <w:ind w:firstLine="0"/>
        <w:rPr>
          <w:rFonts w:ascii="Times New Roman" w:eastAsia="Times New Roman" w:hAnsi="Times New Roman" w:cs="Times New Roman"/>
          <w:sz w:val="24"/>
          <w:szCs w:val="24"/>
        </w:rPr>
      </w:pPr>
    </w:p>
    <w:p w14:paraId="7CCF2B99" w14:textId="77777777" w:rsidR="001D558F" w:rsidRDefault="001D558F" w:rsidP="00CC37A5">
      <w:pPr>
        <w:shd w:val="clear" w:color="auto" w:fill="FFFFFF"/>
        <w:ind w:firstLine="0"/>
        <w:rPr>
          <w:rFonts w:ascii="Times New Roman" w:eastAsia="Times New Roman" w:hAnsi="Times New Roman" w:cs="Times New Roman"/>
          <w:sz w:val="24"/>
          <w:szCs w:val="24"/>
        </w:rPr>
      </w:pPr>
    </w:p>
    <w:p w14:paraId="40D71D5E" w14:textId="77777777" w:rsidR="009B0B38" w:rsidRDefault="009B0B38" w:rsidP="00304A25">
      <w:pPr>
        <w:overflowPunct w:val="0"/>
        <w:autoSpaceDE w:val="0"/>
        <w:autoSpaceDN w:val="0"/>
        <w:adjustRightInd w:val="0"/>
        <w:spacing w:after="20"/>
        <w:ind w:firstLine="0"/>
        <w:textAlignment w:val="baseline"/>
        <w:rPr>
          <w:rFonts w:ascii="Times New Roman" w:eastAsia="Times New Roman" w:hAnsi="Times New Roman" w:cs="Times New Roman"/>
          <w:sz w:val="24"/>
        </w:rPr>
      </w:pPr>
    </w:p>
    <w:p w14:paraId="62FBD336" w14:textId="77777777" w:rsidR="009B0B38" w:rsidRDefault="009B0B38" w:rsidP="00304A25">
      <w:pPr>
        <w:overflowPunct w:val="0"/>
        <w:autoSpaceDE w:val="0"/>
        <w:autoSpaceDN w:val="0"/>
        <w:adjustRightInd w:val="0"/>
        <w:spacing w:after="20"/>
        <w:ind w:firstLine="0"/>
        <w:textAlignment w:val="baseline"/>
        <w:rPr>
          <w:rFonts w:ascii="Times New Roman" w:eastAsia="Times New Roman" w:hAnsi="Times New Roman" w:cs="Times New Roman"/>
          <w:sz w:val="24"/>
        </w:rPr>
      </w:pPr>
    </w:p>
    <w:p w14:paraId="27443299" w14:textId="62D00FD2" w:rsidR="00EC0663" w:rsidRPr="00BB0577" w:rsidRDefault="00EC0663" w:rsidP="00EC0663">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Vilniaus Martyno Mažvydo progimnazijos </w:t>
      </w:r>
      <w:r w:rsidRPr="00BB0577">
        <w:rPr>
          <w:rFonts w:ascii="Times New Roman" w:eastAsia="Times New Roman" w:hAnsi="Times New Roman" w:cs="Times New Roman"/>
          <w:sz w:val="24"/>
        </w:rPr>
        <w:t>2023–2024 ir 2024–2025 mokslo metų pradinio, pagrindinio</w:t>
      </w:r>
      <w:r>
        <w:rPr>
          <w:rFonts w:ascii="Times New Roman" w:eastAsia="Times New Roman" w:hAnsi="Times New Roman" w:cs="Times New Roman"/>
          <w:sz w:val="24"/>
        </w:rPr>
        <w:t xml:space="preserve"> pirmosios dalies</w:t>
      </w:r>
      <w:r w:rsidRPr="00BB0577">
        <w:rPr>
          <w:rFonts w:ascii="Times New Roman" w:eastAsia="Times New Roman" w:hAnsi="Times New Roman" w:cs="Times New Roman"/>
          <w:sz w:val="24"/>
        </w:rPr>
        <w:t xml:space="preserve"> ugdymo programų ugdymo planų</w:t>
      </w:r>
    </w:p>
    <w:p w14:paraId="5EA875DE" w14:textId="247A55C6" w:rsidR="009E267F" w:rsidRDefault="00EC0663" w:rsidP="00EC0663">
      <w:pPr>
        <w:shd w:val="clear" w:color="auto" w:fill="FFFFFF"/>
        <w:ind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20586">
        <w:rPr>
          <w:rFonts w:ascii="Times New Roman" w:eastAsia="Times New Roman" w:hAnsi="Times New Roman" w:cs="Times New Roman"/>
          <w:sz w:val="24"/>
          <w:szCs w:val="24"/>
          <w:lang w:eastAsia="lt-LT"/>
        </w:rPr>
        <w:t>8</w:t>
      </w:r>
      <w:r w:rsidR="00A84352">
        <w:rPr>
          <w:rFonts w:ascii="Times New Roman" w:eastAsia="Times New Roman" w:hAnsi="Times New Roman" w:cs="Times New Roman"/>
          <w:sz w:val="24"/>
          <w:szCs w:val="24"/>
          <w:lang w:eastAsia="lt-LT"/>
        </w:rPr>
        <w:t xml:space="preserve"> </w:t>
      </w:r>
      <w:r w:rsidRPr="00531483">
        <w:rPr>
          <w:rFonts w:ascii="Times New Roman" w:eastAsia="Times New Roman" w:hAnsi="Times New Roman" w:cs="Times New Roman"/>
          <w:sz w:val="24"/>
          <w:szCs w:val="24"/>
          <w:lang w:eastAsia="lt-LT"/>
        </w:rPr>
        <w:t>priedas</w:t>
      </w:r>
    </w:p>
    <w:p w14:paraId="78F58148" w14:textId="77777777" w:rsidR="002E759C" w:rsidRDefault="002E759C" w:rsidP="002E759C">
      <w:pPr>
        <w:rPr>
          <w:rFonts w:ascii="Times New Roman" w:eastAsia="Times New Roman" w:hAnsi="Times New Roman" w:cs="Times New Roman"/>
          <w:sz w:val="24"/>
          <w:szCs w:val="24"/>
          <w:lang w:eastAsia="lt-LT"/>
        </w:rPr>
      </w:pPr>
    </w:p>
    <w:p w14:paraId="730502CE" w14:textId="77777777" w:rsidR="002E759C" w:rsidRDefault="002E759C" w:rsidP="002E759C">
      <w:pPr>
        <w:rPr>
          <w:rFonts w:ascii="Times New Roman" w:eastAsia="Times New Roman" w:hAnsi="Times New Roman" w:cs="Times New Roman"/>
          <w:sz w:val="24"/>
          <w:szCs w:val="24"/>
          <w:lang w:eastAsia="lt-LT"/>
        </w:rPr>
      </w:pPr>
    </w:p>
    <w:p w14:paraId="7FFDDE5F" w14:textId="5666649D" w:rsidR="002E759C" w:rsidRPr="00401EAF" w:rsidRDefault="002E759C" w:rsidP="002E759C">
      <w:pPr>
        <w:ind w:firstLine="0"/>
        <w:rPr>
          <w:rFonts w:ascii="Times New Roman" w:hAnsi="Times New Roman" w:cs="Times New Roman"/>
          <w:sz w:val="24"/>
          <w:szCs w:val="24"/>
        </w:rPr>
      </w:pPr>
      <w:r w:rsidRPr="00401EAF">
        <w:rPr>
          <w:rFonts w:ascii="Times New Roman" w:eastAsia="Times New Roman" w:hAnsi="Times New Roman" w:cs="Times New Roman"/>
          <w:sz w:val="24"/>
          <w:szCs w:val="24"/>
        </w:rPr>
        <w:t xml:space="preserve">Vilniaus Martyno Mažvydo progimnazijos gabių mokinių ugdymo organizavimo tvarkos aprašas. Direktorės 2023-06-21 įsakymas Nr.  </w:t>
      </w:r>
      <w:r w:rsidR="001F1A48" w:rsidRPr="00401EAF">
        <w:rPr>
          <w:rFonts w:ascii="Times New Roman" w:eastAsia="Times New Roman" w:hAnsi="Times New Roman" w:cs="Times New Roman"/>
          <w:sz w:val="24"/>
          <w:szCs w:val="24"/>
        </w:rPr>
        <w:t>V-217</w:t>
      </w:r>
    </w:p>
    <w:p w14:paraId="4948E5B6" w14:textId="77777777" w:rsidR="002E759C" w:rsidRPr="00401EAF" w:rsidRDefault="002E759C" w:rsidP="002E759C">
      <w:pPr>
        <w:tabs>
          <w:tab w:val="left" w:pos="5040"/>
        </w:tabs>
        <w:rPr>
          <w:rFonts w:ascii="Times New Roman" w:hAnsi="Times New Roman" w:cs="Times New Roman"/>
          <w:sz w:val="24"/>
          <w:szCs w:val="24"/>
        </w:rPr>
      </w:pPr>
      <w:r w:rsidRPr="00401EAF">
        <w:rPr>
          <w:rFonts w:ascii="Times New Roman" w:eastAsia="Times New Roman" w:hAnsi="Times New Roman" w:cs="Times New Roman"/>
          <w:sz w:val="24"/>
          <w:szCs w:val="24"/>
        </w:rPr>
        <w:t xml:space="preserve">  </w:t>
      </w:r>
    </w:p>
    <w:p w14:paraId="62F01975" w14:textId="096F52B6" w:rsidR="00C330D4" w:rsidRPr="00401EAF" w:rsidRDefault="00C330D4" w:rsidP="00D07653">
      <w:pPr>
        <w:jc w:val="center"/>
        <w:rPr>
          <w:rFonts w:ascii="Times New Roman" w:hAnsi="Times New Roman" w:cs="Times New Roman"/>
          <w:sz w:val="24"/>
          <w:szCs w:val="24"/>
        </w:rPr>
      </w:pPr>
      <w:r w:rsidRPr="00401EAF">
        <w:rPr>
          <w:rStyle w:val="Grietas"/>
          <w:rFonts w:ascii="Times New Roman" w:hAnsi="Times New Roman" w:cs="Times New Roman"/>
          <w:color w:val="auto"/>
          <w:sz w:val="24"/>
          <w:szCs w:val="24"/>
        </w:rPr>
        <w:t>VILNIAUS MARTYNO MAŽVYDO PROGIMNAZIJOS GABIŲ MOKINIŲ UGDYMO ORGANIZAVIMO TVARKOS APRAŠAS</w:t>
      </w:r>
    </w:p>
    <w:p w14:paraId="300D9577" w14:textId="77777777" w:rsidR="00C330D4" w:rsidRPr="00DC32D9" w:rsidRDefault="00C330D4" w:rsidP="00C330D4">
      <w:pPr>
        <w:pStyle w:val="prastasiniatinklio"/>
        <w:jc w:val="center"/>
      </w:pPr>
      <w:r w:rsidRPr="00DC32D9">
        <w:rPr>
          <w:rStyle w:val="Grietas"/>
          <w:color w:val="auto"/>
        </w:rPr>
        <w:t>I. BENDROSIOS NUOSTATOS</w:t>
      </w:r>
    </w:p>
    <w:p w14:paraId="142BC8A8" w14:textId="77777777" w:rsidR="00C330D4" w:rsidRPr="00DC32D9" w:rsidRDefault="00C330D4" w:rsidP="00C330D4">
      <w:pPr>
        <w:pStyle w:val="prastasiniatinklio"/>
        <w:spacing w:before="0" w:beforeAutospacing="0" w:after="0" w:afterAutospacing="0"/>
      </w:pPr>
      <w:r w:rsidRPr="00DC32D9">
        <w:t>1. Vilniaus Martyno Mažvydo progimnazijos (toliau – Progimnazija) gabių mokinių ugdymo organizavimo tvarkos aprašo (toliau – Aprašas) paskirtis – numatyti bendras gabių ir talentingų mokinių atpažinimo ir ugdymo kryptis, plėtoti šių mokinių gebėjimus sudarant socialines ir edukacines ugdymo(si) sąlygas.</w:t>
      </w:r>
    </w:p>
    <w:p w14:paraId="6EBD8103" w14:textId="77777777" w:rsidR="00C330D4" w:rsidRPr="00DC32D9" w:rsidRDefault="00C330D4" w:rsidP="00C330D4">
      <w:pPr>
        <w:pStyle w:val="prastasiniatinklio"/>
        <w:spacing w:before="0" w:beforeAutospacing="0" w:after="0" w:afterAutospacing="0"/>
      </w:pPr>
      <w:r w:rsidRPr="00DC32D9">
        <w:t xml:space="preserve">2. Aprašas parengtas vadovaujantis Gabių vaikų ir jaunimo ugdymo programa, patvirtinta Lietuvos Respublikos švietimo, mokslo ir sporto ministro 2009 m. sausio 19 d. įsakymu Nr. ISAK-105 ,,Dėl Gabių vaikų ir jaunimo ugdymo programos patvirtinimo“. </w:t>
      </w:r>
    </w:p>
    <w:p w14:paraId="770B41D4" w14:textId="77777777" w:rsidR="00C330D4" w:rsidRPr="00DC32D9" w:rsidRDefault="00C330D4" w:rsidP="00C330D4">
      <w:pPr>
        <w:pStyle w:val="prastasiniatinklio"/>
        <w:spacing w:before="0" w:beforeAutospacing="0" w:after="0" w:afterAutospacing="0"/>
      </w:pPr>
      <w:r w:rsidRPr="00DC32D9">
        <w:t>3. Aprašas apibrėžia gabių ir talentingų mokinių sąvoką, bendruosius gabių mokinių požymius, ugdymo tikslus ir uždavinius bei reglamentuoja šių mokinių atpažinimo ir ugdymo organizavimą Progimnazijoje.</w:t>
      </w:r>
    </w:p>
    <w:p w14:paraId="05E95808" w14:textId="77777777" w:rsidR="00C330D4" w:rsidRPr="00DC32D9" w:rsidRDefault="00C330D4" w:rsidP="00C330D4">
      <w:pPr>
        <w:pStyle w:val="prastasiniatinklio"/>
        <w:jc w:val="center"/>
      </w:pPr>
      <w:r w:rsidRPr="00DC32D9">
        <w:rPr>
          <w:rStyle w:val="Grietas"/>
          <w:color w:val="auto"/>
        </w:rPr>
        <w:t>II. GABAUS MOKINIO SAMPRATA</w:t>
      </w:r>
    </w:p>
    <w:p w14:paraId="63E2E1AD" w14:textId="77777777" w:rsidR="00C330D4" w:rsidRPr="00DC32D9" w:rsidRDefault="00C330D4" w:rsidP="00C330D4">
      <w:pPr>
        <w:pStyle w:val="prastasiniatinklio"/>
        <w:spacing w:before="0" w:beforeAutospacing="0" w:after="0" w:afterAutospacing="0"/>
      </w:pPr>
      <w:r w:rsidRPr="00DC32D9">
        <w:t>4. Vartojamos gabaus ir talentingo mokinio sąvokos suprantamos taip, kaip jas apibrėžia ,,Gabių vaikų ir jaunimo ugdymo programa“, patvirtinta Lietuvos Respublikos švietimo, mokslo ir sporto ministro 2009 m. sausio 19 d. įsakymu Nr. ISAK-105:</w:t>
      </w:r>
    </w:p>
    <w:p w14:paraId="11F8A196" w14:textId="77777777" w:rsidR="00C330D4" w:rsidRPr="00DC32D9" w:rsidRDefault="00C330D4" w:rsidP="00C330D4">
      <w:pPr>
        <w:pStyle w:val="prastasiniatinklio"/>
        <w:spacing w:before="0" w:beforeAutospacing="0" w:after="0" w:afterAutospacing="0"/>
      </w:pPr>
      <w:r w:rsidRPr="00DC32D9">
        <w:t>4.1. Gabūs mokiniai – tai mokiniai, galintys efektyviai įgyti žinių ir mokėjimų, juos pritaikyti naujoms problemoms spręsti, sparčiai mokytis iš patirties. Jų intelektinių gebėjimų lygis yra labai aukštas. Turėdami šiuos intelektinius gebėjimus gabūs mokiniai lenkia arba pajėgūs pralenkti panašios patirties ir aplinkos bendraamžius savo vienos ar kelių mokslo sričių akademiniais pasiekimais. Šiems mokiniams būdingas aukštas kūrybiškumo lygis.</w:t>
      </w:r>
    </w:p>
    <w:p w14:paraId="0A5BB503" w14:textId="77777777" w:rsidR="00C330D4" w:rsidRPr="00DC32D9" w:rsidRDefault="00C330D4" w:rsidP="00C330D4">
      <w:pPr>
        <w:pStyle w:val="prastasiniatinklio"/>
        <w:spacing w:before="0" w:beforeAutospacing="0" w:after="0" w:afterAutospacing="0"/>
      </w:pPr>
      <w:r w:rsidRPr="00DC32D9">
        <w:t>4.2. Talentingi mokiniai – tai mokiniai, turintys ypatingų gebėjimų, kurie pasireiškia vienos ar kelių mokslo, meno ar sporto sričių pasiekimais.</w:t>
      </w:r>
    </w:p>
    <w:p w14:paraId="7B3BEC6F" w14:textId="77777777" w:rsidR="00C330D4" w:rsidRPr="00DC32D9" w:rsidRDefault="00C330D4" w:rsidP="00C330D4">
      <w:pPr>
        <w:pStyle w:val="prastasiniatinklio"/>
        <w:spacing w:before="0" w:beforeAutospacing="0" w:after="0" w:afterAutospacing="0"/>
      </w:pPr>
      <w:r w:rsidRPr="00DC32D9">
        <w:t>5. Gabumai gali pasireikšti vienoje ar keliose gebėjimų srityse: bendrojo intelekto, atskiroje mokslo (toliau – akademinėje) srityje, socialinėje, meninėje ir sportinėje veikloje.</w:t>
      </w:r>
    </w:p>
    <w:p w14:paraId="44EA4EF1" w14:textId="77777777" w:rsidR="00C330D4" w:rsidRPr="00DC32D9" w:rsidRDefault="00C330D4" w:rsidP="00C330D4">
      <w:pPr>
        <w:pStyle w:val="prastasiniatinklio"/>
        <w:spacing w:before="0" w:beforeAutospacing="0" w:after="0" w:afterAutospacing="0"/>
      </w:pPr>
    </w:p>
    <w:p w14:paraId="6BE34DB0" w14:textId="77777777" w:rsidR="00C330D4" w:rsidRPr="00DC32D9" w:rsidRDefault="00C330D4" w:rsidP="00C330D4">
      <w:pPr>
        <w:pStyle w:val="prastasiniatinklio"/>
        <w:spacing w:before="0" w:beforeAutospacing="0" w:after="0" w:afterAutospacing="0"/>
        <w:jc w:val="center"/>
        <w:rPr>
          <w:rStyle w:val="Grietas"/>
          <w:color w:val="auto"/>
        </w:rPr>
      </w:pPr>
      <w:r w:rsidRPr="00DC32D9">
        <w:rPr>
          <w:rStyle w:val="Grietas"/>
          <w:color w:val="auto"/>
        </w:rPr>
        <w:t>III. BENDRIEJI GABIŲ MOKINIŲ PRINCIPAI IR POŽYMIAI</w:t>
      </w:r>
    </w:p>
    <w:p w14:paraId="0A28467C" w14:textId="77777777" w:rsidR="00C330D4" w:rsidRPr="00DC32D9" w:rsidRDefault="00C330D4" w:rsidP="00C330D4">
      <w:pPr>
        <w:pStyle w:val="prastasiniatinklio"/>
        <w:spacing w:before="0" w:beforeAutospacing="0" w:after="0" w:afterAutospacing="0"/>
        <w:jc w:val="center"/>
      </w:pPr>
    </w:p>
    <w:p w14:paraId="4624CC1A" w14:textId="77777777" w:rsidR="00C330D4" w:rsidRPr="00DC32D9" w:rsidRDefault="00C330D4" w:rsidP="00C330D4">
      <w:pPr>
        <w:ind w:firstLine="284"/>
        <w:rPr>
          <w:rFonts w:ascii="Times New Roman" w:eastAsia="Times New Roman" w:hAnsi="Times New Roman" w:cs="Times New Roman"/>
          <w:sz w:val="24"/>
          <w:szCs w:val="24"/>
          <w:lang w:eastAsia="lt-LT"/>
        </w:rPr>
      </w:pPr>
      <w:r w:rsidRPr="00DC32D9">
        <w:rPr>
          <w:sz w:val="24"/>
          <w:szCs w:val="24"/>
          <w:lang w:val="fr-FR"/>
        </w:rPr>
        <w:t xml:space="preserve">6. Gabių mokinių Aprašo </w:t>
      </w:r>
      <w:r w:rsidRPr="00DC32D9">
        <w:rPr>
          <w:rFonts w:ascii="Times New Roman" w:eastAsia="Times New Roman" w:hAnsi="Times New Roman" w:cs="Times New Roman"/>
          <w:sz w:val="24"/>
          <w:szCs w:val="24"/>
          <w:lang w:eastAsia="lt-LT"/>
        </w:rPr>
        <w:t>įgyvendinimas remiasi šiais principais:</w:t>
      </w:r>
    </w:p>
    <w:p w14:paraId="0CB6DF1C" w14:textId="77777777" w:rsidR="00C330D4" w:rsidRPr="00DC32D9" w:rsidRDefault="00C330D4" w:rsidP="00C330D4">
      <w:pPr>
        <w:ind w:firstLine="284"/>
        <w:rPr>
          <w:rFonts w:ascii="Times New Roman" w:eastAsia="Times New Roman" w:hAnsi="Times New Roman" w:cs="Times New Roman"/>
          <w:sz w:val="24"/>
          <w:szCs w:val="24"/>
          <w:lang w:eastAsia="lt-LT"/>
        </w:rPr>
      </w:pPr>
      <w:bookmarkStart w:id="68" w:name="part_e2c9121ab4ea406a8f3e4657909ee41b"/>
      <w:bookmarkEnd w:id="68"/>
      <w:r w:rsidRPr="00DC32D9">
        <w:rPr>
          <w:rFonts w:ascii="Times New Roman" w:eastAsia="Times New Roman" w:hAnsi="Times New Roman" w:cs="Times New Roman"/>
          <w:sz w:val="24"/>
          <w:szCs w:val="24"/>
          <w:lang w:eastAsia="lt-LT"/>
        </w:rPr>
        <w:t>6.1. prieinamumo – kai visiems gabiems ir talentingiems mokiniams nepriklausomai nuo jų socialinės padėties, gyvenamosios vietos, amžiaus, lyties, kalbinės aplinkos sudaromos sąlygos gauti jų poreikius atitinkantį ugdymą;</w:t>
      </w:r>
    </w:p>
    <w:p w14:paraId="5E99EA98" w14:textId="77777777" w:rsidR="00C330D4" w:rsidRPr="00DC32D9" w:rsidRDefault="00C330D4" w:rsidP="00C330D4">
      <w:pPr>
        <w:ind w:firstLine="284"/>
        <w:rPr>
          <w:rFonts w:ascii="Times New Roman" w:eastAsia="Times New Roman" w:hAnsi="Times New Roman" w:cs="Times New Roman"/>
          <w:sz w:val="24"/>
          <w:szCs w:val="24"/>
          <w:lang w:eastAsia="lt-LT"/>
        </w:rPr>
      </w:pPr>
      <w:bookmarkStart w:id="69" w:name="part_c271b5a1ae9d4164ba9c3938ea1d0b22"/>
      <w:bookmarkEnd w:id="69"/>
      <w:r w:rsidRPr="00DC32D9">
        <w:rPr>
          <w:rFonts w:ascii="Times New Roman" w:eastAsia="Times New Roman" w:hAnsi="Times New Roman" w:cs="Times New Roman"/>
          <w:sz w:val="24"/>
          <w:szCs w:val="24"/>
          <w:lang w:eastAsia="lt-LT"/>
        </w:rPr>
        <w:t>6.2. paslaugų tęstinumo – kai gabių mokinių paieška, atpažinimas ir ugdymas sudaro vientisą interaktyvią seką;</w:t>
      </w:r>
    </w:p>
    <w:p w14:paraId="51C9B69D" w14:textId="77777777" w:rsidR="00C330D4" w:rsidRPr="00DC32D9" w:rsidRDefault="00C330D4" w:rsidP="00C330D4">
      <w:pPr>
        <w:ind w:firstLine="284"/>
        <w:rPr>
          <w:rFonts w:ascii="Times New Roman" w:eastAsia="Times New Roman" w:hAnsi="Times New Roman" w:cs="Times New Roman"/>
          <w:sz w:val="24"/>
          <w:szCs w:val="24"/>
          <w:lang w:eastAsia="lt-LT"/>
        </w:rPr>
      </w:pPr>
      <w:bookmarkStart w:id="70" w:name="part_6a41ca5fe3354c18b357ee47f7241e55"/>
      <w:bookmarkEnd w:id="70"/>
      <w:r w:rsidRPr="00DC32D9">
        <w:rPr>
          <w:rFonts w:ascii="Times New Roman" w:eastAsia="Times New Roman" w:hAnsi="Times New Roman" w:cs="Times New Roman"/>
          <w:sz w:val="24"/>
          <w:szCs w:val="24"/>
          <w:lang w:eastAsia="lt-LT"/>
        </w:rPr>
        <w:t>6.3. atsakomybės ir kompetencijos – gabių mokinių paiešką, atpažinimą ir ugdymą vykdo kvalifikuoti specialistai, teisės aktų nustatyta tvarka teikiantys kokybišką švietimo pagalbą.</w:t>
      </w:r>
    </w:p>
    <w:p w14:paraId="426F865E" w14:textId="77777777" w:rsidR="00C330D4" w:rsidRPr="00DC32D9" w:rsidRDefault="00C330D4" w:rsidP="00C330D4">
      <w:pPr>
        <w:pStyle w:val="prastasiniatinklio"/>
        <w:spacing w:before="0" w:beforeAutospacing="0" w:after="0" w:afterAutospacing="0"/>
      </w:pPr>
      <w:r w:rsidRPr="00DC32D9">
        <w:lastRenderedPageBreak/>
        <w:t xml:space="preserve">   6.4. Gabių mokinių požymiai:</w:t>
      </w:r>
    </w:p>
    <w:p w14:paraId="4B829C1D" w14:textId="77777777" w:rsidR="00C330D4" w:rsidRPr="00DC32D9" w:rsidRDefault="00C330D4" w:rsidP="00C330D4">
      <w:pPr>
        <w:pStyle w:val="prastasiniatinklio"/>
        <w:spacing w:before="0" w:beforeAutospacing="0" w:after="0" w:afterAutospacing="0"/>
      </w:pPr>
      <w:r w:rsidRPr="00DC32D9">
        <w:t>6.4.1. pasižymi smalsumu, aktyviai domisi jį supančiu pasauliu, užduoda daug klausimų;</w:t>
      </w:r>
    </w:p>
    <w:p w14:paraId="6CABE7D0" w14:textId="77777777" w:rsidR="00C330D4" w:rsidRPr="00DC32D9" w:rsidRDefault="00C330D4" w:rsidP="00C330D4">
      <w:pPr>
        <w:pStyle w:val="prastasiniatinklio"/>
        <w:spacing w:before="0" w:beforeAutospacing="0" w:after="0" w:afterAutospacing="0"/>
      </w:pPr>
      <w:r w:rsidRPr="00DC32D9">
        <w:t>6.4.2. turi gerą atmintį, įsimena lengvai ir greitai;</w:t>
      </w:r>
    </w:p>
    <w:p w14:paraId="19E90A41" w14:textId="77777777" w:rsidR="00C330D4" w:rsidRPr="00DC32D9" w:rsidRDefault="00C330D4" w:rsidP="00C330D4">
      <w:pPr>
        <w:pStyle w:val="prastasiniatinklio"/>
        <w:spacing w:before="0" w:beforeAutospacing="0" w:after="0" w:afterAutospacing="0"/>
        <w:rPr>
          <w:lang w:val="fr-FR"/>
        </w:rPr>
      </w:pPr>
      <w:r w:rsidRPr="00DC32D9">
        <w:rPr>
          <w:lang w:val="fr-FR"/>
        </w:rPr>
        <w:t>6.4.3. turi daug žinių įvairiomis temomis;</w:t>
      </w:r>
    </w:p>
    <w:p w14:paraId="1C3B247A" w14:textId="77777777" w:rsidR="00C330D4" w:rsidRPr="00DC32D9" w:rsidRDefault="00C330D4" w:rsidP="00C330D4">
      <w:pPr>
        <w:pStyle w:val="prastasiniatinklio"/>
        <w:spacing w:before="0" w:beforeAutospacing="0" w:after="0" w:afterAutospacing="0"/>
        <w:rPr>
          <w:lang w:val="fr-FR"/>
        </w:rPr>
      </w:pPr>
      <w:r w:rsidRPr="00DC32D9">
        <w:rPr>
          <w:lang w:val="fr-FR"/>
        </w:rPr>
        <w:t>6.4.4. pagrindinių dalykų mokosi geriau ir greičiau nei dauguma jo bendraamžių;</w:t>
      </w:r>
    </w:p>
    <w:p w14:paraId="23F30D07" w14:textId="77777777" w:rsidR="00C330D4" w:rsidRPr="00DC32D9" w:rsidRDefault="00C330D4" w:rsidP="00C330D4">
      <w:pPr>
        <w:pStyle w:val="prastasiniatinklio"/>
        <w:spacing w:before="0" w:beforeAutospacing="0" w:after="0" w:afterAutospacing="0"/>
        <w:rPr>
          <w:lang w:val="fr-FR"/>
        </w:rPr>
      </w:pPr>
      <w:r w:rsidRPr="00DC32D9">
        <w:rPr>
          <w:lang w:val="fr-FR"/>
        </w:rPr>
        <w:t>6.4.5. sutelktai domisi kai kuriomis mokslo sritimis;</w:t>
      </w:r>
    </w:p>
    <w:p w14:paraId="3E477B91" w14:textId="77777777" w:rsidR="00C330D4" w:rsidRPr="00DC32D9" w:rsidRDefault="00C330D4" w:rsidP="00C330D4">
      <w:pPr>
        <w:pStyle w:val="prastasiniatinklio"/>
        <w:spacing w:before="0" w:beforeAutospacing="0" w:after="0" w:afterAutospacing="0"/>
        <w:rPr>
          <w:lang w:val="fr-FR"/>
        </w:rPr>
      </w:pPr>
      <w:r w:rsidRPr="00DC32D9">
        <w:rPr>
          <w:lang w:val="fr-FR"/>
        </w:rPr>
        <w:t>6.4.6. sparčiai mokosi iš patirties;</w:t>
      </w:r>
    </w:p>
    <w:p w14:paraId="575C4217" w14:textId="77777777" w:rsidR="00C330D4" w:rsidRPr="00DC32D9" w:rsidRDefault="00C330D4" w:rsidP="00C330D4">
      <w:pPr>
        <w:pStyle w:val="prastasiniatinklio"/>
        <w:spacing w:before="0" w:beforeAutospacing="0" w:after="0" w:afterAutospacing="0"/>
        <w:rPr>
          <w:lang w:val="fr-FR"/>
        </w:rPr>
      </w:pPr>
      <w:r w:rsidRPr="00DC32D9">
        <w:rPr>
          <w:lang w:val="fr-FR"/>
        </w:rPr>
        <w:t>6.4.7. kelia naujas idėjas ir kūrybiškai sprendžia problemas;</w:t>
      </w:r>
    </w:p>
    <w:p w14:paraId="09605316" w14:textId="77777777" w:rsidR="00C330D4" w:rsidRPr="00DC32D9" w:rsidRDefault="00C330D4" w:rsidP="00C330D4">
      <w:pPr>
        <w:pStyle w:val="prastasiniatinklio"/>
        <w:spacing w:before="0" w:beforeAutospacing="0" w:after="0" w:afterAutospacing="0"/>
        <w:rPr>
          <w:lang w:val="fr-FR"/>
        </w:rPr>
      </w:pPr>
      <w:r w:rsidRPr="00DC32D9">
        <w:rPr>
          <w:lang w:val="fr-FR"/>
        </w:rPr>
        <w:t>6.4.8. pastabus, lengvai ir greitai atranda ryšius, rodos, tarp visai nesusijusių dalykų;</w:t>
      </w:r>
    </w:p>
    <w:p w14:paraId="4F602797" w14:textId="77777777" w:rsidR="00C330D4" w:rsidRPr="00DC32D9" w:rsidRDefault="00C330D4" w:rsidP="00C330D4">
      <w:pPr>
        <w:pStyle w:val="prastasiniatinklio"/>
        <w:spacing w:before="0" w:beforeAutospacing="0" w:after="0" w:afterAutospacing="0"/>
        <w:rPr>
          <w:lang w:val="fr-FR"/>
        </w:rPr>
      </w:pPr>
      <w:r w:rsidRPr="00DC32D9">
        <w:rPr>
          <w:lang w:val="fr-FR"/>
        </w:rPr>
        <w:t>6.4.9. sklandžiai kalba, žodynas platesnis ir turtingesnis nei bendraamžių;</w:t>
      </w:r>
    </w:p>
    <w:p w14:paraId="36DBB954" w14:textId="77777777" w:rsidR="00C330D4" w:rsidRPr="00DC32D9" w:rsidRDefault="00C330D4" w:rsidP="00C330D4">
      <w:pPr>
        <w:pStyle w:val="prastasiniatinklio"/>
        <w:spacing w:before="0" w:beforeAutospacing="0" w:after="0" w:afterAutospacing="0"/>
        <w:rPr>
          <w:lang w:val="fr-FR"/>
        </w:rPr>
      </w:pPr>
      <w:r w:rsidRPr="00DC32D9">
        <w:rPr>
          <w:lang w:val="fr-FR"/>
        </w:rPr>
        <w:t>6.4.10. turi stiprų loginį mąstymą ir moka argumentuotai pagrįsti savo nuomonę;</w:t>
      </w:r>
    </w:p>
    <w:p w14:paraId="26618D74" w14:textId="77777777" w:rsidR="00C330D4" w:rsidRPr="00DC32D9" w:rsidRDefault="00C330D4" w:rsidP="00C330D4">
      <w:pPr>
        <w:pStyle w:val="prastasiniatinklio"/>
        <w:spacing w:before="0" w:beforeAutospacing="0" w:after="0" w:afterAutospacing="0"/>
        <w:rPr>
          <w:lang w:val="fr-FR"/>
        </w:rPr>
      </w:pPr>
      <w:r w:rsidRPr="00DC32D9">
        <w:rPr>
          <w:lang w:val="fr-FR"/>
        </w:rPr>
        <w:t>6.4.11. ypač motyvuotas, kelia didesnius reikalavimus sau ir kitiems bei siekia aukščiausių rezultatų;</w:t>
      </w:r>
    </w:p>
    <w:p w14:paraId="077C6EFD" w14:textId="77777777" w:rsidR="00C330D4" w:rsidRPr="00DC32D9" w:rsidRDefault="00C330D4" w:rsidP="00C330D4">
      <w:pPr>
        <w:pStyle w:val="prastasiniatinklio"/>
        <w:spacing w:before="0" w:beforeAutospacing="0" w:after="0" w:afterAutospacing="0"/>
      </w:pPr>
      <w:r w:rsidRPr="00DC32D9">
        <w:t>6.4.12. turi gerą ir savitą humoro jausmą;</w:t>
      </w:r>
    </w:p>
    <w:p w14:paraId="4BBA9D33" w14:textId="77777777" w:rsidR="00C330D4" w:rsidRPr="00DC32D9" w:rsidRDefault="00C330D4" w:rsidP="00C330D4">
      <w:pPr>
        <w:pStyle w:val="prastasiniatinklio"/>
        <w:spacing w:before="0" w:beforeAutospacing="0" w:after="0" w:afterAutospacing="0"/>
        <w:rPr>
          <w:lang w:val="fr-FR"/>
        </w:rPr>
      </w:pPr>
      <w:r w:rsidRPr="00DC32D9">
        <w:rPr>
          <w:lang w:val="fr-FR"/>
        </w:rPr>
        <w:t>6.4.13. labiau mėgsta dirbti vienas nei grupėje;</w:t>
      </w:r>
    </w:p>
    <w:p w14:paraId="512D9DB2" w14:textId="77777777" w:rsidR="00C330D4" w:rsidRPr="00DC32D9" w:rsidRDefault="00C330D4" w:rsidP="00C330D4">
      <w:pPr>
        <w:pStyle w:val="prastasiniatinklio"/>
        <w:spacing w:before="0" w:beforeAutospacing="0" w:after="0" w:afterAutospacing="0"/>
        <w:rPr>
          <w:lang w:val="fr-FR"/>
        </w:rPr>
      </w:pPr>
      <w:r w:rsidRPr="00DC32D9">
        <w:rPr>
          <w:lang w:val="fr-FR"/>
        </w:rPr>
        <w:t>6.4.14. bendraamžiams kartais gali atrodyti keistas;</w:t>
      </w:r>
    </w:p>
    <w:p w14:paraId="5E078C48" w14:textId="77777777" w:rsidR="00C330D4" w:rsidRPr="00DC32D9" w:rsidRDefault="00C330D4" w:rsidP="00C330D4">
      <w:pPr>
        <w:pStyle w:val="prastasiniatinklio"/>
        <w:spacing w:before="0" w:beforeAutospacing="0" w:after="0" w:afterAutospacing="0"/>
        <w:rPr>
          <w:lang w:val="fr-FR"/>
        </w:rPr>
      </w:pPr>
      <w:r w:rsidRPr="00DC32D9">
        <w:rPr>
          <w:lang w:val="fr-FR"/>
        </w:rPr>
        <w:t>6.4.15. daugiau bendrauja su vyresniais mokiniais ar suaugusiais nei su savo bendraamžiais.</w:t>
      </w:r>
    </w:p>
    <w:p w14:paraId="629D7F18" w14:textId="77777777" w:rsidR="00C330D4" w:rsidRPr="00DC32D9" w:rsidRDefault="00C330D4" w:rsidP="00C330D4">
      <w:pPr>
        <w:pStyle w:val="prastasiniatinklio"/>
        <w:spacing w:before="0" w:beforeAutospacing="0" w:after="0" w:afterAutospacing="0"/>
        <w:rPr>
          <w:lang w:val="fr-FR"/>
        </w:rPr>
      </w:pPr>
    </w:p>
    <w:p w14:paraId="4F21ACDC" w14:textId="77777777" w:rsidR="00C330D4" w:rsidRPr="00DC32D9" w:rsidRDefault="00C330D4" w:rsidP="00C330D4">
      <w:pPr>
        <w:pStyle w:val="prastasiniatinklio"/>
        <w:spacing w:before="0" w:beforeAutospacing="0" w:after="0" w:afterAutospacing="0"/>
        <w:jc w:val="center"/>
        <w:rPr>
          <w:rStyle w:val="Grietas"/>
          <w:color w:val="auto"/>
          <w:lang w:val="fr-FR"/>
        </w:rPr>
      </w:pPr>
      <w:r w:rsidRPr="00DC32D9">
        <w:rPr>
          <w:rStyle w:val="Grietas"/>
          <w:color w:val="auto"/>
          <w:lang w:val="fr-FR"/>
        </w:rPr>
        <w:t>IV. GABIŲ MOKINIŲ ATPAŽINIMAS</w:t>
      </w:r>
    </w:p>
    <w:p w14:paraId="59F15866" w14:textId="77777777" w:rsidR="00C330D4" w:rsidRPr="00DC32D9" w:rsidRDefault="00C330D4" w:rsidP="00C330D4">
      <w:pPr>
        <w:pStyle w:val="prastasiniatinklio"/>
        <w:spacing w:before="0" w:beforeAutospacing="0" w:after="0" w:afterAutospacing="0"/>
        <w:jc w:val="center"/>
        <w:rPr>
          <w:lang w:val="fr-FR"/>
        </w:rPr>
      </w:pPr>
    </w:p>
    <w:p w14:paraId="1AD93126" w14:textId="77777777" w:rsidR="00C330D4" w:rsidRPr="00DC32D9" w:rsidRDefault="00C330D4" w:rsidP="00C330D4">
      <w:pPr>
        <w:pStyle w:val="prastasiniatinklio"/>
        <w:spacing w:before="0" w:beforeAutospacing="0" w:after="0" w:afterAutospacing="0"/>
        <w:rPr>
          <w:lang w:val="fr-FR"/>
        </w:rPr>
      </w:pPr>
      <w:r w:rsidRPr="00DC32D9">
        <w:rPr>
          <w:lang w:val="fr-FR"/>
        </w:rPr>
        <w:t>7. Gabių mokinių atpažinimui dažniausiai naudojami metodai:</w:t>
      </w:r>
    </w:p>
    <w:p w14:paraId="193F4E75" w14:textId="77777777" w:rsidR="00C330D4" w:rsidRPr="00DC32D9" w:rsidRDefault="00C330D4" w:rsidP="00C330D4">
      <w:pPr>
        <w:pStyle w:val="prastasiniatinklio"/>
        <w:spacing w:before="0" w:beforeAutospacing="0" w:after="0" w:afterAutospacing="0"/>
        <w:rPr>
          <w:lang w:val="fr-FR"/>
        </w:rPr>
      </w:pPr>
      <w:r w:rsidRPr="00DC32D9">
        <w:rPr>
          <w:lang w:val="fr-FR"/>
        </w:rPr>
        <w:t>7.1. atliekant specializuotus testus ar naudojant profesionalius gabių ir talentingų mokinių vertinimo įrankius (Berlyno intelekto struktūros įrankis, IQ nustatymo testai ar kt.);</w:t>
      </w:r>
    </w:p>
    <w:p w14:paraId="2CB19534" w14:textId="77777777" w:rsidR="00C330D4" w:rsidRPr="00DC32D9" w:rsidRDefault="00C330D4" w:rsidP="00C330D4">
      <w:pPr>
        <w:pStyle w:val="prastasiniatinklio"/>
        <w:spacing w:before="0" w:beforeAutospacing="0" w:after="0" w:afterAutospacing="0"/>
        <w:rPr>
          <w:lang w:val="fr-FR"/>
        </w:rPr>
      </w:pPr>
      <w:r w:rsidRPr="00DC32D9">
        <w:rPr>
          <w:lang w:val="fr-FR"/>
        </w:rPr>
        <w:t>7.2. tėvų (globėjų) nuomonė;</w:t>
      </w:r>
    </w:p>
    <w:p w14:paraId="33B5B64C" w14:textId="77777777" w:rsidR="00C330D4" w:rsidRPr="00DC32D9" w:rsidRDefault="00C330D4" w:rsidP="00C330D4">
      <w:pPr>
        <w:pStyle w:val="prastasiniatinklio"/>
        <w:spacing w:before="0" w:beforeAutospacing="0" w:after="0" w:afterAutospacing="0"/>
        <w:rPr>
          <w:lang w:val="fr-FR"/>
        </w:rPr>
      </w:pPr>
      <w:r w:rsidRPr="00DC32D9">
        <w:rPr>
          <w:lang w:val="fr-FR"/>
        </w:rPr>
        <w:t>7.3. bendraamžių bei bendraklasių nuomonė;</w:t>
      </w:r>
    </w:p>
    <w:p w14:paraId="5D1F433F" w14:textId="77777777" w:rsidR="00C330D4" w:rsidRPr="00DC32D9" w:rsidRDefault="00C330D4" w:rsidP="00C330D4">
      <w:pPr>
        <w:pStyle w:val="prastasiniatinklio"/>
        <w:spacing w:before="0" w:beforeAutospacing="0" w:after="0" w:afterAutospacing="0"/>
        <w:rPr>
          <w:lang w:val="fr-FR"/>
        </w:rPr>
      </w:pPr>
      <w:r w:rsidRPr="00DC32D9">
        <w:rPr>
          <w:lang w:val="fr-FR"/>
        </w:rPr>
        <w:t>7.4. dėstančių mokytojų, klasės vadovų, Progimnazijos administracijos nuomonė;</w:t>
      </w:r>
    </w:p>
    <w:p w14:paraId="1363A639" w14:textId="77777777" w:rsidR="00C330D4" w:rsidRPr="00DC32D9" w:rsidRDefault="00C330D4" w:rsidP="00C330D4">
      <w:pPr>
        <w:pStyle w:val="prastasiniatinklio"/>
        <w:spacing w:before="0" w:beforeAutospacing="0" w:after="0" w:afterAutospacing="0"/>
        <w:rPr>
          <w:lang w:val="fr-FR"/>
        </w:rPr>
      </w:pPr>
      <w:r w:rsidRPr="00DC32D9">
        <w:rPr>
          <w:lang w:val="fr-FR"/>
        </w:rPr>
        <w:t>7.5. mokinio pasiekimų ir veiklos stebėsena bei rezultatų analizė.</w:t>
      </w:r>
    </w:p>
    <w:p w14:paraId="70ECA67B" w14:textId="6454AAC3" w:rsidR="00C330D4" w:rsidRPr="00DC32D9" w:rsidRDefault="00C330D4" w:rsidP="00C330D4">
      <w:pPr>
        <w:pStyle w:val="prastasiniatinklio"/>
        <w:spacing w:before="0" w:beforeAutospacing="0" w:after="0" w:afterAutospacing="0"/>
        <w:rPr>
          <w:lang w:val="fr-FR"/>
        </w:rPr>
      </w:pPr>
      <w:r w:rsidRPr="00DC32D9">
        <w:rPr>
          <w:lang w:val="fr-FR"/>
        </w:rPr>
        <w:t xml:space="preserve">8. Progimnazijoje gabių mokinių atpažinimas pirmiausia remiasi frankofoninio ir kryptingo meninio ugdymo pasirinkimu mokytis ir jų rezultatais. Frankofoninio ir kryptingo meninio ugdymas orientuotas į pagrindinio ir aukštesnio </w:t>
      </w:r>
      <w:r w:rsidRPr="009B0B38">
        <w:rPr>
          <w:lang w:val="fr-FR"/>
        </w:rPr>
        <w:t>lyg</w:t>
      </w:r>
      <w:r w:rsidR="007A4459" w:rsidRPr="009B0B38">
        <w:rPr>
          <w:lang w:val="fr-FR"/>
        </w:rPr>
        <w:t>io</w:t>
      </w:r>
      <w:r w:rsidRPr="009B0B38">
        <w:rPr>
          <w:lang w:val="fr-FR"/>
        </w:rPr>
        <w:t xml:space="preserve"> </w:t>
      </w:r>
      <w:r w:rsidRPr="00DC32D9">
        <w:rPr>
          <w:lang w:val="fr-FR"/>
        </w:rPr>
        <w:t>gebėjimų tikrinimą.</w:t>
      </w:r>
    </w:p>
    <w:p w14:paraId="41BBAB5A" w14:textId="77777777" w:rsidR="00C330D4" w:rsidRPr="00DC32D9" w:rsidRDefault="00C330D4" w:rsidP="00C330D4">
      <w:pPr>
        <w:pStyle w:val="prastasiniatinklio"/>
        <w:spacing w:before="0" w:beforeAutospacing="0" w:after="0" w:afterAutospacing="0"/>
        <w:rPr>
          <w:lang w:val="fr-FR"/>
        </w:rPr>
      </w:pPr>
      <w:r w:rsidRPr="00DC32D9">
        <w:rPr>
          <w:lang w:val="fr-FR"/>
        </w:rPr>
        <w:t>9. Dalykų mokytojai subjektyviai taiko gabių mokinių atpažinimo kriterijus: geri mokymosi rezultatai (aukštesni nei vidutiniai) ir pasiekimai mokomųjų dalykų olimpiadose, konkursuose, kituose tiksliniuose renginiuose ir kt. Gabių mokinių pirminis atpažinimas organizuojamas nuo 1-os klasės pasibaigus II trimestrui.</w:t>
      </w:r>
    </w:p>
    <w:p w14:paraId="57A98079" w14:textId="77777777" w:rsidR="00C330D4" w:rsidRPr="00DC32D9" w:rsidRDefault="00C330D4" w:rsidP="00C330D4">
      <w:pPr>
        <w:pStyle w:val="prastasiniatinklio"/>
        <w:spacing w:before="0" w:beforeAutospacing="0" w:after="0" w:afterAutospacing="0"/>
      </w:pPr>
      <w:r w:rsidRPr="00DC32D9">
        <w:t>10. Gabių mokinių stebėsena vyksta nuolat ugdymo procese. Dalykų mokytojai, klasės vadovai, Progimnazijos administracija stebi ir analizuoja mokinių veiklą (akademinę, socialinę, sporto ar meno), jos rezultatus ir įvertinę duomenis rekomenduoja gabiems mokiniams įvairias, jų gebėjimus ir poreikius atitinkančias veiklas.</w:t>
      </w:r>
    </w:p>
    <w:p w14:paraId="1CB28790" w14:textId="77777777" w:rsidR="00C330D4" w:rsidRPr="00DC32D9" w:rsidRDefault="00C330D4" w:rsidP="00C330D4">
      <w:pPr>
        <w:pStyle w:val="prastasiniatinklio"/>
        <w:spacing w:before="0" w:beforeAutospacing="0" w:after="0" w:afterAutospacing="0"/>
      </w:pPr>
      <w:r w:rsidRPr="00DC32D9">
        <w:t>11. Progimnazijos psichologas teikia pagalbą ir rekomendacijas dalykų mokytojams, klasių vadovams atpažįstant ir ugdant gabius mokinius.</w:t>
      </w:r>
    </w:p>
    <w:p w14:paraId="08075E7B" w14:textId="77777777" w:rsidR="00C330D4" w:rsidRPr="00DC32D9" w:rsidRDefault="00C330D4" w:rsidP="00C330D4">
      <w:pPr>
        <w:pStyle w:val="prastasiniatinklio"/>
        <w:spacing w:before="0" w:beforeAutospacing="0" w:after="0" w:afterAutospacing="0"/>
      </w:pPr>
      <w:r w:rsidRPr="00DC32D9">
        <w:t>12. Siekiant panaudoti profesionalius gabių mokinių atpažinimo įrankius ir esant galimybei Progimnazija bendradarbiauja su Vilniaus pedagogine psichologine tarnyba ar mokslo institucijomis (pvz., VU).</w:t>
      </w:r>
    </w:p>
    <w:p w14:paraId="1DC04CE2" w14:textId="77777777" w:rsidR="00C330D4" w:rsidRPr="00DC32D9" w:rsidRDefault="00C330D4" w:rsidP="00C330D4">
      <w:pPr>
        <w:pStyle w:val="prastasiniatinklio"/>
        <w:spacing w:before="0" w:beforeAutospacing="0" w:after="0" w:afterAutospacing="0"/>
      </w:pPr>
      <w:r w:rsidRPr="00DC32D9">
        <w:t>13. Akademinėje srityje gabiais laikomi tie mokiniai, kurie rodo arba turi potencialą rodyti išskirtinius bendruosius ir specialiuosius akademinės srities gebėjimus.</w:t>
      </w:r>
    </w:p>
    <w:p w14:paraId="7552366A" w14:textId="77777777" w:rsidR="00C330D4" w:rsidRPr="00DC32D9" w:rsidRDefault="00C330D4" w:rsidP="00C330D4">
      <w:pPr>
        <w:pStyle w:val="prastasiniatinklio"/>
        <w:spacing w:before="0" w:beforeAutospacing="0" w:after="0" w:afterAutospacing="0"/>
      </w:pPr>
      <w:r w:rsidRPr="00DC32D9">
        <w:t>14. Kalbai, menui ir sportui gabių bei talentingų mokinių atpažinimą, jų kalbinių, meninių ir sportinių gebėjimų atskleidimą atlieka neformaliojo švietimo kalbinio, meninio arba sporto ugdymo programas vykdančios mokyklos, kurios informuoja Progimnaziją nustatyta ugdymo plane tvarka pagal įvairias gabių mokinių paieškos sistemas ir kalbinių, meninių, sportinių gebėjimų atskleidimo metodikas.</w:t>
      </w:r>
    </w:p>
    <w:p w14:paraId="6DFE892D" w14:textId="77777777" w:rsidR="00C330D4" w:rsidRPr="00DC32D9" w:rsidRDefault="00C330D4" w:rsidP="00C330D4">
      <w:pPr>
        <w:pStyle w:val="prastasiniatinklio"/>
        <w:spacing w:before="0" w:beforeAutospacing="0" w:after="0" w:afterAutospacing="0"/>
      </w:pPr>
      <w:r w:rsidRPr="00DC32D9">
        <w:lastRenderedPageBreak/>
        <w:t>15. Socialinėje srityje gabūs mokiniai pasižymi gerais bendravimo ir lyderystės įgūdžiais. Šie mokiniai išsiskiria gebėjimu vadovauti, greitai ir gerai orientuotis situacijoje, organizuoti ir planuoti veiklą.</w:t>
      </w:r>
    </w:p>
    <w:p w14:paraId="58E1692D" w14:textId="77777777" w:rsidR="00C330D4" w:rsidRPr="00DC32D9" w:rsidRDefault="00C330D4" w:rsidP="00C330D4">
      <w:pPr>
        <w:pStyle w:val="prastasiniatinklio"/>
        <w:spacing w:before="0" w:beforeAutospacing="0" w:after="0" w:afterAutospacing="0"/>
      </w:pPr>
    </w:p>
    <w:p w14:paraId="5A8CB77E" w14:textId="77777777" w:rsidR="00C330D4" w:rsidRPr="00DC32D9" w:rsidRDefault="00C330D4" w:rsidP="00C330D4">
      <w:pPr>
        <w:pStyle w:val="prastasiniatinklio"/>
        <w:spacing w:before="0" w:beforeAutospacing="0" w:after="0" w:afterAutospacing="0"/>
        <w:jc w:val="center"/>
        <w:rPr>
          <w:rStyle w:val="Grietas"/>
          <w:color w:val="auto"/>
        </w:rPr>
      </w:pPr>
      <w:r w:rsidRPr="00DC32D9">
        <w:rPr>
          <w:rStyle w:val="Grietas"/>
          <w:color w:val="auto"/>
        </w:rPr>
        <w:t>V. GABIŲ MOKINIŲ UGDYMO TIKSLAS IR UŽDAVINIAI</w:t>
      </w:r>
    </w:p>
    <w:p w14:paraId="636835F0" w14:textId="77777777" w:rsidR="00C330D4" w:rsidRPr="00DC32D9" w:rsidRDefault="00C330D4" w:rsidP="00C330D4">
      <w:pPr>
        <w:pStyle w:val="prastasiniatinklio"/>
        <w:spacing w:before="0" w:beforeAutospacing="0" w:after="0" w:afterAutospacing="0"/>
        <w:jc w:val="center"/>
      </w:pPr>
    </w:p>
    <w:p w14:paraId="2FEA17DF" w14:textId="77777777" w:rsidR="00C330D4" w:rsidRPr="00DC32D9" w:rsidRDefault="00C330D4" w:rsidP="00C330D4">
      <w:pPr>
        <w:pStyle w:val="prastasiniatinklio"/>
        <w:spacing w:before="0" w:beforeAutospacing="0" w:after="0" w:afterAutospacing="0"/>
      </w:pPr>
      <w:r w:rsidRPr="00DC32D9">
        <w:t>16. Tikslas – atsižvelgiant į gabių mokinių individualius poreikius užtikrinti ugdymo sistemiškumą ir nuoseklumą.</w:t>
      </w:r>
    </w:p>
    <w:p w14:paraId="42A29E21" w14:textId="77777777" w:rsidR="00C330D4" w:rsidRPr="00DC32D9" w:rsidRDefault="00C330D4" w:rsidP="00C330D4">
      <w:pPr>
        <w:pStyle w:val="prastasiniatinklio"/>
        <w:spacing w:before="0" w:beforeAutospacing="0" w:after="0" w:afterAutospacing="0"/>
      </w:pPr>
      <w:r w:rsidRPr="00DC32D9">
        <w:t>17. Uždaviniai:</w:t>
      </w:r>
    </w:p>
    <w:p w14:paraId="739922D7" w14:textId="77777777" w:rsidR="00C330D4" w:rsidRPr="00DC32D9" w:rsidRDefault="00C330D4" w:rsidP="00C330D4">
      <w:pPr>
        <w:pStyle w:val="prastasiniatinklio"/>
        <w:spacing w:before="0" w:beforeAutospacing="0" w:after="0" w:afterAutospacing="0"/>
      </w:pPr>
      <w:r w:rsidRPr="00DC32D9">
        <w:t>17.1. atpažinti gabius ir talentingus mokinius bei tobulinti šių mokinių atpažinimui skirtus būdus;</w:t>
      </w:r>
    </w:p>
    <w:p w14:paraId="54DA7D8D" w14:textId="77777777" w:rsidR="00C330D4" w:rsidRPr="00DC32D9" w:rsidRDefault="00C330D4" w:rsidP="00C330D4">
      <w:pPr>
        <w:pStyle w:val="prastasiniatinklio"/>
        <w:spacing w:before="0" w:beforeAutospacing="0" w:after="0" w:afterAutospacing="0"/>
      </w:pPr>
      <w:r w:rsidRPr="00DC32D9">
        <w:t>17.2. pritaikyti ugdymo turinį ir aplinką gabių mokinių poreikiams;</w:t>
      </w:r>
    </w:p>
    <w:p w14:paraId="5D0F7658" w14:textId="77777777" w:rsidR="00C330D4" w:rsidRPr="00DC32D9" w:rsidRDefault="00C330D4" w:rsidP="00C330D4">
      <w:pPr>
        <w:pStyle w:val="prastasiniatinklio"/>
        <w:spacing w:before="0" w:beforeAutospacing="0" w:after="0" w:afterAutospacing="0"/>
      </w:pPr>
      <w:r w:rsidRPr="00DC32D9">
        <w:t>17.3. plėtoti gabių mokinių ugdymo formas ir metodus bei numatyti papildomas priemones jų gabumų tobulinimui;</w:t>
      </w:r>
    </w:p>
    <w:p w14:paraId="353BEBEE" w14:textId="77777777" w:rsidR="00C330D4" w:rsidRPr="00DC32D9" w:rsidRDefault="00C330D4" w:rsidP="00C330D4">
      <w:pPr>
        <w:pStyle w:val="prastasiniatinklio"/>
        <w:spacing w:before="0" w:beforeAutospacing="0" w:after="0" w:afterAutospacing="0"/>
        <w:rPr>
          <w:lang w:val="fr-FR"/>
        </w:rPr>
      </w:pPr>
      <w:r w:rsidRPr="00DC32D9">
        <w:rPr>
          <w:lang w:val="fr-FR"/>
        </w:rPr>
        <w:t>17.4. stiprinti bendradarbiavimą su mokslo institucijomis (VU, VGTU, ISM ir kt.);</w:t>
      </w:r>
    </w:p>
    <w:p w14:paraId="56D6DAC2" w14:textId="77777777" w:rsidR="00C330D4" w:rsidRPr="00DC32D9" w:rsidRDefault="00C330D4" w:rsidP="00C330D4">
      <w:pPr>
        <w:pStyle w:val="prastasiniatinklio"/>
        <w:spacing w:before="0" w:beforeAutospacing="0" w:after="0" w:afterAutospacing="0"/>
        <w:rPr>
          <w:lang w:val="fr-FR"/>
        </w:rPr>
      </w:pPr>
      <w:r w:rsidRPr="00DC32D9">
        <w:rPr>
          <w:lang w:val="fr-FR"/>
        </w:rPr>
        <w:t>17.5. numatyti ir taikyti gabių mokinių skatinimo priemones;</w:t>
      </w:r>
    </w:p>
    <w:p w14:paraId="0B932164" w14:textId="77777777" w:rsidR="00C330D4" w:rsidRPr="00DC32D9" w:rsidRDefault="00C330D4" w:rsidP="00C330D4">
      <w:pPr>
        <w:pStyle w:val="prastasiniatinklio"/>
        <w:spacing w:before="0" w:beforeAutospacing="0" w:after="0" w:afterAutospacing="0"/>
        <w:rPr>
          <w:lang w:val="fr-FR"/>
        </w:rPr>
      </w:pPr>
      <w:r w:rsidRPr="00DC32D9">
        <w:rPr>
          <w:lang w:val="fr-FR"/>
        </w:rPr>
        <w:t>17.6. kaupti, apibendrinti ir vykdyti gabių mokinių ugdymo patirties sklaidą.</w:t>
      </w:r>
    </w:p>
    <w:p w14:paraId="2674B5CC" w14:textId="77777777" w:rsidR="00C330D4" w:rsidRPr="00DC32D9" w:rsidRDefault="00C330D4" w:rsidP="00C330D4">
      <w:pPr>
        <w:pStyle w:val="prastasiniatinklio"/>
        <w:spacing w:before="0" w:beforeAutospacing="0" w:after="0" w:afterAutospacing="0"/>
        <w:rPr>
          <w:lang w:val="fr-FR"/>
        </w:rPr>
      </w:pPr>
    </w:p>
    <w:p w14:paraId="666F1CFD" w14:textId="77777777" w:rsidR="00C330D4" w:rsidRPr="00DC32D9" w:rsidRDefault="00C330D4" w:rsidP="00C330D4">
      <w:pPr>
        <w:pStyle w:val="prastasiniatinklio"/>
        <w:spacing w:before="0" w:beforeAutospacing="0" w:after="0" w:afterAutospacing="0"/>
        <w:jc w:val="center"/>
        <w:rPr>
          <w:rStyle w:val="Grietas"/>
          <w:color w:val="auto"/>
          <w:lang w:val="fr-FR"/>
        </w:rPr>
      </w:pPr>
      <w:r w:rsidRPr="00DC32D9">
        <w:rPr>
          <w:rStyle w:val="Grietas"/>
          <w:color w:val="auto"/>
          <w:lang w:val="fr-FR"/>
        </w:rPr>
        <w:t>VI. GABIŲ MOKINIŲ UGDYMO ORGANIZAVIMAS</w:t>
      </w:r>
    </w:p>
    <w:p w14:paraId="4FB7F37F" w14:textId="77777777" w:rsidR="00C330D4" w:rsidRPr="00DC32D9" w:rsidRDefault="00C330D4" w:rsidP="00C330D4">
      <w:pPr>
        <w:pStyle w:val="prastasiniatinklio"/>
        <w:spacing w:before="0" w:beforeAutospacing="0" w:after="0" w:afterAutospacing="0"/>
        <w:jc w:val="center"/>
        <w:rPr>
          <w:lang w:val="fr-FR"/>
        </w:rPr>
      </w:pPr>
    </w:p>
    <w:p w14:paraId="5F0523F4" w14:textId="77777777" w:rsidR="00C330D4" w:rsidRPr="00DC32D9" w:rsidRDefault="00C330D4" w:rsidP="00C330D4">
      <w:pPr>
        <w:pStyle w:val="prastasiniatinklio"/>
        <w:spacing w:before="0" w:beforeAutospacing="0" w:after="0" w:afterAutospacing="0"/>
        <w:rPr>
          <w:lang w:val="fr-FR"/>
        </w:rPr>
      </w:pPr>
      <w:r w:rsidRPr="00DC32D9">
        <w:rPr>
          <w:lang w:val="fr-FR"/>
        </w:rPr>
        <w:t>18. Gabių mokinių ugdymas apima šių mokinių atpažinimą, ugdymo spartinimą, individualizavimą ir diferencijavimą bei turtinimą.</w:t>
      </w:r>
    </w:p>
    <w:p w14:paraId="63413928" w14:textId="77777777" w:rsidR="00C330D4" w:rsidRPr="00DC32D9" w:rsidRDefault="00C330D4" w:rsidP="00C330D4">
      <w:pPr>
        <w:pStyle w:val="prastasiniatinklio"/>
        <w:spacing w:before="0" w:beforeAutospacing="0" w:after="0" w:afterAutospacing="0"/>
      </w:pPr>
      <w:r w:rsidRPr="00DC32D9">
        <w:rPr>
          <w:lang w:val="fr-FR"/>
        </w:rPr>
        <w:t xml:space="preserve">19. Progimnazija įgyvendindama pradinio ir pagrindinio ugdymo programos pirmąją dalį atsižvelgia į gabių mokinių poreikius, gebėjimus ir polinkius. </w:t>
      </w:r>
      <w:r w:rsidRPr="00DC32D9">
        <w:t>Ugdymas individualizuodamas bei diferencijuodamas, kuris numatomas Progimnazijos ugdymo plane:</w:t>
      </w:r>
    </w:p>
    <w:p w14:paraId="583A947D" w14:textId="77777777" w:rsidR="00C330D4" w:rsidRPr="00DC32D9" w:rsidRDefault="00C330D4" w:rsidP="00C330D4">
      <w:pPr>
        <w:pStyle w:val="prastasiniatinklio"/>
        <w:spacing w:before="0" w:beforeAutospacing="0" w:after="0" w:afterAutospacing="0"/>
      </w:pPr>
      <w:r w:rsidRPr="00DC32D9">
        <w:t>19.1. mokiniui individualiai:</w:t>
      </w:r>
    </w:p>
    <w:p w14:paraId="5A5F5AE5" w14:textId="77777777" w:rsidR="00C330D4" w:rsidRPr="00DC32D9" w:rsidRDefault="00C330D4" w:rsidP="00C330D4">
      <w:pPr>
        <w:pStyle w:val="prastasiniatinklio"/>
        <w:spacing w:before="0" w:beforeAutospacing="0" w:after="0" w:afterAutospacing="0"/>
      </w:pPr>
      <w:r w:rsidRPr="00DC32D9">
        <w:t>19.1.1. skiriant dalykų individualias konsultacijas pagal sudarytą konsultacijų tvarkaraštį mokymosi poreikiams tenkinti;</w:t>
      </w:r>
    </w:p>
    <w:p w14:paraId="172EFB14" w14:textId="77777777" w:rsidR="00C330D4" w:rsidRPr="00DC32D9" w:rsidRDefault="00C330D4" w:rsidP="00C330D4">
      <w:pPr>
        <w:pStyle w:val="prastasiniatinklio"/>
        <w:spacing w:before="0" w:beforeAutospacing="0" w:after="0" w:afterAutospacing="0"/>
      </w:pPr>
      <w:r w:rsidRPr="00DC32D9">
        <w:t>19.1.2. teikiant individualias konsultacijas ruošiantis meninėms parodoms, atliekantiems tiriamuosius ir projektinius darbus, ruošiantis olimpiadoms ir konkursams;</w:t>
      </w:r>
    </w:p>
    <w:p w14:paraId="0062F9B9" w14:textId="77777777" w:rsidR="00C330D4" w:rsidRPr="00DC32D9" w:rsidRDefault="00C330D4" w:rsidP="00C330D4">
      <w:pPr>
        <w:pStyle w:val="prastasiniatinklio"/>
        <w:spacing w:before="0" w:beforeAutospacing="0" w:after="0" w:afterAutospacing="0"/>
      </w:pPr>
      <w:r w:rsidRPr="00DC32D9">
        <w:t>19.1.3. gabumams plėtoti individualiai pritaikant įvairias mokymosi strategijas, darbo formas ir metodus pamokoje bei skiriant diferencijuotas pamokos ar namų darbų užduotis. Dalį užduočių mokiniai atlieka savarankiškai.</w:t>
      </w:r>
    </w:p>
    <w:p w14:paraId="7012DE4F" w14:textId="77777777" w:rsidR="00C330D4" w:rsidRPr="00DC32D9" w:rsidRDefault="00C330D4" w:rsidP="00C330D4">
      <w:pPr>
        <w:pStyle w:val="prastasiniatinklio"/>
        <w:spacing w:before="0" w:beforeAutospacing="0" w:after="0" w:afterAutospacing="0"/>
      </w:pPr>
      <w:r w:rsidRPr="00DC32D9">
        <w:t>19.2. mokinių grupei:</w:t>
      </w:r>
    </w:p>
    <w:p w14:paraId="1EE76E12" w14:textId="77777777" w:rsidR="00C330D4" w:rsidRPr="00DC32D9" w:rsidRDefault="00C330D4" w:rsidP="00C330D4">
      <w:pPr>
        <w:pStyle w:val="prastasiniatinklio"/>
        <w:spacing w:before="0" w:beforeAutospacing="0" w:after="0" w:afterAutospacing="0"/>
      </w:pPr>
      <w:r w:rsidRPr="00DC32D9">
        <w:t>19.2.1. pagal poreikius siekiantiems aukštesnių pasiekimų, panašių polinkių, gebėjimų ir interesų nuo 2-os klasės mokiniams sudaroma galimybė rinktis kryptingą meninį ugdymą, o nuo 5-os klasės – frankofoninį ugdymą. Klasės formuojamos atsižvelgiant į mokinio pasirinkimą bei atitinkamo dalyko mokytojų rekomendacijas, tėvų (globėjų) pageidavimą;</w:t>
      </w:r>
    </w:p>
    <w:p w14:paraId="2F7663A9" w14:textId="77777777" w:rsidR="00C330D4" w:rsidRPr="00DC32D9" w:rsidRDefault="00C330D4" w:rsidP="00C330D4">
      <w:pPr>
        <w:pStyle w:val="prastasiniatinklio"/>
        <w:spacing w:before="0" w:beforeAutospacing="0" w:after="0" w:afterAutospacing="0"/>
      </w:pPr>
      <w:r w:rsidRPr="00DC32D9">
        <w:t>19.2.2. ugdymo tęstinumui užtikrinti ir aukštesniems ugdymo tikslams pasiekti sudaroma galimybė rinktis aukštesnėse klasėse. Šios programos skirtos: kūrybingiems mokiniams, besidomintiems užsienio kalba (prancūzų) ir menais, siekiantiems įgyti platesnį bei gilesnį pažinimą;</w:t>
      </w:r>
    </w:p>
    <w:p w14:paraId="6BDA09EE" w14:textId="77777777" w:rsidR="00C330D4" w:rsidRPr="00DC32D9" w:rsidRDefault="00C330D4" w:rsidP="00C330D4">
      <w:pPr>
        <w:pStyle w:val="prastasiniatinklio"/>
        <w:spacing w:before="0" w:beforeAutospacing="0" w:after="0" w:afterAutospacing="0"/>
      </w:pPr>
      <w:r w:rsidRPr="00DC32D9">
        <w:t>19.2.3. pagrindinio ugdymo programos pirmojoje dalyje, atsižvelgiant į individualius mokinių poreikius ir polinkius bei interesus siūloma rinktis per neformaliojo ugdymo programas dalykų modulius arba mokytis pagal pasirenkamųjų dalykų programas (pvz., Olimpiadinių uždavinių sprendimo metodai, Įdomesni algoritmai ir duomenų struktūrų taikymai (projektų programavimas), Jaunųjų politologų klubas, įvairių sporto šakų būreliai ir kt.);</w:t>
      </w:r>
    </w:p>
    <w:p w14:paraId="26BBF0DD" w14:textId="75AB167B" w:rsidR="00C330D4" w:rsidRPr="00DC32D9" w:rsidRDefault="00C330D4" w:rsidP="00C330D4">
      <w:pPr>
        <w:pStyle w:val="prastasiniatinklio"/>
        <w:spacing w:before="0" w:beforeAutospacing="0" w:after="0" w:afterAutospacing="0"/>
      </w:pPr>
      <w:r w:rsidRPr="00DC32D9">
        <w:t>19.2.4. sudaromos sąlygos dalyvauti akademinius gebėjimus ir kūrybiškumą ugdančiose veiklose (pvz., kalbinių gebėjimų – tarptautiniuose prancūzų kalba debatuose, prancūziškai kalbančių mokinių teatro grupių festivalyje, technologinių gebėjimų ir kūrybiškumo – VGTU nuotolinio ugdymo platformos Ateities inžinerija projektuose, tarptautiniame IKT konkurse</w:t>
      </w:r>
      <w:r w:rsidR="001F1A48" w:rsidRPr="00DC32D9">
        <w:t>, J</w:t>
      </w:r>
      <w:r w:rsidRPr="00DC32D9">
        <w:t>unior Achievement mokomųjų bendrovių konkurse ir kt.).</w:t>
      </w:r>
    </w:p>
    <w:p w14:paraId="13141C70" w14:textId="77777777" w:rsidR="00C330D4" w:rsidRPr="00DC32D9" w:rsidRDefault="00C330D4" w:rsidP="00C330D4">
      <w:pPr>
        <w:pStyle w:val="prastasiniatinklio"/>
        <w:spacing w:before="0" w:beforeAutospacing="0" w:after="0" w:afterAutospacing="0"/>
        <w:rPr>
          <w:lang w:val="fr-FR"/>
        </w:rPr>
      </w:pPr>
      <w:r w:rsidRPr="00DC32D9">
        <w:rPr>
          <w:lang w:val="fr-FR"/>
        </w:rPr>
        <w:lastRenderedPageBreak/>
        <w:t>20. Mokytojai, dirbantys su gabiais mokiniais:</w:t>
      </w:r>
    </w:p>
    <w:p w14:paraId="0593B97A" w14:textId="77777777" w:rsidR="00C330D4" w:rsidRPr="00DC32D9" w:rsidRDefault="00C330D4" w:rsidP="00C330D4">
      <w:pPr>
        <w:pStyle w:val="prastasiniatinklio"/>
        <w:spacing w:before="0" w:beforeAutospacing="0" w:after="0" w:afterAutospacing="0"/>
        <w:rPr>
          <w:lang w:val="fr-FR"/>
        </w:rPr>
      </w:pPr>
      <w:r w:rsidRPr="00DC32D9">
        <w:rPr>
          <w:lang w:val="fr-FR"/>
        </w:rPr>
        <w:t>20.1. planuoja ir pritaiko dalyko ugdymo turinį bei nurodo siektinus ugdymo tikslus ir uždavinius ilgalaikiuose teminiuose planuose;</w:t>
      </w:r>
    </w:p>
    <w:p w14:paraId="0F3F270F" w14:textId="77777777" w:rsidR="00C330D4" w:rsidRPr="00DC32D9" w:rsidRDefault="00C330D4" w:rsidP="00C330D4">
      <w:pPr>
        <w:pStyle w:val="prastasiniatinklio"/>
        <w:spacing w:before="0" w:beforeAutospacing="0" w:after="0" w:afterAutospacing="0"/>
        <w:rPr>
          <w:lang w:val="fr-FR"/>
        </w:rPr>
      </w:pPr>
      <w:r w:rsidRPr="00DC32D9">
        <w:rPr>
          <w:lang w:val="fr-FR"/>
        </w:rPr>
        <w:t>20.2. atsižvelgdami į mokinio mokymosi stilių numato atitinkamus darbo metodus, skatinančius mokinio gebėjimų nuolatinį vystymąsi ir plėtojimąsi;</w:t>
      </w:r>
    </w:p>
    <w:p w14:paraId="04CA2499" w14:textId="77777777" w:rsidR="00C330D4" w:rsidRPr="00DC32D9" w:rsidRDefault="00C330D4" w:rsidP="00C330D4">
      <w:pPr>
        <w:pStyle w:val="prastasiniatinklio"/>
        <w:spacing w:before="0" w:beforeAutospacing="0" w:after="0" w:afterAutospacing="0"/>
        <w:rPr>
          <w:lang w:val="fr-FR"/>
        </w:rPr>
      </w:pPr>
      <w:r w:rsidRPr="00DC32D9">
        <w:rPr>
          <w:lang w:val="fr-FR"/>
        </w:rPr>
        <w:t>20.3. padeda gabiems ir talentingiems mokiniams atsiskleisti ir siekti gerų rezultatų;</w:t>
      </w:r>
    </w:p>
    <w:p w14:paraId="59EAB342" w14:textId="77777777" w:rsidR="00C330D4" w:rsidRPr="00DC32D9" w:rsidRDefault="00C330D4" w:rsidP="00C330D4">
      <w:pPr>
        <w:pStyle w:val="prastasiniatinklio"/>
        <w:spacing w:before="0" w:beforeAutospacing="0" w:after="0" w:afterAutospacing="0"/>
        <w:rPr>
          <w:lang w:val="fr-FR"/>
        </w:rPr>
      </w:pPr>
      <w:r w:rsidRPr="00DC32D9">
        <w:rPr>
          <w:lang w:val="fr-FR"/>
        </w:rPr>
        <w:t>20.4. individualizuoja ir diferencijuoja ugdymo procesą pamokų metu skirdami atskiras užduotis, kurių atlikimas reikalautų sudėtingesnių mąstymo procesų ar sugebėjimų;</w:t>
      </w:r>
    </w:p>
    <w:p w14:paraId="1BEBD53A" w14:textId="77777777" w:rsidR="00C330D4" w:rsidRPr="00DC32D9" w:rsidRDefault="00C330D4" w:rsidP="00C330D4">
      <w:pPr>
        <w:pStyle w:val="prastasiniatinklio"/>
        <w:spacing w:before="0" w:beforeAutospacing="0" w:after="0" w:afterAutospacing="0"/>
        <w:rPr>
          <w:lang w:val="fr-FR"/>
        </w:rPr>
      </w:pPr>
      <w:r w:rsidRPr="00DC32D9">
        <w:rPr>
          <w:lang w:val="fr-FR"/>
        </w:rPr>
        <w:t>20.5. kūrybiškai taiko įvairius mokymosi būdus (tyrimai, projektai, darbas su papildomais šaltiniais ir pan.);</w:t>
      </w:r>
    </w:p>
    <w:p w14:paraId="415FDB47" w14:textId="77777777" w:rsidR="00C330D4" w:rsidRPr="00DC32D9" w:rsidRDefault="00C330D4" w:rsidP="00C330D4">
      <w:pPr>
        <w:pStyle w:val="prastasiniatinklio"/>
        <w:spacing w:before="0" w:beforeAutospacing="0" w:after="0" w:afterAutospacing="0"/>
        <w:rPr>
          <w:lang w:val="fr-FR"/>
        </w:rPr>
      </w:pPr>
      <w:r w:rsidRPr="00DC32D9">
        <w:rPr>
          <w:lang w:val="fr-FR"/>
        </w:rPr>
        <w:t>20.6. mokiniams sudaro sąlygas bendradarbiauti vedant pamokas/popamokinius užsiėmimus, vykdyti programą Mokinys – mokiniui (pvz., mokiniai vadovauja darbo grupėms, bendradarbiauja parenkant mokomąją medžiagą, kitiems mokiniams veda užsiėmimus: Debatai anglų kalba, Matematikų būrelis, Informatikų būrelis ir kt.);</w:t>
      </w:r>
    </w:p>
    <w:p w14:paraId="156BF808" w14:textId="77777777" w:rsidR="00C330D4" w:rsidRPr="00DC32D9" w:rsidRDefault="00C330D4" w:rsidP="00C330D4">
      <w:pPr>
        <w:pStyle w:val="prastasiniatinklio"/>
        <w:spacing w:before="0" w:beforeAutospacing="0" w:after="0" w:afterAutospacing="0"/>
        <w:rPr>
          <w:lang w:val="fr-FR"/>
        </w:rPr>
      </w:pPr>
      <w:r w:rsidRPr="00DC32D9">
        <w:rPr>
          <w:lang w:val="fr-FR"/>
        </w:rPr>
        <w:t>20.7. užtikrina mokinių dalyvavimą olimpiadose ir konkursuose, dalykiniuose projektuose, konferencijose, parodose, varžybose ir kituose renginiuose bei teikia jiems pagalbą;</w:t>
      </w:r>
    </w:p>
    <w:p w14:paraId="6A16F816" w14:textId="77777777" w:rsidR="00C330D4" w:rsidRPr="00DC32D9" w:rsidRDefault="00C330D4" w:rsidP="00C330D4">
      <w:pPr>
        <w:pStyle w:val="prastasiniatinklio"/>
        <w:spacing w:before="0" w:beforeAutospacing="0" w:after="0" w:afterAutospacing="0"/>
        <w:rPr>
          <w:lang w:val="fr-FR"/>
        </w:rPr>
      </w:pPr>
      <w:r w:rsidRPr="00DC32D9">
        <w:rPr>
          <w:lang w:val="fr-FR"/>
        </w:rPr>
        <w:t>20.8. rengia ir organizuoja edukacines programas, skirtas praktinių gebėjimų tobulinimui, susitikimus su mokslo, politikos, meno, verslo ir atskirų specialybių atstovais (edukacinės išvykos praktikos darbų atlikimui – Vilniaus Gedimino technikos ir Vilniaus universitetų, Gyvybės mokslų centro laboratorijose, ISM programos „Verslo klasė“ užsiėmimai, Karjeros dienos renginiai ir kt.);</w:t>
      </w:r>
    </w:p>
    <w:p w14:paraId="0E385224" w14:textId="77777777" w:rsidR="00C330D4" w:rsidRPr="00DC32D9" w:rsidRDefault="00C330D4" w:rsidP="00C330D4">
      <w:pPr>
        <w:pStyle w:val="prastasiniatinklio"/>
        <w:spacing w:before="0" w:beforeAutospacing="0" w:after="0" w:afterAutospacing="0"/>
        <w:rPr>
          <w:lang w:val="fr-FR"/>
        </w:rPr>
      </w:pPr>
      <w:r w:rsidRPr="00DC32D9">
        <w:rPr>
          <w:lang w:val="fr-FR"/>
        </w:rPr>
        <w:t>20.9. informuoja apie galimybes ir skatina mokinius dalyvauti Nacionalinės mokinių akademijos veikloje (plačiau www.nmakademija.lt), specializuotose ugdymo įstaigose, įvairiose neformaliojo švietimo mokyklose bei kitose įstaigose, kuriose tobulinami pasirinktos srities gabumai/talentai (pvz., „Fizikos olimpas“, jaunųjų programuotojų, jaunųjų matematikų, jaunųjų chemikų neakivaizdinės mokyklos). Šiose mokyklose gabūs ir talentingi mokiniai gali pasirinkti ilgalaikes kryptingo ugdymo programas;</w:t>
      </w:r>
    </w:p>
    <w:p w14:paraId="21B3E301" w14:textId="77777777" w:rsidR="00C330D4" w:rsidRPr="00DC32D9" w:rsidRDefault="00C330D4" w:rsidP="00C330D4">
      <w:pPr>
        <w:pStyle w:val="prastasiniatinklio"/>
        <w:spacing w:before="0" w:beforeAutospacing="0" w:after="0" w:afterAutospacing="0"/>
        <w:rPr>
          <w:lang w:val="fr-FR"/>
        </w:rPr>
      </w:pPr>
      <w:r w:rsidRPr="00DC32D9">
        <w:rPr>
          <w:lang w:val="fr-FR"/>
        </w:rPr>
        <w:t>20.10. tobulina darbo su gabiais vaikais ugdymo kompetencijas (seminarai, kursai, konferencijos, savišvieta, dalinimasis gerąja patirtimi ir kt.).</w:t>
      </w:r>
    </w:p>
    <w:p w14:paraId="0D18727C" w14:textId="77777777" w:rsidR="00C330D4" w:rsidRPr="00DC32D9" w:rsidRDefault="00C330D4" w:rsidP="00C330D4">
      <w:pPr>
        <w:pStyle w:val="prastasiniatinklio"/>
        <w:spacing w:before="0" w:beforeAutospacing="0" w:after="0" w:afterAutospacing="0"/>
        <w:rPr>
          <w:lang w:val="fr-FR"/>
        </w:rPr>
      </w:pPr>
      <w:r w:rsidRPr="00DC32D9">
        <w:rPr>
          <w:lang w:val="fr-FR"/>
        </w:rPr>
        <w:t>21. Progimnazijoje ugdymo aplinka pritaikoma gabių mokinių mokymo(si) poreikiams:</w:t>
      </w:r>
    </w:p>
    <w:p w14:paraId="7DECBFB5" w14:textId="11DA1538" w:rsidR="00C330D4" w:rsidRPr="00DC32D9" w:rsidRDefault="00C330D4" w:rsidP="00C330D4">
      <w:pPr>
        <w:pStyle w:val="prastasiniatinklio"/>
        <w:spacing w:before="0" w:beforeAutospacing="0" w:after="0" w:afterAutospacing="0"/>
        <w:rPr>
          <w:lang w:val="fr-FR"/>
        </w:rPr>
      </w:pPr>
      <w:r w:rsidRPr="00DC32D9">
        <w:rPr>
          <w:lang w:val="fr-FR"/>
        </w:rPr>
        <w:t>21.1. mokiniams sudarytos galimybės aktyviam ugdymuisi individualiai ir įvairaus dydžio grupėmis praktinei, eksperimentinei, teorinei ir kitai veiklai (du informacinių technologijų kabinetai, erdvi kompiuterizuota skaitykla, gamtos mokslų laboratorij</w:t>
      </w:r>
      <w:r w:rsidR="001F1A48" w:rsidRPr="00DC32D9">
        <w:rPr>
          <w:lang w:val="fr-FR"/>
        </w:rPr>
        <w:t xml:space="preserve">a, FabLab laboratorija, </w:t>
      </w:r>
      <w:r w:rsidRPr="00DC32D9">
        <w:rPr>
          <w:lang w:val="fr-FR"/>
        </w:rPr>
        <w:t xml:space="preserve"> modernus muzikos kabinetas (studija), mokinių mokymosi/poilsio kambarys, FabLab – skaitmeninės gamybos technologijų laboratorija ir kt.);</w:t>
      </w:r>
    </w:p>
    <w:p w14:paraId="7E837996" w14:textId="77777777" w:rsidR="00C330D4" w:rsidRPr="00DC32D9" w:rsidRDefault="00C330D4" w:rsidP="00C330D4">
      <w:pPr>
        <w:pStyle w:val="prastasiniatinklio"/>
        <w:spacing w:before="0" w:beforeAutospacing="0" w:after="0" w:afterAutospacing="0"/>
        <w:rPr>
          <w:lang w:val="fr-FR"/>
        </w:rPr>
      </w:pPr>
      <w:r w:rsidRPr="00DC32D9">
        <w:rPr>
          <w:lang w:val="fr-FR"/>
        </w:rPr>
        <w:t>21.2. mokytojams sudaromos galimybės dirbti inovatyviai naudojant šiuolaikines mokymo technologijas. Progimnazijoje veikia spartus internetas, visi kabinetai skirti gabių mokynių mokymui yra aprūpinti kompiuteriais ir multimedijomis, įrengta kompiuterizuota skaitykla, mobili nešiojamų kompiuterių klasė ir kt.;</w:t>
      </w:r>
    </w:p>
    <w:p w14:paraId="14DC72FF" w14:textId="77777777" w:rsidR="00C330D4" w:rsidRPr="00DC32D9" w:rsidRDefault="00C330D4" w:rsidP="00C330D4">
      <w:pPr>
        <w:pStyle w:val="prastasiniatinklio"/>
        <w:spacing w:before="0" w:beforeAutospacing="0" w:after="0" w:afterAutospacing="0"/>
        <w:rPr>
          <w:lang w:val="fr-FR"/>
        </w:rPr>
      </w:pPr>
      <w:r w:rsidRPr="00DC32D9">
        <w:rPr>
          <w:lang w:val="fr-FR"/>
        </w:rPr>
        <w:t>21.3. naudojamos įvairios mokymo ir mokymosi priemonės (mokymo priemonės pagal projektą „FabLab dirbtuvių įrengimas bei gamtos mokslų laboratorijų steigimas“, sporto bazė, bibliotekos fondas ir kt.), padedančios mokytojams ir mokiniams siekti optimalių ugdymo(si) rezultatų. Kiekvienais metais pagal pateiktus metodinių grupių prašymus skiriama lėšų įsigyti mokomajai, metodinei medžiagai ir priemonėms.</w:t>
      </w:r>
    </w:p>
    <w:p w14:paraId="68344BB8" w14:textId="77777777" w:rsidR="00C330D4" w:rsidRPr="00DC32D9" w:rsidRDefault="00C330D4" w:rsidP="00C330D4">
      <w:pPr>
        <w:pStyle w:val="prastasiniatinklio"/>
        <w:spacing w:before="0" w:beforeAutospacing="0" w:after="0" w:afterAutospacing="0"/>
        <w:rPr>
          <w:lang w:val="fr-FR"/>
        </w:rPr>
      </w:pPr>
      <w:r w:rsidRPr="00DC32D9">
        <w:rPr>
          <w:lang w:val="fr-FR"/>
        </w:rPr>
        <w:t>22. Pagal poreikį Progimnazija inicijuoja mokytojų kvalifikacijos kėlimą gabių mokinių atpažinimo ir ugdymo temomis.</w:t>
      </w:r>
    </w:p>
    <w:p w14:paraId="3949BCB1" w14:textId="77777777" w:rsidR="00C330D4" w:rsidRPr="00DC32D9" w:rsidRDefault="00C330D4" w:rsidP="00C330D4">
      <w:pPr>
        <w:pStyle w:val="prastasiniatinklio"/>
        <w:spacing w:before="0" w:beforeAutospacing="0" w:after="0" w:afterAutospacing="0"/>
        <w:rPr>
          <w:lang w:val="fr-FR"/>
        </w:rPr>
      </w:pPr>
      <w:r w:rsidRPr="00DC32D9">
        <w:rPr>
          <w:lang w:val="fr-FR"/>
        </w:rPr>
        <w:t>23. Klasių vadovai ir dalykų mokytojai teikia informaciją tėvams (globėjams) apie gabių mokinių mokymąsi, pasiekimus ir daromą pažangą. Klasių vadovai skatina mokinių tėvus (globėjus) įsitraukti ir dalyvauti veikloje ugdant ypatingus mokinių gabumus.</w:t>
      </w:r>
    </w:p>
    <w:p w14:paraId="5CD8ACE3" w14:textId="77777777" w:rsidR="00C330D4" w:rsidRPr="00DC32D9" w:rsidRDefault="00C330D4" w:rsidP="00C330D4">
      <w:pPr>
        <w:pStyle w:val="prastasiniatinklio"/>
        <w:spacing w:before="0" w:beforeAutospacing="0" w:after="0" w:afterAutospacing="0"/>
        <w:rPr>
          <w:lang w:val="fr-FR"/>
        </w:rPr>
      </w:pPr>
      <w:r w:rsidRPr="00DC32D9">
        <w:rPr>
          <w:lang w:val="fr-FR"/>
        </w:rPr>
        <w:t xml:space="preserve">24. Gabių ir talentingų mokinių dalyvavimas renginiuose bei pasiekimai skelbiami Progimnazijos stenduose ir interneto svetainėje. Mokiniai, pasižymėję visuomeninėje veikloje, </w:t>
      </w:r>
      <w:r w:rsidRPr="00DC32D9">
        <w:rPr>
          <w:lang w:val="fr-FR"/>
        </w:rPr>
        <w:lastRenderedPageBreak/>
        <w:t>yra pagerbiami Vasario 16-osios minėjimo šventėje. 8-os klasių mokiniams už pasiekimus tam tikrose srityse Paskutinio skambučio šventėje pareiškiama direktoriaus padėka.</w:t>
      </w:r>
    </w:p>
    <w:p w14:paraId="7F6D7174" w14:textId="77777777" w:rsidR="00C330D4" w:rsidRPr="00DC32D9" w:rsidRDefault="00C330D4" w:rsidP="00C330D4">
      <w:pPr>
        <w:pStyle w:val="prastasiniatinklio"/>
        <w:spacing w:before="0" w:beforeAutospacing="0" w:after="0" w:afterAutospacing="0"/>
        <w:rPr>
          <w:lang w:val="fr-FR"/>
        </w:rPr>
      </w:pPr>
    </w:p>
    <w:p w14:paraId="24A66C0C" w14:textId="77777777" w:rsidR="00C330D4" w:rsidRPr="00DC32D9" w:rsidRDefault="00C330D4" w:rsidP="00C330D4">
      <w:pPr>
        <w:pStyle w:val="prastasiniatinklio"/>
        <w:spacing w:before="0" w:beforeAutospacing="0" w:after="0" w:afterAutospacing="0"/>
        <w:rPr>
          <w:b/>
          <w:lang w:val="fr-FR"/>
        </w:rPr>
      </w:pPr>
      <w:r w:rsidRPr="00DC32D9">
        <w:rPr>
          <w:b/>
          <w:lang w:val="fr-FR"/>
        </w:rPr>
        <w:t>VII. GABIŲ IR TALENTINGŲ MOKINIŲ UGDYMAS IR SKATINIMAS</w:t>
      </w:r>
    </w:p>
    <w:p w14:paraId="1F8BDA68" w14:textId="77777777" w:rsidR="00C330D4" w:rsidRPr="00DC32D9" w:rsidRDefault="00C330D4" w:rsidP="00C330D4">
      <w:pPr>
        <w:pStyle w:val="prastasiniatinklio"/>
        <w:spacing w:before="0" w:beforeAutospacing="0" w:after="0" w:afterAutospacing="0"/>
        <w:rPr>
          <w:b/>
          <w:lang w:val="fr-FR"/>
        </w:rPr>
      </w:pPr>
    </w:p>
    <w:p w14:paraId="53469DA6"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 Gabūs ir talentingi mokiniai ugdomi šiose srityse:</w:t>
      </w:r>
    </w:p>
    <w:p w14:paraId="571AC949"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25.1. dvasinėje dorovinėje veikloje;</w:t>
      </w:r>
    </w:p>
    <w:p w14:paraId="39A8E982"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25.2. pilietinėje patriotinėje veikloje;</w:t>
      </w:r>
    </w:p>
    <w:p w14:paraId="201300F6"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25.3. dalykinių kompetencijų ugdyme;</w:t>
      </w:r>
    </w:p>
    <w:p w14:paraId="1418A3F4"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25.4. mokslinėje pažintinėje veikloje;</w:t>
      </w:r>
    </w:p>
    <w:p w14:paraId="10567F2A"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25.5. estetinėje-meninėje veikloje;</w:t>
      </w:r>
    </w:p>
    <w:p w14:paraId="61593896"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25.6. visuomenei naudingoje veikloje;</w:t>
      </w:r>
    </w:p>
    <w:p w14:paraId="36DCB386"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25.7. sportinėje-sveikatingumo veikloje;</w:t>
      </w:r>
    </w:p>
    <w:p w14:paraId="4BDFFE23"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25.8. informacinių kompetencijų ugdyme;</w:t>
      </w:r>
    </w:p>
    <w:p w14:paraId="6B25521D" w14:textId="77777777" w:rsidR="00C330D4" w:rsidRPr="00DC32D9" w:rsidRDefault="00C330D4" w:rsidP="00A54EC9">
      <w:pPr>
        <w:ind w:left="1440" w:hanging="900"/>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25.9. lyderystės veikloje.</w:t>
      </w:r>
    </w:p>
    <w:p w14:paraId="488DAA2E" w14:textId="77777777" w:rsidR="00A54EC9" w:rsidRDefault="00C330D4" w:rsidP="00A54EC9">
      <w:pPr>
        <w:ind w:left="180" w:firstLine="387"/>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 Gabių ir talentingų mokinių ugdymas pagal amžių, gebėjimus ir polinkius</w:t>
      </w:r>
      <w:r w:rsidRPr="00DC32D9">
        <w:rPr>
          <w:rFonts w:ascii="Times New Roman" w:eastAsia="Times New Roman" w:hAnsi="Times New Roman" w:cs="Times New Roman"/>
          <w:sz w:val="24"/>
          <w:szCs w:val="24"/>
          <w:lang w:eastAsia="lt-LT"/>
        </w:rPr>
        <w:br/>
        <w:t>diferencijuojamas, specializuojamas, individualizuojamas suteikiant galimybę:</w:t>
      </w:r>
    </w:p>
    <w:p w14:paraId="0741938B" w14:textId="77777777" w:rsidR="00A54EC9" w:rsidRDefault="00C330D4" w:rsidP="00A54EC9">
      <w:pPr>
        <w:ind w:left="180" w:firstLine="387"/>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26.1.suteikiant galimybę rinktis neformaliojo švietimo programas;</w:t>
      </w:r>
    </w:p>
    <w:p w14:paraId="405EE8B0" w14:textId="77777777" w:rsidR="00A54EC9" w:rsidRDefault="00C330D4" w:rsidP="00A54EC9">
      <w:pPr>
        <w:ind w:left="180" w:firstLine="387"/>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26.2.tapti kitų mokinių konsultantu, grupinio darbo vadovu;</w:t>
      </w:r>
    </w:p>
    <w:p w14:paraId="11CC14BB" w14:textId="3981B739" w:rsidR="00C330D4" w:rsidRPr="00DC32D9" w:rsidRDefault="00C330D4" w:rsidP="00A54EC9">
      <w:pPr>
        <w:ind w:left="180" w:firstLine="387"/>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26.3.pamokų metu dirbti savarankiškai, pasirinkti individualizuotas, sudėtingesnes, papildomas užduotis tų mokomųjų dalykų, kurių įprastinės užduotys lengvai įveikiamos;</w:t>
      </w:r>
    </w:p>
    <w:p w14:paraId="5523B99C"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26.4. aktyviai dalyvauti Progimnazijos renginiuose, konkursuose, projektuose;</w:t>
      </w:r>
    </w:p>
    <w:p w14:paraId="1C0E907E"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26.5. pasitikrinti žinias ir gebėjimus olimpiadų, varžybų, konkursų metu;</w:t>
      </w:r>
    </w:p>
    <w:p w14:paraId="0E24D8EB"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26.6. dalyvauti susitikimuose su mokslininkais, aukštųjų mokyklų dėstytojais, darbdaviais.</w:t>
      </w:r>
    </w:p>
    <w:p w14:paraId="5D43F684" w14:textId="6140CDD2" w:rsidR="00C330D4" w:rsidRPr="00DC32D9"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 Gabių ir talentingų mokinių ugdymą organizuoja Progimnazijos mokytojai, klasės vadovai ir Progimnazijos administracija:</w:t>
      </w:r>
    </w:p>
    <w:p w14:paraId="135502B8"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 Progimnazijos administracija:</w:t>
      </w:r>
    </w:p>
    <w:p w14:paraId="3F55FB60"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27.1.1. rengiant ugdymo planą tikslingai išnaudoti Bendrųjų ugdymo planų teikiamas galimybes;</w:t>
      </w:r>
    </w:p>
    <w:p w14:paraId="609963FF"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27.1.2. metiniuose veiklos planuose iškelti uždavinius, efektyvinančius darbą su gabiais ir talentingais mokiniais;</w:t>
      </w:r>
    </w:p>
    <w:p w14:paraId="73F0878B" w14:textId="77777777" w:rsidR="00D500BC"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27.1.3. gabių mokinių ugdymą numatyti rengiant metodinių grupių veiklos planus;</w:t>
      </w:r>
    </w:p>
    <w:p w14:paraId="779E0A78" w14:textId="1FCF6F60"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27.1.4. aptarti veiklos su gabiais ir talentingais mokiniais rezultatus metodinių grupių pasitarimuose;</w:t>
      </w:r>
    </w:p>
    <w:p w14:paraId="05049FD3"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27.1.5. vykdyti sistemingą gabių mokinių stebėseną, pagalbos teikimo priežiūrą, kokybinių pasiekimų analizę, vykdyti tyrimus;</w:t>
      </w:r>
    </w:p>
    <w:p w14:paraId="2A80BC05" w14:textId="77777777" w:rsidR="00D500BC"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27.1.6. organizuoti mokytojams seminarus darbui su gabiais ir talentingais mokiniais;</w:t>
      </w:r>
    </w:p>
    <w:p w14:paraId="1D740971" w14:textId="505D688D"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27.1.7. po pirmo, antro ir trečio trimestrų vykdyti kiekvienos klasės mokinių asmeninės pažangos stebėseną ir aptarimą su dalykų mokytojais, analizuoti pasiekimų pokyčius;</w:t>
      </w:r>
    </w:p>
    <w:p w14:paraId="234679BF" w14:textId="77777777" w:rsidR="00D500BC"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27.1.8. sudaryti sąlygas gabių ir talentingų mokinių poreikių tenkinimui, gebėjimų ugdymui neformalioje veikloje (būreliuose, olimpiadose, konkursuose, parodose);</w:t>
      </w:r>
    </w:p>
    <w:p w14:paraId="079AF8D7" w14:textId="5049336B"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27.1.9. pareikšti mokytojams padėkas už mokinių ruošimą olimpiadoms, varžyboms, konkursams, parodoms;</w:t>
      </w:r>
    </w:p>
    <w:p w14:paraId="5F48F9D7"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27.1.10. paskatinti mokinius, užėmusius prizines vietas olimpiadose, varžybose, konkursuose, parodose ir kituose renginiuose pagal Progimnazijos mokinių skatinimo ir drausminimo tvarkos aprašą;</w:t>
      </w:r>
    </w:p>
    <w:p w14:paraId="0DA58D9E"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27.1.11. Progimnazijos stende, internetiniame puslapyje pareikšti padėkas ir sveikinimus mokiniams, pasiekusiems gerų rezultatų;</w:t>
      </w:r>
    </w:p>
    <w:p w14:paraId="23369814"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27.1.12. organizuoti nuolatinę gabių mokinių stebėseną, kokybinių pasiekimų analizę, vykdyti tyrimus;</w:t>
      </w:r>
    </w:p>
    <w:p w14:paraId="0074FB28"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27.1.13. iš ugdymo(si) poreikiams skirtų valandų skirti valandas konsultacijoms gabių mokinių ugdymui;</w:t>
      </w:r>
    </w:p>
    <w:p w14:paraId="22D3D060" w14:textId="7F41283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lastRenderedPageBreak/>
        <w:t>27.1.14. gabių mokinių tėvams (globėjams) teikti informaciją apie ugdymosi pasiekimus tėvų (globėjų) susirinkimų metu bei pranešimais per elektroninį dienyną;</w:t>
      </w:r>
      <w:r w:rsidRPr="00DC32D9">
        <w:rPr>
          <w:rFonts w:ascii="Times New Roman" w:eastAsia="Times New Roman" w:hAnsi="Times New Roman" w:cs="Times New Roman"/>
          <w:sz w:val="24"/>
          <w:szCs w:val="24"/>
          <w:lang w:eastAsia="lt-LT"/>
        </w:rPr>
        <w:br/>
      </w:r>
      <w:r w:rsidR="001F1A48" w:rsidRPr="00DC32D9">
        <w:rPr>
          <w:rFonts w:ascii="Times New Roman" w:eastAsia="Times New Roman" w:hAnsi="Times New Roman" w:cs="Times New Roman"/>
          <w:sz w:val="24"/>
          <w:szCs w:val="24"/>
          <w:lang w:eastAsia="lt-LT"/>
        </w:rPr>
        <w:t xml:space="preserve">       </w:t>
      </w:r>
      <w:r w:rsidRPr="00DC32D9">
        <w:rPr>
          <w:rFonts w:ascii="Times New Roman" w:eastAsia="Times New Roman" w:hAnsi="Times New Roman" w:cs="Times New Roman"/>
          <w:sz w:val="24"/>
          <w:szCs w:val="24"/>
          <w:lang w:eastAsia="lt-LT"/>
        </w:rPr>
        <w:t>27.1.5. už aukštus pasiekimus šalies, rajono olimpiadose, konkursuose teikti mokinius Vilniaus miesto savivaldybės mero padėkos apdovanojimui.</w:t>
      </w:r>
      <w:r w:rsidRPr="00DC32D9">
        <w:rPr>
          <w:rFonts w:ascii="Times New Roman" w:eastAsia="Times New Roman" w:hAnsi="Times New Roman" w:cs="Times New Roman"/>
          <w:sz w:val="24"/>
          <w:szCs w:val="24"/>
          <w:lang w:eastAsia="lt-LT"/>
        </w:rPr>
        <w:br/>
      </w:r>
      <w:r w:rsidR="001F1A48" w:rsidRPr="00DC32D9">
        <w:rPr>
          <w:rFonts w:ascii="Times New Roman" w:eastAsia="Times New Roman" w:hAnsi="Times New Roman" w:cs="Times New Roman"/>
          <w:sz w:val="24"/>
          <w:szCs w:val="24"/>
          <w:lang w:eastAsia="lt-LT"/>
        </w:rPr>
        <w:t xml:space="preserve">        </w:t>
      </w:r>
      <w:r w:rsidRPr="00DC32D9">
        <w:rPr>
          <w:rFonts w:ascii="Times New Roman" w:eastAsia="Times New Roman" w:hAnsi="Times New Roman" w:cs="Times New Roman"/>
          <w:sz w:val="24"/>
          <w:szCs w:val="24"/>
          <w:lang w:eastAsia="lt-LT"/>
        </w:rPr>
        <w:t>27.2. Dalykų mokytojai:</w:t>
      </w:r>
    </w:p>
    <w:p w14:paraId="32EDB81C"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 naudodami anketines apklausas, pokalbių metu, įvertinę įvairių rašomųjų darbų, nacionalinių mokinių pasiekimų patikrinimų, diagnostinių testų rezultatus, atsižvelgdami į kitų mokytojų ir tėvų nuomonę, bendraamžių nuomonę, pačių mokinių nuomonę iki kiekvienų metų birželio 1 d. nusistatyti gabius, talentingus, nestandartinio mąstymo mokinius;</w:t>
      </w:r>
    </w:p>
    <w:p w14:paraId="64BCE937"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 xml:space="preserve">27.2.2. nustatyti gabaus mokinio mokymosi stilių ir į jį atsižvelgti dirbant su gabiu mokiniu; </w:t>
      </w:r>
    </w:p>
    <w:p w14:paraId="3E4BDFC6"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27.2.3. suformuluoti gabiam mokiniui ilgalaikius tikslus, besiremiančius ilgalaikiu įsipareigojimu;</w:t>
      </w:r>
    </w:p>
    <w:p w14:paraId="7FD48997"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27.2.4. atsižvelgiant į mokinių gabumus organizuoti (diferencijuoti ir individualizuoti) pamokoje veiklą, kur gabus mokinys galėtų save realizuoti;</w:t>
      </w:r>
    </w:p>
    <w:p w14:paraId="17AF5DD2"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27.2.5. pamokose naudoti aktyvius mokymo metodus, kurie sudarytų sąlygas mokiniui visapusiškai atsiskleisti;</w:t>
      </w:r>
    </w:p>
    <w:p w14:paraId="21890550"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27.2.6. gabiems mokiniams pasiūlyti atskiras užduotis namų darbams, itin gabiems mokiniams kurti individualias programas, atitinkančias jų gebėjimus;</w:t>
      </w:r>
    </w:p>
    <w:p w14:paraId="71D72E99"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27.2.7. ugdyti mokinių kūrybiškumą, iniciatyvumą, atsakingumą;</w:t>
      </w:r>
    </w:p>
    <w:p w14:paraId="3DAEED6C" w14:textId="59FA4934" w:rsidR="00C330D4" w:rsidRPr="00DC32D9"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27.2.8. derinti atskirų dalykų mokytojų darbą ir reikalavimus, atsižvelgiant į gabių mokinių polinkius atskiriems dalykams;</w:t>
      </w:r>
    </w:p>
    <w:p w14:paraId="5CC4B63D"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27.2.9. skatinti gabius mokinius aktyviai dalyvauti Progimnazijos, miesto, respublikos mastu organizuojamuose renginiuose (konkursuose, viktorinose, olimpiadose, varžybose, parodose, tikslinės paskirties projektuose ir kt.);</w:t>
      </w:r>
    </w:p>
    <w:p w14:paraId="14CAACEB"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27.2.10. siekti aukšto mokinių pasiekimų lygio ne tik teikiant žinias, bet ir ugdant bendruosius gebėjimus, kompetencijas bei pasirengimą mokytis visą gyvenimą;</w:t>
      </w:r>
    </w:p>
    <w:p w14:paraId="26D590FF"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27.2.11. organizuoti ir vykdyti įvairius projektus, įtraukiant gabius ir talentingus mokinius:</w:t>
      </w:r>
    </w:p>
    <w:p w14:paraId="38936CA9"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27.2.12. organizuoti dalykų olimpiadas ir ruošti joms mokinius;</w:t>
      </w:r>
    </w:p>
    <w:p w14:paraId="256169ED"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27.2.13. organizuoti mokomųjų dalykų savaites, parodas, mokinių konferencijas;</w:t>
      </w:r>
    </w:p>
    <w:p w14:paraId="7AD7218C" w14:textId="75F07911" w:rsidR="00C330D4" w:rsidRPr="00DC32D9"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27.2.14. organizuoti susitikimus su žymiais žmonėmis;</w:t>
      </w:r>
    </w:p>
    <w:p w14:paraId="415A4ECF"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27.2.15. įvairiomis formomis (organizuojant atviras pamokas, pranešimai metodinėse grupėse) skleisti įgytą patirtį dirbant su gabiais mokiniais; tobulinti darbo su gabiais mokiniais ugdymo kompetencijas;</w:t>
      </w:r>
    </w:p>
    <w:p w14:paraId="234A1030" w14:textId="27E69A1E"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 xml:space="preserve">27.2.16. susipažinti ir naudotis gabių vaikų ugdymui skirta metodine medžiaga, pateikta Gabių vaikų ugdymo modelio portale, adresu </w:t>
      </w:r>
      <w:hyperlink r:id="rId57" w:history="1">
        <w:r w:rsidR="00D500BC" w:rsidRPr="00FB4753">
          <w:rPr>
            <w:rStyle w:val="Hipersaitas"/>
            <w:rFonts w:ascii="Times New Roman" w:eastAsia="Times New Roman" w:hAnsi="Times New Roman" w:cs="Times New Roman"/>
            <w:sz w:val="24"/>
            <w:szCs w:val="24"/>
            <w:lang w:eastAsia="lt-LT"/>
          </w:rPr>
          <w:t>http://www.gvu.lt</w:t>
        </w:r>
      </w:hyperlink>
      <w:r w:rsidRPr="00DC32D9">
        <w:rPr>
          <w:rFonts w:ascii="Times New Roman" w:eastAsia="Times New Roman" w:hAnsi="Times New Roman" w:cs="Times New Roman"/>
          <w:sz w:val="24"/>
          <w:szCs w:val="24"/>
          <w:lang w:eastAsia="lt-LT"/>
        </w:rPr>
        <w:t>;</w:t>
      </w:r>
    </w:p>
    <w:p w14:paraId="502EC107"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27.2.17. inicijuoti ir rašyti projektus, skirtus gabių vaikų ugdymui;</w:t>
      </w:r>
    </w:p>
    <w:p w14:paraId="0947C321" w14:textId="77777777" w:rsidR="00D500BC"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27.2.18. sekti ir analizuoti gabaus mokinio asmeninę pažangą;</w:t>
      </w:r>
    </w:p>
    <w:p w14:paraId="64266FA1" w14:textId="7A2219E1" w:rsidR="00C330D4" w:rsidRPr="00DC32D9" w:rsidRDefault="00C330D4" w:rsidP="00D500BC">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27.2.19. bendradarbiauti su gabių mokinių tėvais (globėjais): elektroniniame dienyne informuoti tėvus (globėjus) apie vaiko gabumus, aptarti bendradarbiavimo galimybes siekiant optimalaus ugdymo(si) rezultato; informuoti tėvus (globėjus) elektroniniame dienyne apie mokinio daromą pažangą;</w:t>
      </w:r>
    </w:p>
    <w:p w14:paraId="31956C6C"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27.2.20. tobulinti kvalifikaciją, dalintis gerąja patirtimi su kolegomis:</w:t>
      </w:r>
      <w:r w:rsidRPr="00DC32D9">
        <w:rPr>
          <w:rFonts w:ascii="Times New Roman" w:eastAsia="Times New Roman" w:hAnsi="Times New Roman" w:cs="Times New Roman"/>
          <w:sz w:val="24"/>
          <w:szCs w:val="24"/>
          <w:lang w:eastAsia="lt-LT"/>
        </w:rPr>
        <w:br/>
        <w:t>27.2.20.1. lankyti seminarus, įgyti praktinių žinių apie mokymo metodus bei formas su gabiais mokiniais;</w:t>
      </w:r>
    </w:p>
    <w:p w14:paraId="4C6D4B84"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27.2.20.2. mokytojams metodininkams rengti rekomendacijas, metodines priemones darbui su gabiais mokiniais. Jas pristatyti kolegoms gerosios patirties sklaidos veiklose;</w:t>
      </w:r>
    </w:p>
    <w:p w14:paraId="17F6F074"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27.2.20.3. mokytojams, vyresniesiems mokytojams dalintis su kolegomis sėkmingo darbo patirtimi su gabiais mokiniais gerosios patirties sklaidos veiklų metu.</w:t>
      </w:r>
      <w:r w:rsidRPr="00DC32D9">
        <w:rPr>
          <w:rFonts w:ascii="Times New Roman" w:eastAsia="Times New Roman" w:hAnsi="Times New Roman" w:cs="Times New Roman"/>
          <w:sz w:val="24"/>
          <w:szCs w:val="24"/>
          <w:lang w:eastAsia="lt-LT"/>
        </w:rPr>
        <w:br/>
        <w:t xml:space="preserve">27.3. Klasės vadovas: </w:t>
      </w:r>
    </w:p>
    <w:p w14:paraId="77736263"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lastRenderedPageBreak/>
        <w:t>27.3.1. organizuoti pokalbius, anketines apklausas, iki birželio 1 d. išsiaiškinti mokinių pomėgius ir gebėjimus. Naudoti mokytojų dalykininkų ar kitų specialistų atliktų tyrimų medžiagą;</w:t>
      </w:r>
    </w:p>
    <w:p w14:paraId="20925E69"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27.3.2. organizuoti mokytojų dalykininkų tarpusavio bendradarbiavimą, atpažįstant gabius mokinius;</w:t>
      </w:r>
    </w:p>
    <w:p w14:paraId="2A3CB218"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27.3.3. atsižvelgiant į mokinių pomėgius skatinti gabių mokinių norą mokytis, atrasti, kurti, tobulėti;</w:t>
      </w:r>
    </w:p>
    <w:p w14:paraId="75891549"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27.3.4. sudaryti palankias sąlygas mokinių gebėjimų vystymuisi mokomojoje ir neformaliojo švietimo veikloje;</w:t>
      </w:r>
    </w:p>
    <w:p w14:paraId="2702982B"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 xml:space="preserve">27.3.5. organizuoti pokalbius, diskusijas apie įvairias specialybes, tolesnio lavinimosi galimybes, organizuoti susitikimus su mokiniais, baigusiais Progimnaziją ir įsitvirtinusiais gyvenime; </w:t>
      </w:r>
    </w:p>
    <w:p w14:paraId="29946CD5" w14:textId="77777777" w:rsidR="00C330D4" w:rsidRPr="00DC32D9" w:rsidRDefault="00C330D4" w:rsidP="00C330D4">
      <w:pPr>
        <w:rPr>
          <w:rFonts w:ascii="Times New Roman" w:eastAsia="Times New Roman" w:hAnsi="Times New Roman" w:cs="Times New Roman"/>
          <w:sz w:val="24"/>
          <w:szCs w:val="24"/>
          <w:lang w:eastAsia="lt-LT"/>
        </w:rPr>
      </w:pPr>
      <w:r w:rsidRPr="00DC32D9">
        <w:rPr>
          <w:rFonts w:ascii="Times New Roman" w:eastAsia="Times New Roman" w:hAnsi="Times New Roman" w:cs="Times New Roman"/>
          <w:sz w:val="24"/>
          <w:szCs w:val="24"/>
          <w:lang w:eastAsia="lt-LT"/>
        </w:rPr>
        <w:t xml:space="preserve">27.3.6. organizuoti ekskursijas po Pilaitės mikrarajono, Vilniaus miesto bei Lietuvos žymesnes vietas talentingiems, gabiems mokiniams; </w:t>
      </w:r>
    </w:p>
    <w:p w14:paraId="3E1FFE99" w14:textId="77777777" w:rsidR="00C330D4" w:rsidRPr="00DC32D9" w:rsidRDefault="00C330D4" w:rsidP="00C330D4">
      <w:pPr>
        <w:rPr>
          <w:rFonts w:ascii="Times New Roman" w:hAnsi="Times New Roman" w:cs="Times New Roman"/>
          <w:sz w:val="24"/>
          <w:szCs w:val="24"/>
        </w:rPr>
      </w:pPr>
      <w:r w:rsidRPr="00DC32D9">
        <w:rPr>
          <w:rFonts w:ascii="Times New Roman" w:eastAsia="Times New Roman" w:hAnsi="Times New Roman" w:cs="Times New Roman"/>
          <w:sz w:val="24"/>
          <w:szCs w:val="24"/>
          <w:lang w:eastAsia="lt-LT"/>
        </w:rPr>
        <w:t>27.3.7. pareikšti padėkas mokinių tėvams (globėjams), kurių vaikai pasiekė gerų rezultų.</w:t>
      </w:r>
    </w:p>
    <w:p w14:paraId="6C76F78A" w14:textId="77777777" w:rsidR="00C330D4" w:rsidRPr="00DC32D9" w:rsidRDefault="00C330D4" w:rsidP="00C330D4">
      <w:pPr>
        <w:pStyle w:val="prastasiniatinklio"/>
        <w:spacing w:before="0" w:beforeAutospacing="0" w:after="0" w:afterAutospacing="0"/>
        <w:rPr>
          <w:rStyle w:val="Grietas"/>
        </w:rPr>
      </w:pPr>
    </w:p>
    <w:p w14:paraId="2B035FAC" w14:textId="77777777" w:rsidR="00C330D4" w:rsidRPr="00DC32D9" w:rsidRDefault="00C330D4" w:rsidP="00C330D4">
      <w:pPr>
        <w:pStyle w:val="prastasiniatinklio"/>
        <w:spacing w:before="0" w:beforeAutospacing="0" w:after="0" w:afterAutospacing="0"/>
        <w:jc w:val="center"/>
        <w:rPr>
          <w:rStyle w:val="Grietas"/>
          <w:color w:val="auto"/>
        </w:rPr>
      </w:pPr>
      <w:r w:rsidRPr="00DC32D9">
        <w:rPr>
          <w:rStyle w:val="Grietas"/>
          <w:color w:val="auto"/>
        </w:rPr>
        <w:t>VIII. BAIGIAMOSIOS NUOSTATOS</w:t>
      </w:r>
    </w:p>
    <w:p w14:paraId="3B7A0ABF" w14:textId="77777777" w:rsidR="00C330D4" w:rsidRPr="00DC32D9" w:rsidRDefault="00C330D4" w:rsidP="00C330D4">
      <w:pPr>
        <w:pStyle w:val="prastasiniatinklio"/>
        <w:spacing w:before="0" w:beforeAutospacing="0" w:after="0" w:afterAutospacing="0"/>
        <w:jc w:val="center"/>
      </w:pPr>
    </w:p>
    <w:p w14:paraId="53FB233E" w14:textId="77777777" w:rsidR="00C330D4" w:rsidRPr="00DC32D9" w:rsidRDefault="00C330D4" w:rsidP="00C330D4">
      <w:pPr>
        <w:pStyle w:val="prastasiniatinklio"/>
        <w:spacing w:before="0" w:beforeAutospacing="0" w:after="0" w:afterAutospacing="0"/>
      </w:pPr>
      <w:r w:rsidRPr="00DC32D9">
        <w:t>28. Gabių mokinių ugdymo organizavimo priemonės planuojamos ir įtraukiamos į Progimnazijos metų veiklos planą.</w:t>
      </w:r>
    </w:p>
    <w:p w14:paraId="6483E3E7" w14:textId="77777777" w:rsidR="00C330D4" w:rsidRPr="00DC32D9" w:rsidRDefault="00C330D4" w:rsidP="00C330D4">
      <w:pPr>
        <w:pStyle w:val="prastasiniatinklio"/>
        <w:spacing w:before="0" w:beforeAutospacing="0" w:after="0" w:afterAutospacing="0"/>
      </w:pPr>
      <w:r w:rsidRPr="00DC32D9">
        <w:t>29. Mokytojai, klasių vadovai ir švietimo pagalbos mokiniui specialistai atsakingi už gabių ir talentingų mokinių atpažinimą bei ugdymą.</w:t>
      </w:r>
    </w:p>
    <w:p w14:paraId="32CB01B7" w14:textId="77777777" w:rsidR="00C330D4" w:rsidRPr="00DC32D9" w:rsidRDefault="00C330D4" w:rsidP="00C330D4">
      <w:pPr>
        <w:pStyle w:val="prastasiniatinklio"/>
        <w:spacing w:before="0" w:beforeAutospacing="0" w:after="0" w:afterAutospacing="0"/>
      </w:pPr>
      <w:r w:rsidRPr="00DC32D9">
        <w:t>30. Progimnazijos administracija vykdo gabių ir talentingų mokinių ugdymo(si) stebėseną, pagal poreikį inicijuoja su šia veikla susijusias apklausas ir tyrimus.</w:t>
      </w:r>
    </w:p>
    <w:p w14:paraId="310D996E" w14:textId="77777777" w:rsidR="00C330D4" w:rsidRPr="00DC32D9" w:rsidRDefault="00C330D4" w:rsidP="00C330D4">
      <w:pPr>
        <w:pStyle w:val="prastasiniatinklio"/>
        <w:spacing w:before="0" w:beforeAutospacing="0" w:after="0" w:afterAutospacing="0"/>
      </w:pPr>
      <w:r w:rsidRPr="00DC32D9">
        <w:t>31. Aprašas esant poreikiui ar pasikeitus gabių mokinių ugdymą reglamentuojantiems dokumentams gali būti papildomas ir koreguojamas. Aprašo pakeitimai ir papildymai tvirtinami Progimnazijos vadovo įsakymu.</w:t>
      </w:r>
    </w:p>
    <w:p w14:paraId="34462183" w14:textId="77777777" w:rsidR="00C330D4" w:rsidRPr="00F95846" w:rsidRDefault="00C330D4" w:rsidP="00C330D4">
      <w:pPr>
        <w:pStyle w:val="prastasiniatinklio"/>
        <w:spacing w:before="0" w:beforeAutospacing="0" w:after="0" w:afterAutospacing="0"/>
        <w:rPr>
          <w:sz w:val="28"/>
          <w:szCs w:val="28"/>
        </w:rPr>
      </w:pPr>
      <w:r w:rsidRPr="00F95846">
        <w:rPr>
          <w:sz w:val="28"/>
          <w:szCs w:val="28"/>
        </w:rPr>
        <w:t xml:space="preserve">                               _________________________________</w:t>
      </w:r>
    </w:p>
    <w:p w14:paraId="71121020" w14:textId="1356EC0F" w:rsidR="00EC0663" w:rsidRDefault="00EC0663" w:rsidP="00EC0663">
      <w:pPr>
        <w:shd w:val="clear" w:color="auto" w:fill="FFFFFF"/>
        <w:ind w:firstLine="0"/>
        <w:rPr>
          <w:rFonts w:ascii="Times New Roman" w:eastAsia="Times New Roman" w:hAnsi="Times New Roman" w:cs="Times New Roman"/>
          <w:sz w:val="24"/>
          <w:szCs w:val="24"/>
        </w:rPr>
      </w:pPr>
    </w:p>
    <w:p w14:paraId="08AAB61F" w14:textId="5277A0BA" w:rsidR="004E7367" w:rsidRDefault="004E7367" w:rsidP="00EC0663">
      <w:pPr>
        <w:shd w:val="clear" w:color="auto" w:fill="FFFFFF"/>
        <w:ind w:firstLine="0"/>
        <w:rPr>
          <w:rFonts w:ascii="Times New Roman" w:eastAsia="Times New Roman" w:hAnsi="Times New Roman" w:cs="Times New Roman"/>
          <w:sz w:val="24"/>
          <w:szCs w:val="24"/>
        </w:rPr>
      </w:pPr>
    </w:p>
    <w:p w14:paraId="45735235"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44234B5"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6A86375"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3DF5E37"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337E74BF"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8AD5126"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C7CDACF"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DBCC60D"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DA4DBB1" w14:textId="77777777" w:rsidR="004E7367"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260743B"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6F18EE1"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034285B7"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50CD9B14"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2CD4FABF"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1753FCD5"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6F49F6F0"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3869E79"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4EE48DEA" w14:textId="77777777" w:rsidR="009B0B38" w:rsidRDefault="009B0B38" w:rsidP="00304A25">
      <w:pPr>
        <w:overflowPunct w:val="0"/>
        <w:autoSpaceDE w:val="0"/>
        <w:autoSpaceDN w:val="0"/>
        <w:adjustRightInd w:val="0"/>
        <w:spacing w:after="20"/>
        <w:ind w:firstLine="0"/>
        <w:textAlignment w:val="baseline"/>
        <w:rPr>
          <w:rFonts w:ascii="Times New Roman" w:eastAsia="Times New Roman" w:hAnsi="Times New Roman" w:cs="Times New Roman"/>
          <w:sz w:val="24"/>
        </w:rPr>
      </w:pPr>
    </w:p>
    <w:p w14:paraId="783934DF" w14:textId="77777777" w:rsidR="009B0B38" w:rsidRDefault="009B0B38"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rPr>
      </w:pPr>
    </w:p>
    <w:p w14:paraId="7D6BF2FD" w14:textId="61A9BD6E" w:rsidR="004E7367" w:rsidRPr="009B0B38" w:rsidRDefault="004E7367" w:rsidP="004E7367">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r w:rsidRPr="009B0B38">
        <w:rPr>
          <w:rFonts w:ascii="Times New Roman" w:eastAsia="Times New Roman" w:hAnsi="Times New Roman" w:cs="Times New Roman"/>
          <w:sz w:val="24"/>
          <w:szCs w:val="24"/>
        </w:rPr>
        <w:t xml:space="preserve">Vilniaus Martyno Mažvydo progimnazijos 2023–2024 ir 2024–2025 mokslo metų </w:t>
      </w:r>
      <w:r w:rsidRPr="009B0B38">
        <w:rPr>
          <w:rFonts w:ascii="Times New Roman" w:eastAsia="Times New Roman" w:hAnsi="Times New Roman" w:cs="Times New Roman"/>
          <w:sz w:val="24"/>
          <w:szCs w:val="24"/>
        </w:rPr>
        <w:lastRenderedPageBreak/>
        <w:t>pradinio, pagrindinio pirmosios dalies ugdymo programų ugdymo planų</w:t>
      </w:r>
    </w:p>
    <w:p w14:paraId="525DDE5B" w14:textId="1518A605" w:rsidR="004E7367" w:rsidRPr="009B0B38" w:rsidRDefault="004E7367" w:rsidP="004E7367">
      <w:pPr>
        <w:shd w:val="clear" w:color="auto" w:fill="FFFFFF"/>
        <w:ind w:firstLine="0"/>
        <w:rPr>
          <w:rFonts w:ascii="Times New Roman" w:eastAsia="Times New Roman" w:hAnsi="Times New Roman" w:cs="Times New Roman"/>
          <w:sz w:val="24"/>
          <w:szCs w:val="24"/>
        </w:rPr>
      </w:pPr>
      <w:r w:rsidRPr="009B0B38">
        <w:rPr>
          <w:rFonts w:ascii="Times New Roman" w:eastAsia="Times New Roman" w:hAnsi="Times New Roman" w:cs="Times New Roman"/>
          <w:sz w:val="24"/>
          <w:szCs w:val="24"/>
        </w:rPr>
        <w:t xml:space="preserve">                                                                                                   9 priedas</w:t>
      </w:r>
    </w:p>
    <w:p w14:paraId="34A45803" w14:textId="5144818F" w:rsidR="004E7367" w:rsidRPr="009B0B38" w:rsidRDefault="004E7367" w:rsidP="004E7367">
      <w:pPr>
        <w:shd w:val="clear" w:color="auto" w:fill="FFFFFF"/>
        <w:ind w:firstLine="0"/>
        <w:rPr>
          <w:rFonts w:ascii="Times New Roman" w:eastAsia="Times New Roman" w:hAnsi="Times New Roman" w:cs="Times New Roman"/>
          <w:sz w:val="24"/>
          <w:szCs w:val="24"/>
        </w:rPr>
      </w:pPr>
    </w:p>
    <w:p w14:paraId="4799D493" w14:textId="09DCC13F" w:rsidR="004E7367" w:rsidRPr="009B0B38" w:rsidRDefault="004E7367" w:rsidP="004E7367">
      <w:pPr>
        <w:shd w:val="clear" w:color="auto" w:fill="FFFFFF"/>
        <w:spacing w:before="100" w:beforeAutospacing="1" w:after="100" w:afterAutospacing="1"/>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SOCIALINĖS-PILIETINĖS VEIKLOS ORGANIZAVIMAS</w:t>
      </w:r>
    </w:p>
    <w:p w14:paraId="737CD49B" w14:textId="77777777" w:rsidR="004E7367" w:rsidRPr="009B0B38" w:rsidRDefault="004E7367" w:rsidP="004E7367">
      <w:pPr>
        <w:shd w:val="clear" w:color="auto" w:fill="FFFFFF"/>
        <w:spacing w:before="100" w:beforeAutospacing="1" w:after="100" w:afterAutospacing="1"/>
        <w:jc w:val="center"/>
        <w:rPr>
          <w:rFonts w:ascii="Times New Roman" w:eastAsia="Times New Roman" w:hAnsi="Times New Roman" w:cs="Times New Roman"/>
          <w:sz w:val="24"/>
          <w:szCs w:val="24"/>
          <w:lang w:eastAsia="lt-LT"/>
        </w:rPr>
      </w:pPr>
      <w:bookmarkStart w:id="71" w:name="part_22573ab26c6c4504aa6eac0e2fd6dd17"/>
      <w:bookmarkEnd w:id="71"/>
      <w:r w:rsidRPr="009B0B38">
        <w:rPr>
          <w:rFonts w:ascii="Times New Roman" w:eastAsia="Times New Roman" w:hAnsi="Times New Roman" w:cs="Times New Roman"/>
          <w:b/>
          <w:bCs/>
          <w:sz w:val="24"/>
          <w:szCs w:val="24"/>
          <w:lang w:eastAsia="lt-LT"/>
        </w:rPr>
        <w:t>I SKYRIUS</w:t>
      </w:r>
    </w:p>
    <w:p w14:paraId="16F529E9" w14:textId="77777777" w:rsidR="004E7367" w:rsidRPr="009B0B38" w:rsidRDefault="004E7367" w:rsidP="004E7367">
      <w:pPr>
        <w:shd w:val="clear" w:color="auto" w:fill="FFFFFF"/>
        <w:spacing w:before="100" w:beforeAutospacing="1" w:after="100" w:afterAutospacing="1"/>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BENDROSIOS NUOSTATOS</w:t>
      </w:r>
    </w:p>
    <w:p w14:paraId="56557CD3" w14:textId="77777777" w:rsidR="004E7367" w:rsidRPr="009B0B38" w:rsidRDefault="004E7367" w:rsidP="004E7367">
      <w:pPr>
        <w:shd w:val="clear" w:color="auto" w:fill="FFFFFF"/>
        <w:spacing w:before="100" w:beforeAutospacing="1" w:after="100" w:afterAutospacing="1"/>
        <w:ind w:left="720"/>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 </w:t>
      </w:r>
    </w:p>
    <w:p w14:paraId="28A298CC" w14:textId="7A7EF97B"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72" w:name="part_9a10230ee1c4490c8918ab5824043594"/>
      <w:bookmarkEnd w:id="72"/>
      <w:r w:rsidRPr="009B0B38">
        <w:rPr>
          <w:rFonts w:ascii="Times New Roman" w:eastAsia="Times New Roman" w:hAnsi="Times New Roman" w:cs="Times New Roman"/>
          <w:sz w:val="24"/>
          <w:szCs w:val="24"/>
          <w:lang w:eastAsia="lt-LT"/>
        </w:rPr>
        <w:t>1.</w:t>
      </w:r>
      <w:r w:rsidRPr="009B0B38">
        <w:rPr>
          <w:rFonts w:ascii="Times New Roman" w:eastAsia="Times New Roman" w:hAnsi="Times New Roman" w:cs="Times New Roman"/>
          <w:b/>
          <w:bCs/>
          <w:sz w:val="24"/>
          <w:szCs w:val="24"/>
          <w:lang w:eastAsia="lt-LT"/>
        </w:rPr>
        <w:t xml:space="preserve"> </w:t>
      </w:r>
      <w:r w:rsidRPr="009B0B38">
        <w:rPr>
          <w:rFonts w:ascii="Times New Roman" w:eastAsia="Times New Roman" w:hAnsi="Times New Roman" w:cs="Times New Roman"/>
          <w:sz w:val="24"/>
          <w:szCs w:val="24"/>
          <w:lang w:eastAsia="lt-LT"/>
        </w:rPr>
        <w:t>Socialinės-pilietinės veiklos įgyvendinimo poreikį lemia pagrindinio</w:t>
      </w:r>
      <w:r w:rsidR="00C85F9B" w:rsidRPr="009B0B38">
        <w:rPr>
          <w:rFonts w:ascii="Times New Roman" w:eastAsia="Times New Roman" w:hAnsi="Times New Roman" w:cs="Times New Roman"/>
          <w:sz w:val="24"/>
          <w:szCs w:val="24"/>
          <w:lang w:eastAsia="lt-LT"/>
        </w:rPr>
        <w:t xml:space="preserve"> pirmosios dalies</w:t>
      </w:r>
      <w:r w:rsidRPr="009B0B38">
        <w:rPr>
          <w:rFonts w:ascii="Times New Roman" w:eastAsia="Times New Roman" w:hAnsi="Times New Roman" w:cs="Times New Roman"/>
          <w:sz w:val="24"/>
          <w:szCs w:val="24"/>
          <w:lang w:eastAsia="lt-LT"/>
        </w:rPr>
        <w:t xml:space="preserve"> ugdymo bendrosios programos, patvirtintos Lietuvos Respublikos švietimo, mokslo ir sporto ministro 2022 m. rugpjūčio 24 d. įsakymu Nr. V-1269</w:t>
      </w:r>
      <w:r w:rsidRPr="009B0B38">
        <w:rPr>
          <w:rFonts w:ascii="Times New Roman" w:eastAsia="Times New Roman" w:hAnsi="Times New Roman" w:cs="Times New Roman"/>
          <w:sz w:val="24"/>
          <w:szCs w:val="24"/>
          <w:shd w:val="clear" w:color="auto" w:fill="FFFFFF"/>
          <w:lang w:eastAsia="lt-LT"/>
        </w:rPr>
        <w:t xml:space="preserve"> „Dėl Priešmokyklinio, pradinio, pagrindinio ir vidurinio ugdymo bendrųjų programų patvirtinimo“ </w:t>
      </w:r>
      <w:r w:rsidRPr="009B0B38">
        <w:rPr>
          <w:rFonts w:ascii="Times New Roman" w:eastAsia="Times New Roman" w:hAnsi="Times New Roman" w:cs="Times New Roman"/>
          <w:sz w:val="24"/>
          <w:szCs w:val="24"/>
          <w:lang w:eastAsia="lt-LT"/>
        </w:rPr>
        <w:t>(toliau – bendrosios programos), įtvirtinančios kompetencijų ugdymą mokantis pagal pagrindinio</w:t>
      </w:r>
      <w:r w:rsidR="00C85F9B" w:rsidRPr="009B0B38">
        <w:rPr>
          <w:rFonts w:ascii="Times New Roman" w:eastAsia="Times New Roman" w:hAnsi="Times New Roman" w:cs="Times New Roman"/>
          <w:sz w:val="24"/>
          <w:szCs w:val="24"/>
          <w:lang w:eastAsia="lt-LT"/>
        </w:rPr>
        <w:t xml:space="preserve"> pirmosios dalies</w:t>
      </w:r>
      <w:r w:rsidRPr="009B0B38">
        <w:rPr>
          <w:rFonts w:ascii="Times New Roman" w:eastAsia="Times New Roman" w:hAnsi="Times New Roman" w:cs="Times New Roman"/>
          <w:sz w:val="24"/>
          <w:szCs w:val="24"/>
          <w:lang w:eastAsia="lt-LT"/>
        </w:rPr>
        <w:t xml:space="preserve"> ugdymo programas. Ugdymas pagal bendrąsias programas turi padėti mokiniams išsiugdyti komunikavimo, kultūrinę, kūrybiškumo, pažinimo, pilietiškumo, skaitmeninę, socialinę, emocinę ir sveikos gyvensenos kompetencijas. Socialinė-pilietinė veikla taip pat prisideda prie bendrosiose programose numatytų kompetencijų ugdymo ir padeda mokiniams praktiškai taikyti įgytas žinias ir gebėjimus bei demonstruoti vertybines nuostatas ir sudaro galimybes pažvelgti į dalykus iš įvairių perspektyvų, ypač pritaikant, išplečiant ir aktualizuojant įgytas žinias gyvenimiškose situacijose.</w:t>
      </w:r>
    </w:p>
    <w:p w14:paraId="00CCA467"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r w:rsidRPr="009B0B38">
        <w:rPr>
          <w:rFonts w:ascii="Times New Roman" w:eastAsia="Times New Roman" w:hAnsi="Times New Roman" w:cs="Times New Roman"/>
          <w:sz w:val="24"/>
          <w:szCs w:val="24"/>
          <w:lang w:eastAsia="lt-LT"/>
        </w:rPr>
        <w:t> </w:t>
      </w:r>
    </w:p>
    <w:p w14:paraId="45CBB22C"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bookmarkStart w:id="73" w:name="part_854c2fe548104058b21e01d34d0e8fd5"/>
      <w:bookmarkEnd w:id="73"/>
      <w:r w:rsidRPr="009B0B38">
        <w:rPr>
          <w:rFonts w:ascii="Times New Roman" w:eastAsia="Times New Roman" w:hAnsi="Times New Roman" w:cs="Times New Roman"/>
          <w:b/>
          <w:bCs/>
          <w:sz w:val="24"/>
          <w:szCs w:val="24"/>
          <w:lang w:eastAsia="lt-LT"/>
        </w:rPr>
        <w:t xml:space="preserve">II SKYRIUS </w:t>
      </w:r>
    </w:p>
    <w:p w14:paraId="327F2903"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 xml:space="preserve">SOCIALINĖS-PILIETINĖS VEIKLOS TIKSLAS IR UŽDAVINIAI </w:t>
      </w:r>
    </w:p>
    <w:p w14:paraId="53553407" w14:textId="77777777" w:rsidR="004E7367" w:rsidRPr="009B0B38" w:rsidRDefault="004E7367" w:rsidP="00864D5E">
      <w:pPr>
        <w:shd w:val="clear" w:color="auto" w:fill="FFFFFF"/>
        <w:ind w:firstLine="720"/>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i/>
          <w:iCs/>
          <w:sz w:val="24"/>
          <w:szCs w:val="24"/>
          <w:lang w:eastAsia="lt-LT"/>
        </w:rPr>
        <w:t> </w:t>
      </w:r>
    </w:p>
    <w:p w14:paraId="06B9C584" w14:textId="77777777" w:rsidR="004E7367" w:rsidRPr="009B0B38" w:rsidRDefault="004E7367" w:rsidP="00864D5E">
      <w:pPr>
        <w:shd w:val="clear" w:color="auto" w:fill="FFFFFF"/>
        <w:ind w:firstLine="709"/>
        <w:rPr>
          <w:rFonts w:ascii="Times New Roman" w:eastAsia="Times New Roman" w:hAnsi="Times New Roman" w:cs="Times New Roman"/>
          <w:sz w:val="24"/>
          <w:szCs w:val="24"/>
          <w:lang w:eastAsia="lt-LT"/>
        </w:rPr>
      </w:pPr>
      <w:bookmarkStart w:id="74" w:name="part_c40894fe6e804ec89106914ed0e4772a"/>
      <w:bookmarkEnd w:id="74"/>
      <w:r w:rsidRPr="009B0B38">
        <w:rPr>
          <w:rFonts w:ascii="Times New Roman" w:eastAsia="Times New Roman" w:hAnsi="Times New Roman" w:cs="Times New Roman"/>
          <w:sz w:val="24"/>
          <w:szCs w:val="24"/>
          <w:lang w:eastAsia="lt-LT"/>
        </w:rPr>
        <w:t xml:space="preserve">2. Socialinės-pilietinės veiklos tikslas – skatinti mokinius aktyviu dalyvavimu prisidėti sprendžiant aktualias socialines problemas bendruomeniniame ir visuomeniniame gyvenime ir, reflektuojant savo patirtį, ugdytis pilietiškumo, socialinę, emocinę ir sveikos gyvensenos bei kitas kompetencijas. </w:t>
      </w:r>
    </w:p>
    <w:p w14:paraId="1FDB0BAF" w14:textId="77777777" w:rsidR="004E7367" w:rsidRPr="009B0B38" w:rsidRDefault="004E7367" w:rsidP="00864D5E">
      <w:pPr>
        <w:shd w:val="clear" w:color="auto" w:fill="FFFFFF"/>
        <w:ind w:firstLine="709"/>
        <w:rPr>
          <w:rFonts w:ascii="Times New Roman" w:eastAsia="Times New Roman" w:hAnsi="Times New Roman" w:cs="Times New Roman"/>
          <w:sz w:val="24"/>
          <w:szCs w:val="24"/>
          <w:lang w:eastAsia="lt-LT"/>
        </w:rPr>
      </w:pPr>
      <w:bookmarkStart w:id="75" w:name="part_66b07bf48f634bcfa83ae37262699604"/>
      <w:bookmarkEnd w:id="75"/>
      <w:r w:rsidRPr="009B0B38">
        <w:rPr>
          <w:rFonts w:ascii="Times New Roman" w:eastAsia="Times New Roman" w:hAnsi="Times New Roman" w:cs="Times New Roman"/>
          <w:sz w:val="24"/>
          <w:szCs w:val="24"/>
          <w:lang w:eastAsia="lt-LT"/>
        </w:rPr>
        <w:t xml:space="preserve">3. Socialinės-pilietinės veiklos uždaviniai: </w:t>
      </w:r>
    </w:p>
    <w:p w14:paraId="315BEAED" w14:textId="77777777" w:rsidR="004E7367" w:rsidRPr="009B0B38" w:rsidRDefault="004E7367" w:rsidP="00864D5E">
      <w:pPr>
        <w:shd w:val="clear" w:color="auto" w:fill="FFFFFF"/>
        <w:ind w:right="-143" w:firstLine="709"/>
        <w:rPr>
          <w:rFonts w:ascii="Times New Roman" w:eastAsia="Times New Roman" w:hAnsi="Times New Roman" w:cs="Times New Roman"/>
          <w:sz w:val="24"/>
          <w:szCs w:val="24"/>
          <w:lang w:eastAsia="lt-LT"/>
        </w:rPr>
      </w:pPr>
      <w:bookmarkStart w:id="76" w:name="part_2928331d1a3b4b9095bfe720409c4f77"/>
      <w:bookmarkEnd w:id="76"/>
      <w:r w:rsidRPr="009B0B38">
        <w:rPr>
          <w:rFonts w:ascii="Times New Roman" w:eastAsia="Times New Roman" w:hAnsi="Times New Roman" w:cs="Times New Roman"/>
          <w:sz w:val="24"/>
          <w:szCs w:val="24"/>
          <w:lang w:eastAsia="lt-LT"/>
        </w:rPr>
        <w:t xml:space="preserve">3.1. skatinti mokinių visapusišką asmenybės brandą ir dalyvavimu grįstą mokymąsi; </w:t>
      </w:r>
    </w:p>
    <w:p w14:paraId="2E506256" w14:textId="77777777" w:rsidR="004E7367" w:rsidRPr="009B0B38" w:rsidRDefault="004E7367" w:rsidP="00864D5E">
      <w:pPr>
        <w:shd w:val="clear" w:color="auto" w:fill="FFFFFF"/>
        <w:ind w:right="-143" w:firstLine="709"/>
        <w:rPr>
          <w:rFonts w:ascii="Times New Roman" w:eastAsia="Times New Roman" w:hAnsi="Times New Roman" w:cs="Times New Roman"/>
          <w:sz w:val="24"/>
          <w:szCs w:val="24"/>
          <w:lang w:eastAsia="lt-LT"/>
        </w:rPr>
      </w:pPr>
      <w:bookmarkStart w:id="77" w:name="part_3033b7d3906a47d1857890b702b05ee8"/>
      <w:bookmarkEnd w:id="77"/>
      <w:r w:rsidRPr="009B0B38">
        <w:rPr>
          <w:rFonts w:ascii="Times New Roman" w:eastAsia="Times New Roman" w:hAnsi="Times New Roman" w:cs="Times New Roman"/>
          <w:sz w:val="24"/>
          <w:szCs w:val="24"/>
          <w:lang w:eastAsia="lt-LT"/>
        </w:rPr>
        <w:t>3.2. padėti įsisąmoninti kiekvieno asmens atsakomybę kuriant savo asmeninę, vietos bendruomenės ir platesnės visuomenės gerovę bei paskatinti mokinius ieškoti pozityvių saviraiškos būdų;</w:t>
      </w:r>
    </w:p>
    <w:p w14:paraId="5CD947B8" w14:textId="77777777" w:rsidR="004E7367" w:rsidRPr="009B0B38" w:rsidRDefault="004E7367" w:rsidP="00864D5E">
      <w:pPr>
        <w:shd w:val="clear" w:color="auto" w:fill="FFFFFF"/>
        <w:ind w:right="-143" w:firstLine="709"/>
        <w:rPr>
          <w:rFonts w:ascii="Times New Roman" w:eastAsia="Times New Roman" w:hAnsi="Times New Roman" w:cs="Times New Roman"/>
          <w:sz w:val="24"/>
          <w:szCs w:val="24"/>
          <w:lang w:eastAsia="lt-LT"/>
        </w:rPr>
      </w:pPr>
      <w:bookmarkStart w:id="78" w:name="part_4c8566e7f70e41bcb9404188714b4c29"/>
      <w:bookmarkEnd w:id="78"/>
      <w:r w:rsidRPr="009B0B38">
        <w:rPr>
          <w:rFonts w:ascii="Times New Roman" w:eastAsia="Times New Roman" w:hAnsi="Times New Roman" w:cs="Times New Roman"/>
          <w:sz w:val="24"/>
          <w:szCs w:val="24"/>
          <w:lang w:eastAsia="lt-LT"/>
        </w:rPr>
        <w:t xml:space="preserve">3.3. skatinti mokinius apgalvoti savo patirtis, ugdytis savistabos įgūdžius, gebėjimą kritiškai įsivertinti savo priimtų sprendimų pagrįstumą ir pridėtinę vertę sau patiems ir bendruomenei, kuriai mokiniai priklauso. </w:t>
      </w:r>
    </w:p>
    <w:p w14:paraId="16A14CD1" w14:textId="77777777" w:rsidR="004E7367" w:rsidRPr="009B0B38" w:rsidRDefault="004E7367" w:rsidP="00864D5E">
      <w:pPr>
        <w:shd w:val="clear" w:color="auto" w:fill="FFFFFF"/>
        <w:ind w:firstLine="720"/>
        <w:rPr>
          <w:rFonts w:ascii="Times New Roman" w:eastAsia="Times New Roman" w:hAnsi="Times New Roman" w:cs="Times New Roman"/>
          <w:sz w:val="24"/>
          <w:szCs w:val="24"/>
          <w:lang w:eastAsia="lt-LT"/>
        </w:rPr>
      </w:pPr>
      <w:r w:rsidRPr="009B0B38">
        <w:rPr>
          <w:rFonts w:ascii="Times New Roman" w:eastAsia="Times New Roman" w:hAnsi="Times New Roman" w:cs="Times New Roman"/>
          <w:sz w:val="24"/>
          <w:szCs w:val="24"/>
          <w:lang w:eastAsia="lt-LT"/>
        </w:rPr>
        <w:t> </w:t>
      </w:r>
    </w:p>
    <w:p w14:paraId="450CA1C7"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bookmarkStart w:id="79" w:name="part_4e55acae0be24c158e937d93ac1b5bf6"/>
      <w:bookmarkEnd w:id="79"/>
      <w:r w:rsidRPr="009B0B38">
        <w:rPr>
          <w:rFonts w:ascii="Times New Roman" w:eastAsia="Times New Roman" w:hAnsi="Times New Roman" w:cs="Times New Roman"/>
          <w:b/>
          <w:bCs/>
          <w:sz w:val="24"/>
          <w:szCs w:val="24"/>
          <w:lang w:eastAsia="lt-LT"/>
        </w:rPr>
        <w:t xml:space="preserve">III SKYRIUS </w:t>
      </w:r>
    </w:p>
    <w:p w14:paraId="10A71D72"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SOCIALINĖS-PILIETINĖS VEIKLOS TURINYS</w:t>
      </w:r>
    </w:p>
    <w:p w14:paraId="76216332"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 </w:t>
      </w:r>
    </w:p>
    <w:p w14:paraId="79E76B9F"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0" w:name="part_50172c4e9d7b4f7088c1740465f39c12"/>
      <w:bookmarkEnd w:id="80"/>
      <w:r w:rsidRPr="009B0B38">
        <w:rPr>
          <w:rFonts w:ascii="Times New Roman" w:eastAsia="Times New Roman" w:hAnsi="Times New Roman" w:cs="Times New Roman"/>
          <w:sz w:val="24"/>
          <w:szCs w:val="24"/>
          <w:lang w:eastAsia="lt-LT"/>
        </w:rPr>
        <w:t>4. Socialinė-pilietinė veikla yra mokymosi turinio dalis, atliekama laisvu nuo pamokų metu ir pasirenkama vadovaujantis šiais principais:</w:t>
      </w:r>
    </w:p>
    <w:p w14:paraId="3E18B9B5"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1" w:name="part_3335360614714517b4f04a045a8d9abb"/>
      <w:bookmarkEnd w:id="81"/>
      <w:r w:rsidRPr="009B0B38">
        <w:rPr>
          <w:rFonts w:ascii="Times New Roman" w:eastAsia="Times New Roman" w:hAnsi="Times New Roman" w:cs="Times New Roman"/>
          <w:sz w:val="24"/>
          <w:szCs w:val="24"/>
          <w:lang w:eastAsia="lt-LT"/>
        </w:rPr>
        <w:t xml:space="preserve">4.1. prasmingumo. Socialinė-pilietinė veikla prisideda prie mokinio saviraiškos, asmeninių tikslų įgyvendinimo, pasirinktos veiklos, padeda atrasti jam asmeniškai prasmingą veiklą bei skatina jį orientuotis į ne tik į rezultatą, bet ir į patį veiklos procesą, mokytis iš savo klaidų ir pasiekimų bei reflektuoti apie įvairių patirčių naudą. Mokiniai gali įsitraukti į įvairių nevyriausybinių organizacijų veiklą ir prisidėti prie jiems rūpimų problemų sprendimo, pvz., </w:t>
      </w:r>
      <w:r w:rsidRPr="009B0B38">
        <w:rPr>
          <w:rFonts w:ascii="Times New Roman" w:eastAsia="Times New Roman" w:hAnsi="Times New Roman" w:cs="Times New Roman"/>
          <w:sz w:val="24"/>
          <w:szCs w:val="24"/>
          <w:lang w:eastAsia="lt-LT"/>
        </w:rPr>
        <w:lastRenderedPageBreak/>
        <w:t>visuomenės sąmoningumo didinimo klimato kaitos klausimais, gyvūnų apsaugos, pažeidžiamų asmenų grupių teisių užtikrinimo klausimais ir pan.;</w:t>
      </w:r>
    </w:p>
    <w:p w14:paraId="559933D6" w14:textId="7846F9B9"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2" w:name="part_cd688ceb65da43bc80afa2a4c098d093"/>
      <w:bookmarkEnd w:id="82"/>
      <w:r w:rsidRPr="009B0B38">
        <w:rPr>
          <w:rFonts w:ascii="Times New Roman" w:eastAsia="Times New Roman" w:hAnsi="Times New Roman" w:cs="Times New Roman"/>
          <w:sz w:val="24"/>
          <w:szCs w:val="24"/>
          <w:lang w:eastAsia="lt-LT"/>
        </w:rPr>
        <w:t>4.2. asmeninio tobulėjimo. Socialinė-pilietinė veikla pasirenkama atliepiant mokinio interesus ir pomėgius. Socialinė-pilietinė veikla nėra savitikslė, ji turi padėti mokiniams tobulėti, plėsti savo pažinimo</w:t>
      </w:r>
      <w:r w:rsidRPr="009B0B38">
        <w:rPr>
          <w:rFonts w:ascii="Times New Roman" w:eastAsia="Times New Roman" w:hAnsi="Times New Roman" w:cs="Times New Roman"/>
          <w:b/>
          <w:bCs/>
          <w:sz w:val="24"/>
          <w:szCs w:val="24"/>
          <w:lang w:eastAsia="lt-LT"/>
        </w:rPr>
        <w:t xml:space="preserve"> </w:t>
      </w:r>
      <w:r w:rsidRPr="009B0B38">
        <w:rPr>
          <w:rFonts w:ascii="Times New Roman" w:eastAsia="Times New Roman" w:hAnsi="Times New Roman" w:cs="Times New Roman"/>
          <w:sz w:val="24"/>
          <w:szCs w:val="24"/>
          <w:lang w:eastAsia="lt-LT"/>
        </w:rPr>
        <w:t>ribas, išbandyti save atliekant naujus vaidmenis, patirti naujus kontekstus. Idealu, jei mokiniai savo stiprybes ir talentus pritaik</w:t>
      </w:r>
      <w:r w:rsidR="00C85F9B" w:rsidRPr="009B0B38">
        <w:rPr>
          <w:rFonts w:ascii="Times New Roman" w:eastAsia="Times New Roman" w:hAnsi="Times New Roman" w:cs="Times New Roman"/>
          <w:sz w:val="24"/>
          <w:szCs w:val="24"/>
          <w:lang w:eastAsia="lt-LT"/>
        </w:rPr>
        <w:t>o</w:t>
      </w:r>
      <w:r w:rsidRPr="009B0B38">
        <w:rPr>
          <w:rFonts w:ascii="Times New Roman" w:eastAsia="Times New Roman" w:hAnsi="Times New Roman" w:cs="Times New Roman"/>
          <w:sz w:val="24"/>
          <w:szCs w:val="24"/>
          <w:lang w:eastAsia="lt-LT"/>
        </w:rPr>
        <w:t xml:space="preserve"> naujame kontekste, ir tai sudaro sąlygas mokiniams įsivertinti savo stiprybes ir numatyti galimas tolesnio mokymosi trajektorijas. Skatinamas mokinių dalyvavimas ir jų pagalba organizuojant įvairias parodas, koncertus, sporto turnyrus, kitus renginius įvairiose socialinės globos institucijose, ligoninėse, telkiant bendruomenes konkrečiam tikslui siekti arba pagalbos teikimas jaunesnio amžiaus mokiniams mokantis, taip pat neformaliojo vaikų švietimo</w:t>
      </w:r>
      <w:r w:rsidRPr="009B0B38">
        <w:rPr>
          <w:rFonts w:ascii="Times New Roman" w:eastAsia="Times New Roman" w:hAnsi="Times New Roman" w:cs="Times New Roman"/>
          <w:b/>
          <w:bCs/>
          <w:sz w:val="24"/>
          <w:szCs w:val="24"/>
          <w:lang w:eastAsia="lt-LT"/>
        </w:rPr>
        <w:t xml:space="preserve"> </w:t>
      </w:r>
      <w:r w:rsidRPr="009B0B38">
        <w:rPr>
          <w:rFonts w:ascii="Times New Roman" w:eastAsia="Times New Roman" w:hAnsi="Times New Roman" w:cs="Times New Roman"/>
          <w:sz w:val="24"/>
          <w:szCs w:val="24"/>
          <w:lang w:eastAsia="lt-LT"/>
        </w:rPr>
        <w:t xml:space="preserve">ir užimtumo veiklų organizavimas dienos centrus lankantiems vaikams, mokymosi sunkumų turintiems vaikams, migrantams, savanorystė ikimokyklinio ugdymo įstaigose, mokymas, konsultavimas, paskaitos vedimas, pranešimų skaitymas arba kitos panašios veiklos; </w:t>
      </w:r>
    </w:p>
    <w:p w14:paraId="716685D6"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3" w:name="part_3bc4b3bea3514255be4803e5b351f433"/>
      <w:bookmarkEnd w:id="83"/>
      <w:r w:rsidRPr="009B0B38">
        <w:rPr>
          <w:rFonts w:ascii="Times New Roman" w:eastAsia="Times New Roman" w:hAnsi="Times New Roman" w:cs="Times New Roman"/>
          <w:sz w:val="24"/>
          <w:szCs w:val="24"/>
          <w:lang w:eastAsia="lt-LT"/>
        </w:rPr>
        <w:t>4.3. socialinio teisingumo. Mokinys turi suvokti, kad jis yra didesnės bendruomenės ir visuomenės narys ir kad nuo kiekvieno asmeninio indėlio priklauso visuomenės gerovė. Visuomenės gerovė užtikrinama, kai visoms asmenų grupėms sudaroma galimybė lygiavertiškai dalyvauti socialiniame gyvenime. Mokinių indėlis, net ir pats mažiausias, užtikrinant šias galimybes yra neįkainojama pagalba valstybei ir visiems žmonėms. Todėl mokiniai galėtų būti skatinami savanoriauti teikiant pagalbą savarankiškai arba per įvairias nevyriausybines organizacijas, teikiančias pagalbą stokojantiems, neįgaliems, vienišiems ir pagyvenusiems asmenims, migrantams ir kitiems mokinių artimoje aplinkoje gyvenantiems ir sunkumų patiriantiems žmonėms ir kt.;</w:t>
      </w:r>
    </w:p>
    <w:p w14:paraId="05294E91" w14:textId="2E1FC6A4"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4" w:name="part_f51d0ed93a8548c7a3718b7dde395bc1"/>
      <w:bookmarkEnd w:id="84"/>
      <w:r w:rsidRPr="009B0B38">
        <w:rPr>
          <w:rFonts w:ascii="Times New Roman" w:eastAsia="Times New Roman" w:hAnsi="Times New Roman" w:cs="Times New Roman"/>
          <w:sz w:val="24"/>
          <w:szCs w:val="24"/>
          <w:lang w:eastAsia="lt-LT"/>
        </w:rPr>
        <w:t>4.4. dalyvavimo. Socialinė-pilietinė veikla pad</w:t>
      </w:r>
      <w:r w:rsidR="00C85F9B" w:rsidRPr="009B0B38">
        <w:rPr>
          <w:rFonts w:ascii="Times New Roman" w:eastAsia="Times New Roman" w:hAnsi="Times New Roman" w:cs="Times New Roman"/>
          <w:sz w:val="24"/>
          <w:szCs w:val="24"/>
          <w:lang w:eastAsia="lt-LT"/>
        </w:rPr>
        <w:t>eda</w:t>
      </w:r>
      <w:r w:rsidRPr="009B0B38">
        <w:rPr>
          <w:rFonts w:ascii="Times New Roman" w:eastAsia="Times New Roman" w:hAnsi="Times New Roman" w:cs="Times New Roman"/>
          <w:sz w:val="24"/>
          <w:szCs w:val="24"/>
          <w:lang w:eastAsia="lt-LT"/>
        </w:rPr>
        <w:t xml:space="preserve"> mokiniui suprasti, kad demokratinės visuomenės grįstos jų piliečių įsitraukimu ir dalyvavimu sprendžiant visuomenei aktualius klausimus ir kad kolektyvinėmis pastangomis galima pasiekti daugiau, nei veikiant individualiai. Todėl mokiniai skatinami atlikti veiklas ne tik individualiai, bet ir dalyvaujant bendrose veiklose, kurių metu jie mokytųsi pažinti vieni kitus, išklausyti skirtingas nuomones, ieškoti sutarimo, argumentuoti nuomones, atlikti įvairus socialinius vaidmenis, dalintis, bendradarbiauti ir padėti vieni kitiems. Galimos įvairios mokinių grupių arba klasių iniciatyvos, siekiant spręsti vietos bendruomenei aktualius klausimus, pvz., organizuoti pilietines iniciatyvas ir / ar jose dalyvauti, taip pat dalyvauti kraštotyrinėje, ekologinėje veikloje, domėtis aplinkosaugine veikla, dalyvauti ekspedicijoje, žygyje, nagrinėti istorinius šaltinius ir kt.</w:t>
      </w:r>
    </w:p>
    <w:p w14:paraId="1CB7D2D7"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r w:rsidRPr="009B0B38">
        <w:rPr>
          <w:rFonts w:ascii="Times New Roman" w:eastAsia="Times New Roman" w:hAnsi="Times New Roman" w:cs="Times New Roman"/>
          <w:sz w:val="24"/>
          <w:szCs w:val="24"/>
          <w:lang w:eastAsia="lt-LT"/>
        </w:rPr>
        <w:t> </w:t>
      </w:r>
    </w:p>
    <w:p w14:paraId="5320447E"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bookmarkStart w:id="85" w:name="part_ece04f6e32da45c780c943245a29ee91"/>
      <w:bookmarkEnd w:id="85"/>
      <w:r w:rsidRPr="009B0B38">
        <w:rPr>
          <w:rFonts w:ascii="Times New Roman" w:eastAsia="Times New Roman" w:hAnsi="Times New Roman" w:cs="Times New Roman"/>
          <w:b/>
          <w:bCs/>
          <w:sz w:val="24"/>
          <w:szCs w:val="24"/>
          <w:lang w:eastAsia="lt-LT"/>
        </w:rPr>
        <w:t xml:space="preserve">IV SKYRIUS </w:t>
      </w:r>
    </w:p>
    <w:p w14:paraId="17F06D11" w14:textId="77777777" w:rsidR="004E7367" w:rsidRPr="009B0B38" w:rsidRDefault="004E7367" w:rsidP="00864D5E">
      <w:pPr>
        <w:shd w:val="clear" w:color="auto" w:fill="FFFFFF"/>
        <w:jc w:val="center"/>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SOCIALINĖS-PILIETINĖS VEIKLOS ĮGYVENDINIMAS</w:t>
      </w:r>
    </w:p>
    <w:p w14:paraId="7D94F01A"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r w:rsidRPr="009B0B38">
        <w:rPr>
          <w:rFonts w:ascii="Times New Roman" w:eastAsia="Times New Roman" w:hAnsi="Times New Roman" w:cs="Times New Roman"/>
          <w:b/>
          <w:bCs/>
          <w:sz w:val="24"/>
          <w:szCs w:val="24"/>
          <w:lang w:eastAsia="lt-LT"/>
        </w:rPr>
        <w:t> </w:t>
      </w:r>
    </w:p>
    <w:p w14:paraId="6C67F80D" w14:textId="77777777" w:rsidR="005F46B1" w:rsidRDefault="005F46B1" w:rsidP="005F46B1">
      <w:pPr>
        <w:ind w:firstLine="562"/>
        <w:textAlignment w:val="baseline"/>
        <w:rPr>
          <w:rFonts w:ascii="Times New Roman" w:eastAsia="Times New Roman" w:hAnsi="Times New Roman" w:cs="Times New Roman"/>
          <w:sz w:val="24"/>
          <w:szCs w:val="24"/>
          <w:lang w:eastAsia="lt-LT"/>
        </w:rPr>
      </w:pPr>
      <w:bookmarkStart w:id="86" w:name="part_f7824486029f4418a8faa18b1372d9e9"/>
      <w:bookmarkStart w:id="87" w:name="part_857b9e42b32c458181a402aefe83d2a4"/>
      <w:bookmarkEnd w:id="86"/>
      <w:bookmarkEnd w:id="87"/>
      <w:r w:rsidRPr="00304A25">
        <w:rPr>
          <w:rFonts w:ascii="Times New Roman" w:eastAsia="Times New Roman" w:hAnsi="Times New Roman" w:cs="Times New Roman"/>
          <w:sz w:val="24"/>
          <w:szCs w:val="24"/>
          <w:lang w:eastAsia="lt-LT"/>
        </w:rPr>
        <w:t>„5. Socialinei-pilietinei veiklai skirtas minimalus privalomas valandų skaičius yra numatytas šių ugdymo planų 75, 76 ir 83 punktuose. Šis laikas nėra įskaičiuojamas į mokinio mokymosi krūvį, tai laisvu nuo pamokų metu vykdoma veikla. Mokiniui pageidaujant ši veikla gali būti vykdoma ir mokinių atostogų metu. Ji turi būti atlikta iki ugdymo proceso pabaigos. Už socialinės-pilietinės veiklos koordinavimą atsakingas klasės vadovas.“</w:t>
      </w:r>
    </w:p>
    <w:p w14:paraId="7A803B7A" w14:textId="77777777" w:rsidR="00647BF3" w:rsidRDefault="00647BF3" w:rsidP="005F46B1">
      <w:pPr>
        <w:ind w:firstLine="562"/>
        <w:textAlignment w:val="baseline"/>
        <w:rPr>
          <w:rFonts w:ascii="Times New Roman" w:eastAsia="Times New Roman" w:hAnsi="Times New Roman" w:cs="Times New Roman"/>
          <w:sz w:val="24"/>
          <w:szCs w:val="24"/>
          <w:lang w:eastAsia="lt-LT"/>
        </w:rPr>
      </w:pPr>
    </w:p>
    <w:p w14:paraId="52AFC331" w14:textId="77777777" w:rsidR="00647BF3" w:rsidRPr="00647BF3" w:rsidRDefault="00647BF3" w:rsidP="00647BF3">
      <w:pPr>
        <w:rPr>
          <w:rFonts w:ascii="Times New Roman" w:hAnsi="Times New Roman" w:cs="Times New Roman"/>
          <w:sz w:val="24"/>
          <w:szCs w:val="24"/>
        </w:rPr>
      </w:pPr>
      <w:r w:rsidRPr="00647BF3">
        <w:rPr>
          <w:rFonts w:ascii="Times New Roman" w:eastAsia="Times New Roman" w:hAnsi="Times New Roman" w:cs="Times New Roman"/>
          <w:sz w:val="24"/>
          <w:szCs w:val="24"/>
          <w:shd w:val="clear" w:color="auto" w:fill="FFFFFF"/>
          <w:lang w:eastAsia="lt-LT"/>
        </w:rPr>
        <w:t xml:space="preserve">Punkto pakeitimas: </w:t>
      </w:r>
      <w:r w:rsidRPr="00647BF3">
        <w:rPr>
          <w:rFonts w:ascii="Times New Roman" w:hAnsi="Times New Roman" w:cs="Times New Roman"/>
          <w:color w:val="000000"/>
          <w:sz w:val="24"/>
          <w:szCs w:val="24"/>
          <w:lang w:val="fr-FR"/>
        </w:rPr>
        <w:t>Nr. V – 26, 2024 m. sausio  19 d.</w:t>
      </w:r>
    </w:p>
    <w:p w14:paraId="152F222B" w14:textId="14C13234" w:rsidR="00647BF3" w:rsidRDefault="00647BF3" w:rsidP="005F46B1">
      <w:pPr>
        <w:ind w:firstLine="562"/>
        <w:textAlignment w:val="baseline"/>
        <w:rPr>
          <w:rFonts w:ascii="Times New Roman" w:eastAsia="Times New Roman" w:hAnsi="Times New Roman" w:cs="Times New Roman"/>
          <w:sz w:val="24"/>
          <w:szCs w:val="24"/>
          <w:lang w:eastAsia="lt-LT"/>
        </w:rPr>
      </w:pPr>
    </w:p>
    <w:p w14:paraId="0F566ADA" w14:textId="1CBE4113" w:rsidR="004E7367" w:rsidRPr="009B0B38" w:rsidRDefault="004E7367" w:rsidP="009B0B38">
      <w:pPr>
        <w:shd w:val="clear" w:color="auto" w:fill="FFFFFF"/>
        <w:rPr>
          <w:rFonts w:ascii="Times New Roman" w:eastAsia="Times New Roman" w:hAnsi="Times New Roman" w:cs="Times New Roman"/>
          <w:sz w:val="24"/>
          <w:szCs w:val="24"/>
          <w:lang w:eastAsia="lt-LT"/>
        </w:rPr>
      </w:pPr>
      <w:r w:rsidRPr="009B0B38">
        <w:rPr>
          <w:rFonts w:ascii="Times New Roman" w:eastAsia="Times New Roman" w:hAnsi="Times New Roman" w:cs="Times New Roman"/>
          <w:sz w:val="24"/>
          <w:szCs w:val="24"/>
          <w:lang w:eastAsia="lt-LT"/>
        </w:rPr>
        <w:t xml:space="preserve">6. Socialinė-pilietinė veikla vykdoma cikliškai: mokinys apmąsto savo mokymosi patirtį ir priima sprendimą, į kokias socialines-pilietines veiklas norėtų įsitraukti, kaip dalyvavimas šiose veiklose padėtų jam augti ir tobulėti. Mokinys planuoja savo veiklas padedamas </w:t>
      </w:r>
      <w:r w:rsidR="00D463DF"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oje</w:t>
      </w:r>
      <w:r w:rsidR="00D463DF" w:rsidRPr="009B0B38">
        <w:rPr>
          <w:rFonts w:ascii="Times New Roman" w:eastAsia="Times New Roman" w:hAnsi="Times New Roman" w:cs="Times New Roman"/>
          <w:sz w:val="24"/>
          <w:szCs w:val="24"/>
          <w:lang w:eastAsia="lt-LT"/>
        </w:rPr>
        <w:t xml:space="preserve"> klasės vadovo</w:t>
      </w:r>
      <w:r w:rsidRPr="009B0B38">
        <w:rPr>
          <w:rFonts w:ascii="Times New Roman" w:eastAsia="Times New Roman" w:hAnsi="Times New Roman" w:cs="Times New Roman"/>
          <w:sz w:val="24"/>
          <w:szCs w:val="24"/>
          <w:lang w:eastAsia="lt-LT"/>
        </w:rPr>
        <w:t xml:space="preserve">. Mokinys pasirengia planą pasirinktai socialinei-pilietinei veiklai įgyvendinti, atlieka nusimatytas užduotis, reguliariai apgalvoja savo atliekamos socialinės-pilietinės veiklos prasmingumą ir pridėtinę vertę sau ir </w:t>
      </w:r>
      <w:r w:rsidR="00D463DF"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 xml:space="preserve">os bendruomenei, visuomenei; jei reikalinga, mokinys keičia pirminį socialinės-pilietinės veiklos planą ir koreguoja nusimatytas užduotis. Pabaigęs nusimatytas socialinės-pilietinės veiklos užduotis, </w:t>
      </w:r>
      <w:r w:rsidRPr="009B0B38">
        <w:rPr>
          <w:rFonts w:ascii="Times New Roman" w:eastAsia="Times New Roman" w:hAnsi="Times New Roman" w:cs="Times New Roman"/>
          <w:sz w:val="24"/>
          <w:szCs w:val="24"/>
          <w:lang w:eastAsia="lt-LT"/>
        </w:rPr>
        <w:lastRenderedPageBreak/>
        <w:t>mokinys įsivertina savo patirtį ir fiksuoja socialinės-pilietinės veiklos įrodymus kompetencijų aplanke</w:t>
      </w:r>
      <w:r w:rsidR="009B0B38">
        <w:rPr>
          <w:rFonts w:ascii="Times New Roman" w:eastAsia="Times New Roman" w:hAnsi="Times New Roman" w:cs="Times New Roman"/>
          <w:sz w:val="24"/>
          <w:szCs w:val="24"/>
          <w:lang w:eastAsia="lt-LT"/>
        </w:rPr>
        <w:t>.</w:t>
      </w:r>
    </w:p>
    <w:p w14:paraId="014DDE34" w14:textId="26BC017F"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8" w:name="part_54763546b33f4375ab5fa5bc510c2d59"/>
      <w:bookmarkEnd w:id="88"/>
      <w:r w:rsidRPr="009B0B38">
        <w:rPr>
          <w:rFonts w:ascii="Times New Roman" w:eastAsia="Times New Roman" w:hAnsi="Times New Roman" w:cs="Times New Roman"/>
          <w:b/>
          <w:bCs/>
          <w:sz w:val="24"/>
          <w:szCs w:val="24"/>
          <w:lang w:eastAsia="lt-LT"/>
        </w:rPr>
        <w:t>7</w:t>
      </w:r>
      <w:r w:rsidRPr="009B0B38">
        <w:rPr>
          <w:rFonts w:ascii="Times New Roman" w:eastAsia="Times New Roman" w:hAnsi="Times New Roman" w:cs="Times New Roman"/>
          <w:sz w:val="24"/>
          <w:szCs w:val="24"/>
          <w:lang w:eastAsia="lt-LT"/>
        </w:rPr>
        <w:t xml:space="preserve">. </w:t>
      </w:r>
      <w:r w:rsidR="00D463DF" w:rsidRPr="009B0B38">
        <w:rPr>
          <w:rFonts w:ascii="Times New Roman" w:eastAsia="Times New Roman" w:hAnsi="Times New Roman" w:cs="Times New Roman"/>
          <w:sz w:val="24"/>
          <w:szCs w:val="24"/>
          <w:lang w:eastAsia="lt-LT"/>
        </w:rPr>
        <w:t>Klasės vadovas</w:t>
      </w:r>
      <w:r w:rsidRPr="009B0B38">
        <w:rPr>
          <w:rFonts w:ascii="Times New Roman" w:eastAsia="Times New Roman" w:hAnsi="Times New Roman" w:cs="Times New Roman"/>
          <w:sz w:val="24"/>
          <w:szCs w:val="24"/>
          <w:lang w:eastAsia="lt-LT"/>
        </w:rPr>
        <w:t xml:space="preserve"> mokslo metų pradžioje mokin</w:t>
      </w:r>
      <w:r w:rsidR="00D463DF" w:rsidRPr="009B0B38">
        <w:rPr>
          <w:rFonts w:ascii="Times New Roman" w:eastAsia="Times New Roman" w:hAnsi="Times New Roman" w:cs="Times New Roman"/>
          <w:sz w:val="24"/>
          <w:szCs w:val="24"/>
          <w:lang w:eastAsia="lt-LT"/>
        </w:rPr>
        <w:t>ius</w:t>
      </w:r>
      <w:r w:rsidRPr="009B0B38">
        <w:rPr>
          <w:rFonts w:ascii="Times New Roman" w:eastAsia="Times New Roman" w:hAnsi="Times New Roman" w:cs="Times New Roman"/>
          <w:sz w:val="24"/>
          <w:szCs w:val="24"/>
          <w:lang w:eastAsia="lt-LT"/>
        </w:rPr>
        <w:t xml:space="preserve"> supažindina su reikalavimais atliekant socialinę-pilietinę veiklą, </w:t>
      </w:r>
      <w:r w:rsidR="00D463DF"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 xml:space="preserve">os organizuojamų konsultacijų dėl socialinės-pilietinės veiklos vykdymo mokiniams grafiku ir atsiskaitymo tvarka. </w:t>
      </w:r>
    </w:p>
    <w:p w14:paraId="23521C6D" w14:textId="3B43899C"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89" w:name="part_5a0d7d879aab4d2384f8bfbfb5f67d2a"/>
      <w:bookmarkEnd w:id="89"/>
      <w:r w:rsidRPr="009B0B38">
        <w:rPr>
          <w:rFonts w:ascii="Times New Roman" w:eastAsia="Times New Roman" w:hAnsi="Times New Roman" w:cs="Times New Roman"/>
          <w:sz w:val="24"/>
          <w:szCs w:val="24"/>
          <w:lang w:eastAsia="lt-LT"/>
        </w:rPr>
        <w:t xml:space="preserve">8. </w:t>
      </w:r>
      <w:r w:rsidR="00D463DF" w:rsidRPr="009B0B38">
        <w:rPr>
          <w:rFonts w:ascii="Times New Roman" w:eastAsia="Times New Roman" w:hAnsi="Times New Roman" w:cs="Times New Roman"/>
          <w:sz w:val="24"/>
          <w:szCs w:val="24"/>
          <w:lang w:eastAsia="lt-LT"/>
        </w:rPr>
        <w:t>Progimnazijo</w:t>
      </w:r>
      <w:r w:rsidRPr="009B0B38">
        <w:rPr>
          <w:rFonts w:ascii="Times New Roman" w:eastAsia="Times New Roman" w:hAnsi="Times New Roman" w:cs="Times New Roman"/>
          <w:sz w:val="24"/>
          <w:szCs w:val="24"/>
          <w:lang w:eastAsia="lt-LT"/>
        </w:rPr>
        <w:t xml:space="preserve">je </w:t>
      </w:r>
      <w:r w:rsidR="00D463DF" w:rsidRPr="009B0B38">
        <w:rPr>
          <w:rFonts w:ascii="Times New Roman" w:eastAsia="Times New Roman" w:hAnsi="Times New Roman" w:cs="Times New Roman"/>
          <w:sz w:val="24"/>
          <w:szCs w:val="24"/>
          <w:lang w:eastAsia="lt-LT"/>
        </w:rPr>
        <w:t xml:space="preserve">klasės vadovas </w:t>
      </w:r>
      <w:r w:rsidRPr="009B0B38">
        <w:rPr>
          <w:rFonts w:ascii="Times New Roman" w:eastAsia="Times New Roman" w:hAnsi="Times New Roman" w:cs="Times New Roman"/>
          <w:sz w:val="24"/>
          <w:szCs w:val="24"/>
          <w:lang w:eastAsia="lt-LT"/>
        </w:rPr>
        <w:t xml:space="preserve">individualiai ar grupėje konsultuoja mokinius dėl socialinės-pilietinės veiklos vykdymo, nuolat domisi, kaip sekasi mokiniams, o prireikus siūlo pagalbą. Rekomenduojama, kad </w:t>
      </w:r>
      <w:r w:rsidR="00D463DF"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 xml:space="preserve">oje paskirtas asmuo su kiekvienu mokiniu ne mažiau nei 2 kartus per mokslo metus organizuotų individualius ugdomuosius pokalbius apie jo patirtis atliekant socialines-pilietines veiklas. Pokalbių trukmė priklauso nuo mokinių įsitraukimo, motyvacijos ir kitų mokymosi poreikių. Tam tikrais atvejais, sutarus su </w:t>
      </w:r>
      <w:r w:rsidR="00D463DF" w:rsidRPr="009B0B38">
        <w:rPr>
          <w:rFonts w:ascii="Times New Roman" w:eastAsia="Times New Roman" w:hAnsi="Times New Roman" w:cs="Times New Roman"/>
          <w:sz w:val="24"/>
          <w:szCs w:val="24"/>
          <w:lang w:eastAsia="lt-LT"/>
        </w:rPr>
        <w:t>Progimnazijo</w:t>
      </w:r>
      <w:r w:rsidRPr="009B0B38">
        <w:rPr>
          <w:rFonts w:ascii="Times New Roman" w:eastAsia="Times New Roman" w:hAnsi="Times New Roman" w:cs="Times New Roman"/>
          <w:sz w:val="24"/>
          <w:szCs w:val="24"/>
          <w:lang w:eastAsia="lt-LT"/>
        </w:rPr>
        <w:t xml:space="preserve">s mokinių savivaldos organizacija, mokiniai savo refleksiją apie atliktos socialinės-pilietinės veiklos rezultatus gali pateikti raštu, kai aprašoma, kaip mokiniams sekėsi pasiekti nusimatytų tikslų, ko mokiniai išmoko atlikdami socialinę-pilietinę veiklą, ką sužinojo naujo apie save ir savo artimiausią aplinką, projektuoti būsimą savo socialinę-pilietinę veiklą aukštesnėje klasėje.  </w:t>
      </w:r>
    </w:p>
    <w:p w14:paraId="20194988"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0" w:name="part_a3b807a5ac544266b734150e5d5c8b94"/>
      <w:bookmarkEnd w:id="90"/>
      <w:r w:rsidRPr="009B0B38">
        <w:rPr>
          <w:rFonts w:ascii="Times New Roman" w:eastAsia="Times New Roman" w:hAnsi="Times New Roman" w:cs="Times New Roman"/>
          <w:sz w:val="24"/>
          <w:szCs w:val="24"/>
          <w:lang w:eastAsia="lt-LT"/>
        </w:rPr>
        <w:t xml:space="preserve">9. Mokinių pareigos atliekant socialinę-pilietinę veiklą: </w:t>
      </w:r>
    </w:p>
    <w:p w14:paraId="0526B3C6"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1" w:name="part_30c4d44070864d8887799a45af01b1ea"/>
      <w:bookmarkEnd w:id="91"/>
      <w:r w:rsidRPr="009B0B38">
        <w:rPr>
          <w:rFonts w:ascii="Times New Roman" w:eastAsia="Times New Roman" w:hAnsi="Times New Roman" w:cs="Times New Roman"/>
          <w:sz w:val="24"/>
          <w:szCs w:val="24"/>
          <w:lang w:eastAsia="lt-LT"/>
        </w:rPr>
        <w:t>9.1. pateikti siūlymus dėl galimos socialinės-pilietinės veiklos pobūdžio ir turinio;</w:t>
      </w:r>
    </w:p>
    <w:p w14:paraId="38CB6818" w14:textId="1AE54348"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2" w:name="part_ef69a4147807425580861d903d91a58a"/>
      <w:bookmarkEnd w:id="92"/>
      <w:r w:rsidRPr="009B0B38">
        <w:rPr>
          <w:rFonts w:ascii="Times New Roman" w:eastAsia="Times New Roman" w:hAnsi="Times New Roman" w:cs="Times New Roman"/>
          <w:sz w:val="24"/>
          <w:szCs w:val="24"/>
          <w:lang w:eastAsia="lt-LT"/>
        </w:rPr>
        <w:t xml:space="preserve">9.2. aptarti savo pasiūlytas veiklas ir užduotis su </w:t>
      </w:r>
      <w:r w:rsidR="00D463DF"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oje</w:t>
      </w:r>
      <w:r w:rsidR="00D463DF" w:rsidRPr="009B0B38">
        <w:rPr>
          <w:rFonts w:ascii="Times New Roman" w:eastAsia="Times New Roman" w:hAnsi="Times New Roman" w:cs="Times New Roman"/>
          <w:sz w:val="24"/>
          <w:szCs w:val="24"/>
          <w:lang w:eastAsia="lt-LT"/>
        </w:rPr>
        <w:t xml:space="preserve"> klasės vadovu</w:t>
      </w:r>
      <w:r w:rsidRPr="009B0B38">
        <w:rPr>
          <w:rFonts w:ascii="Times New Roman" w:eastAsia="Times New Roman" w:hAnsi="Times New Roman" w:cs="Times New Roman"/>
          <w:sz w:val="24"/>
          <w:szCs w:val="24"/>
          <w:lang w:eastAsia="lt-LT"/>
        </w:rPr>
        <w:t xml:space="preserve"> bei atsižvelgti į teikiamus siūlymus;</w:t>
      </w:r>
    </w:p>
    <w:p w14:paraId="6E65228A"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3" w:name="part_bb56eb6692d246dfb17afe2027a72cc5"/>
      <w:bookmarkEnd w:id="93"/>
      <w:r w:rsidRPr="009B0B38">
        <w:rPr>
          <w:rFonts w:ascii="Times New Roman" w:eastAsia="Times New Roman" w:hAnsi="Times New Roman" w:cs="Times New Roman"/>
          <w:sz w:val="24"/>
          <w:szCs w:val="24"/>
          <w:lang w:eastAsia="lt-LT"/>
        </w:rPr>
        <w:t>9.3. atsakingai vykdyti suplanuotas užduotis;</w:t>
      </w:r>
    </w:p>
    <w:p w14:paraId="38EB0B1C"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4" w:name="part_08c429f8bc4f47faa12b32bc17da8a39"/>
      <w:bookmarkEnd w:id="94"/>
      <w:r w:rsidRPr="009B0B38">
        <w:rPr>
          <w:rFonts w:ascii="Times New Roman" w:eastAsia="Times New Roman" w:hAnsi="Times New Roman" w:cs="Times New Roman"/>
          <w:sz w:val="24"/>
          <w:szCs w:val="24"/>
          <w:lang w:eastAsia="lt-LT"/>
        </w:rPr>
        <w:t>9.4. apmąstyti savo patirtį ir prireikus koreguoti socialinės-pilietinės veiklos pobūdį, užduotis ir kt.;</w:t>
      </w:r>
    </w:p>
    <w:p w14:paraId="2C15F821"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5" w:name="part_641db20627454b0c9344a7ad845361d5"/>
      <w:bookmarkEnd w:id="95"/>
      <w:r w:rsidRPr="009B0B38">
        <w:rPr>
          <w:rFonts w:ascii="Times New Roman" w:eastAsia="Times New Roman" w:hAnsi="Times New Roman" w:cs="Times New Roman"/>
          <w:sz w:val="24"/>
          <w:szCs w:val="24"/>
          <w:lang w:eastAsia="lt-LT"/>
        </w:rPr>
        <w:t>9.5. kaupti savo socialinės-pilietinės veiklos įrodymus;</w:t>
      </w:r>
    </w:p>
    <w:p w14:paraId="61DCE45A" w14:textId="4926CAC8"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6" w:name="part_9679a0e958ad4dd0aa0e51699a6cfafd"/>
      <w:bookmarkEnd w:id="96"/>
      <w:r w:rsidRPr="009B0B38">
        <w:rPr>
          <w:rFonts w:ascii="Times New Roman" w:eastAsia="Times New Roman" w:hAnsi="Times New Roman" w:cs="Times New Roman"/>
          <w:sz w:val="24"/>
          <w:szCs w:val="24"/>
          <w:lang w:eastAsia="lt-LT"/>
        </w:rPr>
        <w:t xml:space="preserve">9.6. dalyvauti ugdomuosiuose pokalbiuose su </w:t>
      </w:r>
      <w:r w:rsidR="00D463DF" w:rsidRPr="009B0B38">
        <w:rPr>
          <w:rFonts w:ascii="Times New Roman" w:eastAsia="Times New Roman" w:hAnsi="Times New Roman" w:cs="Times New Roman"/>
          <w:sz w:val="24"/>
          <w:szCs w:val="24"/>
          <w:lang w:eastAsia="lt-LT"/>
        </w:rPr>
        <w:t>Progimnazijoje</w:t>
      </w:r>
      <w:r w:rsidRPr="009B0B38">
        <w:rPr>
          <w:rFonts w:ascii="Times New Roman" w:eastAsia="Times New Roman" w:hAnsi="Times New Roman" w:cs="Times New Roman"/>
          <w:sz w:val="24"/>
          <w:szCs w:val="24"/>
          <w:lang w:eastAsia="lt-LT"/>
        </w:rPr>
        <w:t xml:space="preserve"> </w:t>
      </w:r>
      <w:r w:rsidR="00D463DF" w:rsidRPr="009B0B38">
        <w:rPr>
          <w:rFonts w:ascii="Times New Roman" w:eastAsia="Times New Roman" w:hAnsi="Times New Roman" w:cs="Times New Roman"/>
          <w:sz w:val="24"/>
          <w:szCs w:val="24"/>
          <w:lang w:eastAsia="lt-LT"/>
        </w:rPr>
        <w:t xml:space="preserve">klasės vadovu </w:t>
      </w:r>
      <w:r w:rsidRPr="009B0B38">
        <w:rPr>
          <w:rFonts w:ascii="Times New Roman" w:eastAsia="Times New Roman" w:hAnsi="Times New Roman" w:cs="Times New Roman"/>
          <w:sz w:val="24"/>
          <w:szCs w:val="24"/>
          <w:lang w:eastAsia="lt-LT"/>
        </w:rPr>
        <w:t>ir pateikti reikiamus įrodymus apie atliktas socialines-pilietines veiklas arba pateikti savo refleksiją ir įrodymus raštu;</w:t>
      </w:r>
    </w:p>
    <w:p w14:paraId="72312CC8"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7" w:name="part_98d3ab46d3934ac3bd753f6a6d097b93"/>
      <w:bookmarkEnd w:id="97"/>
      <w:r w:rsidRPr="009B0B38">
        <w:rPr>
          <w:rFonts w:ascii="Times New Roman" w:eastAsia="Times New Roman" w:hAnsi="Times New Roman" w:cs="Times New Roman"/>
          <w:sz w:val="24"/>
          <w:szCs w:val="24"/>
          <w:lang w:eastAsia="lt-LT"/>
        </w:rPr>
        <w:t>9.7. kilus nenumatytoms aplinkybėms, koreguoti, perplanuoti savo socialinę-pilietinę veiklą.</w:t>
      </w:r>
    </w:p>
    <w:p w14:paraId="638FD78F" w14:textId="050900BE"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8" w:name="part_50105f8ce8f94e45ba43cbcd0bdb2e6b"/>
      <w:bookmarkEnd w:id="98"/>
      <w:r w:rsidRPr="009B0B38">
        <w:rPr>
          <w:rFonts w:ascii="Times New Roman" w:eastAsia="Times New Roman" w:hAnsi="Times New Roman" w:cs="Times New Roman"/>
          <w:sz w:val="24"/>
          <w:szCs w:val="24"/>
          <w:lang w:eastAsia="lt-LT"/>
        </w:rPr>
        <w:t xml:space="preserve">10. </w:t>
      </w:r>
      <w:r w:rsidR="00D463DF"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os vadovas:</w:t>
      </w:r>
    </w:p>
    <w:p w14:paraId="204D802A" w14:textId="64A6AB9B"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99" w:name="part_fa82a077504d4ab1a86f52154e47e9c3"/>
      <w:bookmarkEnd w:id="99"/>
      <w:r w:rsidRPr="009B0B38">
        <w:rPr>
          <w:rFonts w:ascii="Times New Roman" w:eastAsia="Times New Roman" w:hAnsi="Times New Roman" w:cs="Times New Roman"/>
          <w:sz w:val="24"/>
          <w:szCs w:val="24"/>
          <w:lang w:eastAsia="lt-LT"/>
        </w:rPr>
        <w:t>10.1. skiria už socialinės-pilietinės veiklos organizavimą atsaking</w:t>
      </w:r>
      <w:r w:rsidR="009B0B38">
        <w:rPr>
          <w:rFonts w:ascii="Times New Roman" w:eastAsia="Times New Roman" w:hAnsi="Times New Roman" w:cs="Times New Roman"/>
          <w:sz w:val="24"/>
          <w:szCs w:val="24"/>
          <w:lang w:eastAsia="lt-LT"/>
        </w:rPr>
        <w:t xml:space="preserve">us klasės vadovus. Klasių vadovų veiklą koordinuoja klasės vadovų metodinio būrelio pirmininkas. Atsakingas už klasių vadovų veiklą – kuruojantis pavaduotojas ugdymui. </w:t>
      </w:r>
    </w:p>
    <w:p w14:paraId="583A7E5C" w14:textId="40EB2194"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0" w:name="part_f8e6e02ae37c44d5a7a9ffd4d3788dfd"/>
      <w:bookmarkEnd w:id="100"/>
      <w:r w:rsidRPr="009B0B38">
        <w:rPr>
          <w:rFonts w:ascii="Times New Roman" w:eastAsia="Times New Roman" w:hAnsi="Times New Roman" w:cs="Times New Roman"/>
          <w:sz w:val="24"/>
          <w:szCs w:val="24"/>
          <w:lang w:eastAsia="lt-LT"/>
        </w:rPr>
        <w:t xml:space="preserve">10.2. sudaro sąlygas </w:t>
      </w:r>
      <w:r w:rsidR="004B356B" w:rsidRPr="009B0B38">
        <w:rPr>
          <w:rFonts w:ascii="Times New Roman" w:eastAsia="Times New Roman" w:hAnsi="Times New Roman" w:cs="Times New Roman"/>
          <w:sz w:val="24"/>
          <w:szCs w:val="24"/>
          <w:lang w:eastAsia="lt-LT"/>
        </w:rPr>
        <w:t>Progimnazijoje klasių vadovams</w:t>
      </w:r>
      <w:r w:rsidRPr="009B0B38">
        <w:rPr>
          <w:rFonts w:ascii="Times New Roman" w:eastAsia="Times New Roman" w:hAnsi="Times New Roman" w:cs="Times New Roman"/>
          <w:sz w:val="24"/>
          <w:szCs w:val="24"/>
          <w:lang w:eastAsia="lt-LT"/>
        </w:rPr>
        <w:t xml:space="preserve"> organizuoti konsultacijas ir individualius ugdomuosius pokalbius; prireikus sudaro sąlygas mokiniams naudotis </w:t>
      </w:r>
      <w:r w:rsidR="004B356B"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os infrastruktūra atliekant socialines-pilietines veiklas.</w:t>
      </w:r>
    </w:p>
    <w:p w14:paraId="570E649D" w14:textId="26B852E0"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1" w:name="part_49b6da60ab0f47ac8f502003d76a9d9d"/>
      <w:bookmarkEnd w:id="101"/>
      <w:r w:rsidRPr="009B0B38">
        <w:rPr>
          <w:rFonts w:ascii="Times New Roman" w:eastAsia="Times New Roman" w:hAnsi="Times New Roman" w:cs="Times New Roman"/>
          <w:sz w:val="24"/>
          <w:szCs w:val="24"/>
          <w:lang w:eastAsia="lt-LT"/>
        </w:rPr>
        <w:t xml:space="preserve">11. </w:t>
      </w:r>
      <w:r w:rsidR="004B356B" w:rsidRPr="009B0B38">
        <w:rPr>
          <w:rFonts w:ascii="Times New Roman" w:eastAsia="Times New Roman" w:hAnsi="Times New Roman" w:cs="Times New Roman"/>
          <w:sz w:val="24"/>
          <w:szCs w:val="24"/>
          <w:lang w:eastAsia="lt-LT"/>
        </w:rPr>
        <w:t>Progimnazijoje</w:t>
      </w:r>
      <w:r w:rsidRPr="009B0B38">
        <w:rPr>
          <w:rFonts w:ascii="Times New Roman" w:eastAsia="Times New Roman" w:hAnsi="Times New Roman" w:cs="Times New Roman"/>
          <w:sz w:val="24"/>
          <w:szCs w:val="24"/>
          <w:lang w:eastAsia="lt-LT"/>
        </w:rPr>
        <w:t xml:space="preserve"> paskirto </w:t>
      </w:r>
      <w:r w:rsidR="004B356B" w:rsidRPr="009B0B38">
        <w:rPr>
          <w:rFonts w:ascii="Times New Roman" w:eastAsia="Times New Roman" w:hAnsi="Times New Roman" w:cs="Times New Roman"/>
          <w:sz w:val="24"/>
          <w:szCs w:val="24"/>
          <w:lang w:eastAsia="lt-LT"/>
        </w:rPr>
        <w:t>klasės vadovo</w:t>
      </w:r>
      <w:r w:rsidRPr="009B0B38">
        <w:rPr>
          <w:rFonts w:ascii="Times New Roman" w:eastAsia="Times New Roman" w:hAnsi="Times New Roman" w:cs="Times New Roman"/>
          <w:sz w:val="24"/>
          <w:szCs w:val="24"/>
          <w:lang w:eastAsia="lt-LT"/>
        </w:rPr>
        <w:t>, atsakingo už socialinės-pilietinės veiklos koordinavimą, pareigos:</w:t>
      </w:r>
    </w:p>
    <w:p w14:paraId="5E36C907" w14:textId="3471359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2" w:name="part_f99eb4e51ef24838ab0da4cb4358ff03"/>
      <w:bookmarkEnd w:id="102"/>
      <w:r w:rsidRPr="009B0B38">
        <w:rPr>
          <w:rFonts w:ascii="Times New Roman" w:eastAsia="Times New Roman" w:hAnsi="Times New Roman" w:cs="Times New Roman"/>
          <w:sz w:val="24"/>
          <w:szCs w:val="24"/>
          <w:lang w:eastAsia="lt-LT"/>
        </w:rPr>
        <w:t xml:space="preserve">11.1. paaiškinti socialinės-pilietinės veiklos prasmę, reikalavimus, </w:t>
      </w:r>
      <w:r w:rsidR="004B356B"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os prioritetus ir pateikti gerųjų socialinės-pilietinės veiklos atlikimo pavyzdžių;</w:t>
      </w:r>
    </w:p>
    <w:p w14:paraId="76CB0441"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3" w:name="part_a05504c54dd745bfbf18b3041bd52818"/>
      <w:bookmarkEnd w:id="103"/>
      <w:r w:rsidRPr="009B0B38">
        <w:rPr>
          <w:rFonts w:ascii="Times New Roman" w:eastAsia="Times New Roman" w:hAnsi="Times New Roman" w:cs="Times New Roman"/>
          <w:sz w:val="24"/>
          <w:szCs w:val="24"/>
          <w:lang w:eastAsia="lt-LT"/>
        </w:rPr>
        <w:t>11.2. padėti mokiniams pasirinkti socialines-pilietines veiklas ir suprasti, kaip jų patirtis jas atliekant prisidės prie mokinių asmeninio augimo; pateikti rekomendacinio pobūdžio socialinių- pilietinių veiklų sąrašą; padėti mokiniams pasirengti savo socialinės-pilietinės veiklos planus;</w:t>
      </w:r>
    </w:p>
    <w:p w14:paraId="656F3556" w14:textId="75102BA4"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4" w:name="part_f1ec38e14c4c4d42b90b80791c4be061"/>
      <w:bookmarkEnd w:id="104"/>
      <w:r w:rsidRPr="009B0B38">
        <w:rPr>
          <w:rFonts w:ascii="Times New Roman" w:eastAsia="Times New Roman" w:hAnsi="Times New Roman" w:cs="Times New Roman"/>
          <w:sz w:val="24"/>
          <w:szCs w:val="24"/>
          <w:lang w:eastAsia="lt-LT"/>
        </w:rPr>
        <w:t xml:space="preserve">11.3. organizuoti konsultacijas, pagal galimybes stebėti, kaip mokiniams sekasi atlikti nusimatytas užduotis; pastebėjus, kad mokiniams kyla sunkumų, kviesti mokinius pokalbiui ir teikti reikiamą pagalbą, atsižvelgiant į mokinių amžių ir kontekstą; jei socialinė-pilietinė veikla atliekama už </w:t>
      </w:r>
      <w:r w:rsidR="004B356B" w:rsidRPr="009B0B38">
        <w:rPr>
          <w:rFonts w:ascii="Times New Roman" w:eastAsia="Times New Roman" w:hAnsi="Times New Roman" w:cs="Times New Roman"/>
          <w:sz w:val="24"/>
          <w:szCs w:val="24"/>
          <w:lang w:eastAsia="lt-LT"/>
        </w:rPr>
        <w:t>Progimnazij</w:t>
      </w:r>
      <w:r w:rsidRPr="009B0B38">
        <w:rPr>
          <w:rFonts w:ascii="Times New Roman" w:eastAsia="Times New Roman" w:hAnsi="Times New Roman" w:cs="Times New Roman"/>
          <w:sz w:val="24"/>
          <w:szCs w:val="24"/>
          <w:lang w:eastAsia="lt-LT"/>
        </w:rPr>
        <w:t>os ribų, palaikyti ryšį su organizacijų atstovais, domėtis, kaip sekasi mokiniams;</w:t>
      </w:r>
    </w:p>
    <w:p w14:paraId="765E0AAB" w14:textId="6990845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5" w:name="part_e746b0e8314a4b8a8ab1a88ffd57e63a"/>
      <w:bookmarkEnd w:id="105"/>
      <w:r w:rsidRPr="009B0B38">
        <w:rPr>
          <w:rFonts w:ascii="Times New Roman" w:eastAsia="Times New Roman" w:hAnsi="Times New Roman" w:cs="Times New Roman"/>
          <w:sz w:val="24"/>
          <w:szCs w:val="24"/>
          <w:lang w:eastAsia="lt-LT"/>
        </w:rPr>
        <w:t>11.4. teikti grįžtamąjį ryšį mokiniui ir jo tėvams (globėjams) apie socialinės-pilietinės veiklos rezultatus;</w:t>
      </w:r>
    </w:p>
    <w:p w14:paraId="10CC2794" w14:textId="77777777" w:rsidR="004E7367" w:rsidRPr="009B0B38" w:rsidRDefault="004E7367" w:rsidP="00864D5E">
      <w:pPr>
        <w:shd w:val="clear" w:color="auto" w:fill="FFFFFF"/>
        <w:rPr>
          <w:rFonts w:ascii="Times New Roman" w:eastAsia="Times New Roman" w:hAnsi="Times New Roman" w:cs="Times New Roman"/>
          <w:sz w:val="24"/>
          <w:szCs w:val="24"/>
          <w:lang w:eastAsia="lt-LT"/>
        </w:rPr>
      </w:pPr>
      <w:bookmarkStart w:id="106" w:name="part_0e5a65d79d8d4b0ea8679a537af016c1"/>
      <w:bookmarkEnd w:id="106"/>
      <w:r w:rsidRPr="009B0B38">
        <w:rPr>
          <w:rFonts w:ascii="Times New Roman" w:eastAsia="Times New Roman" w:hAnsi="Times New Roman" w:cs="Times New Roman"/>
          <w:sz w:val="24"/>
          <w:szCs w:val="24"/>
          <w:lang w:eastAsia="lt-LT"/>
        </w:rPr>
        <w:t xml:space="preserve">11.5. ugdymo laikotarpio pabaigoje patikrinti, kad būtų įvykdytas minimalus socialinės- pilietinės veiklos reikalavimas, apibendrinti mokinio patirtį ugdomųjų pokalbių metu arba </w:t>
      </w:r>
      <w:r w:rsidRPr="009B0B38">
        <w:rPr>
          <w:rFonts w:ascii="Times New Roman" w:eastAsia="Times New Roman" w:hAnsi="Times New Roman" w:cs="Times New Roman"/>
          <w:sz w:val="24"/>
          <w:szCs w:val="24"/>
          <w:lang w:eastAsia="lt-LT"/>
        </w:rPr>
        <w:lastRenderedPageBreak/>
        <w:t>gavus mokinio refleksiją raštu ir vertinti mokinio įvykdytas užduotis bei refleksiją. Socialinės-pilietinės veiklos vertinimo rezultatas fiksuojamas įrašu „įskaityta“ („įsk.“) arba „neįskaityta“ („neįsk.“), nurodant veikloms įgyvendinti panaudotą valandų skaičių. Mokiniams, negavusiems įskaityto socialinės-pilietinės veiklos įvertinimo, skiriama papildomo laiko išsikelti naujus ar patikslinti išsikeltus tikslus ir juos pasiekti.</w:t>
      </w:r>
    </w:p>
    <w:p w14:paraId="03170A26" w14:textId="77777777" w:rsidR="004E7367" w:rsidRPr="009B0B38" w:rsidRDefault="004E7367" w:rsidP="004E7367">
      <w:pPr>
        <w:shd w:val="clear" w:color="auto" w:fill="FFFFFF"/>
        <w:spacing w:before="100" w:beforeAutospacing="1" w:after="100" w:afterAutospacing="1"/>
        <w:jc w:val="center"/>
        <w:rPr>
          <w:rFonts w:ascii="Times New Roman" w:eastAsia="Times New Roman" w:hAnsi="Times New Roman" w:cs="Times New Roman"/>
          <w:sz w:val="24"/>
          <w:szCs w:val="24"/>
          <w:lang w:eastAsia="lt-LT"/>
        </w:rPr>
      </w:pPr>
      <w:bookmarkStart w:id="107" w:name="part_18664c04c0e64af59b2a36392c0d2f7a"/>
      <w:bookmarkEnd w:id="107"/>
      <w:r w:rsidRPr="009B0B38">
        <w:rPr>
          <w:rFonts w:ascii="Times New Roman" w:eastAsia="Times New Roman" w:hAnsi="Times New Roman" w:cs="Times New Roman"/>
          <w:sz w:val="24"/>
          <w:szCs w:val="24"/>
          <w:lang w:eastAsia="lt-LT"/>
        </w:rPr>
        <w:t>____________________________________</w:t>
      </w:r>
    </w:p>
    <w:p w14:paraId="05A1A2DE" w14:textId="062FBEFF" w:rsidR="004E7367" w:rsidRPr="009B0B38" w:rsidRDefault="004E7367" w:rsidP="004E7367">
      <w:pPr>
        <w:shd w:val="clear" w:color="auto" w:fill="FFFFFF"/>
        <w:ind w:firstLine="0"/>
        <w:rPr>
          <w:rFonts w:ascii="Times New Roman" w:eastAsia="Times New Roman" w:hAnsi="Times New Roman" w:cs="Times New Roman"/>
          <w:sz w:val="24"/>
          <w:szCs w:val="24"/>
        </w:rPr>
      </w:pPr>
    </w:p>
    <w:p w14:paraId="70BEFCFF" w14:textId="3887875F" w:rsidR="007E0D9A" w:rsidRPr="009B0B38" w:rsidRDefault="007E0D9A" w:rsidP="004E7367">
      <w:pPr>
        <w:shd w:val="clear" w:color="auto" w:fill="FFFFFF"/>
        <w:ind w:firstLine="0"/>
        <w:rPr>
          <w:rFonts w:ascii="Times New Roman" w:eastAsia="Times New Roman" w:hAnsi="Times New Roman" w:cs="Times New Roman"/>
          <w:sz w:val="24"/>
          <w:szCs w:val="24"/>
        </w:rPr>
      </w:pPr>
    </w:p>
    <w:p w14:paraId="42612459" w14:textId="16A5B4CA" w:rsidR="007E0D9A" w:rsidRPr="009B0B38" w:rsidRDefault="007E0D9A" w:rsidP="004E7367">
      <w:pPr>
        <w:shd w:val="clear" w:color="auto" w:fill="FFFFFF"/>
        <w:ind w:firstLine="0"/>
        <w:rPr>
          <w:rFonts w:ascii="Times New Roman" w:eastAsia="Times New Roman" w:hAnsi="Times New Roman" w:cs="Times New Roman"/>
          <w:sz w:val="24"/>
          <w:szCs w:val="24"/>
        </w:rPr>
      </w:pPr>
    </w:p>
    <w:p w14:paraId="57801482"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543AD6FA"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0BE0E857"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02EC2084"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39CFFB87"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33029ACE"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18C7B27D"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7720C4B6"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1F0DE0F9"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6F90A4AE"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76E81632"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282BC6DE"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17745B5D"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1D183222"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6D2A7062"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0AB8E9AC"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061CFF55"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34FF9745"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18A614C2" w14:textId="77777777" w:rsidR="00864D5E" w:rsidRPr="009B0B38"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185000F4" w14:textId="77777777" w:rsidR="00864D5E"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0C8E2271" w14:textId="77777777" w:rsidR="00304A25" w:rsidRDefault="00304A25"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43CBF615" w14:textId="77777777" w:rsidR="00304A25" w:rsidRPr="009B0B38" w:rsidRDefault="00304A25"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p>
    <w:p w14:paraId="4A625234" w14:textId="77777777" w:rsidR="00864D5E" w:rsidRPr="00EB4FEA"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7A19DD4F" w14:textId="77777777" w:rsidR="00864D5E" w:rsidRPr="00EB4FEA"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3EDB3B04" w14:textId="77777777" w:rsidR="00864D5E" w:rsidRPr="00EB4FEA"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5882CE55" w14:textId="77777777" w:rsidR="00864D5E" w:rsidRPr="00EB4FEA"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2CD4604E" w14:textId="77777777" w:rsidR="00864D5E"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4BC59B48" w14:textId="77777777" w:rsidR="009B0B38" w:rsidRDefault="009B0B38"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7ACA9B3B" w14:textId="77777777" w:rsidR="009B0B38" w:rsidRDefault="009B0B38"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4F117489" w14:textId="77777777" w:rsidR="009B0B38" w:rsidRDefault="009B0B38"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6E3EE0A0" w14:textId="77777777" w:rsidR="009B0B38" w:rsidRDefault="009B0B38"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0DDB2BDB" w14:textId="77777777" w:rsidR="009B0B38" w:rsidRDefault="009B0B38"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7FE74D6C" w14:textId="77777777" w:rsidR="009B0B38" w:rsidRDefault="009B0B38"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64957943" w14:textId="77777777" w:rsidR="00864D5E" w:rsidRPr="00EB4FEA" w:rsidRDefault="00864D5E" w:rsidP="007E0D9A">
      <w:pPr>
        <w:overflowPunct w:val="0"/>
        <w:autoSpaceDE w:val="0"/>
        <w:autoSpaceDN w:val="0"/>
        <w:adjustRightInd w:val="0"/>
        <w:spacing w:after="20"/>
        <w:ind w:left="5954" w:firstLine="0"/>
        <w:textAlignment w:val="baseline"/>
        <w:rPr>
          <w:rFonts w:ascii="Times New Roman" w:eastAsia="Times New Roman" w:hAnsi="Times New Roman" w:cs="Times New Roman"/>
          <w:color w:val="FF0000"/>
          <w:sz w:val="24"/>
          <w:szCs w:val="24"/>
        </w:rPr>
      </w:pPr>
    </w:p>
    <w:p w14:paraId="5D74FCB1" w14:textId="1630AE25" w:rsidR="007E0D9A" w:rsidRPr="00B11D76" w:rsidRDefault="007E0D9A" w:rsidP="007E0D9A">
      <w:pPr>
        <w:overflowPunct w:val="0"/>
        <w:autoSpaceDE w:val="0"/>
        <w:autoSpaceDN w:val="0"/>
        <w:adjustRightInd w:val="0"/>
        <w:spacing w:after="20"/>
        <w:ind w:left="5954" w:firstLine="0"/>
        <w:textAlignment w:val="baseline"/>
        <w:rPr>
          <w:rFonts w:ascii="Times New Roman" w:eastAsia="Times New Roman" w:hAnsi="Times New Roman" w:cs="Times New Roman"/>
          <w:sz w:val="24"/>
          <w:szCs w:val="24"/>
        </w:rPr>
      </w:pPr>
      <w:r w:rsidRPr="00B11D76">
        <w:rPr>
          <w:rFonts w:ascii="Times New Roman" w:eastAsia="Times New Roman" w:hAnsi="Times New Roman" w:cs="Times New Roman"/>
          <w:sz w:val="24"/>
          <w:szCs w:val="24"/>
        </w:rPr>
        <w:t>Vilniaus Martyno Mažvydo progimnazijos 2023–2024 ir 2024–2025 mokslo metų pradinio, pagrindinio pirmosios dalies ugdymo programų ugdymo planų</w:t>
      </w:r>
    </w:p>
    <w:p w14:paraId="6C0EFDBF" w14:textId="63B19849" w:rsidR="007E0D9A" w:rsidRPr="00B11D76" w:rsidRDefault="007E0D9A" w:rsidP="007E0D9A">
      <w:pPr>
        <w:shd w:val="clear" w:color="auto" w:fill="FFFFFF"/>
        <w:ind w:firstLine="0"/>
        <w:rPr>
          <w:rFonts w:ascii="Times New Roman" w:eastAsia="Times New Roman" w:hAnsi="Times New Roman" w:cs="Times New Roman"/>
          <w:sz w:val="24"/>
          <w:szCs w:val="24"/>
        </w:rPr>
      </w:pPr>
      <w:r w:rsidRPr="00B11D76">
        <w:rPr>
          <w:rFonts w:ascii="Times New Roman" w:eastAsia="Times New Roman" w:hAnsi="Times New Roman" w:cs="Times New Roman"/>
          <w:sz w:val="24"/>
          <w:szCs w:val="24"/>
        </w:rPr>
        <w:lastRenderedPageBreak/>
        <w:t xml:space="preserve">                                                                                                   10 priedas</w:t>
      </w:r>
    </w:p>
    <w:p w14:paraId="6E1575CF" w14:textId="23E21E21" w:rsidR="007E0D9A" w:rsidRPr="00B11D76" w:rsidRDefault="007E0D9A" w:rsidP="004E7367">
      <w:pPr>
        <w:shd w:val="clear" w:color="auto" w:fill="FFFFFF"/>
        <w:ind w:firstLine="0"/>
        <w:rPr>
          <w:rFonts w:ascii="Times New Roman" w:eastAsia="Times New Roman" w:hAnsi="Times New Roman" w:cs="Times New Roman"/>
          <w:sz w:val="24"/>
          <w:szCs w:val="24"/>
        </w:rPr>
      </w:pPr>
    </w:p>
    <w:p w14:paraId="1C9C2667" w14:textId="77777777" w:rsidR="007E0D9A" w:rsidRPr="00B11D76" w:rsidRDefault="007E0D9A" w:rsidP="00864D5E">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UŽSIENIEČIŲ, TURINČIŲ TEISĘ NUOLAT AR LAIKINAI GYVENTI LIETUVOS RESPUBLIKOJE, IR LIETUVOS RESPUBLIKOS PILIEČIŲ, ATVYKUSIŲ AR GRĮŽUSIŲ GYVENTI IR DIRBTI LIETUVOS RESPUBLIKOJE, UGDYMO ORGANIZAVIMAS</w:t>
      </w:r>
    </w:p>
    <w:p w14:paraId="2D7A0F64" w14:textId="77777777" w:rsidR="007E0D9A" w:rsidRPr="00B11D76" w:rsidRDefault="007E0D9A" w:rsidP="00864D5E">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3EAD3E3A" w14:textId="77777777" w:rsidR="007E0D9A" w:rsidRPr="00B11D76" w:rsidRDefault="007E0D9A" w:rsidP="00864D5E">
      <w:pPr>
        <w:jc w:val="center"/>
        <w:rPr>
          <w:rFonts w:ascii="Times New Roman" w:eastAsia="Times New Roman" w:hAnsi="Times New Roman" w:cs="Times New Roman"/>
          <w:sz w:val="24"/>
          <w:szCs w:val="24"/>
          <w:lang w:eastAsia="lt-LT"/>
        </w:rPr>
      </w:pPr>
      <w:bookmarkStart w:id="108" w:name="part_4ad4b19bb295422da9f8f7d93ea2491b"/>
      <w:bookmarkEnd w:id="108"/>
      <w:r w:rsidRPr="00B11D76">
        <w:rPr>
          <w:rFonts w:ascii="Times New Roman" w:eastAsia="Times New Roman" w:hAnsi="Times New Roman" w:cs="Times New Roman"/>
          <w:b/>
          <w:bCs/>
          <w:sz w:val="24"/>
          <w:szCs w:val="24"/>
          <w:lang w:eastAsia="lt-LT"/>
        </w:rPr>
        <w:t>I SKYRIUS</w:t>
      </w:r>
    </w:p>
    <w:p w14:paraId="17391B2D" w14:textId="77777777" w:rsidR="007E0D9A" w:rsidRPr="00B11D76" w:rsidRDefault="007E0D9A" w:rsidP="00864D5E">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BENDROSIOS NUOSTATOS</w:t>
      </w:r>
    </w:p>
    <w:p w14:paraId="04D45A9A" w14:textId="77777777" w:rsidR="007E0D9A" w:rsidRPr="00B11D76" w:rsidRDefault="007E0D9A" w:rsidP="00864D5E">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61A483D6" w14:textId="49A30EAA" w:rsidR="007E0D9A" w:rsidRPr="00B11D76" w:rsidRDefault="007E0D9A" w:rsidP="00864D5E">
      <w:pPr>
        <w:rPr>
          <w:rFonts w:ascii="Times New Roman" w:eastAsia="Times New Roman" w:hAnsi="Times New Roman" w:cs="Times New Roman"/>
          <w:sz w:val="24"/>
          <w:szCs w:val="24"/>
          <w:lang w:eastAsia="lt-LT"/>
        </w:rPr>
      </w:pPr>
      <w:bookmarkStart w:id="109" w:name="part_0c0402865a934f3384d9a3b7dd0cf1a8"/>
      <w:bookmarkEnd w:id="109"/>
      <w:r w:rsidRPr="00B11D76">
        <w:rPr>
          <w:rFonts w:ascii="Times New Roman" w:eastAsia="Times New Roman" w:hAnsi="Times New Roman" w:cs="Times New Roman"/>
          <w:sz w:val="24"/>
          <w:szCs w:val="24"/>
          <w:lang w:eastAsia="lt-LT"/>
        </w:rPr>
        <w:t>1. Progimnazija, priimdama mokytis pagal pradinio, pagrindinio pirmosios dalies ugdymo programą užsieniečius, turinčius teisę nuolat ar laikinai gyventi Lietuvos Respublikoje (toliau – užsieniečiai), Lietuvos Respublikos piliečius, atvykusius ar grįžusius gyventi ir dirbti Lietuvos Respublikoje (toliau – grįžę ar atvykę Lietuvos piliečiai), vadovaujasi Nuosekliojo mokymosi pagal bendrojo ugdymo programas tvarkos aprašu, patvirtintu Lietuvos Respublikos švietimo, mokslo ir sporto ministro 2005 m. balandžio 5 d. įsakymu Nr. ISAK-556 „Dėl Nuosekliojo mokymosi pagal bendrojo ugdymo programas tvarkos aprašo patvirtinimo“, ir Progimnazijos ugdymo planais</w:t>
      </w:r>
      <w:r w:rsidR="00B11D76">
        <w:rPr>
          <w:rFonts w:ascii="Times New Roman" w:eastAsia="Times New Roman" w:hAnsi="Times New Roman" w:cs="Times New Roman"/>
          <w:sz w:val="24"/>
          <w:szCs w:val="24"/>
          <w:lang w:eastAsia="lt-LT"/>
        </w:rPr>
        <w:t xml:space="preserve">. </w:t>
      </w:r>
    </w:p>
    <w:p w14:paraId="7F6283ED" w14:textId="29338737" w:rsidR="007E0D9A" w:rsidRPr="00B11D76" w:rsidRDefault="007E0D9A" w:rsidP="00864D5E">
      <w:pPr>
        <w:rPr>
          <w:rFonts w:ascii="Times New Roman" w:eastAsia="Times New Roman" w:hAnsi="Times New Roman" w:cs="Times New Roman"/>
          <w:sz w:val="24"/>
          <w:szCs w:val="24"/>
          <w:lang w:eastAsia="lt-LT"/>
        </w:rPr>
      </w:pPr>
      <w:bookmarkStart w:id="110" w:name="part_ef322c2ab42444cbaa70b233920d1f44"/>
      <w:bookmarkEnd w:id="110"/>
      <w:r w:rsidRPr="00B11D76">
        <w:rPr>
          <w:rFonts w:ascii="Times New Roman" w:eastAsia="Times New Roman" w:hAnsi="Times New Roman" w:cs="Times New Roman"/>
          <w:sz w:val="24"/>
          <w:szCs w:val="24"/>
          <w:lang w:eastAsia="lt-LT"/>
        </w:rPr>
        <w:t xml:space="preserve">2. Siekiant, kad užsieniečiai, grįžę ar atvykę Lietuvos piliečiai įgytų pakankamų lietuvių kalbos gebėjimų ir kompetencijų, būtinų mokytis Lietuvos bendrojo ugdymo mokyklose ir sėkmingai kalbinei ir kultūrinei integracijai, </w:t>
      </w:r>
      <w:r w:rsidR="00CA20E5" w:rsidRPr="00B11D76">
        <w:rPr>
          <w:rFonts w:ascii="Times New Roman" w:eastAsia="Times New Roman" w:hAnsi="Times New Roman" w:cs="Times New Roman"/>
          <w:sz w:val="24"/>
          <w:szCs w:val="24"/>
          <w:lang w:eastAsia="lt-LT"/>
        </w:rPr>
        <w:t xml:space="preserve">Progimnazija </w:t>
      </w:r>
      <w:r w:rsidRPr="00B11D76">
        <w:rPr>
          <w:rFonts w:ascii="Times New Roman" w:eastAsia="Times New Roman" w:hAnsi="Times New Roman" w:cs="Times New Roman"/>
          <w:sz w:val="24"/>
          <w:szCs w:val="24"/>
          <w:lang w:eastAsia="lt-LT"/>
        </w:rPr>
        <w:t>užtikrina lietuvių kalbos mokymąsi</w:t>
      </w:r>
      <w:r w:rsidR="00CA20E5" w:rsidRPr="00B11D76">
        <w:rPr>
          <w:rFonts w:ascii="Times New Roman" w:eastAsia="Times New Roman" w:hAnsi="Times New Roman" w:cs="Times New Roman"/>
          <w:sz w:val="24"/>
          <w:szCs w:val="24"/>
          <w:lang w:eastAsia="lt-LT"/>
        </w:rPr>
        <w:t>.</w:t>
      </w:r>
    </w:p>
    <w:p w14:paraId="016C1D7A" w14:textId="15B5AE24" w:rsidR="007E0D9A" w:rsidRPr="00B11D76" w:rsidRDefault="00CA20E5" w:rsidP="00864D5E">
      <w:pPr>
        <w:rPr>
          <w:rFonts w:ascii="Times New Roman" w:eastAsia="Times New Roman" w:hAnsi="Times New Roman" w:cs="Times New Roman"/>
          <w:sz w:val="24"/>
          <w:szCs w:val="24"/>
          <w:lang w:eastAsia="lt-LT"/>
        </w:rPr>
      </w:pPr>
      <w:bookmarkStart w:id="111" w:name="part_6a1a70434a9c49f3a148ee22a0b03d3a"/>
      <w:bookmarkEnd w:id="111"/>
      <w:r w:rsidRPr="00B11D76">
        <w:rPr>
          <w:rFonts w:ascii="Times New Roman" w:eastAsia="Times New Roman" w:hAnsi="Times New Roman" w:cs="Times New Roman"/>
          <w:sz w:val="24"/>
          <w:szCs w:val="24"/>
          <w:lang w:eastAsia="lt-LT"/>
        </w:rPr>
        <w:t>3.</w:t>
      </w:r>
      <w:r w:rsidR="007E0D9A" w:rsidRPr="00B11D76">
        <w:rPr>
          <w:rFonts w:ascii="Times New Roman" w:eastAsia="Times New Roman" w:hAnsi="Times New Roman" w:cs="Times New Roman"/>
          <w:sz w:val="24"/>
          <w:szCs w:val="24"/>
          <w:lang w:eastAsia="lt-LT"/>
        </w:rPr>
        <w:t xml:space="preserve"> </w:t>
      </w:r>
      <w:r w:rsidRPr="00B11D76">
        <w:rPr>
          <w:rFonts w:ascii="Times New Roman" w:eastAsia="Times New Roman" w:hAnsi="Times New Roman" w:cs="Times New Roman"/>
          <w:sz w:val="24"/>
          <w:szCs w:val="24"/>
          <w:lang w:eastAsia="lt-LT"/>
        </w:rPr>
        <w:t>B</w:t>
      </w:r>
      <w:r w:rsidR="007E0D9A" w:rsidRPr="00B11D76">
        <w:rPr>
          <w:rFonts w:ascii="Times New Roman" w:eastAsia="Times New Roman" w:hAnsi="Times New Roman" w:cs="Times New Roman"/>
          <w:sz w:val="24"/>
          <w:szCs w:val="24"/>
          <w:lang w:eastAsia="lt-LT"/>
        </w:rPr>
        <w:t>endrosios paskirties klasėse teik</w:t>
      </w:r>
      <w:r w:rsidRPr="00B11D76">
        <w:rPr>
          <w:rFonts w:ascii="Times New Roman" w:eastAsia="Times New Roman" w:hAnsi="Times New Roman" w:cs="Times New Roman"/>
          <w:sz w:val="24"/>
          <w:szCs w:val="24"/>
          <w:lang w:eastAsia="lt-LT"/>
        </w:rPr>
        <w:t>ia</w:t>
      </w:r>
      <w:r w:rsidR="007E0D9A" w:rsidRPr="00B11D76">
        <w:rPr>
          <w:rFonts w:ascii="Times New Roman" w:eastAsia="Times New Roman" w:hAnsi="Times New Roman" w:cs="Times New Roman"/>
          <w:sz w:val="24"/>
          <w:szCs w:val="24"/>
          <w:lang w:eastAsia="lt-LT"/>
        </w:rPr>
        <w:t xml:space="preserve"> papildomas konsultacijas lietuvių kalbos mokymuisi laikinosiose grupėse</w:t>
      </w:r>
      <w:r w:rsidRPr="00B11D76">
        <w:rPr>
          <w:rFonts w:ascii="Times New Roman" w:eastAsia="Times New Roman" w:hAnsi="Times New Roman" w:cs="Times New Roman"/>
          <w:sz w:val="24"/>
          <w:szCs w:val="24"/>
          <w:lang w:eastAsia="lt-LT"/>
        </w:rPr>
        <w:t>.</w:t>
      </w:r>
    </w:p>
    <w:p w14:paraId="4EBA0D7C" w14:textId="77777777" w:rsidR="007E0D9A" w:rsidRPr="00B11D76" w:rsidRDefault="007E0D9A" w:rsidP="00864D5E">
      <w:pPr>
        <w:jc w:val="center"/>
        <w:rPr>
          <w:rFonts w:ascii="Times New Roman" w:eastAsia="Times New Roman" w:hAnsi="Times New Roman" w:cs="Times New Roman"/>
          <w:sz w:val="24"/>
          <w:szCs w:val="24"/>
          <w:lang w:eastAsia="lt-LT"/>
        </w:rPr>
      </w:pPr>
      <w:bookmarkStart w:id="112" w:name="part_fc193c6ffc074f37b070551b7632f409"/>
      <w:bookmarkStart w:id="113" w:name="part_999caddfe29e419fbb1f0a2f59282ddc"/>
      <w:bookmarkEnd w:id="112"/>
      <w:bookmarkEnd w:id="113"/>
      <w:r w:rsidRPr="00B11D76">
        <w:rPr>
          <w:rFonts w:ascii="Times New Roman" w:eastAsia="Times New Roman" w:hAnsi="Times New Roman" w:cs="Times New Roman"/>
          <w:b/>
          <w:bCs/>
          <w:sz w:val="24"/>
          <w:szCs w:val="24"/>
          <w:lang w:eastAsia="lt-LT"/>
        </w:rPr>
        <w:t> </w:t>
      </w:r>
    </w:p>
    <w:p w14:paraId="52A43569" w14:textId="77777777" w:rsidR="007E0D9A" w:rsidRPr="00B11D76" w:rsidRDefault="007E0D9A" w:rsidP="00864D5E">
      <w:pPr>
        <w:jc w:val="center"/>
        <w:rPr>
          <w:rFonts w:ascii="Times New Roman" w:eastAsia="Times New Roman" w:hAnsi="Times New Roman" w:cs="Times New Roman"/>
          <w:sz w:val="24"/>
          <w:szCs w:val="24"/>
          <w:lang w:eastAsia="lt-LT"/>
        </w:rPr>
      </w:pPr>
      <w:bookmarkStart w:id="114" w:name="part_a60f26d9e1ad4200b64db655062d9221"/>
      <w:bookmarkEnd w:id="114"/>
      <w:r w:rsidRPr="00B11D76">
        <w:rPr>
          <w:rFonts w:ascii="Times New Roman" w:eastAsia="Times New Roman" w:hAnsi="Times New Roman" w:cs="Times New Roman"/>
          <w:b/>
          <w:bCs/>
          <w:sz w:val="24"/>
          <w:szCs w:val="24"/>
          <w:lang w:eastAsia="lt-LT"/>
        </w:rPr>
        <w:t>II SKYRIUS</w:t>
      </w:r>
    </w:p>
    <w:p w14:paraId="00A1D9C3" w14:textId="77777777" w:rsidR="007E0D9A" w:rsidRPr="00B11D76" w:rsidRDefault="007E0D9A" w:rsidP="00864D5E">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UGDYMO ORGANIZAVIMAS BENDROSIOS PASKIRTIES KLASĖSE</w:t>
      </w:r>
    </w:p>
    <w:p w14:paraId="5C2BAE6F" w14:textId="77777777" w:rsidR="007E0D9A" w:rsidRPr="00B11D76" w:rsidRDefault="007E0D9A" w:rsidP="00864D5E">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12CFB2B1" w14:textId="47CF9124" w:rsidR="007E0D9A" w:rsidRPr="00B11D76" w:rsidRDefault="007E0D9A" w:rsidP="00864D5E">
      <w:pPr>
        <w:rPr>
          <w:rFonts w:ascii="Times New Roman" w:eastAsia="Times New Roman" w:hAnsi="Times New Roman" w:cs="Times New Roman"/>
          <w:sz w:val="24"/>
          <w:szCs w:val="24"/>
          <w:lang w:eastAsia="lt-LT"/>
        </w:rPr>
      </w:pPr>
      <w:bookmarkStart w:id="115" w:name="part_1190cd8e84e445698470fef9ae6a2221"/>
      <w:bookmarkEnd w:id="115"/>
      <w:r w:rsidRPr="00B11D76">
        <w:rPr>
          <w:rFonts w:ascii="Times New Roman" w:eastAsia="Times New Roman" w:hAnsi="Times New Roman" w:cs="Times New Roman"/>
          <w:sz w:val="24"/>
          <w:szCs w:val="24"/>
          <w:lang w:eastAsia="lt-LT"/>
        </w:rPr>
        <w:t>4. Bendrosiose klasėse užsieniečiai, grįžę ar atvykę Lietuvos piliečiai mokosi visų bendrojo ugdymo dalykų pagal pradinio, pagrindinio</w:t>
      </w:r>
      <w:r w:rsidR="00CA20E5" w:rsidRPr="00B11D76">
        <w:rPr>
          <w:rFonts w:ascii="Times New Roman" w:eastAsia="Times New Roman" w:hAnsi="Times New Roman" w:cs="Times New Roman"/>
          <w:sz w:val="24"/>
          <w:szCs w:val="24"/>
          <w:lang w:eastAsia="lt-LT"/>
        </w:rPr>
        <w:t xml:space="preserve"> pirmosios dalies</w:t>
      </w:r>
      <w:r w:rsidRPr="00B11D76">
        <w:rPr>
          <w:rFonts w:ascii="Times New Roman" w:eastAsia="Times New Roman" w:hAnsi="Times New Roman" w:cs="Times New Roman"/>
          <w:sz w:val="24"/>
          <w:szCs w:val="24"/>
          <w:lang w:eastAsia="lt-LT"/>
        </w:rPr>
        <w:t xml:space="preserve"> ugdymo bendrąsias programas, įgyvendinamas vadovaujantis </w:t>
      </w:r>
      <w:r w:rsidR="00CA20E5" w:rsidRPr="00B11D76">
        <w:rPr>
          <w:rFonts w:ascii="Times New Roman" w:eastAsia="Times New Roman" w:hAnsi="Times New Roman" w:cs="Times New Roman"/>
          <w:sz w:val="24"/>
          <w:szCs w:val="24"/>
          <w:lang w:eastAsia="lt-LT"/>
        </w:rPr>
        <w:t xml:space="preserve">Progimnazijos ugdymo planų 16 </w:t>
      </w:r>
      <w:r w:rsidRPr="00B11D76">
        <w:rPr>
          <w:rFonts w:ascii="Times New Roman" w:eastAsia="Times New Roman" w:hAnsi="Times New Roman" w:cs="Times New Roman"/>
          <w:sz w:val="24"/>
          <w:szCs w:val="24"/>
          <w:lang w:eastAsia="lt-LT"/>
        </w:rPr>
        <w:t>punkto nuostatomis.</w:t>
      </w:r>
    </w:p>
    <w:p w14:paraId="4506F17D" w14:textId="600CCC6B" w:rsidR="007E0D9A" w:rsidRPr="00B11D76" w:rsidRDefault="007E0D9A" w:rsidP="00864D5E">
      <w:pPr>
        <w:rPr>
          <w:rFonts w:ascii="Times New Roman" w:eastAsia="Times New Roman" w:hAnsi="Times New Roman" w:cs="Times New Roman"/>
          <w:sz w:val="24"/>
          <w:szCs w:val="24"/>
          <w:lang w:eastAsia="lt-LT"/>
        </w:rPr>
      </w:pPr>
      <w:bookmarkStart w:id="116" w:name="part_147924014603464fadd243ac499bd174"/>
      <w:bookmarkEnd w:id="116"/>
      <w:r w:rsidRPr="00B11D76">
        <w:rPr>
          <w:rFonts w:ascii="Times New Roman" w:eastAsia="Times New Roman" w:hAnsi="Times New Roman" w:cs="Times New Roman"/>
          <w:sz w:val="24"/>
          <w:szCs w:val="24"/>
          <w:lang w:eastAsia="lt-LT"/>
        </w:rPr>
        <w:t xml:space="preserve">5. Mokiniui, atvykus į </w:t>
      </w:r>
      <w:r w:rsidR="00CA20E5" w:rsidRPr="00B11D76">
        <w:rPr>
          <w:rFonts w:ascii="Times New Roman" w:eastAsia="Times New Roman" w:hAnsi="Times New Roman" w:cs="Times New Roman"/>
          <w:sz w:val="24"/>
          <w:szCs w:val="24"/>
          <w:lang w:eastAsia="lt-LT"/>
        </w:rPr>
        <w:t>Progimnazij</w:t>
      </w:r>
      <w:r w:rsidRPr="00B11D76">
        <w:rPr>
          <w:rFonts w:ascii="Times New Roman" w:eastAsia="Times New Roman" w:hAnsi="Times New Roman" w:cs="Times New Roman"/>
          <w:sz w:val="24"/>
          <w:szCs w:val="24"/>
          <w:lang w:eastAsia="lt-LT"/>
        </w:rPr>
        <w:t>ą, kartu su tėvais (globėjais) aptariamas preliminarus mokinio adaptacijos laikotarpis ir sudaromas individualus ugdymosi planas, kuriame numatoma:</w:t>
      </w:r>
    </w:p>
    <w:p w14:paraId="366B234D" w14:textId="77777777" w:rsidR="007E0D9A" w:rsidRPr="00B11D76" w:rsidRDefault="007E0D9A" w:rsidP="00864D5E">
      <w:pPr>
        <w:rPr>
          <w:rFonts w:ascii="Times New Roman" w:eastAsia="Times New Roman" w:hAnsi="Times New Roman" w:cs="Times New Roman"/>
          <w:sz w:val="24"/>
          <w:szCs w:val="24"/>
          <w:lang w:eastAsia="lt-LT"/>
        </w:rPr>
      </w:pPr>
      <w:bookmarkStart w:id="117" w:name="part_00d553af032f4ca18cbc9dee6257d1b9"/>
      <w:bookmarkEnd w:id="117"/>
      <w:r w:rsidRPr="00B11D76">
        <w:rPr>
          <w:rFonts w:ascii="Times New Roman" w:eastAsia="Times New Roman" w:hAnsi="Times New Roman" w:cs="Times New Roman"/>
          <w:sz w:val="24"/>
          <w:szCs w:val="24"/>
          <w:lang w:eastAsia="lt-LT"/>
        </w:rPr>
        <w:t>5.1. lietuvių kalbos mokymosi tikslai, mokymosi būdai, intensyvumas, papildomų konsultacijų forma;</w:t>
      </w:r>
    </w:p>
    <w:p w14:paraId="4736011C" w14:textId="77777777" w:rsidR="007E0D9A" w:rsidRPr="00B11D76" w:rsidRDefault="007E0D9A" w:rsidP="00864D5E">
      <w:pPr>
        <w:rPr>
          <w:rFonts w:ascii="Times New Roman" w:eastAsia="Times New Roman" w:hAnsi="Times New Roman" w:cs="Times New Roman"/>
          <w:sz w:val="24"/>
          <w:szCs w:val="24"/>
          <w:lang w:eastAsia="lt-LT"/>
        </w:rPr>
      </w:pPr>
      <w:bookmarkStart w:id="118" w:name="part_8b44c53e15e049d28d29e5d56dda7c16"/>
      <w:bookmarkEnd w:id="118"/>
      <w:r w:rsidRPr="00B11D76">
        <w:rPr>
          <w:rFonts w:ascii="Times New Roman" w:eastAsia="Times New Roman" w:hAnsi="Times New Roman" w:cs="Times New Roman"/>
          <w:sz w:val="24"/>
          <w:szCs w:val="24"/>
          <w:lang w:eastAsia="lt-LT"/>
        </w:rPr>
        <w:t>5.2. bendrojo ugdymo dalykų mokymosi perspektyvos, galimas pamokų, skirtų tam tikrų dalykų mokymuisi, laikinas perskirstymas arba laikinas tam tikrų dalykų mokymosi sustabdymas tam, kad būtų skiriama daugiau laiko lietuvių kalbos mokymuisi;</w:t>
      </w:r>
    </w:p>
    <w:p w14:paraId="7DD57B97" w14:textId="77777777" w:rsidR="007E0D9A" w:rsidRPr="00B11D76" w:rsidRDefault="007E0D9A" w:rsidP="00864D5E">
      <w:pPr>
        <w:rPr>
          <w:rFonts w:ascii="Times New Roman" w:eastAsia="Times New Roman" w:hAnsi="Times New Roman" w:cs="Times New Roman"/>
          <w:sz w:val="24"/>
          <w:szCs w:val="24"/>
          <w:lang w:eastAsia="lt-LT"/>
        </w:rPr>
      </w:pPr>
      <w:bookmarkStart w:id="119" w:name="part_748c42516e3a4796830780f8197709d0"/>
      <w:bookmarkEnd w:id="119"/>
      <w:r w:rsidRPr="00B11D76">
        <w:rPr>
          <w:rFonts w:ascii="Times New Roman" w:eastAsia="Times New Roman" w:hAnsi="Times New Roman" w:cs="Times New Roman"/>
          <w:sz w:val="24"/>
          <w:szCs w:val="24"/>
          <w:lang w:eastAsia="lt-LT"/>
        </w:rPr>
        <w:t>5.3. pasiekimų vertinimo dažnumas, grįžtamojo ryšio teikimo formos, mokymosi pagalbos galimybės;</w:t>
      </w:r>
    </w:p>
    <w:p w14:paraId="01F349B1" w14:textId="77777777" w:rsidR="007E0D9A" w:rsidRPr="00B11D76" w:rsidRDefault="007E0D9A" w:rsidP="00864D5E">
      <w:pPr>
        <w:rPr>
          <w:rFonts w:ascii="Times New Roman" w:eastAsia="Times New Roman" w:hAnsi="Times New Roman" w:cs="Times New Roman"/>
          <w:sz w:val="24"/>
          <w:szCs w:val="24"/>
          <w:lang w:eastAsia="lt-LT"/>
        </w:rPr>
      </w:pPr>
      <w:bookmarkStart w:id="120" w:name="part_f5ce06b1fe194539b5e9b2dbb5eb7bfc"/>
      <w:bookmarkEnd w:id="120"/>
      <w:r w:rsidRPr="00B11D76">
        <w:rPr>
          <w:rFonts w:ascii="Times New Roman" w:eastAsia="Times New Roman" w:hAnsi="Times New Roman" w:cs="Times New Roman"/>
          <w:sz w:val="24"/>
          <w:szCs w:val="24"/>
          <w:lang w:eastAsia="lt-LT"/>
        </w:rPr>
        <w:t>5.4. dalyvavimas neformaliojo vaikų švietimo veiklose.</w:t>
      </w:r>
    </w:p>
    <w:p w14:paraId="6D5ECC43" w14:textId="77777777" w:rsidR="007E0D9A" w:rsidRPr="00B11D76" w:rsidRDefault="007E0D9A" w:rsidP="00864D5E">
      <w:pPr>
        <w:rPr>
          <w:rFonts w:ascii="Times New Roman" w:eastAsia="Times New Roman" w:hAnsi="Times New Roman" w:cs="Times New Roman"/>
          <w:sz w:val="24"/>
          <w:szCs w:val="24"/>
          <w:lang w:eastAsia="lt-LT"/>
        </w:rPr>
      </w:pPr>
      <w:bookmarkStart w:id="121" w:name="part_c65dff1b2b0c4c3c99eadb59e5f5c593"/>
      <w:bookmarkEnd w:id="121"/>
      <w:r w:rsidRPr="00B11D76">
        <w:rPr>
          <w:rFonts w:ascii="Times New Roman" w:eastAsia="Times New Roman" w:hAnsi="Times New Roman" w:cs="Times New Roman"/>
          <w:sz w:val="24"/>
          <w:szCs w:val="24"/>
          <w:lang w:eastAsia="lt-LT"/>
        </w:rPr>
        <w:t>6. Siekiant veiksmingo lietuvių kalbos mokymosi:</w:t>
      </w:r>
    </w:p>
    <w:p w14:paraId="68CF12B0" w14:textId="77777777" w:rsidR="007E0D9A" w:rsidRPr="00B11D76" w:rsidRDefault="007E0D9A" w:rsidP="00864D5E">
      <w:pPr>
        <w:rPr>
          <w:rFonts w:ascii="Times New Roman" w:eastAsia="Times New Roman" w:hAnsi="Times New Roman" w:cs="Times New Roman"/>
          <w:sz w:val="24"/>
          <w:szCs w:val="24"/>
          <w:lang w:eastAsia="lt-LT"/>
        </w:rPr>
      </w:pPr>
      <w:bookmarkStart w:id="122" w:name="part_620c1a3af3b0409da7d500c79b6a1a27"/>
      <w:bookmarkEnd w:id="122"/>
      <w:r w:rsidRPr="00B11D76">
        <w:rPr>
          <w:rFonts w:ascii="Times New Roman" w:eastAsia="Times New Roman" w:hAnsi="Times New Roman" w:cs="Times New Roman"/>
          <w:sz w:val="24"/>
          <w:szCs w:val="24"/>
          <w:lang w:eastAsia="lt-LT"/>
        </w:rPr>
        <w:t xml:space="preserve">6.1. 1–4 klasių mokiniai mokomi lietuvių kalbos ir literatūros dalyko kartu su bendraklasiais taikant panardinimo metodą ir pastoliavimo praktiką, padedančią mokiniui įveikti kliūtis mokymosi procese. Vadovaujantis Mokymo lėšų apskaičiavimo, paskirstymo ir panaudojimo tvarkos aprašo, patvirtinto Lietuvos Respublikos Vyriausybės 2018 m. liepos 11 d. nutarimu Nr. 679 „Dėl Mokymo lėšų apskaičiavimo, paskirstymo ir panaudojimo tvarkos aprašo patvirtinimo“, 1 priedo 1.2.4 papunkčiu  mokiniui skirtos papildomos lėšos naudojamos tikslinių individualių ar grupinių konsultacijų organizavimui; </w:t>
      </w:r>
    </w:p>
    <w:p w14:paraId="6B0CCD84" w14:textId="06AE849C" w:rsidR="007E0D9A" w:rsidRPr="00B11D76" w:rsidRDefault="007E0D9A" w:rsidP="00864D5E">
      <w:pPr>
        <w:rPr>
          <w:rFonts w:ascii="Times New Roman" w:eastAsia="Times New Roman" w:hAnsi="Times New Roman" w:cs="Times New Roman"/>
          <w:sz w:val="24"/>
          <w:szCs w:val="24"/>
          <w:lang w:eastAsia="lt-LT"/>
        </w:rPr>
      </w:pPr>
      <w:bookmarkStart w:id="123" w:name="part_b919d7dc7ab34af5932066f500dc28b3"/>
      <w:bookmarkEnd w:id="123"/>
      <w:r w:rsidRPr="00B11D76">
        <w:rPr>
          <w:rFonts w:ascii="Times New Roman" w:eastAsia="Times New Roman" w:hAnsi="Times New Roman" w:cs="Times New Roman"/>
          <w:sz w:val="24"/>
          <w:szCs w:val="24"/>
          <w:lang w:eastAsia="lt-LT"/>
        </w:rPr>
        <w:t>6.2. 5–</w:t>
      </w:r>
      <w:r w:rsidR="00CA20E5" w:rsidRPr="00B11D76">
        <w:rPr>
          <w:rFonts w:ascii="Times New Roman" w:eastAsia="Times New Roman" w:hAnsi="Times New Roman" w:cs="Times New Roman"/>
          <w:sz w:val="24"/>
          <w:szCs w:val="24"/>
          <w:lang w:eastAsia="lt-LT"/>
        </w:rPr>
        <w:t>8</w:t>
      </w:r>
      <w:r w:rsidRPr="00B11D76">
        <w:rPr>
          <w:rFonts w:ascii="Times New Roman" w:eastAsia="Times New Roman" w:hAnsi="Times New Roman" w:cs="Times New Roman"/>
          <w:sz w:val="24"/>
          <w:szCs w:val="24"/>
          <w:lang w:eastAsia="lt-LT"/>
        </w:rPr>
        <w:t xml:space="preserve"> klasių mokiniams  lietuvių kalbos mokymą tam tikrą laikotarpį (ne ilgiau kaip vienus metus) organizuo</w:t>
      </w:r>
      <w:r w:rsidR="00CA20E5" w:rsidRPr="00B11D76">
        <w:rPr>
          <w:rFonts w:ascii="Times New Roman" w:eastAsia="Times New Roman" w:hAnsi="Times New Roman" w:cs="Times New Roman"/>
          <w:sz w:val="24"/>
          <w:szCs w:val="24"/>
          <w:lang w:eastAsia="lt-LT"/>
        </w:rPr>
        <w:t>jamas</w:t>
      </w:r>
      <w:r w:rsidRPr="00B11D76">
        <w:rPr>
          <w:rFonts w:ascii="Times New Roman" w:eastAsia="Times New Roman" w:hAnsi="Times New Roman" w:cs="Times New Roman"/>
          <w:sz w:val="24"/>
          <w:szCs w:val="24"/>
          <w:lang w:eastAsia="lt-LT"/>
        </w:rPr>
        <w:t xml:space="preserve"> atskirai nuo klasės pagal Lietuvių kalbos pagal kalbos mokėjimo lygius (A1–B2) bendrąją programą, patvirtintą Lietuvos Respublikos švietimo, mokslo ir sporto ministro 2022 m. rugpjūčio 24 d. įsakymu Nr. V-1269 „Dėl Priešmokyklinio, pradinio, </w:t>
      </w:r>
      <w:r w:rsidRPr="00B11D76">
        <w:rPr>
          <w:rFonts w:ascii="Times New Roman" w:eastAsia="Times New Roman" w:hAnsi="Times New Roman" w:cs="Times New Roman"/>
          <w:sz w:val="24"/>
          <w:szCs w:val="24"/>
          <w:lang w:eastAsia="lt-LT"/>
        </w:rPr>
        <w:lastRenderedPageBreak/>
        <w:t>pagrindinio ir vidurinio ugdymo bendrųjų programų patvirtinimo“. Lietuvių kalbos mokymui skiriama ne mažiau pamokų, nei numatyta Lietuvių kalbos ir literatūros dalykui mokantis pagal Lietuvių kalbos ir literatūros bendrąją</w:t>
      </w:r>
      <w:r w:rsidRPr="00B11D76">
        <w:rPr>
          <w:rFonts w:ascii="Times New Roman" w:eastAsia="Times New Roman" w:hAnsi="Times New Roman" w:cs="Times New Roman"/>
          <w:b/>
          <w:bCs/>
          <w:sz w:val="24"/>
          <w:szCs w:val="24"/>
          <w:lang w:eastAsia="lt-LT"/>
        </w:rPr>
        <w:t xml:space="preserve"> </w:t>
      </w:r>
      <w:r w:rsidRPr="00B11D76">
        <w:rPr>
          <w:rFonts w:ascii="Times New Roman" w:eastAsia="Times New Roman" w:hAnsi="Times New Roman" w:cs="Times New Roman"/>
          <w:sz w:val="24"/>
          <w:szCs w:val="24"/>
          <w:lang w:eastAsia="lt-LT"/>
        </w:rPr>
        <w:t xml:space="preserve">programą. Taip pat organizuojamos papildomos individualios ar grupinės konsultacijos lietuvių kalbos gebėjimams įtvirtinti ir plėtoti.  </w:t>
      </w:r>
    </w:p>
    <w:p w14:paraId="65352A27" w14:textId="77777777" w:rsidR="007E0D9A" w:rsidRPr="00B11D76" w:rsidRDefault="007E0D9A" w:rsidP="00864D5E">
      <w:pPr>
        <w:rPr>
          <w:rFonts w:ascii="Times New Roman" w:eastAsia="Times New Roman" w:hAnsi="Times New Roman" w:cs="Times New Roman"/>
          <w:sz w:val="24"/>
          <w:szCs w:val="24"/>
          <w:lang w:eastAsia="lt-LT"/>
        </w:rPr>
      </w:pPr>
      <w:bookmarkStart w:id="124" w:name="part_3bc3305c350240dd9943354e5f11e63b"/>
      <w:bookmarkEnd w:id="124"/>
      <w:r w:rsidRPr="00B11D76">
        <w:rPr>
          <w:rFonts w:ascii="Times New Roman" w:eastAsia="Times New Roman" w:hAnsi="Times New Roman" w:cs="Times New Roman"/>
          <w:sz w:val="24"/>
          <w:szCs w:val="24"/>
          <w:lang w:eastAsia="lt-LT"/>
        </w:rPr>
        <w:t xml:space="preserve">7. Mokant užsieniečius, grįžusius ar atvykusius Lietuvos piliečius lietuvių kalbos bendrosios paskirties klasėse taikoma komunikacinė kalbos mokymo prieiga. </w:t>
      </w:r>
    </w:p>
    <w:p w14:paraId="439EF4E8" w14:textId="77777777" w:rsidR="007E0D9A" w:rsidRPr="00B11D76" w:rsidRDefault="007E0D9A" w:rsidP="00864D5E">
      <w:pPr>
        <w:rPr>
          <w:rFonts w:ascii="Times New Roman" w:eastAsia="Times New Roman" w:hAnsi="Times New Roman" w:cs="Times New Roman"/>
          <w:sz w:val="24"/>
          <w:szCs w:val="24"/>
          <w:lang w:eastAsia="lt-LT"/>
        </w:rPr>
      </w:pPr>
      <w:bookmarkStart w:id="125" w:name="part_32a320a9847f4314b8a0be18a747928d"/>
      <w:bookmarkEnd w:id="125"/>
      <w:r w:rsidRPr="00B11D76">
        <w:rPr>
          <w:rFonts w:ascii="Times New Roman" w:eastAsia="Times New Roman" w:hAnsi="Times New Roman" w:cs="Times New Roman"/>
          <w:sz w:val="24"/>
          <w:szCs w:val="24"/>
          <w:lang w:eastAsia="lt-LT"/>
        </w:rPr>
        <w:t xml:space="preserve">8. Mokantis bendrojo ugdymo dalykų mokymas individualizuojamas ir diferencijuojamas, atsižvelgiant į ankstesnę dalyko mokymosi patirtį ir kalbos mokėjimo lygį. Būtina užtikrinti, kad nepakankamas lietuvių kalbos mokėjimas nesudarytų prielaidų atsirasti dalyko mokymosi spragoms. </w:t>
      </w:r>
    </w:p>
    <w:p w14:paraId="442640D9" w14:textId="77777777" w:rsidR="007E0D9A" w:rsidRPr="00B11D76" w:rsidRDefault="007E0D9A" w:rsidP="00864D5E">
      <w:pPr>
        <w:rPr>
          <w:rFonts w:ascii="Times New Roman" w:eastAsia="Times New Roman" w:hAnsi="Times New Roman" w:cs="Times New Roman"/>
          <w:sz w:val="24"/>
          <w:szCs w:val="24"/>
          <w:lang w:eastAsia="lt-LT"/>
        </w:rPr>
      </w:pPr>
      <w:bookmarkStart w:id="126" w:name="part_0ced70f0830f4479860551e606921241"/>
      <w:bookmarkEnd w:id="126"/>
      <w:r w:rsidRPr="00B11D76">
        <w:rPr>
          <w:rFonts w:ascii="Times New Roman" w:eastAsia="Times New Roman" w:hAnsi="Times New Roman" w:cs="Times New Roman"/>
          <w:sz w:val="24"/>
          <w:szCs w:val="24"/>
          <w:lang w:eastAsia="lt-LT"/>
        </w:rPr>
        <w:t xml:space="preserve">9. Mokinio mokymosi pažanga vertinama formuojamuoju būdu. Pasibaigus adaptaciniam laikotarpiui, nustatomas mokinio kalbinės kompetencijos lygmuo, įvertinimas jo pasirengimas toliau mokytis su bendraamžiais mokinio amžių atitinkančioje klasėje arba identifikavus didesnius mokymosi skirtumus, mokiniui gali būti siūloma mokytis metais žemesnėje klasėje. Antraisiais metais, o jei reikia ir ilgiau, mokiniui sudaromos sąlygos toliau plėtoti lietuvių kalbos gebėjimus laikinojoje grupėje arba individualiai. </w:t>
      </w:r>
    </w:p>
    <w:p w14:paraId="0A929323" w14:textId="77777777" w:rsidR="007E0D9A" w:rsidRPr="00B11D76" w:rsidRDefault="007E0D9A" w:rsidP="00864D5E">
      <w:pPr>
        <w:ind w:firstLine="709"/>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518B0A37" w14:textId="77777777" w:rsidR="007E0D9A" w:rsidRPr="00B11D76" w:rsidRDefault="007E0D9A" w:rsidP="00864D5E">
      <w:pPr>
        <w:jc w:val="center"/>
        <w:rPr>
          <w:rFonts w:ascii="Times New Roman" w:eastAsia="Times New Roman" w:hAnsi="Times New Roman" w:cs="Times New Roman"/>
          <w:sz w:val="24"/>
          <w:szCs w:val="24"/>
          <w:lang w:eastAsia="lt-LT"/>
        </w:rPr>
      </w:pPr>
      <w:bookmarkStart w:id="127" w:name="part_0c4c34de83274e7dba8bd1c135361eb6"/>
      <w:bookmarkStart w:id="128" w:name="part_f7126022cc6f4e76a58185ae2c062508"/>
      <w:bookmarkEnd w:id="127"/>
      <w:bookmarkEnd w:id="128"/>
      <w:r w:rsidRPr="00B11D76">
        <w:rPr>
          <w:rFonts w:ascii="Times New Roman" w:eastAsia="Times New Roman" w:hAnsi="Times New Roman" w:cs="Times New Roman"/>
          <w:sz w:val="24"/>
          <w:szCs w:val="24"/>
          <w:lang w:eastAsia="lt-LT"/>
        </w:rPr>
        <w:t>____________________________</w:t>
      </w:r>
    </w:p>
    <w:p w14:paraId="34AA997A" w14:textId="50D3E28B" w:rsidR="007E0D9A" w:rsidRDefault="007E0D9A" w:rsidP="00864D5E">
      <w:pPr>
        <w:shd w:val="clear" w:color="auto" w:fill="FFFFFF"/>
        <w:ind w:firstLine="0"/>
        <w:rPr>
          <w:rFonts w:ascii="Times New Roman" w:eastAsia="Times New Roman" w:hAnsi="Times New Roman" w:cs="Times New Roman"/>
          <w:sz w:val="24"/>
          <w:szCs w:val="24"/>
        </w:rPr>
      </w:pPr>
    </w:p>
    <w:p w14:paraId="66237A04"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59C83F96"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0BE700C3"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13EEC5CB"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4A4600BD"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166A66F7"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204E3B19"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0719A492"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75E9A11B"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24CF26CF"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28617D22"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06C74D1D"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5FAEC908"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26A3FE73"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6ABC6C54"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3A2E9381"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791B7F33"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25B36A2F"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06EF7863"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4FE3BFCB"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5381DBB9"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52BDBDFB"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0827DC83"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3A4F446B"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474699ED"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686656AA"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5B80C67D" w14:textId="77777777" w:rsidR="00B11D76" w:rsidRDefault="00B11D76" w:rsidP="00864D5E">
      <w:pPr>
        <w:shd w:val="clear" w:color="auto" w:fill="FFFFFF"/>
        <w:ind w:firstLine="0"/>
        <w:rPr>
          <w:rFonts w:ascii="Times New Roman" w:eastAsia="Times New Roman" w:hAnsi="Times New Roman" w:cs="Times New Roman"/>
          <w:sz w:val="24"/>
          <w:szCs w:val="24"/>
        </w:rPr>
      </w:pPr>
    </w:p>
    <w:p w14:paraId="4D8916CC" w14:textId="77777777" w:rsidR="00B11D76" w:rsidRPr="00B11D76" w:rsidRDefault="00B11D76" w:rsidP="00864D5E">
      <w:pPr>
        <w:shd w:val="clear" w:color="auto" w:fill="FFFFFF"/>
        <w:ind w:firstLine="0"/>
        <w:rPr>
          <w:rFonts w:ascii="Times New Roman" w:eastAsia="Times New Roman" w:hAnsi="Times New Roman" w:cs="Times New Roman"/>
          <w:sz w:val="24"/>
          <w:szCs w:val="24"/>
        </w:rPr>
      </w:pPr>
    </w:p>
    <w:p w14:paraId="1BFCAEE6" w14:textId="6F419D58" w:rsidR="00F3531F" w:rsidRPr="00B11D76" w:rsidRDefault="00F3531F" w:rsidP="00F3531F">
      <w:pPr>
        <w:overflowPunct w:val="0"/>
        <w:autoSpaceDE w:val="0"/>
        <w:autoSpaceDN w:val="0"/>
        <w:adjustRightInd w:val="0"/>
        <w:spacing w:after="20"/>
        <w:ind w:left="5850" w:firstLine="0"/>
        <w:textAlignment w:val="baseline"/>
        <w:rPr>
          <w:rFonts w:ascii="Times New Roman" w:eastAsia="Times New Roman" w:hAnsi="Times New Roman" w:cs="Times New Roman"/>
          <w:sz w:val="24"/>
          <w:szCs w:val="24"/>
        </w:rPr>
      </w:pPr>
      <w:r w:rsidRPr="00B11D76">
        <w:rPr>
          <w:rFonts w:ascii="Times New Roman" w:eastAsia="Times New Roman" w:hAnsi="Times New Roman" w:cs="Times New Roman"/>
          <w:sz w:val="24"/>
          <w:szCs w:val="24"/>
        </w:rPr>
        <w:t>Vilniaus Martyno Mažvydo progimnazijos 2023–2024 ir 2024–2025 mokslo metų pradinio, pagrindinio pirmosios dalies ugdymo programų ugdymo planų</w:t>
      </w:r>
    </w:p>
    <w:p w14:paraId="47CE7A35" w14:textId="62ED0E04" w:rsidR="00F3531F" w:rsidRPr="00B11D76" w:rsidRDefault="00F3531F" w:rsidP="00F3531F">
      <w:pPr>
        <w:shd w:val="clear" w:color="auto" w:fill="FFFFFF"/>
        <w:ind w:firstLine="0"/>
        <w:rPr>
          <w:rFonts w:ascii="Times New Roman" w:eastAsia="Times New Roman" w:hAnsi="Times New Roman" w:cs="Times New Roman"/>
          <w:sz w:val="24"/>
          <w:szCs w:val="24"/>
        </w:rPr>
      </w:pPr>
      <w:r w:rsidRPr="00B11D76">
        <w:rPr>
          <w:rFonts w:ascii="Times New Roman" w:eastAsia="Times New Roman" w:hAnsi="Times New Roman" w:cs="Times New Roman"/>
          <w:sz w:val="24"/>
          <w:szCs w:val="24"/>
        </w:rPr>
        <w:lastRenderedPageBreak/>
        <w:t xml:space="preserve">                                                                                                 11 priedas</w:t>
      </w:r>
    </w:p>
    <w:p w14:paraId="6BA6DB71" w14:textId="2A6BCE6E" w:rsidR="00F3531F" w:rsidRPr="00B11D76" w:rsidRDefault="00F3531F" w:rsidP="00864D5E">
      <w:pPr>
        <w:shd w:val="clear" w:color="auto" w:fill="FFFFFF"/>
        <w:ind w:firstLine="0"/>
        <w:rPr>
          <w:rFonts w:ascii="Times New Roman" w:eastAsia="Times New Roman" w:hAnsi="Times New Roman" w:cs="Times New Roman"/>
          <w:sz w:val="24"/>
          <w:szCs w:val="24"/>
        </w:rPr>
      </w:pPr>
    </w:p>
    <w:p w14:paraId="62CEBD39" w14:textId="2FD1948C" w:rsidR="00F3531F" w:rsidRPr="00B11D76" w:rsidRDefault="00F3531F" w:rsidP="00864D5E">
      <w:pPr>
        <w:shd w:val="clear" w:color="auto" w:fill="FFFFFF"/>
        <w:ind w:firstLine="0"/>
        <w:rPr>
          <w:rFonts w:ascii="Times New Roman" w:eastAsia="Times New Roman" w:hAnsi="Times New Roman" w:cs="Times New Roman"/>
          <w:sz w:val="24"/>
          <w:szCs w:val="24"/>
        </w:rPr>
      </w:pPr>
    </w:p>
    <w:p w14:paraId="2885E1F9" w14:textId="0131C385"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PRADINIO UGDYMO INDIVIDUALIZUOTOS, PAGRINDINIO UGDYMO</w:t>
      </w:r>
      <w:r w:rsidR="00401EAF" w:rsidRPr="00B11D76">
        <w:rPr>
          <w:rFonts w:ascii="Times New Roman" w:eastAsia="Times New Roman" w:hAnsi="Times New Roman" w:cs="Times New Roman"/>
          <w:b/>
          <w:bCs/>
          <w:sz w:val="24"/>
          <w:szCs w:val="24"/>
          <w:lang w:eastAsia="lt-LT"/>
        </w:rPr>
        <w:t xml:space="preserve"> PIRMOSIOS DALIES</w:t>
      </w:r>
      <w:r w:rsidRPr="00B11D76">
        <w:rPr>
          <w:rFonts w:ascii="Times New Roman" w:eastAsia="Times New Roman" w:hAnsi="Times New Roman" w:cs="Times New Roman"/>
          <w:b/>
          <w:bCs/>
          <w:sz w:val="24"/>
          <w:szCs w:val="24"/>
          <w:lang w:eastAsia="lt-LT"/>
        </w:rPr>
        <w:t xml:space="preserve"> INDIVIDUALIZUOTOS PROGRAMOS ĮGYVENDINIMAS </w:t>
      </w:r>
    </w:p>
    <w:p w14:paraId="333AD83D"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73865A46" w14:textId="77777777" w:rsidR="00F3531F" w:rsidRPr="00B11D76" w:rsidRDefault="00F3531F" w:rsidP="00F3531F">
      <w:pPr>
        <w:jc w:val="center"/>
        <w:rPr>
          <w:rFonts w:ascii="Times New Roman" w:eastAsia="Times New Roman" w:hAnsi="Times New Roman" w:cs="Times New Roman"/>
          <w:sz w:val="24"/>
          <w:szCs w:val="24"/>
          <w:lang w:eastAsia="lt-LT"/>
        </w:rPr>
      </w:pPr>
      <w:bookmarkStart w:id="129" w:name="part_806cb3d6dd4c4ab1b3dd8525ff157a41"/>
      <w:bookmarkEnd w:id="129"/>
      <w:r w:rsidRPr="00B11D76">
        <w:rPr>
          <w:rFonts w:ascii="Times New Roman" w:eastAsia="Times New Roman" w:hAnsi="Times New Roman" w:cs="Times New Roman"/>
          <w:b/>
          <w:bCs/>
          <w:sz w:val="24"/>
          <w:szCs w:val="24"/>
          <w:lang w:eastAsia="lt-LT"/>
        </w:rPr>
        <w:t>I SKYRIUS</w:t>
      </w:r>
    </w:p>
    <w:p w14:paraId="04421F87"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BENDROSIOS NUOSTATOS</w:t>
      </w:r>
    </w:p>
    <w:p w14:paraId="77C02753"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21B19E94" w14:textId="5EB95FDC" w:rsidR="00F3531F" w:rsidRPr="00B11D76" w:rsidRDefault="00F3531F" w:rsidP="00F3531F">
      <w:pPr>
        <w:rPr>
          <w:rFonts w:ascii="Times New Roman" w:eastAsia="Times New Roman" w:hAnsi="Times New Roman" w:cs="Times New Roman"/>
          <w:sz w:val="24"/>
          <w:szCs w:val="24"/>
          <w:lang w:eastAsia="lt-LT"/>
        </w:rPr>
      </w:pPr>
      <w:bookmarkStart w:id="130" w:name="part_4bf60655b80d453ca399ba25099cb5df"/>
      <w:bookmarkEnd w:id="130"/>
      <w:r w:rsidRPr="00B11D76">
        <w:rPr>
          <w:rFonts w:ascii="Times New Roman" w:eastAsia="Times New Roman" w:hAnsi="Times New Roman" w:cs="Times New Roman"/>
          <w:sz w:val="24"/>
          <w:szCs w:val="24"/>
          <w:lang w:eastAsia="lt-LT"/>
        </w:rPr>
        <w:t xml:space="preserve">1. Mokiniui, kuris mokosi pagal pradinio ugdymo individualizuotą, pagrindinio pirmosios dalies ugdymo individualizuotą programą, individualus ugdymo planas sudaromas, atsižvelgiant į mokinio individualaus ugdymo pagalbos planą, galias ir gebėjimus, kylančius dėl intelekto sutrikimo (nežymaus, vidutinio, žymaus ar labai žymaus), individualaus ugdymo plano mokymosi formą, mokymo organizavimo būdą, ugdymą įgyvendinančios Progimnazijos ar klasės paskirtį. </w:t>
      </w:r>
    </w:p>
    <w:p w14:paraId="361D5E52" w14:textId="149ED7D5" w:rsidR="00F3531F" w:rsidRPr="00B11D76" w:rsidRDefault="00F3531F" w:rsidP="00F3531F">
      <w:pPr>
        <w:rPr>
          <w:rFonts w:ascii="Times New Roman" w:eastAsia="Times New Roman" w:hAnsi="Times New Roman" w:cs="Times New Roman"/>
          <w:sz w:val="24"/>
          <w:szCs w:val="24"/>
          <w:lang w:eastAsia="lt-LT"/>
        </w:rPr>
      </w:pPr>
      <w:bookmarkStart w:id="131" w:name="part_bb4c7e0360f748189b6626f2733b6e38"/>
      <w:bookmarkStart w:id="132" w:name="part_7e716a0cd88a4ae7b74167af8bd3ac0d"/>
      <w:bookmarkEnd w:id="131"/>
      <w:bookmarkEnd w:id="132"/>
      <w:r w:rsidRPr="00B11D76">
        <w:rPr>
          <w:rFonts w:ascii="Times New Roman" w:eastAsia="Times New Roman" w:hAnsi="Times New Roman" w:cs="Times New Roman"/>
          <w:sz w:val="24"/>
          <w:szCs w:val="24"/>
          <w:lang w:eastAsia="lt-LT"/>
        </w:rPr>
        <w:t>2. Progimnazija organizuoja specialiųjų klasių, skirtų intelekto sutrikimą turintiems mokiniams, mokinių užimtumą ir per mokinių atostogas, teikia visos dienos ugdymą, organizuoja visos dienos mokyklą. 7–8 klasių mokiniai savanoriai, vykdantys socialinės-pilietinės veiklų programas, gali padėti mokytojui organizuoti šią veiklą.</w:t>
      </w:r>
    </w:p>
    <w:p w14:paraId="1FB83F5D" w14:textId="5EA0674F" w:rsidR="00F3531F" w:rsidRPr="00B11D76" w:rsidRDefault="00F3531F" w:rsidP="00F3531F">
      <w:pPr>
        <w:rPr>
          <w:rFonts w:ascii="Times New Roman" w:eastAsia="Times New Roman" w:hAnsi="Times New Roman" w:cs="Times New Roman"/>
          <w:sz w:val="24"/>
          <w:szCs w:val="24"/>
          <w:lang w:eastAsia="lt-LT"/>
        </w:rPr>
      </w:pPr>
      <w:bookmarkStart w:id="133" w:name="part_fb57052944d643ba9dd973c2e3c9d8d0"/>
      <w:bookmarkEnd w:id="133"/>
      <w:r w:rsidRPr="00B11D76">
        <w:rPr>
          <w:rFonts w:ascii="Times New Roman" w:eastAsia="Times New Roman" w:hAnsi="Times New Roman" w:cs="Times New Roman"/>
          <w:sz w:val="24"/>
          <w:szCs w:val="24"/>
          <w:lang w:eastAsia="lt-LT"/>
        </w:rPr>
        <w:t xml:space="preserve">3. Mokiniui, besimokančiam </w:t>
      </w:r>
      <w:r w:rsidR="00E53B33" w:rsidRPr="00B11D76">
        <w:rPr>
          <w:rFonts w:ascii="Times New Roman" w:eastAsia="Times New Roman" w:hAnsi="Times New Roman" w:cs="Times New Roman"/>
          <w:sz w:val="24"/>
          <w:szCs w:val="24"/>
          <w:lang w:eastAsia="lt-LT"/>
        </w:rPr>
        <w:t>1–8 klasėse</w:t>
      </w:r>
      <w:r w:rsidRPr="00B11D76">
        <w:rPr>
          <w:rFonts w:ascii="Times New Roman" w:eastAsia="Times New Roman" w:hAnsi="Times New Roman" w:cs="Times New Roman"/>
          <w:sz w:val="24"/>
          <w:szCs w:val="24"/>
          <w:lang w:eastAsia="lt-LT"/>
        </w:rPr>
        <w:t>, vietoje kurios nors ugdymo srities dalykų Progimnazija siūlo integruotą srities dalyką</w:t>
      </w:r>
      <w:bookmarkStart w:id="134" w:name="part_56b6959f26f74e5eb94b285af68efce4"/>
      <w:bookmarkEnd w:id="134"/>
      <w:r w:rsidRPr="00B11D76">
        <w:rPr>
          <w:rFonts w:ascii="Times New Roman" w:eastAsia="Times New Roman" w:hAnsi="Times New Roman" w:cs="Times New Roman"/>
          <w:sz w:val="24"/>
          <w:szCs w:val="24"/>
          <w:lang w:eastAsia="lt-LT"/>
        </w:rPr>
        <w:t>.</w:t>
      </w:r>
    </w:p>
    <w:p w14:paraId="7A63A8E0" w14:textId="6C4C42B8"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4. Dalykus, pradedamus mokytis konkrečioje ugdymo programoje, </w:t>
      </w:r>
      <w:r w:rsidR="00E53B33"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imnazija pradeda įgyvendinti vėliau, nei nustatyta 2023–2024 ir 2024–2025 mokslo metų pradinio, pagrindinio</w:t>
      </w:r>
      <w:r w:rsidR="00E53B33" w:rsidRPr="00B11D76">
        <w:rPr>
          <w:rFonts w:ascii="Times New Roman" w:eastAsia="Times New Roman" w:hAnsi="Times New Roman" w:cs="Times New Roman"/>
          <w:sz w:val="24"/>
          <w:szCs w:val="24"/>
          <w:lang w:eastAsia="lt-LT"/>
        </w:rPr>
        <w:t xml:space="preserve"> pirmosios dalies</w:t>
      </w:r>
      <w:r w:rsidRPr="00B11D76">
        <w:rPr>
          <w:rFonts w:ascii="Times New Roman" w:eastAsia="Times New Roman" w:hAnsi="Times New Roman" w:cs="Times New Roman"/>
          <w:sz w:val="24"/>
          <w:szCs w:val="24"/>
          <w:lang w:eastAsia="lt-LT"/>
        </w:rPr>
        <w:t xml:space="preserve"> ugdymo programų </w:t>
      </w:r>
      <w:r w:rsidR="00E53B33"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imnazijos ugdymo planų 7</w:t>
      </w:r>
      <w:r w:rsidR="002C2264" w:rsidRPr="00B11D76">
        <w:rPr>
          <w:rFonts w:ascii="Times New Roman" w:eastAsia="Times New Roman" w:hAnsi="Times New Roman" w:cs="Times New Roman"/>
          <w:sz w:val="24"/>
          <w:szCs w:val="24"/>
          <w:lang w:eastAsia="lt-LT"/>
        </w:rPr>
        <w:t>1</w:t>
      </w:r>
      <w:r w:rsidRPr="00B11D76">
        <w:rPr>
          <w:rFonts w:ascii="Times New Roman" w:eastAsia="Times New Roman" w:hAnsi="Times New Roman" w:cs="Times New Roman"/>
          <w:sz w:val="24"/>
          <w:szCs w:val="24"/>
          <w:lang w:eastAsia="lt-LT"/>
        </w:rPr>
        <w:t>, 7</w:t>
      </w:r>
      <w:r w:rsidR="002C2264" w:rsidRPr="00B11D76">
        <w:rPr>
          <w:rFonts w:ascii="Times New Roman" w:eastAsia="Times New Roman" w:hAnsi="Times New Roman" w:cs="Times New Roman"/>
          <w:sz w:val="24"/>
          <w:szCs w:val="24"/>
          <w:lang w:eastAsia="lt-LT"/>
        </w:rPr>
        <w:t>5</w:t>
      </w:r>
      <w:r w:rsidRPr="00B11D76">
        <w:rPr>
          <w:rFonts w:ascii="Times New Roman" w:eastAsia="Times New Roman" w:hAnsi="Times New Roman" w:cs="Times New Roman"/>
          <w:sz w:val="24"/>
          <w:szCs w:val="24"/>
          <w:lang w:eastAsia="lt-LT"/>
        </w:rPr>
        <w:t xml:space="preserve">, </w:t>
      </w:r>
      <w:r w:rsidR="002C2264" w:rsidRPr="00B11D76">
        <w:rPr>
          <w:rFonts w:ascii="Times New Roman" w:eastAsia="Times New Roman" w:hAnsi="Times New Roman" w:cs="Times New Roman"/>
          <w:sz w:val="24"/>
          <w:szCs w:val="24"/>
          <w:lang w:eastAsia="lt-LT"/>
        </w:rPr>
        <w:t>7</w:t>
      </w:r>
      <w:r w:rsidRPr="00B11D76">
        <w:rPr>
          <w:rFonts w:ascii="Times New Roman" w:eastAsia="Times New Roman" w:hAnsi="Times New Roman" w:cs="Times New Roman"/>
          <w:sz w:val="24"/>
          <w:szCs w:val="24"/>
          <w:lang w:eastAsia="lt-LT"/>
        </w:rPr>
        <w:t>6  punktuose.</w:t>
      </w:r>
    </w:p>
    <w:p w14:paraId="5C528E43" w14:textId="53D96888" w:rsidR="00F3531F" w:rsidRPr="00B11D76" w:rsidRDefault="00F3531F" w:rsidP="00F3531F">
      <w:pPr>
        <w:rPr>
          <w:rFonts w:ascii="Times New Roman" w:eastAsia="Times New Roman" w:hAnsi="Times New Roman" w:cs="Times New Roman"/>
          <w:sz w:val="24"/>
          <w:szCs w:val="24"/>
          <w:lang w:eastAsia="lt-LT"/>
        </w:rPr>
      </w:pPr>
      <w:bookmarkStart w:id="135" w:name="part_60253bc0567b4bb89e9fb0b249efad34"/>
      <w:bookmarkEnd w:id="135"/>
      <w:r w:rsidRPr="00B11D76">
        <w:rPr>
          <w:rFonts w:ascii="Times New Roman" w:eastAsia="Times New Roman" w:hAnsi="Times New Roman" w:cs="Times New Roman"/>
          <w:sz w:val="24"/>
          <w:szCs w:val="24"/>
          <w:lang w:eastAsia="lt-LT"/>
        </w:rPr>
        <w:t>5. Dėl mokinio, kuris mokosi pagal individualizuotą pradinio ugdymo ir individualizuotą pagrindinio</w:t>
      </w:r>
      <w:r w:rsidR="002C2264" w:rsidRPr="00B11D76">
        <w:rPr>
          <w:rFonts w:ascii="Times New Roman" w:eastAsia="Times New Roman" w:hAnsi="Times New Roman" w:cs="Times New Roman"/>
          <w:sz w:val="24"/>
          <w:szCs w:val="24"/>
          <w:lang w:eastAsia="lt-LT"/>
        </w:rPr>
        <w:t xml:space="preserve"> pirmosiosdalies</w:t>
      </w:r>
      <w:r w:rsidRPr="00B11D76">
        <w:rPr>
          <w:rFonts w:ascii="Times New Roman" w:eastAsia="Times New Roman" w:hAnsi="Times New Roman" w:cs="Times New Roman"/>
          <w:sz w:val="24"/>
          <w:szCs w:val="24"/>
          <w:lang w:eastAsia="lt-LT"/>
        </w:rPr>
        <w:t xml:space="preserve"> ugdymo programą, mokymosi pasiekimų vertinimo (būdų, periodiškumo) ir įforminimo susitariama </w:t>
      </w:r>
      <w:r w:rsidR="002C2264"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 xml:space="preserve">imnazijoje. Susitarimai priimami, atsižvelgiant į mokinio galias ir vertinimo suvokimą, specialiuosius ugdymosi poreikius, numatomą pažangą, tėvų (globėjų) pageidavimus. Vertinimo būdus renkasi </w:t>
      </w:r>
      <w:r w:rsidR="002C2264"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imnazija (vertinimo įrašai „įskaityta“, „neįskaityta“, aprašai, pažymiai ir kt.).</w:t>
      </w:r>
    </w:p>
    <w:p w14:paraId="662887F7" w14:textId="77777777" w:rsidR="00F3531F" w:rsidRPr="00B11D76" w:rsidRDefault="00F3531F" w:rsidP="00F3531F">
      <w:pPr>
        <w:rPr>
          <w:rFonts w:ascii="Times New Roman" w:eastAsia="Times New Roman" w:hAnsi="Times New Roman" w:cs="Times New Roman"/>
          <w:sz w:val="24"/>
          <w:szCs w:val="24"/>
          <w:lang w:eastAsia="lt-LT"/>
        </w:rPr>
      </w:pPr>
      <w:bookmarkStart w:id="136" w:name="part_e83b75f593af46d5b4a004f2e99f8537"/>
      <w:bookmarkEnd w:id="136"/>
      <w:r w:rsidRPr="00B11D76">
        <w:rPr>
          <w:rFonts w:ascii="Times New Roman" w:eastAsia="Times New Roman" w:hAnsi="Times New Roman" w:cs="Times New Roman"/>
          <w:sz w:val="24"/>
          <w:szCs w:val="24"/>
          <w:lang w:eastAsia="lt-LT"/>
        </w:rPr>
        <w:t xml:space="preserve">6.  Mokymas namie organizuojamas: </w:t>
      </w:r>
    </w:p>
    <w:p w14:paraId="3BF4F096" w14:textId="5DD7B95D" w:rsidR="00F3531F" w:rsidRPr="00B11D76" w:rsidRDefault="00F3531F" w:rsidP="00F3531F">
      <w:pPr>
        <w:ind w:firstLine="555"/>
        <w:textAlignment w:val="baseline"/>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6.1. vadovaujantis </w:t>
      </w:r>
      <w:r w:rsidR="002C2264"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imnazijos ugdymo planų II skyriaus V skirsniu. Mokyti namie skiriamos ne mažiau kaip 296 valandos per metus, iš kurių iki 74 pamokų per metus galima skirti specialiosioms pamokoms ar specialiosioms pratyboms; </w:t>
      </w:r>
    </w:p>
    <w:p w14:paraId="3EBE8CE0" w14:textId="77777777" w:rsidR="00F3531F" w:rsidRPr="00B11D76" w:rsidRDefault="00F3531F" w:rsidP="00F3531F">
      <w:pPr>
        <w:rPr>
          <w:rFonts w:ascii="Times New Roman" w:eastAsia="Times New Roman" w:hAnsi="Times New Roman" w:cs="Times New Roman"/>
          <w:sz w:val="24"/>
          <w:szCs w:val="24"/>
          <w:lang w:eastAsia="lt-LT"/>
        </w:rPr>
      </w:pPr>
      <w:bookmarkStart w:id="137" w:name="part_301e2b6ad9a346ceafe330833d1d4d82"/>
      <w:bookmarkEnd w:id="137"/>
      <w:r w:rsidRPr="00B11D76">
        <w:rPr>
          <w:rFonts w:ascii="Times New Roman" w:eastAsia="Times New Roman" w:hAnsi="Times New Roman" w:cs="Times New Roman"/>
          <w:sz w:val="24"/>
          <w:szCs w:val="24"/>
          <w:lang w:eastAsia="lt-LT"/>
        </w:rPr>
        <w:t xml:space="preserve">6.2.  mokiniui, kuris turi ir judesio ir padėties sutrikimų, mokymas namie organizuojamas vadovaujantis Gimnazijos ugdymo planų II skyriaus V skirsniu. </w:t>
      </w:r>
    </w:p>
    <w:p w14:paraId="21DC7329" w14:textId="77777777" w:rsidR="00F3531F" w:rsidRPr="00B11D76" w:rsidRDefault="00F3531F" w:rsidP="00F3531F">
      <w:pPr>
        <w:ind w:firstLine="1276"/>
        <w:rPr>
          <w:rFonts w:ascii="Times New Roman" w:eastAsia="Times New Roman" w:hAnsi="Times New Roman" w:cs="Times New Roman"/>
          <w:sz w:val="24"/>
          <w:szCs w:val="24"/>
          <w:lang w:eastAsia="lt-LT"/>
        </w:rPr>
      </w:pPr>
      <w:bookmarkStart w:id="138" w:name="part_c0512d5a9f0a4799b92abf4af7128af6"/>
      <w:bookmarkEnd w:id="138"/>
    </w:p>
    <w:p w14:paraId="213AAF1B" w14:textId="77777777" w:rsidR="00F3531F" w:rsidRPr="00B11D76" w:rsidRDefault="00F3531F" w:rsidP="00F3531F">
      <w:pPr>
        <w:jc w:val="center"/>
        <w:rPr>
          <w:rFonts w:ascii="Times New Roman" w:eastAsia="Times New Roman" w:hAnsi="Times New Roman" w:cs="Times New Roman"/>
          <w:sz w:val="24"/>
          <w:szCs w:val="24"/>
          <w:lang w:eastAsia="lt-LT"/>
        </w:rPr>
      </w:pPr>
      <w:bookmarkStart w:id="139" w:name="part_0f96d80f8fc34713820ea0b148ea62e9"/>
      <w:bookmarkEnd w:id="139"/>
      <w:r w:rsidRPr="00B11D76">
        <w:rPr>
          <w:rFonts w:ascii="Times New Roman" w:eastAsia="Times New Roman" w:hAnsi="Times New Roman" w:cs="Times New Roman"/>
          <w:b/>
          <w:bCs/>
          <w:sz w:val="24"/>
          <w:szCs w:val="24"/>
          <w:lang w:eastAsia="lt-LT"/>
        </w:rPr>
        <w:t>II SKYRIUS</w:t>
      </w:r>
    </w:p>
    <w:p w14:paraId="635C7606"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PRADINIO UGDYMO INDIVIDUALIZUOTOS PROGRAMOS ĮGYVENDINIMAS</w:t>
      </w:r>
    </w:p>
    <w:p w14:paraId="6D28AE80"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4CBB5B09" w14:textId="5B15B81D" w:rsidR="00F3531F" w:rsidRPr="00B11D76" w:rsidRDefault="00F3531F" w:rsidP="00B11D76">
      <w:pPr>
        <w:pStyle w:val="Sraopastraipa"/>
        <w:numPr>
          <w:ilvl w:val="0"/>
          <w:numId w:val="11"/>
        </w:numPr>
        <w:rPr>
          <w:rFonts w:ascii="Times New Roman" w:eastAsia="Times New Roman" w:hAnsi="Times New Roman" w:cs="Times New Roman"/>
          <w:sz w:val="24"/>
          <w:szCs w:val="24"/>
          <w:lang w:eastAsia="lt-LT"/>
        </w:rPr>
      </w:pPr>
      <w:bookmarkStart w:id="140" w:name="part_5966527bfcac4e1c8a90c1cd9721063c"/>
      <w:bookmarkEnd w:id="140"/>
      <w:r w:rsidRPr="00B11D76">
        <w:rPr>
          <w:rFonts w:ascii="Times New Roman" w:eastAsia="Times New Roman" w:hAnsi="Times New Roman" w:cs="Times New Roman"/>
          <w:sz w:val="24"/>
          <w:szCs w:val="24"/>
          <w:lang w:eastAsia="lt-LT"/>
        </w:rPr>
        <w:t xml:space="preserve">Mokiniui, kuris mokosi pagal pradinio ugdymo individualizuotą programą, ugdymo planas sudaromas vadovaujantis </w:t>
      </w:r>
      <w:r w:rsidR="002C2264"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imnazijos ugdymo planų 7</w:t>
      </w:r>
      <w:r w:rsidR="002C2264" w:rsidRPr="00B11D76">
        <w:rPr>
          <w:rFonts w:ascii="Times New Roman" w:eastAsia="Times New Roman" w:hAnsi="Times New Roman" w:cs="Times New Roman"/>
          <w:sz w:val="24"/>
          <w:szCs w:val="24"/>
          <w:lang w:eastAsia="lt-LT"/>
        </w:rPr>
        <w:t>1</w:t>
      </w:r>
      <w:r w:rsidRPr="00B11D76">
        <w:rPr>
          <w:rFonts w:ascii="Times New Roman" w:eastAsia="Times New Roman" w:hAnsi="Times New Roman" w:cs="Times New Roman"/>
          <w:sz w:val="24"/>
          <w:szCs w:val="24"/>
          <w:lang w:eastAsia="lt-LT"/>
        </w:rPr>
        <w:t xml:space="preserve"> punktu arba ugdymą organizuojant pagal veiklos sritis ir joms skiriamą pamokų skaičių:</w:t>
      </w:r>
    </w:p>
    <w:p w14:paraId="42809D0C" w14:textId="77777777" w:rsidR="00B11D76" w:rsidRDefault="00B11D76" w:rsidP="00B11D76">
      <w:pPr>
        <w:rPr>
          <w:rFonts w:ascii="Times New Roman" w:eastAsia="Times New Roman" w:hAnsi="Times New Roman" w:cs="Times New Roman"/>
          <w:sz w:val="24"/>
          <w:szCs w:val="24"/>
          <w:lang w:eastAsia="lt-LT"/>
        </w:rPr>
      </w:pPr>
    </w:p>
    <w:p w14:paraId="7C9DB8D6" w14:textId="77777777" w:rsidR="00B11D76" w:rsidRPr="00B11D76" w:rsidRDefault="00B11D76" w:rsidP="00B11D76">
      <w:pPr>
        <w:rPr>
          <w:rFonts w:ascii="Times New Roman" w:eastAsia="Times New Roman" w:hAnsi="Times New Roman" w:cs="Times New Roman"/>
          <w:sz w:val="24"/>
          <w:szCs w:val="24"/>
          <w:lang w:eastAsia="lt-LT"/>
        </w:rPr>
      </w:pPr>
    </w:p>
    <w:tbl>
      <w:tblPr>
        <w:tblW w:w="0" w:type="dxa"/>
        <w:jc w:val="center"/>
        <w:tblCellMar>
          <w:left w:w="0" w:type="dxa"/>
          <w:right w:w="0" w:type="dxa"/>
        </w:tblCellMar>
        <w:tblLook w:val="04A0" w:firstRow="1" w:lastRow="0" w:firstColumn="1" w:lastColumn="0" w:noHBand="0" w:noVBand="1"/>
      </w:tblPr>
      <w:tblGrid>
        <w:gridCol w:w="3188"/>
        <w:gridCol w:w="1868"/>
        <w:gridCol w:w="1913"/>
        <w:gridCol w:w="2083"/>
      </w:tblGrid>
      <w:tr w:rsidR="00B11D76" w:rsidRPr="00B11D76" w14:paraId="091755D6" w14:textId="77777777" w:rsidTr="00F3531F">
        <w:trPr>
          <w:jc w:val="center"/>
        </w:trPr>
        <w:tc>
          <w:tcPr>
            <w:tcW w:w="33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A04FE5" w14:textId="77777777" w:rsidR="00F3531F" w:rsidRPr="00B11D76" w:rsidRDefault="00F3531F" w:rsidP="00F3531F">
            <w:pPr>
              <w:ind w:firstLine="1178"/>
              <w:jc w:val="right"/>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Ugdymo metai,</w:t>
            </w:r>
          </w:p>
          <w:p w14:paraId="0325E60D" w14:textId="77777777" w:rsidR="00F3531F" w:rsidRPr="00B11D76" w:rsidRDefault="00F3531F" w:rsidP="00F3531F">
            <w:pPr>
              <w:ind w:firstLine="62"/>
              <w:jc w:val="right"/>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klasė</w:t>
            </w:r>
          </w:p>
          <w:p w14:paraId="5FF73CBD"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Dalykai / veiklos</w:t>
            </w:r>
          </w:p>
        </w:tc>
        <w:tc>
          <w:tcPr>
            <w:tcW w:w="1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E20B76" w14:textId="77777777" w:rsidR="00F3531F" w:rsidRPr="00B11D76" w:rsidRDefault="00F3531F" w:rsidP="00B11D76">
            <w:pPr>
              <w:ind w:hanging="8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1–2 klasėse pamokų skaičius per metus (savaitę)</w:t>
            </w:r>
          </w:p>
        </w:tc>
        <w:tc>
          <w:tcPr>
            <w:tcW w:w="20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DE6E75"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3–4 klasėse pamokų skaičius per metus (savaitę)</w:t>
            </w:r>
          </w:p>
        </w:tc>
        <w:tc>
          <w:tcPr>
            <w:tcW w:w="22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404802" w14:textId="77777777" w:rsidR="00F3531F" w:rsidRPr="00B11D76" w:rsidRDefault="00F3531F" w:rsidP="00F3531F">
            <w:pPr>
              <w:ind w:firstLine="1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Pamokų skaičius per 4 ugdymo metus (savaitę)</w:t>
            </w:r>
          </w:p>
        </w:tc>
      </w:tr>
      <w:tr w:rsidR="00B11D76" w:rsidRPr="00B11D76" w14:paraId="0BEF872C" w14:textId="77777777" w:rsidTr="00F3531F">
        <w:trPr>
          <w:trHeight w:val="338"/>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4B5CD" w14:textId="77777777" w:rsidR="00F3531F" w:rsidRPr="00B11D76" w:rsidRDefault="00F3531F" w:rsidP="00B11D76">
            <w:pPr>
              <w:ind w:firstLine="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Dorinis ugdymas (tikyba, etika)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F691D"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70 (2)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70701B"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70 (2)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8964DF"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 (4)</w:t>
            </w:r>
          </w:p>
        </w:tc>
      </w:tr>
      <w:tr w:rsidR="00B11D76" w:rsidRPr="00B11D76" w14:paraId="702FA713"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15362"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Komunikacinė veikla arba</w:t>
            </w:r>
          </w:p>
          <w:p w14:paraId="3C88E3D8" w14:textId="77777777" w:rsidR="00F3531F" w:rsidRPr="00B11D76" w:rsidRDefault="00F3531F" w:rsidP="00B11D76">
            <w:pPr>
              <w:ind w:firstLine="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kalbos ir bendravimo ugdymas*</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999814" w14:textId="77777777" w:rsidR="00F3531F" w:rsidRPr="00B11D76" w:rsidRDefault="00F3531F" w:rsidP="00B11D76">
            <w:pPr>
              <w:ind w:firstLine="8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 xml:space="preserve">280–350 </w:t>
            </w:r>
          </w:p>
          <w:p w14:paraId="216C2377" w14:textId="77777777" w:rsidR="00F3531F" w:rsidRPr="00B11D76" w:rsidRDefault="00F3531F" w:rsidP="00B11D76">
            <w:pPr>
              <w:ind w:firstLine="8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(8–10)</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94ACC"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280–350</w:t>
            </w:r>
          </w:p>
          <w:p w14:paraId="2FD74149"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(8–10)</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06ACD" w14:textId="77777777" w:rsidR="00F3531F" w:rsidRPr="00B11D76" w:rsidRDefault="00F3531F" w:rsidP="00B11D76">
            <w:pPr>
              <w:ind w:hanging="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560–700</w:t>
            </w:r>
          </w:p>
          <w:p w14:paraId="753E4024"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(16–20)</w:t>
            </w:r>
          </w:p>
        </w:tc>
      </w:tr>
      <w:tr w:rsidR="00B11D76" w:rsidRPr="00B11D76" w14:paraId="36E5E10F"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989CC"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lastRenderedPageBreak/>
              <w:t>Pažintinė veikla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9847BA"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210–280 </w:t>
            </w:r>
          </w:p>
          <w:p w14:paraId="180484B6"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(6–8)</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64014E"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210–280</w:t>
            </w:r>
          </w:p>
          <w:p w14:paraId="1792AFE1" w14:textId="77777777" w:rsidR="00F3531F" w:rsidRPr="00B11D76" w:rsidRDefault="00F3531F" w:rsidP="00B11D76">
            <w:pPr>
              <w:ind w:hanging="12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(6–8)</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721A76"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420–560</w:t>
            </w:r>
          </w:p>
          <w:p w14:paraId="416E1344"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(12–16)</w:t>
            </w:r>
          </w:p>
        </w:tc>
      </w:tr>
      <w:tr w:rsidR="00B11D76" w:rsidRPr="00B11D76" w14:paraId="4D372745"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7CF9F"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Orientacinė veikla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E4D210"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210 (6)</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5B9EB5"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210 (6)</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45900" w14:textId="77777777" w:rsidR="00F3531F" w:rsidRPr="00B11D76" w:rsidRDefault="00F3531F" w:rsidP="00B11D76">
            <w:pPr>
              <w:ind w:hanging="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420 (12)</w:t>
            </w:r>
          </w:p>
        </w:tc>
      </w:tr>
      <w:tr w:rsidR="00B11D76" w:rsidRPr="00B11D76" w14:paraId="425CF80F"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A6CD7"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Užsienio kalba**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5E47B9"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0–70 </w:t>
            </w:r>
          </w:p>
          <w:p w14:paraId="56F27952"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514F5" w14:textId="77777777" w:rsidR="00F3531F" w:rsidRPr="00B11D76" w:rsidRDefault="00F3531F" w:rsidP="00B11D76">
            <w:pPr>
              <w:ind w:hanging="2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0–70</w:t>
            </w:r>
          </w:p>
          <w:p w14:paraId="3CA1D07F" w14:textId="77777777" w:rsidR="00F3531F" w:rsidRPr="00B11D76" w:rsidRDefault="00F3531F" w:rsidP="00B11D76">
            <w:pPr>
              <w:ind w:hanging="12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C87BA5"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0–140</w:t>
            </w:r>
          </w:p>
          <w:p w14:paraId="743C24CE" w14:textId="77777777" w:rsidR="00F3531F" w:rsidRPr="00B11D76" w:rsidRDefault="00F3531F" w:rsidP="00B11D76">
            <w:pPr>
              <w:ind w:hanging="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(0–4)</w:t>
            </w:r>
          </w:p>
        </w:tc>
      </w:tr>
      <w:tr w:rsidR="00B11D76" w:rsidRPr="00B11D76" w14:paraId="491A6362"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52FCB"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Informacinių komunikacinių technologijų ugdymas**</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273823"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0–70</w:t>
            </w:r>
          </w:p>
          <w:p w14:paraId="42A19C2A"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(0–2)</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0BE11"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0–70</w:t>
            </w:r>
          </w:p>
          <w:p w14:paraId="4AB85E9A"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(0–2)</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121E47" w14:textId="77777777" w:rsidR="00F3531F" w:rsidRPr="00B11D76" w:rsidRDefault="00F3531F" w:rsidP="00B11D76">
            <w:pPr>
              <w:ind w:hanging="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0–140</w:t>
            </w:r>
          </w:p>
          <w:p w14:paraId="38204596" w14:textId="77777777" w:rsidR="00F3531F" w:rsidRPr="00B11D76" w:rsidRDefault="00F3531F" w:rsidP="00B11D76">
            <w:pPr>
              <w:ind w:hanging="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(0–4)</w:t>
            </w:r>
          </w:p>
        </w:tc>
      </w:tr>
      <w:tr w:rsidR="00B11D76" w:rsidRPr="00B11D76" w14:paraId="3941E023"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382EB"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Meninė veikla</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21C74"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140–315</w:t>
            </w:r>
          </w:p>
          <w:p w14:paraId="0E2A78FE" w14:textId="77777777" w:rsidR="00F3531F" w:rsidRPr="00B11D76" w:rsidRDefault="00F3531F" w:rsidP="00B11D76">
            <w:pPr>
              <w:ind w:hanging="10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(4–9)</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05C80"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140–315</w:t>
            </w:r>
          </w:p>
          <w:p w14:paraId="07996522" w14:textId="77777777" w:rsidR="00F3531F" w:rsidRPr="00B11D76" w:rsidRDefault="00F3531F" w:rsidP="00B11D76">
            <w:pPr>
              <w:ind w:hanging="12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(4–9)</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C97988"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280–630</w:t>
            </w:r>
          </w:p>
          <w:p w14:paraId="26482861"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(8–18)</w:t>
            </w:r>
          </w:p>
        </w:tc>
      </w:tr>
      <w:tr w:rsidR="00B11D76" w:rsidRPr="00B11D76" w14:paraId="4FD16D85"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4082D2"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Fizinis ugdymas</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7F8A" w14:textId="77777777" w:rsidR="00F3531F" w:rsidRPr="00B11D76" w:rsidRDefault="00F3531F" w:rsidP="00B11D76">
            <w:pPr>
              <w:ind w:firstLine="8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140–315</w:t>
            </w:r>
          </w:p>
          <w:p w14:paraId="4414B563"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(4–9)</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F7226"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140–315</w:t>
            </w:r>
          </w:p>
          <w:p w14:paraId="594B1E2E" w14:textId="77777777" w:rsidR="00F3531F" w:rsidRPr="00B11D76" w:rsidRDefault="00F3531F" w:rsidP="00B11D76">
            <w:pPr>
              <w:ind w:hanging="3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(4–9)</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1A6A6"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280–630</w:t>
            </w:r>
          </w:p>
          <w:p w14:paraId="52F30346"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(8–18)</w:t>
            </w:r>
          </w:p>
        </w:tc>
      </w:tr>
      <w:tr w:rsidR="00B11D76" w:rsidRPr="00B11D76" w14:paraId="3326D990"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99311" w14:textId="77777777" w:rsidR="00B11D76" w:rsidRDefault="00F3531F" w:rsidP="00B11D76">
            <w:pPr>
              <w:ind w:firstLine="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Pamokos, skirtos mokinių ugdymosi poreikiams tenkinti, specialiajai </w:t>
            </w:r>
          </w:p>
          <w:p w14:paraId="30636008" w14:textId="4CB187E0" w:rsidR="00F3531F" w:rsidRPr="00B11D76" w:rsidRDefault="00F3531F" w:rsidP="00B11D76">
            <w:pPr>
              <w:ind w:firstLine="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veiklai organizuoti***</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7EF24" w14:textId="77777777" w:rsidR="00F3531F" w:rsidRPr="00B11D76" w:rsidRDefault="00F3531F" w:rsidP="00B11D76">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210 (6)</w:t>
            </w:r>
          </w:p>
        </w:tc>
        <w:tc>
          <w:tcPr>
            <w:tcW w:w="2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E28ED"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280 (8)</w:t>
            </w:r>
          </w:p>
        </w:tc>
        <w:tc>
          <w:tcPr>
            <w:tcW w:w="22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4AE7E" w14:textId="77777777" w:rsidR="00F3531F" w:rsidRPr="00B11D76" w:rsidRDefault="00F3531F" w:rsidP="00B11D76">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490 (14)</w:t>
            </w:r>
          </w:p>
        </w:tc>
      </w:tr>
      <w:tr w:rsidR="00B11D76" w:rsidRPr="00B11D76" w14:paraId="51975C35" w14:textId="77777777" w:rsidTr="00F3531F">
        <w:trPr>
          <w:jc w:val="center"/>
        </w:trPr>
        <w:tc>
          <w:tcPr>
            <w:tcW w:w="33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753AB8" w14:textId="77777777" w:rsidR="00F3531F" w:rsidRPr="00B11D76" w:rsidRDefault="00F3531F" w:rsidP="00B11D76">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Privalomas pamokų skaičius mokiniui </w:t>
            </w:r>
          </w:p>
        </w:tc>
        <w:tc>
          <w:tcPr>
            <w:tcW w:w="1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A9F63" w14:textId="77777777" w:rsidR="00F3531F" w:rsidRPr="00B11D76" w:rsidRDefault="00F3531F" w:rsidP="00F3531F">
            <w:pPr>
              <w:ind w:hanging="1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700/700</w:t>
            </w:r>
          </w:p>
          <w:p w14:paraId="3FA188D5" w14:textId="77777777" w:rsidR="00F3531F" w:rsidRPr="00B11D76" w:rsidRDefault="00F3531F" w:rsidP="00F3531F">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(20/20)</w:t>
            </w:r>
          </w:p>
        </w:tc>
        <w:tc>
          <w:tcPr>
            <w:tcW w:w="2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0B347D" w14:textId="77777777" w:rsidR="00F3531F" w:rsidRPr="00B11D76" w:rsidRDefault="00F3531F" w:rsidP="00F3531F">
            <w:pPr>
              <w:ind w:firstLine="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700/700</w:t>
            </w:r>
          </w:p>
          <w:p w14:paraId="4FE96278" w14:textId="77777777" w:rsidR="00F3531F" w:rsidRPr="00B11D76" w:rsidRDefault="00F3531F" w:rsidP="00F3531F">
            <w:pPr>
              <w:ind w:hanging="9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(20/20)</w:t>
            </w:r>
          </w:p>
        </w:tc>
        <w:tc>
          <w:tcPr>
            <w:tcW w:w="22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73853D" w14:textId="77777777" w:rsidR="00F3531F" w:rsidRPr="00B11D76" w:rsidRDefault="00F3531F" w:rsidP="00F3531F">
            <w:pPr>
              <w:ind w:firstLine="4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2 800</w:t>
            </w:r>
          </w:p>
          <w:p w14:paraId="35CB415D" w14:textId="77777777" w:rsidR="00F3531F" w:rsidRPr="00B11D76" w:rsidRDefault="00F3531F" w:rsidP="00F3531F">
            <w:pPr>
              <w:ind w:firstLine="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(80)</w:t>
            </w:r>
          </w:p>
        </w:tc>
      </w:tr>
      <w:tr w:rsidR="00B11D76" w:rsidRPr="00B11D76" w14:paraId="27200302" w14:textId="77777777" w:rsidTr="00F3531F">
        <w:trPr>
          <w:jc w:val="center"/>
        </w:trPr>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B94BC6" w14:textId="77777777" w:rsidR="00F3531F" w:rsidRPr="00B11D76" w:rsidRDefault="00F3531F" w:rsidP="00101A89">
            <w:pPr>
              <w:ind w:firstLine="0"/>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xml:space="preserve">Neformalusis vaikų švietimas </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D9CC1B1"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 (4)</w:t>
            </w:r>
          </w:p>
        </w:tc>
        <w:tc>
          <w:tcPr>
            <w:tcW w:w="2037" w:type="dxa"/>
            <w:tcBorders>
              <w:top w:val="nil"/>
              <w:left w:val="nil"/>
              <w:bottom w:val="single" w:sz="8" w:space="0" w:color="auto"/>
              <w:right w:val="single" w:sz="8" w:space="0" w:color="auto"/>
            </w:tcBorders>
            <w:tcMar>
              <w:top w:w="0" w:type="dxa"/>
              <w:left w:w="108" w:type="dxa"/>
              <w:bottom w:w="0" w:type="dxa"/>
              <w:right w:w="108" w:type="dxa"/>
            </w:tcMar>
            <w:hideMark/>
          </w:tcPr>
          <w:p w14:paraId="01BFB08B"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140 (4)</w:t>
            </w:r>
          </w:p>
        </w:tc>
        <w:tc>
          <w:tcPr>
            <w:tcW w:w="2235" w:type="dxa"/>
            <w:tcBorders>
              <w:top w:val="nil"/>
              <w:left w:val="nil"/>
              <w:bottom w:val="single" w:sz="8" w:space="0" w:color="auto"/>
              <w:right w:val="single" w:sz="8" w:space="0" w:color="auto"/>
            </w:tcBorders>
            <w:tcMar>
              <w:top w:w="0" w:type="dxa"/>
              <w:left w:w="108" w:type="dxa"/>
              <w:bottom w:w="0" w:type="dxa"/>
              <w:right w:w="108" w:type="dxa"/>
            </w:tcMar>
            <w:hideMark/>
          </w:tcPr>
          <w:p w14:paraId="31E4871C"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280 (8)</w:t>
            </w:r>
          </w:p>
        </w:tc>
      </w:tr>
    </w:tbl>
    <w:p w14:paraId="1220394C"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xml:space="preserve">Pastabos: </w:t>
      </w:r>
    </w:p>
    <w:p w14:paraId="7942DCB7"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kalbos ir bendravimo ugdymas</w:t>
      </w:r>
      <w:r w:rsidRPr="00B11D76">
        <w:rPr>
          <w:rFonts w:ascii="Times New Roman" w:eastAsia="Times New Roman" w:hAnsi="Times New Roman" w:cs="Times New Roman"/>
          <w:vertAlign w:val="superscript"/>
          <w:lang w:eastAsia="lt-LT"/>
        </w:rPr>
        <w:t xml:space="preserve"> </w:t>
      </w:r>
      <w:r w:rsidRPr="00B11D76">
        <w:rPr>
          <w:rFonts w:ascii="Times New Roman" w:eastAsia="Times New Roman" w:hAnsi="Times New Roman" w:cs="Times New Roman"/>
          <w:lang w:eastAsia="lt-LT"/>
        </w:rPr>
        <w:t>– veikla, kurią sakytinė ir rašytinė lietuvių kalba, skiriama komunikacijos sutrikimų turintiems vaikams, naudojantiems alternatyviąją komunikaciją;</w:t>
      </w:r>
    </w:p>
    <w:p w14:paraId="151A5CF5"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veikla, kurią gimnazija siūlo atsižvelgdama į mokinio galias, turimus išteklius;</w:t>
      </w:r>
    </w:p>
    <w:p w14:paraId="2F6CDBE0"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specialioji veikla, skiriama sutrikusioms funkcijoms lavinti, specialiajai pedagoginei pagalbai teikti, atsižvelgiant į mokinio sutrikimų pobūdį.</w:t>
      </w:r>
    </w:p>
    <w:p w14:paraId="7E3BF50A"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 </w:t>
      </w:r>
    </w:p>
    <w:p w14:paraId="5D348A93" w14:textId="77777777" w:rsidR="00F3531F" w:rsidRPr="00B11D76" w:rsidRDefault="00F3531F" w:rsidP="00F3531F">
      <w:pPr>
        <w:rPr>
          <w:rFonts w:ascii="Times New Roman" w:eastAsia="Times New Roman" w:hAnsi="Times New Roman" w:cs="Times New Roman"/>
          <w:sz w:val="24"/>
          <w:szCs w:val="24"/>
          <w:lang w:eastAsia="lt-LT"/>
        </w:rPr>
      </w:pPr>
      <w:bookmarkStart w:id="141" w:name="part_b4b924ca6ab34d08ae8a59ef34a872be"/>
      <w:bookmarkEnd w:id="141"/>
      <w:r w:rsidRPr="00B11D76">
        <w:rPr>
          <w:rFonts w:ascii="Times New Roman" w:eastAsia="Times New Roman" w:hAnsi="Times New Roman" w:cs="Times New Roman"/>
          <w:sz w:val="24"/>
          <w:szCs w:val="24"/>
          <w:lang w:eastAsia="lt-LT"/>
        </w:rPr>
        <w:t>7.1. mokiniui, turinčiam kompleksinių sutrikimų, kurių derinio dalis yra nežymus intelekto sutrikimas, ugdymo plane skiriama specialiųjų pamokų sutrikusioms funkcijoms lavinti ir individualiai ar grupinei specialiajai pedagoginei pagalbai teikti;</w:t>
      </w:r>
    </w:p>
    <w:p w14:paraId="43B512AD" w14:textId="77777777" w:rsidR="00F3531F" w:rsidRPr="00B11D76" w:rsidRDefault="00F3531F" w:rsidP="00F3531F">
      <w:pPr>
        <w:rPr>
          <w:rFonts w:ascii="Times New Roman" w:eastAsia="Times New Roman" w:hAnsi="Times New Roman" w:cs="Times New Roman"/>
          <w:sz w:val="24"/>
          <w:szCs w:val="24"/>
          <w:lang w:eastAsia="lt-LT"/>
        </w:rPr>
      </w:pPr>
      <w:bookmarkStart w:id="142" w:name="part_10c3e4a3d8e4424997088c701d36c1bf"/>
      <w:bookmarkEnd w:id="142"/>
      <w:r w:rsidRPr="00B11D76">
        <w:rPr>
          <w:rFonts w:ascii="Times New Roman" w:eastAsia="Times New Roman" w:hAnsi="Times New Roman" w:cs="Times New Roman"/>
          <w:sz w:val="24"/>
          <w:szCs w:val="24"/>
          <w:lang w:eastAsia="lt-LT"/>
        </w:rPr>
        <w:t>7.2. mokiniui, turinčiam įvairiapusių raidos sutrikimų (autizmas ir kt.), rengiant mokinio individualų ugdymo planą skiriama  iki 35 pamokų per metus (1 ir daugiau pamokų per savaitę) komunikacijai ir kalbos suvokimui didinti, sunkumams socialinėse situacijose įveikti ir socialiniams ryšiams ugdymo įstaigoje formuoti, sensorinėms problemoms spręsti, kitiems įgūdžiams, reikalingiems socialinei įtraukčiai formuoti, dienotvarkei rengti ir jos laikymosi įgūdžiams formuoti;</w:t>
      </w:r>
    </w:p>
    <w:p w14:paraId="149A588F" w14:textId="77777777" w:rsidR="00F3531F" w:rsidRPr="00B11D76" w:rsidRDefault="00F3531F" w:rsidP="00F3531F">
      <w:pPr>
        <w:rPr>
          <w:rFonts w:ascii="Times New Roman" w:eastAsia="Times New Roman" w:hAnsi="Times New Roman" w:cs="Times New Roman"/>
          <w:sz w:val="24"/>
          <w:szCs w:val="24"/>
          <w:lang w:eastAsia="lt-LT"/>
        </w:rPr>
      </w:pPr>
      <w:bookmarkStart w:id="143" w:name="part_5c7efce5b418496f80537aee28477277"/>
      <w:bookmarkEnd w:id="143"/>
      <w:r w:rsidRPr="00B11D76">
        <w:rPr>
          <w:rFonts w:ascii="Times New Roman" w:eastAsia="Times New Roman" w:hAnsi="Times New Roman" w:cs="Times New Roman"/>
          <w:sz w:val="24"/>
          <w:szCs w:val="24"/>
          <w:lang w:eastAsia="lt-LT"/>
        </w:rPr>
        <w:t>7.3. dalį formaliojo švietimo veiklų / pamokų ir neformalųjį vaikų švietimą organizuoja su bendrųjų klasių mokiniais;</w:t>
      </w:r>
    </w:p>
    <w:p w14:paraId="00441409" w14:textId="77777777" w:rsidR="00F3531F" w:rsidRPr="00B11D76" w:rsidRDefault="00F3531F" w:rsidP="00F3531F">
      <w:pPr>
        <w:rPr>
          <w:rFonts w:ascii="Times New Roman" w:eastAsia="Times New Roman" w:hAnsi="Times New Roman" w:cs="Times New Roman"/>
          <w:sz w:val="24"/>
          <w:szCs w:val="24"/>
          <w:lang w:eastAsia="lt-LT"/>
        </w:rPr>
      </w:pPr>
      <w:bookmarkStart w:id="144" w:name="part_63c246d46c314abe8fce2dd07d1a5726"/>
      <w:bookmarkEnd w:id="144"/>
      <w:r w:rsidRPr="00B11D76">
        <w:rPr>
          <w:rFonts w:ascii="Times New Roman" w:eastAsia="Times New Roman" w:hAnsi="Times New Roman" w:cs="Times New Roman"/>
          <w:sz w:val="24"/>
          <w:szCs w:val="24"/>
          <w:lang w:eastAsia="lt-LT"/>
        </w:rPr>
        <w:t>7.4. neformalųjį vaikų švietimą organizuoja ir per mokinių atostogas (išskyrus vasaros atostogas);</w:t>
      </w:r>
    </w:p>
    <w:p w14:paraId="4EC14595" w14:textId="77777777" w:rsidR="00F3531F" w:rsidRPr="00B11D76" w:rsidRDefault="00F3531F" w:rsidP="00F3531F">
      <w:pPr>
        <w:rPr>
          <w:rFonts w:ascii="Times New Roman" w:eastAsia="Times New Roman" w:hAnsi="Times New Roman" w:cs="Times New Roman"/>
          <w:sz w:val="24"/>
          <w:szCs w:val="24"/>
          <w:lang w:eastAsia="lt-LT"/>
        </w:rPr>
      </w:pPr>
      <w:bookmarkStart w:id="145" w:name="part_0ee18b86f5254776b9f088dab05f62a6"/>
      <w:bookmarkEnd w:id="145"/>
      <w:r w:rsidRPr="00B11D76">
        <w:rPr>
          <w:rFonts w:ascii="Times New Roman" w:eastAsia="Times New Roman" w:hAnsi="Times New Roman" w:cs="Times New Roman"/>
          <w:sz w:val="24"/>
          <w:szCs w:val="24"/>
          <w:lang w:eastAsia="lt-LT"/>
        </w:rPr>
        <w:t xml:space="preserve">7.5. ugdymo veiklos mokytojo nuožiūra jungiamos, keičiamos, atsižvelgiant į mokinio poreikius, sveikatos būklę, kitų ugdymo ir švietimo pagalbos teikimo procese dalyvaujančių specialistų rekomendacijas; </w:t>
      </w:r>
    </w:p>
    <w:p w14:paraId="67973454" w14:textId="77777777" w:rsidR="00F3531F" w:rsidRPr="00B11D76" w:rsidRDefault="00F3531F" w:rsidP="00F3531F">
      <w:pPr>
        <w:rPr>
          <w:rFonts w:ascii="Times New Roman" w:eastAsia="Times New Roman" w:hAnsi="Times New Roman" w:cs="Times New Roman"/>
          <w:sz w:val="24"/>
          <w:szCs w:val="24"/>
          <w:lang w:eastAsia="lt-LT"/>
        </w:rPr>
      </w:pPr>
      <w:bookmarkStart w:id="146" w:name="part_fb48aa743dde4962a5f62831a9b3d54b"/>
      <w:bookmarkEnd w:id="146"/>
      <w:r w:rsidRPr="00B11D76">
        <w:rPr>
          <w:rFonts w:ascii="Times New Roman" w:eastAsia="Times New Roman" w:hAnsi="Times New Roman" w:cs="Times New Roman"/>
          <w:sz w:val="24"/>
          <w:szCs w:val="24"/>
          <w:lang w:eastAsia="lt-LT"/>
        </w:rPr>
        <w:t xml:space="preserve">7.6. mokiniui, sergančiam cerebriniu paralyžiumi ar turinčiam vidutinių, sunkių ar labai sunkių judesio ir padėties sutrikimų, gydomojo fizinio ugdymo pratyboms skiriama iki 70 pamokų per metus kiekvienam mokiniui; </w:t>
      </w:r>
    </w:p>
    <w:p w14:paraId="2EBF6284" w14:textId="77777777" w:rsidR="00F3531F" w:rsidRPr="00B11D76" w:rsidRDefault="00F3531F" w:rsidP="00F3531F">
      <w:pPr>
        <w:rPr>
          <w:rFonts w:ascii="Times New Roman" w:eastAsia="Times New Roman" w:hAnsi="Times New Roman" w:cs="Times New Roman"/>
          <w:sz w:val="24"/>
          <w:szCs w:val="24"/>
          <w:lang w:eastAsia="lt-LT"/>
        </w:rPr>
      </w:pPr>
      <w:bookmarkStart w:id="147" w:name="part_4c1e0f5a24014f7fa7f59a4ccbefaf11"/>
      <w:bookmarkEnd w:id="147"/>
      <w:r w:rsidRPr="00B11D76">
        <w:rPr>
          <w:rFonts w:ascii="Times New Roman" w:eastAsia="Times New Roman" w:hAnsi="Times New Roman" w:cs="Times New Roman"/>
          <w:sz w:val="24"/>
          <w:szCs w:val="24"/>
          <w:lang w:eastAsia="lt-LT"/>
        </w:rPr>
        <w:t>7.7. mokiniui, turinčiam kalbėjimo ir kalbos sutrikimų, individualioms ir grupinėms specialiosioms, logopedo pratyboms 1–4 klasėse skiriama iki 35 ir daugiau pamokų per metus (1 pamoką per savaitę), jas išdėstant tolygiai ar pagal mokinio poreikius, specialistų rekomendacijas, gimnazijos vaiko gerovės komisijos rekomendacijas, kreipiantis mokytojui, kuris moko vaiką</w:t>
      </w:r>
      <w:bookmarkStart w:id="148" w:name="part_d6e89571d93c4772a50ebefc3b574e62"/>
      <w:bookmarkEnd w:id="148"/>
      <w:r w:rsidRPr="00B11D76">
        <w:rPr>
          <w:rFonts w:ascii="Times New Roman" w:eastAsia="Times New Roman" w:hAnsi="Times New Roman" w:cs="Times New Roman"/>
          <w:sz w:val="24"/>
          <w:szCs w:val="24"/>
          <w:lang w:eastAsia="lt-LT"/>
        </w:rPr>
        <w:t>.</w:t>
      </w:r>
    </w:p>
    <w:p w14:paraId="7F334049" w14:textId="77777777" w:rsidR="00F3531F" w:rsidRPr="00B11D76" w:rsidRDefault="00F3531F" w:rsidP="00F3531F">
      <w:pPr>
        <w:jc w:val="center"/>
        <w:rPr>
          <w:rFonts w:ascii="Times New Roman" w:eastAsia="Times New Roman" w:hAnsi="Times New Roman" w:cs="Times New Roman"/>
          <w:b/>
          <w:bCs/>
          <w:sz w:val="24"/>
          <w:szCs w:val="24"/>
          <w:lang w:eastAsia="lt-LT"/>
        </w:rPr>
      </w:pPr>
      <w:bookmarkStart w:id="149" w:name="part_042aa429a5ef4148bbc36bd27a4d451f"/>
      <w:bookmarkEnd w:id="149"/>
      <w:r w:rsidRPr="00B11D76">
        <w:rPr>
          <w:rFonts w:ascii="Times New Roman" w:eastAsia="Times New Roman" w:hAnsi="Times New Roman" w:cs="Times New Roman"/>
          <w:b/>
          <w:bCs/>
          <w:sz w:val="24"/>
          <w:szCs w:val="24"/>
          <w:lang w:eastAsia="lt-LT"/>
        </w:rPr>
        <w:t>III SKYRIUS</w:t>
      </w:r>
    </w:p>
    <w:p w14:paraId="6C3624A8" w14:textId="77777777" w:rsidR="00F3531F" w:rsidRPr="00B11D76" w:rsidRDefault="00F3531F" w:rsidP="00F3531F">
      <w:pPr>
        <w:jc w:val="center"/>
        <w:rPr>
          <w:rFonts w:ascii="Times New Roman" w:eastAsia="Times New Roman" w:hAnsi="Times New Roman" w:cs="Times New Roman"/>
          <w:sz w:val="24"/>
          <w:szCs w:val="24"/>
          <w:lang w:eastAsia="lt-LT"/>
        </w:rPr>
      </w:pPr>
    </w:p>
    <w:p w14:paraId="74292FD9" w14:textId="34890FB0"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lastRenderedPageBreak/>
        <w:t>PAGRINDINIO</w:t>
      </w:r>
      <w:r w:rsidR="002C2264" w:rsidRPr="00B11D76">
        <w:rPr>
          <w:rFonts w:ascii="Times New Roman" w:eastAsia="Times New Roman" w:hAnsi="Times New Roman" w:cs="Times New Roman"/>
          <w:b/>
          <w:bCs/>
          <w:sz w:val="24"/>
          <w:szCs w:val="24"/>
          <w:lang w:eastAsia="lt-LT"/>
        </w:rPr>
        <w:t xml:space="preserve"> PIRMOSIOS DALIES</w:t>
      </w:r>
      <w:r w:rsidRPr="00B11D76">
        <w:rPr>
          <w:rFonts w:ascii="Times New Roman" w:eastAsia="Times New Roman" w:hAnsi="Times New Roman" w:cs="Times New Roman"/>
          <w:b/>
          <w:bCs/>
          <w:sz w:val="24"/>
          <w:szCs w:val="24"/>
          <w:lang w:eastAsia="lt-LT"/>
        </w:rPr>
        <w:t xml:space="preserve"> UGDYMO INDIVIDUALIZUOTOS PROGRAMOS ĮGYVENDINIMAS</w:t>
      </w:r>
    </w:p>
    <w:p w14:paraId="6B1D8A8C"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b/>
          <w:bCs/>
          <w:sz w:val="24"/>
          <w:szCs w:val="24"/>
          <w:lang w:eastAsia="lt-LT"/>
        </w:rPr>
        <w:t> </w:t>
      </w:r>
    </w:p>
    <w:p w14:paraId="6758FA4B" w14:textId="079BEF7C" w:rsidR="00F3531F" w:rsidRPr="00B11D76" w:rsidRDefault="00F3531F" w:rsidP="00F3531F">
      <w:pPr>
        <w:rPr>
          <w:rFonts w:ascii="Times New Roman" w:eastAsia="Times New Roman" w:hAnsi="Times New Roman" w:cs="Times New Roman"/>
          <w:sz w:val="24"/>
          <w:szCs w:val="24"/>
          <w:lang w:eastAsia="lt-LT"/>
        </w:rPr>
      </w:pPr>
      <w:bookmarkStart w:id="150" w:name="part_acaebd52aecf46338a6d9b01ea278ff7"/>
      <w:bookmarkEnd w:id="150"/>
      <w:r w:rsidRPr="00B11D76">
        <w:rPr>
          <w:rFonts w:ascii="Times New Roman" w:eastAsia="Times New Roman" w:hAnsi="Times New Roman" w:cs="Times New Roman"/>
          <w:sz w:val="24"/>
          <w:szCs w:val="24"/>
          <w:lang w:eastAsia="lt-LT"/>
        </w:rPr>
        <w:t xml:space="preserve">8. </w:t>
      </w:r>
      <w:r w:rsidRPr="00B11D76">
        <w:rPr>
          <w:rFonts w:ascii="Times New Roman" w:eastAsia="Times New Roman" w:hAnsi="Times New Roman" w:cs="Times New Roman"/>
          <w:sz w:val="24"/>
          <w:szCs w:val="24"/>
          <w:shd w:val="clear" w:color="auto" w:fill="FFFFFF"/>
          <w:lang w:eastAsia="lt-LT"/>
        </w:rPr>
        <w:t>Mokiniui, kuris mokosi pagal pagrindinio</w:t>
      </w:r>
      <w:r w:rsidR="002C2264" w:rsidRPr="00B11D76">
        <w:rPr>
          <w:rFonts w:ascii="Times New Roman" w:eastAsia="Times New Roman" w:hAnsi="Times New Roman" w:cs="Times New Roman"/>
          <w:sz w:val="24"/>
          <w:szCs w:val="24"/>
          <w:shd w:val="clear" w:color="auto" w:fill="FFFFFF"/>
          <w:lang w:eastAsia="lt-LT"/>
        </w:rPr>
        <w:t xml:space="preserve"> pirmosios dalies</w:t>
      </w:r>
      <w:r w:rsidRPr="00B11D76">
        <w:rPr>
          <w:rFonts w:ascii="Times New Roman" w:eastAsia="Times New Roman" w:hAnsi="Times New Roman" w:cs="Times New Roman"/>
          <w:sz w:val="24"/>
          <w:szCs w:val="24"/>
          <w:shd w:val="clear" w:color="auto" w:fill="FFFFFF"/>
          <w:lang w:eastAsia="lt-LT"/>
        </w:rPr>
        <w:t xml:space="preserve"> ugdymo individualizuotą programą dėl nežymaus intelekto sutrikimo, ugdymo planas rengiamas vadovaujantis </w:t>
      </w:r>
      <w:r w:rsidR="002C2264" w:rsidRPr="00B11D76">
        <w:rPr>
          <w:rFonts w:ascii="Times New Roman" w:eastAsia="Times New Roman" w:hAnsi="Times New Roman" w:cs="Times New Roman"/>
          <w:sz w:val="24"/>
          <w:szCs w:val="24"/>
          <w:shd w:val="clear" w:color="auto" w:fill="FFFFFF"/>
          <w:lang w:eastAsia="lt-LT"/>
        </w:rPr>
        <w:t xml:space="preserve">Progimnazijos </w:t>
      </w:r>
      <w:r w:rsidRPr="00B11D76">
        <w:rPr>
          <w:rFonts w:ascii="Times New Roman" w:eastAsia="Times New Roman" w:hAnsi="Times New Roman" w:cs="Times New Roman"/>
          <w:sz w:val="24"/>
          <w:szCs w:val="24"/>
          <w:shd w:val="clear" w:color="auto" w:fill="FFFFFF"/>
          <w:lang w:eastAsia="lt-LT"/>
        </w:rPr>
        <w:t xml:space="preserve">ugdymo planų </w:t>
      </w:r>
      <w:r w:rsidR="002C2264" w:rsidRPr="00B11D76">
        <w:rPr>
          <w:rFonts w:ascii="Times New Roman" w:eastAsia="Times New Roman" w:hAnsi="Times New Roman" w:cs="Times New Roman"/>
          <w:sz w:val="24"/>
          <w:szCs w:val="24"/>
          <w:shd w:val="clear" w:color="auto" w:fill="FFFFFF"/>
          <w:lang w:eastAsia="lt-LT"/>
        </w:rPr>
        <w:t xml:space="preserve">75, </w:t>
      </w:r>
      <w:r w:rsidRPr="00B11D76">
        <w:rPr>
          <w:rFonts w:ascii="Times New Roman" w:eastAsia="Times New Roman" w:hAnsi="Times New Roman" w:cs="Times New Roman"/>
          <w:sz w:val="24"/>
          <w:szCs w:val="24"/>
          <w:shd w:val="clear" w:color="auto" w:fill="FFFFFF"/>
          <w:lang w:eastAsia="lt-LT"/>
        </w:rPr>
        <w:t>7</w:t>
      </w:r>
      <w:r w:rsidR="002C2264" w:rsidRPr="00B11D76">
        <w:rPr>
          <w:rFonts w:ascii="Times New Roman" w:eastAsia="Times New Roman" w:hAnsi="Times New Roman" w:cs="Times New Roman"/>
          <w:sz w:val="24"/>
          <w:szCs w:val="24"/>
          <w:shd w:val="clear" w:color="auto" w:fill="FFFFFF"/>
          <w:lang w:eastAsia="lt-LT"/>
        </w:rPr>
        <w:t>6</w:t>
      </w:r>
      <w:r w:rsidRPr="00B11D76">
        <w:rPr>
          <w:rFonts w:ascii="Times New Roman" w:eastAsia="Times New Roman" w:hAnsi="Times New Roman" w:cs="Times New Roman"/>
          <w:sz w:val="24"/>
          <w:szCs w:val="24"/>
          <w:shd w:val="clear" w:color="auto" w:fill="FFFFFF"/>
          <w:lang w:eastAsia="lt-LT"/>
        </w:rPr>
        <w:t xml:space="preserve"> punkt</w:t>
      </w:r>
      <w:r w:rsidR="002C2264" w:rsidRPr="00B11D76">
        <w:rPr>
          <w:rFonts w:ascii="Times New Roman" w:eastAsia="Times New Roman" w:hAnsi="Times New Roman" w:cs="Times New Roman"/>
          <w:sz w:val="24"/>
          <w:szCs w:val="24"/>
          <w:shd w:val="clear" w:color="auto" w:fill="FFFFFF"/>
          <w:lang w:eastAsia="lt-LT"/>
        </w:rPr>
        <w:t>uos</w:t>
      </w:r>
      <w:r w:rsidRPr="00B11D76">
        <w:rPr>
          <w:rFonts w:ascii="Times New Roman" w:eastAsia="Times New Roman" w:hAnsi="Times New Roman" w:cs="Times New Roman"/>
          <w:sz w:val="24"/>
          <w:szCs w:val="24"/>
          <w:shd w:val="clear" w:color="auto" w:fill="FFFFFF"/>
          <w:lang w:eastAsia="lt-LT"/>
        </w:rPr>
        <w:t>e nustatytų dalykų programoms įgyvendinti pamokų skaičiumi, kuris, atsižvelgiant į mokymosi formą ir mokymo proceso organizavimo būdą, gali būti koreguojamas iki 35 procentų, pritaikant ugdymo turinį asmens specialiesiems ugdymosi poreikiams ir individualiam ugdymo planui įgyvendinti</w:t>
      </w:r>
      <w:r w:rsidRPr="00B11D76">
        <w:rPr>
          <w:rFonts w:ascii="Times New Roman" w:eastAsia="Times New Roman" w:hAnsi="Times New Roman" w:cs="Times New Roman"/>
          <w:sz w:val="28"/>
          <w:szCs w:val="28"/>
          <w:shd w:val="clear" w:color="auto" w:fill="FFFFFF"/>
          <w:lang w:eastAsia="lt-LT"/>
        </w:rPr>
        <w:t>:</w:t>
      </w:r>
    </w:p>
    <w:p w14:paraId="6494210A" w14:textId="77777777" w:rsidR="00F3531F" w:rsidRPr="00B11D76" w:rsidRDefault="00F3531F" w:rsidP="00F3531F">
      <w:pPr>
        <w:rPr>
          <w:rFonts w:ascii="Times New Roman" w:eastAsia="Times New Roman" w:hAnsi="Times New Roman" w:cs="Times New Roman"/>
          <w:sz w:val="24"/>
          <w:szCs w:val="24"/>
          <w:lang w:eastAsia="lt-LT"/>
        </w:rPr>
      </w:pPr>
      <w:bookmarkStart w:id="151" w:name="part_902d9ddd3f584cd48423e25bc0a7215f"/>
      <w:bookmarkEnd w:id="151"/>
      <w:r w:rsidRPr="00B11D76">
        <w:rPr>
          <w:rFonts w:ascii="Times New Roman" w:eastAsia="Times New Roman" w:hAnsi="Times New Roman" w:cs="Times New Roman"/>
          <w:sz w:val="24"/>
          <w:szCs w:val="24"/>
          <w:lang w:eastAsia="lt-LT"/>
        </w:rPr>
        <w:t xml:space="preserve">8.1. mažinamas dalykams skirtų pamokų skaičius; </w:t>
      </w:r>
    </w:p>
    <w:p w14:paraId="21C458B9" w14:textId="77777777" w:rsidR="00F3531F" w:rsidRPr="00B11D76" w:rsidRDefault="00F3531F" w:rsidP="00F3531F">
      <w:pPr>
        <w:rPr>
          <w:rFonts w:ascii="Times New Roman" w:eastAsia="Times New Roman" w:hAnsi="Times New Roman" w:cs="Times New Roman"/>
          <w:sz w:val="24"/>
          <w:szCs w:val="24"/>
          <w:lang w:eastAsia="lt-LT"/>
        </w:rPr>
      </w:pPr>
      <w:bookmarkStart w:id="152" w:name="part_6970ca95fdf04ba7bccae1827fb4588d"/>
      <w:bookmarkEnd w:id="152"/>
      <w:r w:rsidRPr="00B11D76">
        <w:rPr>
          <w:rFonts w:ascii="Times New Roman" w:eastAsia="Times New Roman" w:hAnsi="Times New Roman" w:cs="Times New Roman"/>
          <w:sz w:val="24"/>
          <w:szCs w:val="24"/>
          <w:lang w:eastAsia="lt-LT"/>
        </w:rPr>
        <w:t>8.2. numatoma papildoma mokytojo pagalba;</w:t>
      </w:r>
    </w:p>
    <w:p w14:paraId="048C6DC1" w14:textId="77777777" w:rsidR="00F3531F" w:rsidRPr="00B11D76" w:rsidRDefault="00F3531F" w:rsidP="00F3531F">
      <w:pPr>
        <w:rPr>
          <w:rFonts w:ascii="Times New Roman" w:eastAsia="Times New Roman" w:hAnsi="Times New Roman" w:cs="Times New Roman"/>
          <w:sz w:val="24"/>
          <w:szCs w:val="24"/>
          <w:lang w:eastAsia="lt-LT"/>
        </w:rPr>
      </w:pPr>
      <w:bookmarkStart w:id="153" w:name="part_ff5565e409384a8da63ff05cb38024be"/>
      <w:bookmarkEnd w:id="153"/>
      <w:r w:rsidRPr="00B11D76">
        <w:rPr>
          <w:rFonts w:ascii="Times New Roman" w:eastAsia="Times New Roman" w:hAnsi="Times New Roman" w:cs="Times New Roman"/>
          <w:sz w:val="24"/>
          <w:szCs w:val="24"/>
          <w:lang w:eastAsia="lt-LT"/>
        </w:rPr>
        <w:t>8.3. planuojamos specialiosios pamokos;</w:t>
      </w:r>
    </w:p>
    <w:p w14:paraId="1A5B2F9A" w14:textId="77777777" w:rsidR="00F3531F" w:rsidRPr="00B11D76" w:rsidRDefault="00F3531F" w:rsidP="00F3531F">
      <w:pPr>
        <w:rPr>
          <w:rFonts w:ascii="Times New Roman" w:eastAsia="Times New Roman" w:hAnsi="Times New Roman" w:cs="Times New Roman"/>
          <w:sz w:val="24"/>
          <w:szCs w:val="24"/>
          <w:lang w:eastAsia="lt-LT"/>
        </w:rPr>
      </w:pPr>
      <w:bookmarkStart w:id="154" w:name="part_47b801067f0d48f0a19bc6bed4ae7583"/>
      <w:bookmarkEnd w:id="154"/>
      <w:r w:rsidRPr="00B11D76">
        <w:rPr>
          <w:rFonts w:ascii="Times New Roman" w:eastAsia="Times New Roman" w:hAnsi="Times New Roman" w:cs="Times New Roman"/>
          <w:sz w:val="24"/>
          <w:szCs w:val="24"/>
          <w:lang w:eastAsia="lt-LT"/>
        </w:rPr>
        <w:t>9.4. didinamas pamokų skaičius, skirtas meniniam, technologiniam ugdymui, kitiems dalykams mokyti, socialinei veiklai, karjeros ugdymo kompetencijoms ugdyti;</w:t>
      </w:r>
    </w:p>
    <w:p w14:paraId="373DDA0C" w14:textId="6E5C618E" w:rsidR="00F3531F" w:rsidRPr="00B11D76" w:rsidRDefault="00F3531F" w:rsidP="00F3531F">
      <w:pPr>
        <w:rPr>
          <w:rFonts w:ascii="Times New Roman" w:eastAsia="Times New Roman" w:hAnsi="Times New Roman" w:cs="Times New Roman"/>
          <w:sz w:val="24"/>
          <w:szCs w:val="24"/>
          <w:lang w:eastAsia="lt-LT"/>
        </w:rPr>
      </w:pPr>
      <w:bookmarkStart w:id="155" w:name="part_4a075f6f968448dfa6d3eb983a58547c"/>
      <w:bookmarkEnd w:id="155"/>
      <w:r w:rsidRPr="00B11D76">
        <w:rPr>
          <w:rFonts w:ascii="Times New Roman" w:eastAsia="Times New Roman" w:hAnsi="Times New Roman" w:cs="Times New Roman"/>
          <w:sz w:val="24"/>
          <w:szCs w:val="24"/>
          <w:lang w:eastAsia="lt-LT"/>
        </w:rPr>
        <w:t xml:space="preserve">8.5. keičiamas specialiųjų pamokų, pratybų ir individualiai pagalbai skiriamų valandų (pamokų) skaičius per mokslo metus, atsižvelgiant į mokinio reikmes, švietimo pagalbos specialistų, </w:t>
      </w:r>
      <w:r w:rsidR="002C2264"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imnazijos vaiko gerovės komisijos ar pedagoginės psichologinės tarnybos rekomendacijas;</w:t>
      </w:r>
    </w:p>
    <w:p w14:paraId="5AE2D38D" w14:textId="77777777" w:rsidR="00F3531F" w:rsidRPr="00B11D76" w:rsidRDefault="00F3531F" w:rsidP="00F3531F">
      <w:pPr>
        <w:rPr>
          <w:rFonts w:ascii="Times New Roman" w:eastAsia="Times New Roman" w:hAnsi="Times New Roman" w:cs="Times New Roman"/>
          <w:sz w:val="24"/>
          <w:szCs w:val="24"/>
          <w:lang w:eastAsia="lt-LT"/>
        </w:rPr>
      </w:pPr>
      <w:bookmarkStart w:id="156" w:name="part_7186fa557f554f0ea1ef9b308a256c60"/>
      <w:bookmarkEnd w:id="156"/>
      <w:r w:rsidRPr="00B11D76">
        <w:rPr>
          <w:rFonts w:ascii="Times New Roman" w:eastAsia="Times New Roman" w:hAnsi="Times New Roman" w:cs="Times New Roman"/>
          <w:sz w:val="24"/>
          <w:szCs w:val="24"/>
          <w:lang w:eastAsia="lt-LT"/>
        </w:rPr>
        <w:t>8.6. iki 74 pamokų per metus mažinamas minimalus privalomų pamokų skaičius, bet didinamas neformaliojo švietimo valandų skaičius ar organizuojamos veiklos, lavinančios praktinius gebėjimus;</w:t>
      </w:r>
    </w:p>
    <w:p w14:paraId="4ADAB638" w14:textId="09028E6E" w:rsidR="00F3531F" w:rsidRPr="00B11D76" w:rsidRDefault="00F3531F" w:rsidP="00F3531F">
      <w:pPr>
        <w:rPr>
          <w:rFonts w:ascii="Times New Roman" w:eastAsia="Times New Roman" w:hAnsi="Times New Roman" w:cs="Times New Roman"/>
          <w:sz w:val="24"/>
          <w:szCs w:val="24"/>
          <w:lang w:eastAsia="lt-LT"/>
        </w:rPr>
      </w:pPr>
      <w:bookmarkStart w:id="157" w:name="part_b6f8d353c8ef4643a29126228c3ab8bf"/>
      <w:bookmarkStart w:id="158" w:name="part_11f53d61fdc94480a201c17433e8247b"/>
      <w:bookmarkStart w:id="159" w:name="part_41d1d3b29d3a4c6db927af66c08b7220"/>
      <w:bookmarkStart w:id="160" w:name="part_aee66fb4a5854a92874af98eaaef8966"/>
      <w:bookmarkEnd w:id="157"/>
      <w:bookmarkEnd w:id="158"/>
      <w:bookmarkEnd w:id="159"/>
      <w:bookmarkEnd w:id="160"/>
      <w:r w:rsidRPr="00B11D76">
        <w:rPr>
          <w:rFonts w:ascii="Times New Roman" w:eastAsia="Times New Roman" w:hAnsi="Times New Roman" w:cs="Times New Roman"/>
          <w:sz w:val="24"/>
          <w:szCs w:val="24"/>
          <w:lang w:eastAsia="lt-LT"/>
        </w:rPr>
        <w:t>8.7. mokiniui, turinčiam kompleksinių negalių, įvairiapusių raidos sutrikimų, elgesio ir (ar) emocijų, kalbėjimo ir (ar) kalbos sutrikimų, specialiosioms pratyboms 5–8 klasėse</w:t>
      </w:r>
      <w:r w:rsidR="002C2264" w:rsidRPr="00B11D76">
        <w:rPr>
          <w:rFonts w:ascii="Times New Roman" w:eastAsia="Times New Roman" w:hAnsi="Times New Roman" w:cs="Times New Roman"/>
          <w:sz w:val="24"/>
          <w:szCs w:val="24"/>
          <w:lang w:eastAsia="lt-LT"/>
        </w:rPr>
        <w:t xml:space="preserve"> </w:t>
      </w:r>
      <w:r w:rsidRPr="00B11D76">
        <w:rPr>
          <w:rFonts w:ascii="Times New Roman" w:eastAsia="Times New Roman" w:hAnsi="Times New Roman" w:cs="Times New Roman"/>
          <w:sz w:val="24"/>
          <w:szCs w:val="24"/>
          <w:lang w:eastAsia="lt-LT"/>
        </w:rPr>
        <w:t>skiriama ne mažiau kaip 18 pamokų per metus;</w:t>
      </w:r>
    </w:p>
    <w:p w14:paraId="438D4EB2" w14:textId="0DD8C339" w:rsidR="00F3531F" w:rsidRPr="00B11D76" w:rsidRDefault="00F3531F" w:rsidP="00F3531F">
      <w:pPr>
        <w:rPr>
          <w:rFonts w:ascii="Times New Roman" w:eastAsia="Times New Roman" w:hAnsi="Times New Roman" w:cs="Times New Roman"/>
          <w:sz w:val="24"/>
          <w:szCs w:val="24"/>
          <w:lang w:eastAsia="lt-LT"/>
        </w:rPr>
      </w:pPr>
      <w:bookmarkStart w:id="161" w:name="part_779b4aa6e68b46888d87431c627906c0"/>
      <w:bookmarkEnd w:id="161"/>
      <w:r w:rsidRPr="00B11D76">
        <w:rPr>
          <w:rFonts w:ascii="Times New Roman" w:eastAsia="Times New Roman" w:hAnsi="Times New Roman" w:cs="Times New Roman"/>
          <w:sz w:val="24"/>
          <w:szCs w:val="24"/>
          <w:lang w:eastAsia="lt-LT"/>
        </w:rPr>
        <w:t>8.8. mokiniui, turinčiam kompleksinių negalių, elgesio ir emocijų sutrikimų, specialiosioms pratyboms 5–8 klasėse skiriama iki 37 ir daugiau pamokų per metus naudojimosi kompiuteriu, specialiosiomis mokymo priemonėmis įgūdžiams formuoti, pažinimo funkcijoms lavinti, dalykų mokymosi spragoms šalinti.</w:t>
      </w:r>
    </w:p>
    <w:p w14:paraId="1F10E007" w14:textId="26227502" w:rsidR="00F3531F" w:rsidRPr="00B11D76" w:rsidRDefault="00F3531F" w:rsidP="00F3531F">
      <w:pPr>
        <w:rPr>
          <w:rFonts w:ascii="Times New Roman" w:eastAsia="Times New Roman" w:hAnsi="Times New Roman" w:cs="Times New Roman"/>
          <w:sz w:val="24"/>
          <w:szCs w:val="24"/>
          <w:lang w:eastAsia="lt-LT"/>
        </w:rPr>
      </w:pPr>
      <w:bookmarkStart w:id="162" w:name="part_5115375d1411438896e46094b357e01b"/>
      <w:bookmarkEnd w:id="162"/>
      <w:r w:rsidRPr="00B11D76">
        <w:rPr>
          <w:rFonts w:ascii="Times New Roman" w:eastAsia="Times New Roman" w:hAnsi="Times New Roman" w:cs="Times New Roman"/>
          <w:sz w:val="24"/>
          <w:szCs w:val="24"/>
          <w:lang w:eastAsia="lt-LT"/>
        </w:rPr>
        <w:t>9. Mokiniui, kuris mokosi pagal pagrindinio</w:t>
      </w:r>
      <w:r w:rsidR="002E7598" w:rsidRPr="00B11D76">
        <w:rPr>
          <w:rFonts w:ascii="Times New Roman" w:eastAsia="Times New Roman" w:hAnsi="Times New Roman" w:cs="Times New Roman"/>
          <w:sz w:val="24"/>
          <w:szCs w:val="24"/>
          <w:lang w:eastAsia="lt-LT"/>
        </w:rPr>
        <w:t xml:space="preserve"> pirmosios dalies</w:t>
      </w:r>
      <w:r w:rsidRPr="00B11D76">
        <w:rPr>
          <w:rFonts w:ascii="Times New Roman" w:eastAsia="Times New Roman" w:hAnsi="Times New Roman" w:cs="Times New Roman"/>
          <w:sz w:val="24"/>
          <w:szCs w:val="24"/>
          <w:lang w:eastAsia="lt-LT"/>
        </w:rPr>
        <w:t xml:space="preserve"> ugdymo individualizuotą programą dėl vidutinio intelekto sutrikimo, individualus ugdymo planas rengiamas:</w:t>
      </w:r>
    </w:p>
    <w:p w14:paraId="656F2C74" w14:textId="2ECE760B" w:rsidR="00F3531F" w:rsidRPr="00B11D76" w:rsidRDefault="00F3531F" w:rsidP="00F3531F">
      <w:pPr>
        <w:ind w:firstLine="426"/>
        <w:rPr>
          <w:rFonts w:ascii="Times New Roman" w:eastAsia="Times New Roman" w:hAnsi="Times New Roman" w:cs="Times New Roman"/>
          <w:sz w:val="24"/>
          <w:szCs w:val="24"/>
          <w:lang w:eastAsia="lt-LT"/>
        </w:rPr>
      </w:pPr>
      <w:bookmarkStart w:id="163" w:name="part_03557c612e2d44c2a5c65b5cae1c2eda"/>
      <w:bookmarkEnd w:id="163"/>
      <w:r w:rsidRPr="00B11D76">
        <w:rPr>
          <w:rFonts w:ascii="Times New Roman" w:eastAsia="Times New Roman" w:hAnsi="Times New Roman" w:cs="Times New Roman"/>
          <w:sz w:val="24"/>
          <w:szCs w:val="24"/>
          <w:lang w:eastAsia="lt-LT"/>
        </w:rPr>
        <w:t xml:space="preserve">9.1. besimokančiam </w:t>
      </w:r>
      <w:r w:rsidR="002E7598" w:rsidRPr="00B11D76">
        <w:rPr>
          <w:rFonts w:ascii="Times New Roman" w:eastAsia="Times New Roman" w:hAnsi="Times New Roman" w:cs="Times New Roman"/>
          <w:sz w:val="24"/>
          <w:szCs w:val="24"/>
          <w:lang w:eastAsia="lt-LT"/>
        </w:rPr>
        <w:t>5–8 klasėse</w:t>
      </w:r>
      <w:r w:rsidRPr="00B11D76">
        <w:rPr>
          <w:rFonts w:ascii="Times New Roman" w:eastAsia="Times New Roman" w:hAnsi="Times New Roman" w:cs="Times New Roman"/>
          <w:sz w:val="24"/>
          <w:szCs w:val="24"/>
          <w:lang w:eastAsia="lt-LT"/>
        </w:rPr>
        <w:t xml:space="preserve">, – vadovaujantis </w:t>
      </w:r>
      <w:r w:rsidR="002E7598" w:rsidRPr="00B11D76">
        <w:rPr>
          <w:rFonts w:ascii="Times New Roman" w:eastAsia="Times New Roman" w:hAnsi="Times New Roman" w:cs="Times New Roman"/>
          <w:sz w:val="24"/>
          <w:szCs w:val="24"/>
          <w:lang w:eastAsia="lt-LT"/>
        </w:rPr>
        <w:t>Prog</w:t>
      </w:r>
      <w:r w:rsidRPr="00B11D76">
        <w:rPr>
          <w:rFonts w:ascii="Times New Roman" w:eastAsia="Times New Roman" w:hAnsi="Times New Roman" w:cs="Times New Roman"/>
          <w:sz w:val="24"/>
          <w:szCs w:val="24"/>
          <w:lang w:eastAsia="lt-LT"/>
        </w:rPr>
        <w:t>imnazijos ugdymo planų 7</w:t>
      </w:r>
      <w:r w:rsidR="002E7598" w:rsidRPr="00B11D76">
        <w:rPr>
          <w:rFonts w:ascii="Times New Roman" w:eastAsia="Times New Roman" w:hAnsi="Times New Roman" w:cs="Times New Roman"/>
          <w:sz w:val="24"/>
          <w:szCs w:val="24"/>
          <w:lang w:eastAsia="lt-LT"/>
        </w:rPr>
        <w:t>5, 76</w:t>
      </w:r>
      <w:r w:rsidRPr="00B11D76">
        <w:rPr>
          <w:rFonts w:ascii="Times New Roman" w:eastAsia="Times New Roman" w:hAnsi="Times New Roman" w:cs="Times New Roman"/>
          <w:sz w:val="24"/>
          <w:szCs w:val="24"/>
          <w:lang w:eastAsia="lt-LT"/>
        </w:rPr>
        <w:t> punkt</w:t>
      </w:r>
      <w:r w:rsidR="002E7598" w:rsidRPr="00B11D76">
        <w:rPr>
          <w:rFonts w:ascii="Times New Roman" w:eastAsia="Times New Roman" w:hAnsi="Times New Roman" w:cs="Times New Roman"/>
          <w:sz w:val="24"/>
          <w:szCs w:val="24"/>
          <w:lang w:eastAsia="lt-LT"/>
        </w:rPr>
        <w:t>uos</w:t>
      </w:r>
      <w:r w:rsidRPr="00B11D76">
        <w:rPr>
          <w:rFonts w:ascii="Times New Roman" w:eastAsia="Times New Roman" w:hAnsi="Times New Roman" w:cs="Times New Roman"/>
          <w:sz w:val="24"/>
          <w:szCs w:val="24"/>
          <w:lang w:eastAsia="lt-LT"/>
        </w:rPr>
        <w:t>e  nurodytu dalykų programoms pamokų skaičiumi, kuris, atsižvelgiant į mokymosi formą ir mokymo proceso organizavimo būdą, skiriama iki 40 procentų, pritaikant ugdymo turinį asmens specialiesiems ugdymosi poreikiams ir individualiam ugdymo planui įgyvendinti arba dalis ugdymo turinio gali būti įgyvendinama atskiromis veiklomis;</w:t>
      </w:r>
    </w:p>
    <w:p w14:paraId="75095C04" w14:textId="77777777" w:rsidR="00F3531F" w:rsidRPr="00B11D76" w:rsidRDefault="00F3531F" w:rsidP="00F3531F">
      <w:pPr>
        <w:ind w:firstLine="426"/>
        <w:rPr>
          <w:rFonts w:ascii="Times New Roman" w:eastAsia="Times New Roman" w:hAnsi="Times New Roman" w:cs="Times New Roman"/>
          <w:sz w:val="24"/>
          <w:szCs w:val="24"/>
          <w:lang w:eastAsia="lt-LT"/>
        </w:rPr>
      </w:pPr>
      <w:bookmarkStart w:id="164" w:name="part_d034aeefdf1a420cbabffc45329ddb18"/>
      <w:bookmarkEnd w:id="164"/>
      <w:r w:rsidRPr="00B11D76">
        <w:rPr>
          <w:rFonts w:ascii="Times New Roman" w:eastAsia="Times New Roman" w:hAnsi="Times New Roman" w:cs="Times New Roman"/>
          <w:sz w:val="24"/>
          <w:szCs w:val="24"/>
          <w:lang w:eastAsia="lt-LT"/>
        </w:rPr>
        <w:t xml:space="preserve">9.2. besimokančiam klasėje </w:t>
      </w:r>
      <w:r w:rsidRPr="00B11D76">
        <w:rPr>
          <w:rFonts w:ascii="Times New Roman" w:eastAsia="Times New Roman" w:hAnsi="Times New Roman" w:cs="Times New Roman"/>
          <w:strike/>
          <w:sz w:val="24"/>
          <w:szCs w:val="24"/>
          <w:lang w:eastAsia="lt-LT"/>
        </w:rPr>
        <w:t>s</w:t>
      </w:r>
      <w:r w:rsidRPr="00B11D76">
        <w:rPr>
          <w:rFonts w:ascii="Times New Roman" w:eastAsia="Times New Roman" w:hAnsi="Times New Roman" w:cs="Times New Roman"/>
          <w:sz w:val="24"/>
          <w:szCs w:val="24"/>
          <w:lang w:eastAsia="lt-LT"/>
        </w:rPr>
        <w:t>kirtoje mokiniams, turintiems intelekto sutrikimą, – vadovaujantis šio priedo 10 punktu;</w:t>
      </w:r>
    </w:p>
    <w:p w14:paraId="031C0BA7" w14:textId="231CC70B" w:rsidR="00F3531F" w:rsidRPr="00B11D76" w:rsidRDefault="00F3531F" w:rsidP="00F3531F">
      <w:pPr>
        <w:ind w:firstLine="426"/>
        <w:rPr>
          <w:rFonts w:ascii="Times New Roman" w:eastAsia="Times New Roman" w:hAnsi="Times New Roman" w:cs="Times New Roman"/>
          <w:sz w:val="24"/>
          <w:szCs w:val="24"/>
          <w:lang w:eastAsia="lt-LT"/>
        </w:rPr>
      </w:pPr>
      <w:bookmarkStart w:id="165" w:name="part_e9af60c20a2d49a5a7840d945041b337"/>
      <w:bookmarkEnd w:id="165"/>
      <w:r w:rsidRPr="00B11D76">
        <w:rPr>
          <w:rFonts w:ascii="Times New Roman" w:eastAsia="Times New Roman" w:hAnsi="Times New Roman" w:cs="Times New Roman"/>
          <w:sz w:val="24"/>
          <w:szCs w:val="24"/>
          <w:lang w:eastAsia="lt-LT"/>
        </w:rPr>
        <w:t xml:space="preserve">9.3. mokiniui, bendraujančiam alternatyviuoju būdu, specialiosioms pratyboms 5–8 klasėse  </w:t>
      </w:r>
      <w:r w:rsidR="002E7598" w:rsidRPr="00B11D76">
        <w:rPr>
          <w:rFonts w:ascii="Times New Roman" w:eastAsia="Times New Roman" w:hAnsi="Times New Roman" w:cs="Times New Roman"/>
          <w:sz w:val="24"/>
          <w:szCs w:val="24"/>
          <w:lang w:eastAsia="lt-LT"/>
        </w:rPr>
        <w:t>s</w:t>
      </w:r>
      <w:r w:rsidRPr="00B11D76">
        <w:rPr>
          <w:rFonts w:ascii="Times New Roman" w:eastAsia="Times New Roman" w:hAnsi="Times New Roman" w:cs="Times New Roman"/>
          <w:sz w:val="24"/>
          <w:szCs w:val="24"/>
          <w:lang w:eastAsia="lt-LT"/>
        </w:rPr>
        <w:t>kiriama ne mažiau kaip 37 pamokos per metus. Tarties, kalbos ir komunikacijos lavinimo specialiosios pratybos gali būti integruojamos į komunikacinės ir pažintinės veiklos, lietuvių kalbos ir literatūros pamokas. Pratybų ir komunikacinės, pažintinės veiklos, lietuvių kalbos ir literatūros pamokų turinys turi derėti;</w:t>
      </w:r>
    </w:p>
    <w:p w14:paraId="65F7C56E" w14:textId="7CA6ABE4" w:rsidR="00F3531F" w:rsidRPr="00B11D76" w:rsidRDefault="00F3531F" w:rsidP="00F3531F">
      <w:pPr>
        <w:ind w:firstLine="426"/>
        <w:rPr>
          <w:rFonts w:ascii="Times New Roman" w:eastAsia="Times New Roman" w:hAnsi="Times New Roman" w:cs="Times New Roman"/>
          <w:sz w:val="24"/>
          <w:szCs w:val="24"/>
          <w:lang w:eastAsia="lt-LT"/>
        </w:rPr>
      </w:pPr>
      <w:bookmarkStart w:id="166" w:name="part_9101536a474e4ea8aeaf9d90d69d4d26"/>
      <w:bookmarkEnd w:id="166"/>
      <w:r w:rsidRPr="00B11D76">
        <w:rPr>
          <w:rFonts w:ascii="Times New Roman" w:eastAsia="Times New Roman" w:hAnsi="Times New Roman" w:cs="Times New Roman"/>
          <w:sz w:val="24"/>
          <w:szCs w:val="24"/>
          <w:lang w:eastAsia="lt-LT"/>
        </w:rPr>
        <w:t>9.4. mokiniui, turinčiam vidutinį, žymų ir labai žymų intelekto sutrikimą, skiriama 560 pamokų per dvejus mokslo metus (8 pamokas per savaitę), iš jų ne mažiau kaip 70 pamokų per dvejus mokslo metus skiri</w:t>
      </w:r>
      <w:r w:rsidR="002E7598" w:rsidRPr="00B11D76">
        <w:rPr>
          <w:rFonts w:ascii="Times New Roman" w:eastAsia="Times New Roman" w:hAnsi="Times New Roman" w:cs="Times New Roman"/>
          <w:sz w:val="24"/>
          <w:szCs w:val="24"/>
          <w:lang w:eastAsia="lt-LT"/>
        </w:rPr>
        <w:t>ama</w:t>
      </w:r>
      <w:r w:rsidRPr="00B11D76">
        <w:rPr>
          <w:rFonts w:ascii="Times New Roman" w:eastAsia="Times New Roman" w:hAnsi="Times New Roman" w:cs="Times New Roman"/>
          <w:sz w:val="24"/>
          <w:szCs w:val="24"/>
          <w:lang w:eastAsia="lt-LT"/>
        </w:rPr>
        <w:t xml:space="preserve"> specialiosioms pamokoms ar specialiajai pedagoginei pagalbai teikti.</w:t>
      </w:r>
    </w:p>
    <w:p w14:paraId="6D5DFCE7" w14:textId="040D431A" w:rsidR="00F3531F" w:rsidRDefault="00F3531F" w:rsidP="00F3531F">
      <w:pPr>
        <w:ind w:firstLine="426"/>
        <w:rPr>
          <w:rFonts w:ascii="Times New Roman" w:eastAsia="Times New Roman" w:hAnsi="Times New Roman" w:cs="Times New Roman"/>
          <w:sz w:val="24"/>
          <w:szCs w:val="24"/>
          <w:lang w:eastAsia="lt-LT"/>
        </w:rPr>
      </w:pPr>
      <w:bookmarkStart w:id="167" w:name="part_ba85a2778ee843c8af52600d591db877"/>
      <w:bookmarkEnd w:id="167"/>
      <w:r w:rsidRPr="00B11D76">
        <w:rPr>
          <w:rFonts w:ascii="Times New Roman" w:eastAsia="Times New Roman" w:hAnsi="Times New Roman" w:cs="Times New Roman"/>
          <w:sz w:val="24"/>
          <w:szCs w:val="24"/>
          <w:lang w:eastAsia="lt-LT"/>
        </w:rPr>
        <w:t>10. Minimalus pamokų skaičius pagrindinio</w:t>
      </w:r>
      <w:r w:rsidR="002E7598" w:rsidRPr="00B11D76">
        <w:rPr>
          <w:rFonts w:ascii="Times New Roman" w:eastAsia="Times New Roman" w:hAnsi="Times New Roman" w:cs="Times New Roman"/>
          <w:sz w:val="24"/>
          <w:szCs w:val="24"/>
          <w:lang w:eastAsia="lt-LT"/>
        </w:rPr>
        <w:t xml:space="preserve"> pirmosios dalies</w:t>
      </w:r>
      <w:r w:rsidRPr="00B11D76">
        <w:rPr>
          <w:rFonts w:ascii="Times New Roman" w:eastAsia="Times New Roman" w:hAnsi="Times New Roman" w:cs="Times New Roman"/>
          <w:sz w:val="24"/>
          <w:szCs w:val="24"/>
          <w:lang w:eastAsia="lt-LT"/>
        </w:rPr>
        <w:t xml:space="preserve"> ugdymo individualizuotai programai grupinio mokymosi forma kasdieniu ar nuotoliniu mokymo proceso organizavimo būdu įgyvendinti per dvejus mokslo metus:</w:t>
      </w:r>
    </w:p>
    <w:p w14:paraId="5C7E90B7" w14:textId="77777777" w:rsidR="00101A89" w:rsidRPr="00B11D76" w:rsidRDefault="00101A89" w:rsidP="00F3531F">
      <w:pPr>
        <w:ind w:firstLine="426"/>
        <w:rPr>
          <w:rFonts w:ascii="Times New Roman" w:eastAsia="Times New Roman" w:hAnsi="Times New Roman" w:cs="Times New Roman"/>
          <w:sz w:val="24"/>
          <w:szCs w:val="24"/>
          <w:lang w:eastAsia="lt-LT"/>
        </w:rPr>
      </w:pPr>
    </w:p>
    <w:tbl>
      <w:tblPr>
        <w:tblW w:w="7968" w:type="dxa"/>
        <w:jc w:val="center"/>
        <w:tblCellMar>
          <w:left w:w="0" w:type="dxa"/>
          <w:right w:w="0" w:type="dxa"/>
        </w:tblCellMar>
        <w:tblLook w:val="04A0" w:firstRow="1" w:lastRow="0" w:firstColumn="1" w:lastColumn="0" w:noHBand="0" w:noVBand="1"/>
      </w:tblPr>
      <w:tblGrid>
        <w:gridCol w:w="3765"/>
        <w:gridCol w:w="1281"/>
        <w:gridCol w:w="1084"/>
        <w:gridCol w:w="1838"/>
      </w:tblGrid>
      <w:tr w:rsidR="00B11D76" w:rsidRPr="00B11D76" w14:paraId="215012F5" w14:textId="77777777" w:rsidTr="002E7598">
        <w:trPr>
          <w:jc w:val="center"/>
        </w:trPr>
        <w:tc>
          <w:tcPr>
            <w:tcW w:w="3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C28FF" w14:textId="77777777" w:rsidR="002E7598" w:rsidRPr="00B11D76" w:rsidRDefault="002E7598" w:rsidP="00F3531F">
            <w:pPr>
              <w:ind w:firstLine="154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Ugdymo metai, klasė</w:t>
            </w:r>
          </w:p>
          <w:p w14:paraId="527D9ADF" w14:textId="77777777" w:rsidR="002E7598" w:rsidRPr="00B11D76" w:rsidRDefault="002E7598"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Veiklos sritys, dalykai</w:t>
            </w:r>
          </w:p>
        </w:tc>
        <w:tc>
          <w:tcPr>
            <w:tcW w:w="12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AB4DDB" w14:textId="77777777" w:rsidR="002E7598" w:rsidRPr="00B11D76" w:rsidRDefault="002E7598" w:rsidP="00101A89">
            <w:pPr>
              <w:ind w:firstLine="35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5–6</w:t>
            </w:r>
          </w:p>
        </w:tc>
        <w:tc>
          <w:tcPr>
            <w:tcW w:w="10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D6932A" w14:textId="77777777" w:rsidR="002E7598" w:rsidRPr="00B11D76" w:rsidRDefault="002E7598" w:rsidP="00101A89">
            <w:pPr>
              <w:ind w:firstLine="33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7–8</w:t>
            </w:r>
          </w:p>
        </w:tc>
        <w:tc>
          <w:tcPr>
            <w:tcW w:w="183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91CC1C" w14:textId="2CD2E5B1" w:rsidR="002E7598" w:rsidRPr="00B11D76" w:rsidRDefault="002E7598" w:rsidP="00101A89">
            <w:pPr>
              <w:ind w:hanging="4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Iš viso per 4 ugdymo metus</w:t>
            </w:r>
          </w:p>
        </w:tc>
      </w:tr>
      <w:tr w:rsidR="00B11D76" w:rsidRPr="00B11D76" w14:paraId="291DC061" w14:textId="77777777" w:rsidTr="002E7598">
        <w:trPr>
          <w:jc w:val="center"/>
        </w:trPr>
        <w:tc>
          <w:tcPr>
            <w:tcW w:w="3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4111B"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Dorinis ugdymas</w:t>
            </w:r>
          </w:p>
          <w:p w14:paraId="0940F2F5"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Kalbos ir bendravimo ugdymas*</w:t>
            </w:r>
          </w:p>
          <w:p w14:paraId="1BB552AF"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lastRenderedPageBreak/>
              <w:t>Pažintinė veikla</w:t>
            </w:r>
          </w:p>
          <w:p w14:paraId="1631C776"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Orientacinė veikla</w:t>
            </w:r>
          </w:p>
          <w:p w14:paraId="0EBDC313"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Užsienio kalba**</w:t>
            </w:r>
          </w:p>
          <w:p w14:paraId="20F17523"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Informacinės technologijos**</w:t>
            </w:r>
          </w:p>
          <w:p w14:paraId="6A279342"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Medijų ir informacinis raštingumas**</w:t>
            </w:r>
          </w:p>
          <w:p w14:paraId="0B493920"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Meninė veikla</w:t>
            </w:r>
          </w:p>
          <w:p w14:paraId="1321348E"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Fizinė veikla</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9DA56" w14:textId="77777777" w:rsidR="002E7598" w:rsidRPr="00B11D76" w:rsidRDefault="002E7598" w:rsidP="00101A89">
            <w:pPr>
              <w:ind w:firstLine="8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lastRenderedPageBreak/>
              <w:t>1 184</w:t>
            </w:r>
          </w:p>
          <w:p w14:paraId="556A22A2"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BF7166" w14:textId="77777777" w:rsidR="002E7598" w:rsidRPr="00B11D76" w:rsidRDefault="002E7598" w:rsidP="00101A89">
            <w:pPr>
              <w:ind w:firstLine="5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1 184</w:t>
            </w:r>
          </w:p>
          <w:p w14:paraId="426E3A02"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BC5E73" w14:textId="4BD3CB3C" w:rsidR="002E7598" w:rsidRPr="00B11D76" w:rsidRDefault="002E7598" w:rsidP="00101A89">
            <w:pPr>
              <w:ind w:hanging="4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2 368</w:t>
            </w:r>
          </w:p>
          <w:p w14:paraId="17801E79"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w:t>
            </w:r>
          </w:p>
        </w:tc>
      </w:tr>
      <w:tr w:rsidR="00B11D76" w:rsidRPr="00B11D76" w14:paraId="2A4F3A6C" w14:textId="77777777" w:rsidTr="002E7598">
        <w:trPr>
          <w:trHeight w:val="203"/>
          <w:jc w:val="center"/>
        </w:trPr>
        <w:tc>
          <w:tcPr>
            <w:tcW w:w="3765" w:type="dxa"/>
            <w:tcBorders>
              <w:top w:val="nil"/>
              <w:left w:val="single" w:sz="8" w:space="0" w:color="auto"/>
              <w:bottom w:val="nil"/>
              <w:right w:val="single" w:sz="8" w:space="0" w:color="auto"/>
            </w:tcBorders>
            <w:tcMar>
              <w:top w:w="0" w:type="dxa"/>
              <w:left w:w="108" w:type="dxa"/>
              <w:bottom w:w="0" w:type="dxa"/>
              <w:right w:w="108" w:type="dxa"/>
            </w:tcMar>
            <w:hideMark/>
          </w:tcPr>
          <w:p w14:paraId="756A1A75"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Pamokos mokinių ugdymo poreikiams tenkinti</w:t>
            </w:r>
          </w:p>
          <w:p w14:paraId="0285F6D0"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Pamokos mokinių specialiesiems ugdymosi poreikiams tenkinti:</w:t>
            </w:r>
          </w:p>
          <w:p w14:paraId="685A4A39"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Specialioji veikla***</w:t>
            </w:r>
          </w:p>
          <w:p w14:paraId="6ADE638B"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Gydomoji kūno kultūra</w:t>
            </w:r>
          </w:p>
          <w:p w14:paraId="709DBF7C"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Regos lavinimas</w:t>
            </w:r>
          </w:p>
          <w:p w14:paraId="6EC7D8C7"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Klausos lavinimas</w:t>
            </w:r>
          </w:p>
          <w:p w14:paraId="03D43751"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Komunikacinių gebėjimų ugdymas</w:t>
            </w:r>
          </w:p>
          <w:p w14:paraId="7F5ADCFD" w14:textId="77777777" w:rsidR="002E7598" w:rsidRPr="00B11D76" w:rsidRDefault="002E7598" w:rsidP="00101A89">
            <w:pPr>
              <w:ind w:firstLine="60"/>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Pažintinių gebėjimų ugdymas</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CC973" w14:textId="77777777" w:rsidR="002E7598" w:rsidRPr="00B11D76" w:rsidRDefault="002E7598" w:rsidP="00101A89">
            <w:pPr>
              <w:ind w:firstLine="8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296</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91E37" w14:textId="77777777" w:rsidR="002E7598" w:rsidRPr="00B11D76" w:rsidRDefault="002E7598" w:rsidP="00101A89">
            <w:pPr>
              <w:ind w:firstLine="15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296</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D6F3AF" w14:textId="4800A155" w:rsidR="002E7598" w:rsidRPr="00B11D76" w:rsidRDefault="002E7598" w:rsidP="00101A89">
            <w:pPr>
              <w:ind w:firstLine="140"/>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592</w:t>
            </w:r>
          </w:p>
        </w:tc>
      </w:tr>
      <w:tr w:rsidR="00B11D76" w:rsidRPr="00B11D76" w14:paraId="7C768AAC" w14:textId="77777777" w:rsidTr="002E7598">
        <w:trPr>
          <w:gridAfter w:val="3"/>
          <w:wAfter w:w="4203" w:type="dxa"/>
          <w:jc w:val="center"/>
        </w:trPr>
        <w:tc>
          <w:tcPr>
            <w:tcW w:w="37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0FD67" w14:textId="77777777" w:rsidR="002E7598" w:rsidRPr="00B11D76" w:rsidRDefault="002E7598" w:rsidP="00F3531F">
            <w:pPr>
              <w:overflowPunct w:val="0"/>
              <w:textAlignment w:val="baseline"/>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xml:space="preserve">Pažintinė ir kultūrinė veikla </w:t>
            </w:r>
          </w:p>
          <w:p w14:paraId="3B862CCA" w14:textId="77777777" w:rsidR="002E7598" w:rsidRPr="00B11D76" w:rsidRDefault="002E7598" w:rsidP="00F3531F">
            <w:pPr>
              <w:overflowPunct w:val="0"/>
              <w:textAlignment w:val="baseline"/>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w:t>
            </w:r>
          </w:p>
        </w:tc>
      </w:tr>
      <w:tr w:rsidR="00B11D76" w:rsidRPr="00B11D76" w14:paraId="7F7A33D6" w14:textId="77777777" w:rsidTr="002E7598">
        <w:trPr>
          <w:jc w:val="center"/>
        </w:trPr>
        <w:tc>
          <w:tcPr>
            <w:tcW w:w="3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2E816" w14:textId="77777777" w:rsidR="002E7598" w:rsidRPr="00B11D76" w:rsidRDefault="002E7598"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Minimalus privalomas pamokų skaičius mokiniui per mokslo metus</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E7AB7"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740</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36BFCE"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740</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E6B60" w14:textId="25A91C7D"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1 480</w:t>
            </w:r>
          </w:p>
        </w:tc>
      </w:tr>
      <w:tr w:rsidR="00B11D76" w:rsidRPr="00B11D76" w14:paraId="2E783921" w14:textId="77777777" w:rsidTr="002E7598">
        <w:trPr>
          <w:jc w:val="center"/>
        </w:trPr>
        <w:tc>
          <w:tcPr>
            <w:tcW w:w="3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3A396" w14:textId="77777777" w:rsidR="002E7598" w:rsidRPr="00B11D76" w:rsidRDefault="002E7598"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Neformalusis vaikų švietimas (valandų skaičius per mokslo metus)</w:t>
            </w:r>
          </w:p>
        </w:tc>
        <w:tc>
          <w:tcPr>
            <w:tcW w:w="12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77B4D"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148</w:t>
            </w:r>
          </w:p>
        </w:tc>
        <w:tc>
          <w:tcPr>
            <w:tcW w:w="10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51E93A" w14:textId="77777777"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148</w:t>
            </w:r>
          </w:p>
        </w:tc>
        <w:tc>
          <w:tcPr>
            <w:tcW w:w="1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150DE" w14:textId="273788F4" w:rsidR="002E7598" w:rsidRPr="00B11D76" w:rsidRDefault="002E7598"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296</w:t>
            </w:r>
          </w:p>
        </w:tc>
      </w:tr>
    </w:tbl>
    <w:p w14:paraId="302B2EE9" w14:textId="77777777" w:rsidR="00101A89" w:rsidRDefault="00101A89" w:rsidP="00F3531F">
      <w:pPr>
        <w:rPr>
          <w:rFonts w:ascii="Times New Roman" w:eastAsia="Times New Roman" w:hAnsi="Times New Roman" w:cs="Times New Roman"/>
          <w:lang w:eastAsia="lt-LT"/>
        </w:rPr>
      </w:pPr>
    </w:p>
    <w:p w14:paraId="553470CB" w14:textId="2514F5EC"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Pastabos:</w:t>
      </w:r>
    </w:p>
    <w:p w14:paraId="57D7F25D"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kalbos ir bendravimo ugdymas</w:t>
      </w:r>
      <w:r w:rsidRPr="00B11D76">
        <w:rPr>
          <w:rFonts w:ascii="Times New Roman" w:eastAsia="Times New Roman" w:hAnsi="Times New Roman" w:cs="Times New Roman"/>
          <w:vertAlign w:val="superscript"/>
          <w:lang w:eastAsia="lt-LT"/>
        </w:rPr>
        <w:t xml:space="preserve"> </w:t>
      </w:r>
      <w:r w:rsidRPr="00B11D76">
        <w:rPr>
          <w:rFonts w:ascii="Times New Roman" w:eastAsia="Times New Roman" w:hAnsi="Times New Roman" w:cs="Times New Roman"/>
          <w:lang w:eastAsia="lt-LT"/>
        </w:rPr>
        <w:t>– veikla, kurią sakytinė ir rašytinė lietuvių kalba, skiriama komunikacijos sutrikimų turintiems vaikams, naudojantiems alternatyviąją komunikaciją;</w:t>
      </w:r>
    </w:p>
    <w:p w14:paraId="1279B2BA"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veikla, skiriama, atsižvelgiant į mokinio ugdymosi poreikius, mokyklos mokymosi aplinkas, turimus specialistus, jei ji neintegruojama su kitomis veiklomis;</w:t>
      </w:r>
    </w:p>
    <w:p w14:paraId="61CA5459"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veikla, skiriama sutrikusioms funkcijoms lavinti, specialiajai pagalbai teikti, atsižvelgiant į mokinio sutrikimų pobūdį.</w:t>
      </w:r>
    </w:p>
    <w:p w14:paraId="2A12BED0" w14:textId="77777777" w:rsidR="00F3531F" w:rsidRPr="00B11D76" w:rsidRDefault="00F3531F" w:rsidP="00F3531F">
      <w:pPr>
        <w:rPr>
          <w:rFonts w:ascii="Times New Roman" w:eastAsia="Times New Roman" w:hAnsi="Times New Roman" w:cs="Times New Roman"/>
          <w:sz w:val="24"/>
          <w:szCs w:val="24"/>
          <w:lang w:eastAsia="lt-LT"/>
        </w:rPr>
      </w:pPr>
      <w:r w:rsidRPr="00B11D76">
        <w:rPr>
          <w:rFonts w:ascii="Times New Roman" w:eastAsia="Times New Roman" w:hAnsi="Times New Roman" w:cs="Times New Roman"/>
          <w:lang w:eastAsia="lt-LT"/>
        </w:rPr>
        <w:t> </w:t>
      </w:r>
    </w:p>
    <w:p w14:paraId="2C2EFB4B" w14:textId="7784A07F" w:rsidR="00F3531F" w:rsidRPr="00B11D76" w:rsidRDefault="00F3531F" w:rsidP="00F3531F">
      <w:pPr>
        <w:rPr>
          <w:rFonts w:ascii="Times New Roman" w:eastAsia="Times New Roman" w:hAnsi="Times New Roman" w:cs="Times New Roman"/>
          <w:sz w:val="24"/>
          <w:szCs w:val="24"/>
          <w:lang w:eastAsia="lt-LT"/>
        </w:rPr>
      </w:pPr>
      <w:bookmarkStart w:id="168" w:name="part_0f37de996c574ab380e680c3dbff1135"/>
      <w:bookmarkEnd w:id="168"/>
      <w:r w:rsidRPr="00B11D76">
        <w:rPr>
          <w:rFonts w:ascii="Times New Roman" w:eastAsia="Times New Roman" w:hAnsi="Times New Roman" w:cs="Times New Roman"/>
          <w:sz w:val="24"/>
          <w:szCs w:val="24"/>
          <w:lang w:eastAsia="lt-LT"/>
        </w:rPr>
        <w:t>11. Ugdymas veiklomis organizuojamas mokiniui, kuris mokosi pagal pagrindinio</w:t>
      </w:r>
      <w:r w:rsidR="002E7598" w:rsidRPr="00B11D76">
        <w:rPr>
          <w:rFonts w:ascii="Times New Roman" w:eastAsia="Times New Roman" w:hAnsi="Times New Roman" w:cs="Times New Roman"/>
          <w:sz w:val="24"/>
          <w:szCs w:val="24"/>
          <w:lang w:eastAsia="lt-LT"/>
        </w:rPr>
        <w:t xml:space="preserve"> pirmosios dalies</w:t>
      </w:r>
      <w:r w:rsidRPr="00B11D76">
        <w:rPr>
          <w:rFonts w:ascii="Times New Roman" w:eastAsia="Times New Roman" w:hAnsi="Times New Roman" w:cs="Times New Roman"/>
          <w:sz w:val="24"/>
          <w:szCs w:val="24"/>
          <w:lang w:eastAsia="lt-LT"/>
        </w:rPr>
        <w:t xml:space="preserve"> ugdymo individualizuotą programą dėl vidutinio, žymaus ir labai žymaus intelekto sutrikimo, pagal 7 punkto lentelėje nurodytą pamokų skaičių.</w:t>
      </w:r>
    </w:p>
    <w:p w14:paraId="216B3BE6" w14:textId="7C83EEBD" w:rsidR="00F3531F" w:rsidRPr="00B11D76" w:rsidRDefault="00F3531F" w:rsidP="00F3531F">
      <w:pPr>
        <w:rPr>
          <w:rFonts w:ascii="Times New Roman" w:eastAsia="Times New Roman" w:hAnsi="Times New Roman" w:cs="Times New Roman"/>
          <w:sz w:val="24"/>
          <w:szCs w:val="24"/>
          <w:lang w:eastAsia="lt-LT"/>
        </w:rPr>
      </w:pPr>
      <w:bookmarkStart w:id="169" w:name="part_61de071c3e1e462195078a4307942ad9"/>
      <w:bookmarkStart w:id="170" w:name="part_a80ba5f3c01745ddba4d0b37600b7d08"/>
      <w:bookmarkEnd w:id="169"/>
      <w:bookmarkEnd w:id="170"/>
      <w:r w:rsidRPr="00B11D76">
        <w:rPr>
          <w:rFonts w:ascii="Times New Roman" w:eastAsia="Times New Roman" w:hAnsi="Times New Roman" w:cs="Times New Roman"/>
          <w:sz w:val="24"/>
          <w:szCs w:val="24"/>
          <w:lang w:eastAsia="lt-LT"/>
        </w:rPr>
        <w:t>12. Mokiniui, turinčiam kompleksinių negalių, elgesio ir emocijų, kalbos ir kalbėjimo sutrikimų, specialiosioms pratyboms 5–8 klasėse skiriamos iki 37 pamokos per metus naudojimosi kompiuteriu ir specialiosiomis mokymosi priemonėmis įgūdžiams formuoti, pažinimo funkcijoms lavinti, kalbiniams ir komunikaciniams gebėjimams ugdyti.</w:t>
      </w:r>
    </w:p>
    <w:p w14:paraId="29E59D41" w14:textId="060A10A5" w:rsidR="00F3531F" w:rsidRPr="00B11D76" w:rsidRDefault="00F3531F" w:rsidP="00F3531F">
      <w:pPr>
        <w:rPr>
          <w:rFonts w:ascii="Times New Roman" w:eastAsia="Times New Roman" w:hAnsi="Times New Roman" w:cs="Times New Roman"/>
          <w:sz w:val="24"/>
          <w:szCs w:val="24"/>
          <w:lang w:eastAsia="lt-LT"/>
        </w:rPr>
      </w:pPr>
      <w:bookmarkStart w:id="171" w:name="part_9d11261eeb524363b968b6120f19e434"/>
      <w:bookmarkEnd w:id="171"/>
      <w:r w:rsidRPr="00B11D76">
        <w:rPr>
          <w:rFonts w:ascii="Times New Roman" w:eastAsia="Times New Roman" w:hAnsi="Times New Roman" w:cs="Times New Roman"/>
          <w:sz w:val="24"/>
          <w:szCs w:val="24"/>
          <w:lang w:eastAsia="lt-LT"/>
        </w:rPr>
        <w:t>13. 5–8 klasių mokiniui, bendraujančiam alternatyviuoju būdu, tarties, kalbos ir komunikacijos ugdymo specialiosios pratybos gali būti integruojamos į komunikacinės ir pažintinės veiklos, lietuvių kalbos ir literatūros pamokas. Pratybų, komunikacinės ir pažintinės veiklos, lietuvių kalbos ir literatūros pamokų turinys turi derėti.</w:t>
      </w:r>
    </w:p>
    <w:p w14:paraId="68CE9104" w14:textId="77777777" w:rsidR="00F3531F" w:rsidRPr="00B11D76" w:rsidRDefault="00F3531F" w:rsidP="00F3531F">
      <w:pPr>
        <w:rPr>
          <w:rFonts w:ascii="Times New Roman" w:eastAsia="Times New Roman" w:hAnsi="Times New Roman" w:cs="Times New Roman"/>
          <w:sz w:val="24"/>
          <w:szCs w:val="24"/>
          <w:lang w:eastAsia="lt-LT"/>
        </w:rPr>
      </w:pPr>
    </w:p>
    <w:p w14:paraId="579E2E74" w14:textId="77777777" w:rsidR="00F3531F" w:rsidRPr="00B11D76" w:rsidRDefault="00F3531F" w:rsidP="00F3531F">
      <w:pPr>
        <w:jc w:val="center"/>
        <w:rPr>
          <w:rFonts w:ascii="Times New Roman" w:eastAsia="Times New Roman" w:hAnsi="Times New Roman" w:cs="Times New Roman"/>
          <w:sz w:val="24"/>
          <w:szCs w:val="24"/>
          <w:lang w:eastAsia="lt-LT"/>
        </w:rPr>
      </w:pPr>
      <w:r w:rsidRPr="00B11D76">
        <w:rPr>
          <w:rFonts w:ascii="Times New Roman" w:eastAsia="Times New Roman" w:hAnsi="Times New Roman" w:cs="Times New Roman"/>
          <w:sz w:val="24"/>
          <w:szCs w:val="24"/>
          <w:lang w:eastAsia="lt-LT"/>
        </w:rPr>
        <w:t>____________________________________________</w:t>
      </w:r>
    </w:p>
    <w:p w14:paraId="163C8FB6" w14:textId="77777777" w:rsidR="00F3531F" w:rsidRPr="00B11D76" w:rsidRDefault="00F3531F" w:rsidP="00864D5E">
      <w:pPr>
        <w:shd w:val="clear" w:color="auto" w:fill="FFFFFF"/>
        <w:ind w:firstLine="0"/>
        <w:rPr>
          <w:rFonts w:ascii="Times New Roman" w:eastAsia="Times New Roman" w:hAnsi="Times New Roman" w:cs="Times New Roman"/>
          <w:sz w:val="24"/>
          <w:szCs w:val="24"/>
        </w:rPr>
      </w:pPr>
    </w:p>
    <w:p w14:paraId="2EAA8B43" w14:textId="46527BD0" w:rsidR="00495D4F" w:rsidRPr="00B11D76" w:rsidRDefault="00495D4F" w:rsidP="00CC37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sectPr w:rsidR="00495D4F" w:rsidRPr="00B11D76" w:rsidSect="00FE7129">
      <w:headerReference w:type="even" r:id="rId58"/>
      <w:headerReference w:type="default" r:id="rId59"/>
      <w:footerReference w:type="first" r:id="rId60"/>
      <w:pgSz w:w="11906" w:h="16838" w:code="9"/>
      <w:pgMar w:top="990" w:right="991" w:bottom="900" w:left="1843"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90C1" w14:textId="77777777" w:rsidR="00F83F14" w:rsidRDefault="00F83F14" w:rsidP="002A54CC">
      <w:r>
        <w:separator/>
      </w:r>
    </w:p>
  </w:endnote>
  <w:endnote w:type="continuationSeparator" w:id="0">
    <w:p w14:paraId="13D34089" w14:textId="77777777" w:rsidR="00F83F14" w:rsidRDefault="00F83F14" w:rsidP="002A54CC">
      <w:r>
        <w:continuationSeparator/>
      </w:r>
    </w:p>
  </w:endnote>
  <w:endnote w:type="continuationNotice" w:id="1">
    <w:p w14:paraId="2C87DBCE" w14:textId="77777777" w:rsidR="00F83F14" w:rsidRDefault="00F83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34FB" w14:textId="44B3AF39" w:rsidR="00E37D4B" w:rsidRPr="00B30D82" w:rsidRDefault="00E37D4B">
    <w:pPr>
      <w:pStyle w:val="Porat"/>
      <w:rPr>
        <w:vertAlign w:val="superscript"/>
      </w:rPr>
    </w:pPr>
    <w:r>
      <w:tab/>
    </w:r>
    <w:r>
      <w:rPr>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FEC1" w14:textId="77777777" w:rsidR="00F83F14" w:rsidRDefault="00F83F14" w:rsidP="002A54CC">
      <w:r>
        <w:separator/>
      </w:r>
    </w:p>
  </w:footnote>
  <w:footnote w:type="continuationSeparator" w:id="0">
    <w:p w14:paraId="3B21624B" w14:textId="77777777" w:rsidR="00F83F14" w:rsidRDefault="00F83F14" w:rsidP="002A54CC">
      <w:r>
        <w:continuationSeparator/>
      </w:r>
    </w:p>
  </w:footnote>
  <w:footnote w:type="continuationNotice" w:id="1">
    <w:p w14:paraId="333B33A9" w14:textId="77777777" w:rsidR="00F83F14" w:rsidRDefault="00F83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962E" w14:textId="19EB0425" w:rsidR="00E37D4B" w:rsidRDefault="00E37D4B">
    <w:pPr>
      <w:pStyle w:val="Antrats"/>
    </w:pPr>
    <w:r>
      <w:rPr>
        <w:noProof/>
        <w:color w:val="2B579A"/>
        <w:shd w:val="clear" w:color="auto" w:fill="E6E6E6"/>
        <w:lang w:eastAsia="lt-LT"/>
      </w:rPr>
      <mc:AlternateContent>
        <mc:Choice Requires="wps">
          <w:drawing>
            <wp:anchor distT="0" distB="0" distL="114300" distR="114300" simplePos="0" relativeHeight="251658240" behindDoc="1" locked="0" layoutInCell="0" allowOverlap="1" wp14:anchorId="7084972D" wp14:editId="1479A63C">
              <wp:simplePos x="0" y="0"/>
              <wp:positionH relativeFrom="margin">
                <wp:align>center</wp:align>
              </wp:positionH>
              <wp:positionV relativeFrom="margin">
                <wp:align>center</wp:align>
              </wp:positionV>
              <wp:extent cx="5892800" cy="2209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92800" cy="2209800"/>
                      </a:xfrm>
                      <a:prstGeom prst="rect">
                        <a:avLst/>
                      </a:prstGeom>
                    </wps:spPr>
                    <wps:txbx>
                      <w:txbxContent>
                        <w:p w14:paraId="1D822BE7" w14:textId="77777777" w:rsidR="00E37D4B" w:rsidRPr="002C4E00" w:rsidRDefault="00E37D4B" w:rsidP="00916FC1">
                          <w:pPr>
                            <w:jc w:val="center"/>
                            <w:rPr>
                              <w:rFonts w:ascii="Calibri" w:hAnsi="Calibri" w:cs="Calibri"/>
                              <w:color w:val="C0C0C0"/>
                              <w:sz w:val="2"/>
                              <w:szCs w:val="2"/>
                            </w:rPr>
                          </w:pPr>
                          <w:r w:rsidRPr="002C4E00">
                            <w:rPr>
                              <w:rFonts w:ascii="Calibri" w:hAnsi="Calibri" w:cs="Calibri"/>
                              <w:color w:val="C0C0C0"/>
                              <w:sz w:val="2"/>
                              <w:szCs w:val="2"/>
                            </w:rPr>
                            <w:t>Projektas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84972D" id="_x0000_t202" coordsize="21600,21600" o:spt="202" path="m,l,21600r21600,l21600,xe">
              <v:stroke joinstyle="miter"/>
              <v:path gradientshapeok="t" o:connecttype="rect"/>
            </v:shapetype>
            <v:shape id="Teksto laukas 1" o:spid="_x0000_s1026" type="#_x0000_t202" style="position:absolute;left:0;text-align:left;margin-left:0;margin-top:0;width:464pt;height:1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" o:allowincell="f" filled="f" stroked="f">
              <o:lock v:ext="edit" shapetype="t"/>
              <v:textbox style="mso-fit-shape-to-text:t">
                <w:txbxContent>
                  <w:p w14:paraId="1D822BE7" w14:textId="77777777" w:rsidR="00E37D4B" w:rsidRPr="002C4E00" w:rsidRDefault="00E37D4B" w:rsidP="00916FC1">
                    <w:pPr>
                      <w:jc w:val="center"/>
                      <w:rPr>
                        <w:rFonts w:ascii="Calibri" w:hAnsi="Calibri" w:cs="Calibri"/>
                        <w:color w:val="C0C0C0"/>
                        <w:sz w:val="2"/>
                        <w:szCs w:val="2"/>
                      </w:rPr>
                    </w:pPr>
                    <w:r w:rsidRPr="002C4E00">
                      <w:rPr>
                        <w:rFonts w:ascii="Calibri" w:hAnsi="Calibri" w:cs="Calibri"/>
                        <w:color w:val="C0C0C0"/>
                        <w:sz w:val="2"/>
                        <w:szCs w:val="2"/>
                      </w:rPr>
                      <w:t>Projektas</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156740"/>
      <w:docPartObj>
        <w:docPartGallery w:val="Page Numbers (Top of Page)"/>
        <w:docPartUnique/>
      </w:docPartObj>
    </w:sdtPr>
    <w:sdtEndPr/>
    <w:sdtContent>
      <w:p w14:paraId="2D5762E6" w14:textId="72626D89" w:rsidR="00E37D4B" w:rsidRDefault="00E37D4B" w:rsidP="00B21BA5">
        <w:pPr>
          <w:pStyle w:val="Antrats"/>
          <w:jc w:val="center"/>
        </w:pPr>
        <w:r>
          <w:fldChar w:fldCharType="begin"/>
        </w:r>
        <w:r>
          <w:instrText>PAGE   \* MERGEFORMAT</w:instrText>
        </w:r>
        <w:r>
          <w:fldChar w:fldCharType="separate"/>
        </w:r>
        <w:r w:rsidR="00E81347">
          <w:rPr>
            <w:noProof/>
          </w:rPr>
          <w:t>74</w:t>
        </w:r>
        <w:r>
          <w:fldChar w:fldCharType="end"/>
        </w:r>
      </w:p>
    </w:sdtContent>
  </w:sdt>
  <w:p w14:paraId="4567766C" w14:textId="77777777" w:rsidR="00E37D4B" w:rsidRDefault="00E37D4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51CE"/>
    <w:multiLevelType w:val="hybridMultilevel"/>
    <w:tmpl w:val="FECEBDB6"/>
    <w:lvl w:ilvl="0" w:tplc="04270001">
      <w:start w:val="1"/>
      <w:numFmt w:val="bullet"/>
      <w:lvlText w:val=""/>
      <w:lvlJc w:val="left"/>
      <w:pPr>
        <w:ind w:left="1208" w:hanging="360"/>
      </w:pPr>
      <w:rPr>
        <w:rFonts w:ascii="Symbol" w:hAnsi="Symbol" w:hint="default"/>
      </w:rPr>
    </w:lvl>
    <w:lvl w:ilvl="1" w:tplc="04270003" w:tentative="1">
      <w:start w:val="1"/>
      <w:numFmt w:val="bullet"/>
      <w:lvlText w:val="o"/>
      <w:lvlJc w:val="left"/>
      <w:pPr>
        <w:ind w:left="1928" w:hanging="360"/>
      </w:pPr>
      <w:rPr>
        <w:rFonts w:ascii="Courier New" w:hAnsi="Courier New" w:cs="Courier New" w:hint="default"/>
      </w:rPr>
    </w:lvl>
    <w:lvl w:ilvl="2" w:tplc="04270005" w:tentative="1">
      <w:start w:val="1"/>
      <w:numFmt w:val="bullet"/>
      <w:lvlText w:val=""/>
      <w:lvlJc w:val="left"/>
      <w:pPr>
        <w:ind w:left="2648" w:hanging="360"/>
      </w:pPr>
      <w:rPr>
        <w:rFonts w:ascii="Wingdings" w:hAnsi="Wingdings" w:hint="default"/>
      </w:rPr>
    </w:lvl>
    <w:lvl w:ilvl="3" w:tplc="04270001" w:tentative="1">
      <w:start w:val="1"/>
      <w:numFmt w:val="bullet"/>
      <w:lvlText w:val=""/>
      <w:lvlJc w:val="left"/>
      <w:pPr>
        <w:ind w:left="3368" w:hanging="360"/>
      </w:pPr>
      <w:rPr>
        <w:rFonts w:ascii="Symbol" w:hAnsi="Symbol" w:hint="default"/>
      </w:rPr>
    </w:lvl>
    <w:lvl w:ilvl="4" w:tplc="04270003" w:tentative="1">
      <w:start w:val="1"/>
      <w:numFmt w:val="bullet"/>
      <w:lvlText w:val="o"/>
      <w:lvlJc w:val="left"/>
      <w:pPr>
        <w:ind w:left="4088" w:hanging="360"/>
      </w:pPr>
      <w:rPr>
        <w:rFonts w:ascii="Courier New" w:hAnsi="Courier New" w:cs="Courier New" w:hint="default"/>
      </w:rPr>
    </w:lvl>
    <w:lvl w:ilvl="5" w:tplc="04270005" w:tentative="1">
      <w:start w:val="1"/>
      <w:numFmt w:val="bullet"/>
      <w:lvlText w:val=""/>
      <w:lvlJc w:val="left"/>
      <w:pPr>
        <w:ind w:left="4808" w:hanging="360"/>
      </w:pPr>
      <w:rPr>
        <w:rFonts w:ascii="Wingdings" w:hAnsi="Wingdings" w:hint="default"/>
      </w:rPr>
    </w:lvl>
    <w:lvl w:ilvl="6" w:tplc="04270001" w:tentative="1">
      <w:start w:val="1"/>
      <w:numFmt w:val="bullet"/>
      <w:lvlText w:val=""/>
      <w:lvlJc w:val="left"/>
      <w:pPr>
        <w:ind w:left="5528" w:hanging="360"/>
      </w:pPr>
      <w:rPr>
        <w:rFonts w:ascii="Symbol" w:hAnsi="Symbol" w:hint="default"/>
      </w:rPr>
    </w:lvl>
    <w:lvl w:ilvl="7" w:tplc="04270003" w:tentative="1">
      <w:start w:val="1"/>
      <w:numFmt w:val="bullet"/>
      <w:lvlText w:val="o"/>
      <w:lvlJc w:val="left"/>
      <w:pPr>
        <w:ind w:left="6248" w:hanging="360"/>
      </w:pPr>
      <w:rPr>
        <w:rFonts w:ascii="Courier New" w:hAnsi="Courier New" w:cs="Courier New" w:hint="default"/>
      </w:rPr>
    </w:lvl>
    <w:lvl w:ilvl="8" w:tplc="04270005" w:tentative="1">
      <w:start w:val="1"/>
      <w:numFmt w:val="bullet"/>
      <w:lvlText w:val=""/>
      <w:lvlJc w:val="left"/>
      <w:pPr>
        <w:ind w:left="6968" w:hanging="360"/>
      </w:pPr>
      <w:rPr>
        <w:rFonts w:ascii="Wingdings" w:hAnsi="Wingdings" w:hint="default"/>
      </w:rPr>
    </w:lvl>
  </w:abstractNum>
  <w:abstractNum w:abstractNumId="1" w15:restartNumberingAfterBreak="0">
    <w:nsid w:val="14AB0D03"/>
    <w:multiLevelType w:val="hybridMultilevel"/>
    <w:tmpl w:val="A8A8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91EFA"/>
    <w:multiLevelType w:val="hybridMultilevel"/>
    <w:tmpl w:val="7E225380"/>
    <w:lvl w:ilvl="0" w:tplc="21EE1A8A">
      <w:start w:val="1"/>
      <w:numFmt w:val="decimal"/>
      <w:lvlText w:val="%1."/>
      <w:lvlJc w:val="left"/>
      <w:pPr>
        <w:ind w:left="948" w:hanging="360"/>
      </w:pPr>
      <w:rPr>
        <w:rFonts w:hint="default"/>
      </w:rPr>
    </w:lvl>
    <w:lvl w:ilvl="1" w:tplc="04270019" w:tentative="1">
      <w:start w:val="1"/>
      <w:numFmt w:val="lowerLetter"/>
      <w:lvlText w:val="%2."/>
      <w:lvlJc w:val="left"/>
      <w:pPr>
        <w:ind w:left="1668" w:hanging="360"/>
      </w:pPr>
    </w:lvl>
    <w:lvl w:ilvl="2" w:tplc="0427001B" w:tentative="1">
      <w:start w:val="1"/>
      <w:numFmt w:val="lowerRoman"/>
      <w:lvlText w:val="%3."/>
      <w:lvlJc w:val="right"/>
      <w:pPr>
        <w:ind w:left="2388" w:hanging="180"/>
      </w:pPr>
    </w:lvl>
    <w:lvl w:ilvl="3" w:tplc="0427000F" w:tentative="1">
      <w:start w:val="1"/>
      <w:numFmt w:val="decimal"/>
      <w:lvlText w:val="%4."/>
      <w:lvlJc w:val="left"/>
      <w:pPr>
        <w:ind w:left="3108" w:hanging="360"/>
      </w:pPr>
    </w:lvl>
    <w:lvl w:ilvl="4" w:tplc="04270019" w:tentative="1">
      <w:start w:val="1"/>
      <w:numFmt w:val="lowerLetter"/>
      <w:lvlText w:val="%5."/>
      <w:lvlJc w:val="left"/>
      <w:pPr>
        <w:ind w:left="3828" w:hanging="360"/>
      </w:pPr>
    </w:lvl>
    <w:lvl w:ilvl="5" w:tplc="0427001B" w:tentative="1">
      <w:start w:val="1"/>
      <w:numFmt w:val="lowerRoman"/>
      <w:lvlText w:val="%6."/>
      <w:lvlJc w:val="right"/>
      <w:pPr>
        <w:ind w:left="4548" w:hanging="180"/>
      </w:pPr>
    </w:lvl>
    <w:lvl w:ilvl="6" w:tplc="0427000F" w:tentative="1">
      <w:start w:val="1"/>
      <w:numFmt w:val="decimal"/>
      <w:lvlText w:val="%7."/>
      <w:lvlJc w:val="left"/>
      <w:pPr>
        <w:ind w:left="5268" w:hanging="360"/>
      </w:pPr>
    </w:lvl>
    <w:lvl w:ilvl="7" w:tplc="04270019" w:tentative="1">
      <w:start w:val="1"/>
      <w:numFmt w:val="lowerLetter"/>
      <w:lvlText w:val="%8."/>
      <w:lvlJc w:val="left"/>
      <w:pPr>
        <w:ind w:left="5988" w:hanging="360"/>
      </w:pPr>
    </w:lvl>
    <w:lvl w:ilvl="8" w:tplc="0427001B" w:tentative="1">
      <w:start w:val="1"/>
      <w:numFmt w:val="lowerRoman"/>
      <w:lvlText w:val="%9."/>
      <w:lvlJc w:val="right"/>
      <w:pPr>
        <w:ind w:left="6708" w:hanging="180"/>
      </w:pPr>
    </w:lvl>
  </w:abstractNum>
  <w:abstractNum w:abstractNumId="3" w15:restartNumberingAfterBreak="0">
    <w:nsid w:val="235C441A"/>
    <w:multiLevelType w:val="hybridMultilevel"/>
    <w:tmpl w:val="D870CDC4"/>
    <w:lvl w:ilvl="0" w:tplc="1C1A7624">
      <w:start w:val="1"/>
      <w:numFmt w:val="decimal"/>
      <w:lvlText w:val="%1."/>
      <w:lvlJc w:val="left"/>
      <w:pPr>
        <w:ind w:left="927" w:hanging="360"/>
      </w:pPr>
      <w:rPr>
        <w:rFonts w:eastAsiaTheme="minorEastAsia"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25527CC3"/>
    <w:multiLevelType w:val="hybridMultilevel"/>
    <w:tmpl w:val="44CA7F50"/>
    <w:lvl w:ilvl="0" w:tplc="6896A310">
      <w:start w:val="1"/>
      <w:numFmt w:val="decimal"/>
      <w:lvlText w:val="%1."/>
      <w:lvlJc w:val="left"/>
      <w:pPr>
        <w:ind w:left="720"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A724E7"/>
    <w:multiLevelType w:val="hybridMultilevel"/>
    <w:tmpl w:val="69D2F488"/>
    <w:lvl w:ilvl="0" w:tplc="C8E24340">
      <w:start w:val="280"/>
      <w:numFmt w:val="decimal"/>
      <w:lvlText w:val="%1."/>
      <w:lvlJc w:val="left"/>
      <w:pPr>
        <w:ind w:left="720" w:hanging="360"/>
      </w:pPr>
    </w:lvl>
    <w:lvl w:ilvl="1" w:tplc="518E1430">
      <w:start w:val="1"/>
      <w:numFmt w:val="lowerLetter"/>
      <w:lvlText w:val="%2."/>
      <w:lvlJc w:val="left"/>
      <w:pPr>
        <w:ind w:left="1440" w:hanging="360"/>
      </w:pPr>
    </w:lvl>
    <w:lvl w:ilvl="2" w:tplc="BA862C76">
      <w:start w:val="1"/>
      <w:numFmt w:val="lowerRoman"/>
      <w:lvlText w:val="%3."/>
      <w:lvlJc w:val="right"/>
      <w:pPr>
        <w:ind w:left="2160" w:hanging="180"/>
      </w:pPr>
    </w:lvl>
    <w:lvl w:ilvl="3" w:tplc="F3189E48">
      <w:start w:val="1"/>
      <w:numFmt w:val="decimal"/>
      <w:lvlText w:val="%4."/>
      <w:lvlJc w:val="left"/>
      <w:pPr>
        <w:ind w:left="2880" w:hanging="360"/>
      </w:pPr>
    </w:lvl>
    <w:lvl w:ilvl="4" w:tplc="A826368A">
      <w:start w:val="1"/>
      <w:numFmt w:val="lowerLetter"/>
      <w:lvlText w:val="%5."/>
      <w:lvlJc w:val="left"/>
      <w:pPr>
        <w:ind w:left="3600" w:hanging="360"/>
      </w:pPr>
    </w:lvl>
    <w:lvl w:ilvl="5" w:tplc="93D4CB16">
      <w:start w:val="1"/>
      <w:numFmt w:val="lowerRoman"/>
      <w:lvlText w:val="%6."/>
      <w:lvlJc w:val="right"/>
      <w:pPr>
        <w:ind w:left="4320" w:hanging="180"/>
      </w:pPr>
    </w:lvl>
    <w:lvl w:ilvl="6" w:tplc="A59614FC">
      <w:start w:val="1"/>
      <w:numFmt w:val="decimal"/>
      <w:lvlText w:val="%7."/>
      <w:lvlJc w:val="left"/>
      <w:pPr>
        <w:ind w:left="5040" w:hanging="360"/>
      </w:pPr>
    </w:lvl>
    <w:lvl w:ilvl="7" w:tplc="53D8E4D0">
      <w:start w:val="1"/>
      <w:numFmt w:val="lowerLetter"/>
      <w:lvlText w:val="%8."/>
      <w:lvlJc w:val="left"/>
      <w:pPr>
        <w:ind w:left="5760" w:hanging="360"/>
      </w:pPr>
    </w:lvl>
    <w:lvl w:ilvl="8" w:tplc="B2E228F8">
      <w:start w:val="1"/>
      <w:numFmt w:val="lowerRoman"/>
      <w:lvlText w:val="%9."/>
      <w:lvlJc w:val="right"/>
      <w:pPr>
        <w:ind w:left="6480" w:hanging="180"/>
      </w:pPr>
    </w:lvl>
  </w:abstractNum>
  <w:abstractNum w:abstractNumId="6" w15:restartNumberingAfterBreak="0">
    <w:nsid w:val="383D3A92"/>
    <w:multiLevelType w:val="hybridMultilevel"/>
    <w:tmpl w:val="484AB8CA"/>
    <w:lvl w:ilvl="0" w:tplc="0FA68EE4">
      <w:start w:val="125"/>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7" w15:restartNumberingAfterBreak="0">
    <w:nsid w:val="38B7128D"/>
    <w:multiLevelType w:val="hybridMultilevel"/>
    <w:tmpl w:val="856E32B4"/>
    <w:lvl w:ilvl="0" w:tplc="4C2A3C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BC481F"/>
    <w:multiLevelType w:val="multilevel"/>
    <w:tmpl w:val="F4D06248"/>
    <w:lvl w:ilvl="0">
      <w:start w:val="1"/>
      <w:numFmt w:val="decimal"/>
      <w:lvlText w:val="%1."/>
      <w:lvlJc w:val="left"/>
      <w:pPr>
        <w:tabs>
          <w:tab w:val="num" w:pos="360"/>
        </w:tabs>
        <w:ind w:left="360" w:hanging="360"/>
      </w:pPr>
      <w:rPr>
        <w:b w:val="0"/>
        <w:i w:val="0"/>
        <w:sz w:val="24"/>
        <w:szCs w:val="24"/>
      </w:rPr>
    </w:lvl>
    <w:lvl w:ilvl="1">
      <w:start w:val="2"/>
      <w:numFmt w:val="decimal"/>
      <w:lvlText w:val="%1.%2."/>
      <w:lvlJc w:val="left"/>
      <w:pPr>
        <w:tabs>
          <w:tab w:val="num" w:pos="1740"/>
        </w:tabs>
        <w:ind w:left="1740" w:hanging="480"/>
      </w:pPr>
      <w:rPr>
        <w:i w:val="0"/>
      </w:rPr>
    </w:lvl>
    <w:lvl w:ilvl="2">
      <w:start w:val="1"/>
      <w:numFmt w:val="decimal"/>
      <w:lvlText w:val="%1.%2.%3."/>
      <w:lvlJc w:val="left"/>
      <w:pPr>
        <w:tabs>
          <w:tab w:val="num" w:pos="2308"/>
        </w:tabs>
        <w:ind w:left="2308" w:hanging="720"/>
      </w:pPr>
      <w:rPr>
        <w:i/>
      </w:rPr>
    </w:lvl>
    <w:lvl w:ilvl="3">
      <w:start w:val="1"/>
      <w:numFmt w:val="decimal"/>
      <w:lvlText w:val="%1.%2.%3.%4."/>
      <w:lvlJc w:val="left"/>
      <w:pPr>
        <w:tabs>
          <w:tab w:val="num" w:pos="3102"/>
        </w:tabs>
        <w:ind w:left="3102" w:hanging="720"/>
      </w:pPr>
      <w:rPr>
        <w:i/>
      </w:rPr>
    </w:lvl>
    <w:lvl w:ilvl="4">
      <w:start w:val="1"/>
      <w:numFmt w:val="decimal"/>
      <w:lvlText w:val="%1.%2.%3.%4.%5."/>
      <w:lvlJc w:val="left"/>
      <w:pPr>
        <w:tabs>
          <w:tab w:val="num" w:pos="4256"/>
        </w:tabs>
        <w:ind w:left="4256" w:hanging="1080"/>
      </w:pPr>
      <w:rPr>
        <w:i/>
      </w:rPr>
    </w:lvl>
    <w:lvl w:ilvl="5">
      <w:start w:val="1"/>
      <w:numFmt w:val="decimal"/>
      <w:lvlText w:val="%1.%2.%3.%4.%5.%6."/>
      <w:lvlJc w:val="left"/>
      <w:pPr>
        <w:tabs>
          <w:tab w:val="num" w:pos="5050"/>
        </w:tabs>
        <w:ind w:left="5050" w:hanging="1080"/>
      </w:pPr>
      <w:rPr>
        <w:i/>
      </w:rPr>
    </w:lvl>
    <w:lvl w:ilvl="6">
      <w:start w:val="1"/>
      <w:numFmt w:val="decimal"/>
      <w:lvlText w:val="%1.%2.%3.%4.%5.%6.%7."/>
      <w:lvlJc w:val="left"/>
      <w:pPr>
        <w:tabs>
          <w:tab w:val="num" w:pos="6204"/>
        </w:tabs>
        <w:ind w:left="6204" w:hanging="1440"/>
      </w:pPr>
      <w:rPr>
        <w:i/>
      </w:rPr>
    </w:lvl>
    <w:lvl w:ilvl="7">
      <w:start w:val="1"/>
      <w:numFmt w:val="decimal"/>
      <w:lvlText w:val="%1.%2.%3.%4.%5.%6.%7.%8."/>
      <w:lvlJc w:val="left"/>
      <w:pPr>
        <w:tabs>
          <w:tab w:val="num" w:pos="6998"/>
        </w:tabs>
        <w:ind w:left="6998" w:hanging="1440"/>
      </w:pPr>
      <w:rPr>
        <w:i/>
      </w:rPr>
    </w:lvl>
    <w:lvl w:ilvl="8">
      <w:start w:val="1"/>
      <w:numFmt w:val="decimal"/>
      <w:lvlText w:val="%1.%2.%3.%4.%5.%6.%7.%8.%9."/>
      <w:lvlJc w:val="left"/>
      <w:pPr>
        <w:tabs>
          <w:tab w:val="num" w:pos="8152"/>
        </w:tabs>
        <w:ind w:left="8152" w:hanging="1800"/>
      </w:pPr>
      <w:rPr>
        <w:i/>
      </w:rPr>
    </w:lvl>
  </w:abstractNum>
  <w:abstractNum w:abstractNumId="9" w15:restartNumberingAfterBreak="0">
    <w:nsid w:val="3CD858A0"/>
    <w:multiLevelType w:val="hybridMultilevel"/>
    <w:tmpl w:val="DDF6DAEE"/>
    <w:lvl w:ilvl="0" w:tplc="FCB66090">
      <w:start w:val="34"/>
      <w:numFmt w:val="bullet"/>
      <w:lvlText w:val=""/>
      <w:lvlJc w:val="left"/>
      <w:pPr>
        <w:ind w:left="927" w:hanging="360"/>
      </w:pPr>
      <w:rPr>
        <w:rFonts w:ascii="Symbol" w:eastAsia="Times New Roman"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0" w15:restartNumberingAfterBreak="0">
    <w:nsid w:val="3CED02B4"/>
    <w:multiLevelType w:val="hybridMultilevel"/>
    <w:tmpl w:val="B7C47A44"/>
    <w:lvl w:ilvl="0" w:tplc="04270001">
      <w:start w:val="1"/>
      <w:numFmt w:val="bullet"/>
      <w:lvlText w:val=""/>
      <w:lvlJc w:val="left"/>
      <w:pPr>
        <w:ind w:left="1140" w:hanging="360"/>
      </w:pPr>
      <w:rPr>
        <w:rFonts w:ascii="Symbol" w:hAnsi="Symbol" w:hint="default"/>
      </w:rPr>
    </w:lvl>
    <w:lvl w:ilvl="1" w:tplc="04270003">
      <w:start w:val="1"/>
      <w:numFmt w:val="bullet"/>
      <w:lvlText w:val="o"/>
      <w:lvlJc w:val="left"/>
      <w:pPr>
        <w:ind w:left="1860" w:hanging="360"/>
      </w:pPr>
      <w:rPr>
        <w:rFonts w:ascii="Courier New" w:hAnsi="Courier New" w:cs="Courier New" w:hint="default"/>
      </w:rPr>
    </w:lvl>
    <w:lvl w:ilvl="2" w:tplc="04270005">
      <w:start w:val="1"/>
      <w:numFmt w:val="bullet"/>
      <w:lvlText w:val=""/>
      <w:lvlJc w:val="left"/>
      <w:pPr>
        <w:ind w:left="2580" w:hanging="360"/>
      </w:pPr>
      <w:rPr>
        <w:rFonts w:ascii="Wingdings" w:hAnsi="Wingdings" w:hint="default"/>
      </w:rPr>
    </w:lvl>
    <w:lvl w:ilvl="3" w:tplc="04270001">
      <w:start w:val="1"/>
      <w:numFmt w:val="bullet"/>
      <w:lvlText w:val=""/>
      <w:lvlJc w:val="left"/>
      <w:pPr>
        <w:ind w:left="3300" w:hanging="360"/>
      </w:pPr>
      <w:rPr>
        <w:rFonts w:ascii="Symbol" w:hAnsi="Symbol" w:hint="default"/>
      </w:rPr>
    </w:lvl>
    <w:lvl w:ilvl="4" w:tplc="04270003">
      <w:start w:val="1"/>
      <w:numFmt w:val="bullet"/>
      <w:lvlText w:val="o"/>
      <w:lvlJc w:val="left"/>
      <w:pPr>
        <w:ind w:left="4020" w:hanging="360"/>
      </w:pPr>
      <w:rPr>
        <w:rFonts w:ascii="Courier New" w:hAnsi="Courier New" w:cs="Courier New" w:hint="default"/>
      </w:rPr>
    </w:lvl>
    <w:lvl w:ilvl="5" w:tplc="04270005">
      <w:start w:val="1"/>
      <w:numFmt w:val="bullet"/>
      <w:lvlText w:val=""/>
      <w:lvlJc w:val="left"/>
      <w:pPr>
        <w:ind w:left="4740" w:hanging="360"/>
      </w:pPr>
      <w:rPr>
        <w:rFonts w:ascii="Wingdings" w:hAnsi="Wingdings" w:hint="default"/>
      </w:rPr>
    </w:lvl>
    <w:lvl w:ilvl="6" w:tplc="04270001">
      <w:start w:val="1"/>
      <w:numFmt w:val="bullet"/>
      <w:lvlText w:val=""/>
      <w:lvlJc w:val="left"/>
      <w:pPr>
        <w:ind w:left="5460" w:hanging="360"/>
      </w:pPr>
      <w:rPr>
        <w:rFonts w:ascii="Symbol" w:hAnsi="Symbol" w:hint="default"/>
      </w:rPr>
    </w:lvl>
    <w:lvl w:ilvl="7" w:tplc="04270003">
      <w:start w:val="1"/>
      <w:numFmt w:val="bullet"/>
      <w:lvlText w:val="o"/>
      <w:lvlJc w:val="left"/>
      <w:pPr>
        <w:ind w:left="6180" w:hanging="360"/>
      </w:pPr>
      <w:rPr>
        <w:rFonts w:ascii="Courier New" w:hAnsi="Courier New" w:cs="Courier New" w:hint="default"/>
      </w:rPr>
    </w:lvl>
    <w:lvl w:ilvl="8" w:tplc="04270005">
      <w:start w:val="1"/>
      <w:numFmt w:val="bullet"/>
      <w:lvlText w:val=""/>
      <w:lvlJc w:val="left"/>
      <w:pPr>
        <w:ind w:left="6900" w:hanging="360"/>
      </w:pPr>
      <w:rPr>
        <w:rFonts w:ascii="Wingdings" w:hAnsi="Wingdings" w:hint="default"/>
      </w:rPr>
    </w:lvl>
  </w:abstractNum>
  <w:abstractNum w:abstractNumId="11" w15:restartNumberingAfterBreak="0">
    <w:nsid w:val="3D756AF7"/>
    <w:multiLevelType w:val="hybridMultilevel"/>
    <w:tmpl w:val="C4BA862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15:restartNumberingAfterBreak="0">
    <w:nsid w:val="454B028B"/>
    <w:multiLevelType w:val="hybridMultilevel"/>
    <w:tmpl w:val="CBA05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26C3"/>
    <w:multiLevelType w:val="hybridMultilevel"/>
    <w:tmpl w:val="D2F81A74"/>
    <w:lvl w:ilvl="0" w:tplc="4DAC254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5A4128BD"/>
    <w:multiLevelType w:val="hybridMultilevel"/>
    <w:tmpl w:val="5E009FB8"/>
    <w:lvl w:ilvl="0" w:tplc="42542268">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5" w15:restartNumberingAfterBreak="0">
    <w:nsid w:val="5F19073D"/>
    <w:multiLevelType w:val="hybridMultilevel"/>
    <w:tmpl w:val="66C4F032"/>
    <w:lvl w:ilvl="0" w:tplc="5CB8968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3D811FC"/>
    <w:multiLevelType w:val="hybridMultilevel"/>
    <w:tmpl w:val="44CA7F50"/>
    <w:lvl w:ilvl="0" w:tplc="6896A310">
      <w:start w:val="1"/>
      <w:numFmt w:val="decimal"/>
      <w:lvlText w:val="%1."/>
      <w:lvlJc w:val="left"/>
      <w:pPr>
        <w:ind w:left="720" w:hanging="360"/>
      </w:pPr>
      <w:rPr>
        <w:rFonts w:eastAsiaTheme="minorEastAsia"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2B6252"/>
    <w:multiLevelType w:val="hybridMultilevel"/>
    <w:tmpl w:val="E54AD354"/>
    <w:lvl w:ilvl="0" w:tplc="4648B85A">
      <w:start w:val="1"/>
      <w:numFmt w:val="decimal"/>
      <w:lvlText w:val="%1."/>
      <w:lvlJc w:val="left"/>
      <w:pPr>
        <w:ind w:left="927" w:hanging="360"/>
      </w:pPr>
      <w:rPr>
        <w:rFonts w:eastAsiaTheme="minorEastAsia"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763942B4"/>
    <w:multiLevelType w:val="hybridMultilevel"/>
    <w:tmpl w:val="3F447234"/>
    <w:lvl w:ilvl="0" w:tplc="C70CB0DA">
      <w:start w:val="107"/>
      <w:numFmt w:val="bullet"/>
      <w:lvlText w:val=""/>
      <w:lvlJc w:val="left"/>
      <w:pPr>
        <w:ind w:left="927" w:hanging="360"/>
      </w:pPr>
      <w:rPr>
        <w:rFonts w:ascii="Symbol" w:eastAsiaTheme="minorEastAsia" w:hAnsi="Symbol" w:cstheme="maj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7A770578"/>
    <w:multiLevelType w:val="hybridMultilevel"/>
    <w:tmpl w:val="79402E82"/>
    <w:lvl w:ilvl="0" w:tplc="F8940BFE">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0" w15:restartNumberingAfterBreak="0">
    <w:nsid w:val="7A8D53C5"/>
    <w:multiLevelType w:val="hybridMultilevel"/>
    <w:tmpl w:val="4A96AC5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5"/>
  </w:num>
  <w:num w:numId="2">
    <w:abstractNumId w:val="11"/>
  </w:num>
  <w:num w:numId="3">
    <w:abstractNumId w:val="20"/>
  </w:num>
  <w:num w:numId="4">
    <w:abstractNumId w:val="0"/>
  </w:num>
  <w:num w:numId="5">
    <w:abstractNumId w:val="1"/>
  </w:num>
  <w:num w:numId="6">
    <w:abstractNumId w:val="15"/>
  </w:num>
  <w:num w:numId="7">
    <w:abstractNumId w:val="10"/>
  </w:num>
  <w:num w:numId="8">
    <w:abstractNumId w:val="6"/>
  </w:num>
  <w:num w:numId="9">
    <w:abstractNumId w:val="9"/>
  </w:num>
  <w:num w:numId="10">
    <w:abstractNumId w:val="3"/>
  </w:num>
  <w:num w:numId="11">
    <w:abstractNumId w:val="16"/>
  </w:num>
  <w:num w:numId="12">
    <w:abstractNumId w:val="4"/>
  </w:num>
  <w:num w:numId="13">
    <w:abstractNumId w:val="14"/>
  </w:num>
  <w:num w:numId="14">
    <w:abstractNumId w:val="2"/>
  </w:num>
  <w:num w:numId="15">
    <w:abstractNumId w:val="19"/>
  </w:num>
  <w:num w:numId="16">
    <w:abstractNumId w:val="17"/>
  </w:num>
  <w:num w:numId="17">
    <w:abstractNumId w:val="12"/>
  </w:num>
  <w:num w:numId="18">
    <w:abstractNumId w:val="7"/>
  </w:num>
  <w:num w:numId="19">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34"/>
    <w:rsid w:val="00000355"/>
    <w:rsid w:val="00000566"/>
    <w:rsid w:val="000005C3"/>
    <w:rsid w:val="000007B5"/>
    <w:rsid w:val="00000A95"/>
    <w:rsid w:val="00000EB2"/>
    <w:rsid w:val="00000F27"/>
    <w:rsid w:val="00001054"/>
    <w:rsid w:val="00001100"/>
    <w:rsid w:val="00001145"/>
    <w:rsid w:val="00001303"/>
    <w:rsid w:val="00001323"/>
    <w:rsid w:val="0000160E"/>
    <w:rsid w:val="00001818"/>
    <w:rsid w:val="000018C2"/>
    <w:rsid w:val="000018D4"/>
    <w:rsid w:val="000018F9"/>
    <w:rsid w:val="00001ABB"/>
    <w:rsid w:val="00001D18"/>
    <w:rsid w:val="00002231"/>
    <w:rsid w:val="000024BC"/>
    <w:rsid w:val="00002502"/>
    <w:rsid w:val="00002657"/>
    <w:rsid w:val="0000291F"/>
    <w:rsid w:val="000029E8"/>
    <w:rsid w:val="00002A47"/>
    <w:rsid w:val="00002CB6"/>
    <w:rsid w:val="00002DA2"/>
    <w:rsid w:val="00002F34"/>
    <w:rsid w:val="000030DB"/>
    <w:rsid w:val="0000352B"/>
    <w:rsid w:val="00003566"/>
    <w:rsid w:val="00003657"/>
    <w:rsid w:val="00003937"/>
    <w:rsid w:val="00003EA1"/>
    <w:rsid w:val="000044BF"/>
    <w:rsid w:val="000044D4"/>
    <w:rsid w:val="000045AA"/>
    <w:rsid w:val="00004A2C"/>
    <w:rsid w:val="00004D49"/>
    <w:rsid w:val="00005176"/>
    <w:rsid w:val="00005612"/>
    <w:rsid w:val="00005631"/>
    <w:rsid w:val="000057E6"/>
    <w:rsid w:val="00005819"/>
    <w:rsid w:val="0000588A"/>
    <w:rsid w:val="0000592D"/>
    <w:rsid w:val="0000599C"/>
    <w:rsid w:val="00005B57"/>
    <w:rsid w:val="00005BFC"/>
    <w:rsid w:val="000068BD"/>
    <w:rsid w:val="00006D0D"/>
    <w:rsid w:val="00006D9D"/>
    <w:rsid w:val="000071B6"/>
    <w:rsid w:val="00007974"/>
    <w:rsid w:val="00007C11"/>
    <w:rsid w:val="00007EAC"/>
    <w:rsid w:val="000100B3"/>
    <w:rsid w:val="0001015F"/>
    <w:rsid w:val="0001030F"/>
    <w:rsid w:val="00010449"/>
    <w:rsid w:val="00010568"/>
    <w:rsid w:val="000105D8"/>
    <w:rsid w:val="000108FE"/>
    <w:rsid w:val="00010CF5"/>
    <w:rsid w:val="00011177"/>
    <w:rsid w:val="00011305"/>
    <w:rsid w:val="000117C5"/>
    <w:rsid w:val="00011D91"/>
    <w:rsid w:val="00011E95"/>
    <w:rsid w:val="000120DE"/>
    <w:rsid w:val="0001224F"/>
    <w:rsid w:val="00012553"/>
    <w:rsid w:val="00012A17"/>
    <w:rsid w:val="00012AAD"/>
    <w:rsid w:val="0001308A"/>
    <w:rsid w:val="00013138"/>
    <w:rsid w:val="00013433"/>
    <w:rsid w:val="0001377E"/>
    <w:rsid w:val="000137DE"/>
    <w:rsid w:val="0001394B"/>
    <w:rsid w:val="00013A3C"/>
    <w:rsid w:val="00013EB6"/>
    <w:rsid w:val="000140B8"/>
    <w:rsid w:val="000141D2"/>
    <w:rsid w:val="00014719"/>
    <w:rsid w:val="000149CC"/>
    <w:rsid w:val="00014F5A"/>
    <w:rsid w:val="0001508F"/>
    <w:rsid w:val="000151AA"/>
    <w:rsid w:val="00015AE3"/>
    <w:rsid w:val="00015B57"/>
    <w:rsid w:val="00015F25"/>
    <w:rsid w:val="0001601B"/>
    <w:rsid w:val="00016329"/>
    <w:rsid w:val="00016439"/>
    <w:rsid w:val="0001680B"/>
    <w:rsid w:val="0001684E"/>
    <w:rsid w:val="00016852"/>
    <w:rsid w:val="00016C50"/>
    <w:rsid w:val="00016CC3"/>
    <w:rsid w:val="00016D6B"/>
    <w:rsid w:val="00016DBB"/>
    <w:rsid w:val="00016EEB"/>
    <w:rsid w:val="000174E8"/>
    <w:rsid w:val="000178E4"/>
    <w:rsid w:val="00017B0E"/>
    <w:rsid w:val="00017FC3"/>
    <w:rsid w:val="00020031"/>
    <w:rsid w:val="0002004E"/>
    <w:rsid w:val="00020069"/>
    <w:rsid w:val="000202A4"/>
    <w:rsid w:val="000205B5"/>
    <w:rsid w:val="00020BEC"/>
    <w:rsid w:val="00020CC1"/>
    <w:rsid w:val="000211D5"/>
    <w:rsid w:val="000211E3"/>
    <w:rsid w:val="00021304"/>
    <w:rsid w:val="00021A37"/>
    <w:rsid w:val="00021B1C"/>
    <w:rsid w:val="00021BAC"/>
    <w:rsid w:val="00021DA5"/>
    <w:rsid w:val="000224AD"/>
    <w:rsid w:val="0002271D"/>
    <w:rsid w:val="00022896"/>
    <w:rsid w:val="00022CBE"/>
    <w:rsid w:val="0002308C"/>
    <w:rsid w:val="00023342"/>
    <w:rsid w:val="0002335C"/>
    <w:rsid w:val="00023917"/>
    <w:rsid w:val="0002406C"/>
    <w:rsid w:val="000244DF"/>
    <w:rsid w:val="000246C9"/>
    <w:rsid w:val="0002483C"/>
    <w:rsid w:val="000249EE"/>
    <w:rsid w:val="00024AA9"/>
    <w:rsid w:val="00024D2B"/>
    <w:rsid w:val="00024EA6"/>
    <w:rsid w:val="00024EF3"/>
    <w:rsid w:val="00025121"/>
    <w:rsid w:val="000252BA"/>
    <w:rsid w:val="00025474"/>
    <w:rsid w:val="0002553D"/>
    <w:rsid w:val="0002581C"/>
    <w:rsid w:val="00025E91"/>
    <w:rsid w:val="00025F55"/>
    <w:rsid w:val="00026060"/>
    <w:rsid w:val="00026167"/>
    <w:rsid w:val="00026217"/>
    <w:rsid w:val="0002632C"/>
    <w:rsid w:val="000269A1"/>
    <w:rsid w:val="000269F3"/>
    <w:rsid w:val="00026A82"/>
    <w:rsid w:val="00026B12"/>
    <w:rsid w:val="00026B48"/>
    <w:rsid w:val="00026E8E"/>
    <w:rsid w:val="00026FDA"/>
    <w:rsid w:val="00027062"/>
    <w:rsid w:val="000270A9"/>
    <w:rsid w:val="0002735D"/>
    <w:rsid w:val="00027454"/>
    <w:rsid w:val="00027D7F"/>
    <w:rsid w:val="00027F3E"/>
    <w:rsid w:val="00030239"/>
    <w:rsid w:val="00030C32"/>
    <w:rsid w:val="00030D91"/>
    <w:rsid w:val="00031037"/>
    <w:rsid w:val="000311BC"/>
    <w:rsid w:val="00031268"/>
    <w:rsid w:val="000313F1"/>
    <w:rsid w:val="000314DA"/>
    <w:rsid w:val="0003173A"/>
    <w:rsid w:val="00031A02"/>
    <w:rsid w:val="000324B7"/>
    <w:rsid w:val="00032646"/>
    <w:rsid w:val="00032BA8"/>
    <w:rsid w:val="00032C1A"/>
    <w:rsid w:val="0003327D"/>
    <w:rsid w:val="000332AD"/>
    <w:rsid w:val="000332EB"/>
    <w:rsid w:val="000333E8"/>
    <w:rsid w:val="0003353D"/>
    <w:rsid w:val="00033AB0"/>
    <w:rsid w:val="00034616"/>
    <w:rsid w:val="00034792"/>
    <w:rsid w:val="000349E3"/>
    <w:rsid w:val="0003503B"/>
    <w:rsid w:val="00035566"/>
    <w:rsid w:val="00035846"/>
    <w:rsid w:val="00035A43"/>
    <w:rsid w:val="000363A2"/>
    <w:rsid w:val="00036462"/>
    <w:rsid w:val="00036A9D"/>
    <w:rsid w:val="00036CCE"/>
    <w:rsid w:val="00036F69"/>
    <w:rsid w:val="00037287"/>
    <w:rsid w:val="0003757B"/>
    <w:rsid w:val="00037829"/>
    <w:rsid w:val="00037BF4"/>
    <w:rsid w:val="00037DCC"/>
    <w:rsid w:val="00037EDF"/>
    <w:rsid w:val="00040066"/>
    <w:rsid w:val="00040099"/>
    <w:rsid w:val="00040527"/>
    <w:rsid w:val="00040594"/>
    <w:rsid w:val="00040BC4"/>
    <w:rsid w:val="00040C25"/>
    <w:rsid w:val="00040FE9"/>
    <w:rsid w:val="0004110F"/>
    <w:rsid w:val="0004135F"/>
    <w:rsid w:val="000413B0"/>
    <w:rsid w:val="0004142F"/>
    <w:rsid w:val="0004171D"/>
    <w:rsid w:val="000417A5"/>
    <w:rsid w:val="0004185A"/>
    <w:rsid w:val="0004195D"/>
    <w:rsid w:val="00041A61"/>
    <w:rsid w:val="00041AEB"/>
    <w:rsid w:val="00041B86"/>
    <w:rsid w:val="00041CA9"/>
    <w:rsid w:val="00041FD4"/>
    <w:rsid w:val="00042168"/>
    <w:rsid w:val="00042287"/>
    <w:rsid w:val="000422A2"/>
    <w:rsid w:val="00042906"/>
    <w:rsid w:val="00042A6D"/>
    <w:rsid w:val="00042D65"/>
    <w:rsid w:val="00042D79"/>
    <w:rsid w:val="00042DA5"/>
    <w:rsid w:val="00043205"/>
    <w:rsid w:val="0004374B"/>
    <w:rsid w:val="0004375E"/>
    <w:rsid w:val="00043803"/>
    <w:rsid w:val="00043908"/>
    <w:rsid w:val="0004394D"/>
    <w:rsid w:val="00043ADC"/>
    <w:rsid w:val="00043AE4"/>
    <w:rsid w:val="00043C9A"/>
    <w:rsid w:val="00043EBA"/>
    <w:rsid w:val="00043EE3"/>
    <w:rsid w:val="00043F06"/>
    <w:rsid w:val="0004422A"/>
    <w:rsid w:val="00044867"/>
    <w:rsid w:val="00044EB1"/>
    <w:rsid w:val="00044F57"/>
    <w:rsid w:val="00045090"/>
    <w:rsid w:val="00045AD5"/>
    <w:rsid w:val="00045AF4"/>
    <w:rsid w:val="00045C4A"/>
    <w:rsid w:val="00045F3A"/>
    <w:rsid w:val="000462D6"/>
    <w:rsid w:val="000463DD"/>
    <w:rsid w:val="000464E4"/>
    <w:rsid w:val="00046588"/>
    <w:rsid w:val="00046A07"/>
    <w:rsid w:val="00046D63"/>
    <w:rsid w:val="00046E95"/>
    <w:rsid w:val="00046F64"/>
    <w:rsid w:val="000475DE"/>
    <w:rsid w:val="00047877"/>
    <w:rsid w:val="00047B18"/>
    <w:rsid w:val="00047CB7"/>
    <w:rsid w:val="00047FD4"/>
    <w:rsid w:val="0005024B"/>
    <w:rsid w:val="00050315"/>
    <w:rsid w:val="000503AC"/>
    <w:rsid w:val="00050619"/>
    <w:rsid w:val="000506D5"/>
    <w:rsid w:val="00050CDB"/>
    <w:rsid w:val="00050DC2"/>
    <w:rsid w:val="00050F1A"/>
    <w:rsid w:val="00050FE1"/>
    <w:rsid w:val="0005171C"/>
    <w:rsid w:val="00051D58"/>
    <w:rsid w:val="00051FB2"/>
    <w:rsid w:val="00052047"/>
    <w:rsid w:val="000522FF"/>
    <w:rsid w:val="000524CE"/>
    <w:rsid w:val="00052628"/>
    <w:rsid w:val="00052A3C"/>
    <w:rsid w:val="000530E3"/>
    <w:rsid w:val="000532DD"/>
    <w:rsid w:val="00053546"/>
    <w:rsid w:val="000538AC"/>
    <w:rsid w:val="0005390C"/>
    <w:rsid w:val="00053A4D"/>
    <w:rsid w:val="00053A5F"/>
    <w:rsid w:val="00053E07"/>
    <w:rsid w:val="00054146"/>
    <w:rsid w:val="000541C7"/>
    <w:rsid w:val="0005453D"/>
    <w:rsid w:val="00054BDF"/>
    <w:rsid w:val="00054C7D"/>
    <w:rsid w:val="000555BE"/>
    <w:rsid w:val="00055B0D"/>
    <w:rsid w:val="00055D3F"/>
    <w:rsid w:val="00055EE2"/>
    <w:rsid w:val="00056226"/>
    <w:rsid w:val="00056248"/>
    <w:rsid w:val="00056306"/>
    <w:rsid w:val="000569D8"/>
    <w:rsid w:val="00056A1B"/>
    <w:rsid w:val="00056B2B"/>
    <w:rsid w:val="000571F0"/>
    <w:rsid w:val="0005743C"/>
    <w:rsid w:val="00057482"/>
    <w:rsid w:val="0005792E"/>
    <w:rsid w:val="00057A11"/>
    <w:rsid w:val="00057CF6"/>
    <w:rsid w:val="00057CFC"/>
    <w:rsid w:val="00057E3B"/>
    <w:rsid w:val="00057EF4"/>
    <w:rsid w:val="000602EB"/>
    <w:rsid w:val="000603EC"/>
    <w:rsid w:val="0006075F"/>
    <w:rsid w:val="000607D9"/>
    <w:rsid w:val="00060B52"/>
    <w:rsid w:val="00060D23"/>
    <w:rsid w:val="00060ECC"/>
    <w:rsid w:val="0006104D"/>
    <w:rsid w:val="00061149"/>
    <w:rsid w:val="00061443"/>
    <w:rsid w:val="000616B6"/>
    <w:rsid w:val="00061785"/>
    <w:rsid w:val="00061969"/>
    <w:rsid w:val="000620B2"/>
    <w:rsid w:val="0006217A"/>
    <w:rsid w:val="00062180"/>
    <w:rsid w:val="000627B8"/>
    <w:rsid w:val="00062A6A"/>
    <w:rsid w:val="00062C5C"/>
    <w:rsid w:val="00062CBD"/>
    <w:rsid w:val="00062E7D"/>
    <w:rsid w:val="00062EE6"/>
    <w:rsid w:val="00063073"/>
    <w:rsid w:val="000634B4"/>
    <w:rsid w:val="00063590"/>
    <w:rsid w:val="00063713"/>
    <w:rsid w:val="0006386B"/>
    <w:rsid w:val="00063A05"/>
    <w:rsid w:val="00063B8A"/>
    <w:rsid w:val="00063C86"/>
    <w:rsid w:val="00063D2B"/>
    <w:rsid w:val="00064552"/>
    <w:rsid w:val="000650B3"/>
    <w:rsid w:val="0006522F"/>
    <w:rsid w:val="000654F5"/>
    <w:rsid w:val="00065778"/>
    <w:rsid w:val="00065B33"/>
    <w:rsid w:val="00065C53"/>
    <w:rsid w:val="00065F76"/>
    <w:rsid w:val="000661F8"/>
    <w:rsid w:val="0006629B"/>
    <w:rsid w:val="00066889"/>
    <w:rsid w:val="00066971"/>
    <w:rsid w:val="00066E58"/>
    <w:rsid w:val="0006730B"/>
    <w:rsid w:val="0006735A"/>
    <w:rsid w:val="000674B8"/>
    <w:rsid w:val="00067874"/>
    <w:rsid w:val="00067BBB"/>
    <w:rsid w:val="00067C5C"/>
    <w:rsid w:val="000700E4"/>
    <w:rsid w:val="000701A8"/>
    <w:rsid w:val="000703C8"/>
    <w:rsid w:val="0007063C"/>
    <w:rsid w:val="00071295"/>
    <w:rsid w:val="0007148E"/>
    <w:rsid w:val="000714BB"/>
    <w:rsid w:val="0007180C"/>
    <w:rsid w:val="000719B6"/>
    <w:rsid w:val="00071EC9"/>
    <w:rsid w:val="00071F05"/>
    <w:rsid w:val="00071FAF"/>
    <w:rsid w:val="000723F7"/>
    <w:rsid w:val="0007255B"/>
    <w:rsid w:val="000728A7"/>
    <w:rsid w:val="00072905"/>
    <w:rsid w:val="00072B4F"/>
    <w:rsid w:val="00072BB1"/>
    <w:rsid w:val="00072BD0"/>
    <w:rsid w:val="0007307C"/>
    <w:rsid w:val="00073390"/>
    <w:rsid w:val="0007360B"/>
    <w:rsid w:val="00073F0F"/>
    <w:rsid w:val="00074085"/>
    <w:rsid w:val="0007408D"/>
    <w:rsid w:val="00074191"/>
    <w:rsid w:val="000748F4"/>
    <w:rsid w:val="00074BEB"/>
    <w:rsid w:val="00074F6C"/>
    <w:rsid w:val="000756F8"/>
    <w:rsid w:val="00075937"/>
    <w:rsid w:val="000760B3"/>
    <w:rsid w:val="000762FE"/>
    <w:rsid w:val="00076313"/>
    <w:rsid w:val="00076ECF"/>
    <w:rsid w:val="0007707C"/>
    <w:rsid w:val="0007750A"/>
    <w:rsid w:val="0007792B"/>
    <w:rsid w:val="000779F8"/>
    <w:rsid w:val="00077B9A"/>
    <w:rsid w:val="00080177"/>
    <w:rsid w:val="0008055C"/>
    <w:rsid w:val="00080873"/>
    <w:rsid w:val="00080986"/>
    <w:rsid w:val="00080CDD"/>
    <w:rsid w:val="00080DF0"/>
    <w:rsid w:val="00080F00"/>
    <w:rsid w:val="000814EF"/>
    <w:rsid w:val="00081594"/>
    <w:rsid w:val="00081776"/>
    <w:rsid w:val="00081C74"/>
    <w:rsid w:val="00081C93"/>
    <w:rsid w:val="00081CD1"/>
    <w:rsid w:val="00081FC5"/>
    <w:rsid w:val="0008225D"/>
    <w:rsid w:val="00082A02"/>
    <w:rsid w:val="00082A60"/>
    <w:rsid w:val="00082FD8"/>
    <w:rsid w:val="000831F9"/>
    <w:rsid w:val="000832A6"/>
    <w:rsid w:val="0008393D"/>
    <w:rsid w:val="00083D30"/>
    <w:rsid w:val="00083EC2"/>
    <w:rsid w:val="000840BF"/>
    <w:rsid w:val="0008414F"/>
    <w:rsid w:val="000843F8"/>
    <w:rsid w:val="0008447E"/>
    <w:rsid w:val="000844BF"/>
    <w:rsid w:val="000844E4"/>
    <w:rsid w:val="000847A2"/>
    <w:rsid w:val="0008481A"/>
    <w:rsid w:val="00084997"/>
    <w:rsid w:val="00084CC9"/>
    <w:rsid w:val="00084F6F"/>
    <w:rsid w:val="000850C4"/>
    <w:rsid w:val="000851E4"/>
    <w:rsid w:val="00085901"/>
    <w:rsid w:val="0008596A"/>
    <w:rsid w:val="00085A5E"/>
    <w:rsid w:val="00085A9C"/>
    <w:rsid w:val="00085D68"/>
    <w:rsid w:val="00085DE9"/>
    <w:rsid w:val="00085F4C"/>
    <w:rsid w:val="000860C1"/>
    <w:rsid w:val="00086152"/>
    <w:rsid w:val="0008665C"/>
    <w:rsid w:val="00086999"/>
    <w:rsid w:val="000870DD"/>
    <w:rsid w:val="0008716E"/>
    <w:rsid w:val="00087BCC"/>
    <w:rsid w:val="0009020B"/>
    <w:rsid w:val="0009076A"/>
    <w:rsid w:val="00090A29"/>
    <w:rsid w:val="00090FAC"/>
    <w:rsid w:val="0009100B"/>
    <w:rsid w:val="0009108B"/>
    <w:rsid w:val="000916B9"/>
    <w:rsid w:val="00091850"/>
    <w:rsid w:val="000919BF"/>
    <w:rsid w:val="000920BF"/>
    <w:rsid w:val="0009215D"/>
    <w:rsid w:val="000926BA"/>
    <w:rsid w:val="000926D4"/>
    <w:rsid w:val="000927A7"/>
    <w:rsid w:val="00092DD4"/>
    <w:rsid w:val="0009318B"/>
    <w:rsid w:val="000933A5"/>
    <w:rsid w:val="00093986"/>
    <w:rsid w:val="000939A9"/>
    <w:rsid w:val="00093A63"/>
    <w:rsid w:val="000942BB"/>
    <w:rsid w:val="00094314"/>
    <w:rsid w:val="00094671"/>
    <w:rsid w:val="0009473F"/>
    <w:rsid w:val="00094D9E"/>
    <w:rsid w:val="00094F9E"/>
    <w:rsid w:val="000950AF"/>
    <w:rsid w:val="00095143"/>
    <w:rsid w:val="00095227"/>
    <w:rsid w:val="00095324"/>
    <w:rsid w:val="00095507"/>
    <w:rsid w:val="00095533"/>
    <w:rsid w:val="000956CB"/>
    <w:rsid w:val="00095B91"/>
    <w:rsid w:val="00095EEB"/>
    <w:rsid w:val="00096023"/>
    <w:rsid w:val="0009628F"/>
    <w:rsid w:val="000964C1"/>
    <w:rsid w:val="000965D7"/>
    <w:rsid w:val="000969B6"/>
    <w:rsid w:val="00096B11"/>
    <w:rsid w:val="00096BFE"/>
    <w:rsid w:val="00096FCD"/>
    <w:rsid w:val="00097396"/>
    <w:rsid w:val="0009771C"/>
    <w:rsid w:val="000978CD"/>
    <w:rsid w:val="000979BA"/>
    <w:rsid w:val="00097BFB"/>
    <w:rsid w:val="00097C1D"/>
    <w:rsid w:val="000A03C7"/>
    <w:rsid w:val="000A0431"/>
    <w:rsid w:val="000A0563"/>
    <w:rsid w:val="000A103D"/>
    <w:rsid w:val="000A1067"/>
    <w:rsid w:val="000A10DF"/>
    <w:rsid w:val="000A1322"/>
    <w:rsid w:val="000A173C"/>
    <w:rsid w:val="000A1740"/>
    <w:rsid w:val="000A176F"/>
    <w:rsid w:val="000A1AF2"/>
    <w:rsid w:val="000A1B4D"/>
    <w:rsid w:val="000A1E05"/>
    <w:rsid w:val="000A1ED3"/>
    <w:rsid w:val="000A1EF2"/>
    <w:rsid w:val="000A2698"/>
    <w:rsid w:val="000A2797"/>
    <w:rsid w:val="000A2865"/>
    <w:rsid w:val="000A2D6B"/>
    <w:rsid w:val="000A2DF5"/>
    <w:rsid w:val="000A2F52"/>
    <w:rsid w:val="000A2FFA"/>
    <w:rsid w:val="000A3160"/>
    <w:rsid w:val="000A37D0"/>
    <w:rsid w:val="000A3AB3"/>
    <w:rsid w:val="000A3C1F"/>
    <w:rsid w:val="000A3FEB"/>
    <w:rsid w:val="000A400E"/>
    <w:rsid w:val="000A4168"/>
    <w:rsid w:val="000A4195"/>
    <w:rsid w:val="000A41A7"/>
    <w:rsid w:val="000A44E2"/>
    <w:rsid w:val="000A456B"/>
    <w:rsid w:val="000A4833"/>
    <w:rsid w:val="000A4967"/>
    <w:rsid w:val="000A4CE8"/>
    <w:rsid w:val="000A4E65"/>
    <w:rsid w:val="000A4E92"/>
    <w:rsid w:val="000A4F34"/>
    <w:rsid w:val="000A4F41"/>
    <w:rsid w:val="000A4FF4"/>
    <w:rsid w:val="000A53E6"/>
    <w:rsid w:val="000A5A99"/>
    <w:rsid w:val="000A5EBA"/>
    <w:rsid w:val="000A5EC7"/>
    <w:rsid w:val="000A5F0C"/>
    <w:rsid w:val="000A5F74"/>
    <w:rsid w:val="000A62E5"/>
    <w:rsid w:val="000A63F9"/>
    <w:rsid w:val="000A66C4"/>
    <w:rsid w:val="000A66DA"/>
    <w:rsid w:val="000A69E9"/>
    <w:rsid w:val="000A6AA7"/>
    <w:rsid w:val="000A6B3E"/>
    <w:rsid w:val="000A6F97"/>
    <w:rsid w:val="000A762D"/>
    <w:rsid w:val="000A7798"/>
    <w:rsid w:val="000A7905"/>
    <w:rsid w:val="000A7F3E"/>
    <w:rsid w:val="000A7FDF"/>
    <w:rsid w:val="000B0527"/>
    <w:rsid w:val="000B08E2"/>
    <w:rsid w:val="000B0A49"/>
    <w:rsid w:val="000B0EF5"/>
    <w:rsid w:val="000B0F8D"/>
    <w:rsid w:val="000B111D"/>
    <w:rsid w:val="000B11BE"/>
    <w:rsid w:val="000B13CE"/>
    <w:rsid w:val="000B1BA3"/>
    <w:rsid w:val="000B1C63"/>
    <w:rsid w:val="000B238F"/>
    <w:rsid w:val="000B25C9"/>
    <w:rsid w:val="000B2611"/>
    <w:rsid w:val="000B2AEB"/>
    <w:rsid w:val="000B2B81"/>
    <w:rsid w:val="000B2E90"/>
    <w:rsid w:val="000B31AA"/>
    <w:rsid w:val="000B31D1"/>
    <w:rsid w:val="000B3327"/>
    <w:rsid w:val="000B37BE"/>
    <w:rsid w:val="000B3965"/>
    <w:rsid w:val="000B3A6B"/>
    <w:rsid w:val="000B3AAB"/>
    <w:rsid w:val="000B4831"/>
    <w:rsid w:val="000B4870"/>
    <w:rsid w:val="000B4946"/>
    <w:rsid w:val="000B4981"/>
    <w:rsid w:val="000B4B7F"/>
    <w:rsid w:val="000B4FA1"/>
    <w:rsid w:val="000B537B"/>
    <w:rsid w:val="000B5905"/>
    <w:rsid w:val="000B5AFB"/>
    <w:rsid w:val="000B5CEE"/>
    <w:rsid w:val="000B5D5C"/>
    <w:rsid w:val="000B5FBF"/>
    <w:rsid w:val="000B608E"/>
    <w:rsid w:val="000B60A5"/>
    <w:rsid w:val="000B647F"/>
    <w:rsid w:val="000B667A"/>
    <w:rsid w:val="000B687D"/>
    <w:rsid w:val="000B68E6"/>
    <w:rsid w:val="000B6FDA"/>
    <w:rsid w:val="000B71AA"/>
    <w:rsid w:val="000B793A"/>
    <w:rsid w:val="000B7D47"/>
    <w:rsid w:val="000B7DF8"/>
    <w:rsid w:val="000C0010"/>
    <w:rsid w:val="000C04F4"/>
    <w:rsid w:val="000C06C8"/>
    <w:rsid w:val="000C0808"/>
    <w:rsid w:val="000C090C"/>
    <w:rsid w:val="000C0ED2"/>
    <w:rsid w:val="000C1082"/>
    <w:rsid w:val="000C1300"/>
    <w:rsid w:val="000C136C"/>
    <w:rsid w:val="000C13DB"/>
    <w:rsid w:val="000C149C"/>
    <w:rsid w:val="000C1733"/>
    <w:rsid w:val="000C19A9"/>
    <w:rsid w:val="000C1B26"/>
    <w:rsid w:val="000C210A"/>
    <w:rsid w:val="000C229F"/>
    <w:rsid w:val="000C2550"/>
    <w:rsid w:val="000C26BC"/>
    <w:rsid w:val="000C2817"/>
    <w:rsid w:val="000C2BC7"/>
    <w:rsid w:val="000C2CA7"/>
    <w:rsid w:val="000C2DAC"/>
    <w:rsid w:val="000C2DD2"/>
    <w:rsid w:val="000C315E"/>
    <w:rsid w:val="000C31B2"/>
    <w:rsid w:val="000C31CF"/>
    <w:rsid w:val="000C335C"/>
    <w:rsid w:val="000C384B"/>
    <w:rsid w:val="000C3996"/>
    <w:rsid w:val="000C39B4"/>
    <w:rsid w:val="000C3DC2"/>
    <w:rsid w:val="000C404F"/>
    <w:rsid w:val="000C4AE4"/>
    <w:rsid w:val="000C5035"/>
    <w:rsid w:val="000C52E2"/>
    <w:rsid w:val="000C559B"/>
    <w:rsid w:val="000C60D5"/>
    <w:rsid w:val="000C64FB"/>
    <w:rsid w:val="000C6598"/>
    <w:rsid w:val="000C67CB"/>
    <w:rsid w:val="000C67DB"/>
    <w:rsid w:val="000C6ACC"/>
    <w:rsid w:val="000C6CD5"/>
    <w:rsid w:val="000C6DAA"/>
    <w:rsid w:val="000C74DF"/>
    <w:rsid w:val="000C7609"/>
    <w:rsid w:val="000C76BA"/>
    <w:rsid w:val="000C7795"/>
    <w:rsid w:val="000C7B93"/>
    <w:rsid w:val="000C7CD8"/>
    <w:rsid w:val="000D0020"/>
    <w:rsid w:val="000D0351"/>
    <w:rsid w:val="000D036A"/>
    <w:rsid w:val="000D03A3"/>
    <w:rsid w:val="000D04B8"/>
    <w:rsid w:val="000D04C4"/>
    <w:rsid w:val="000D05E2"/>
    <w:rsid w:val="000D06E5"/>
    <w:rsid w:val="000D08E4"/>
    <w:rsid w:val="000D0FE4"/>
    <w:rsid w:val="000D1542"/>
    <w:rsid w:val="000D15E2"/>
    <w:rsid w:val="000D1685"/>
    <w:rsid w:val="000D1837"/>
    <w:rsid w:val="000D1A47"/>
    <w:rsid w:val="000D1DA8"/>
    <w:rsid w:val="000D1E40"/>
    <w:rsid w:val="000D2347"/>
    <w:rsid w:val="000D2DCF"/>
    <w:rsid w:val="000D2E3E"/>
    <w:rsid w:val="000D304E"/>
    <w:rsid w:val="000D39BE"/>
    <w:rsid w:val="000D3A9E"/>
    <w:rsid w:val="000D4023"/>
    <w:rsid w:val="000D40E4"/>
    <w:rsid w:val="000D4769"/>
    <w:rsid w:val="000D4830"/>
    <w:rsid w:val="000D4AC8"/>
    <w:rsid w:val="000D4E66"/>
    <w:rsid w:val="000D55C3"/>
    <w:rsid w:val="000D59B3"/>
    <w:rsid w:val="000D5C19"/>
    <w:rsid w:val="000D6015"/>
    <w:rsid w:val="000D6100"/>
    <w:rsid w:val="000D6C3A"/>
    <w:rsid w:val="000D6D9E"/>
    <w:rsid w:val="000D7740"/>
    <w:rsid w:val="000D77EF"/>
    <w:rsid w:val="000D7CD4"/>
    <w:rsid w:val="000E01B4"/>
    <w:rsid w:val="000E0271"/>
    <w:rsid w:val="000E0C61"/>
    <w:rsid w:val="000E1388"/>
    <w:rsid w:val="000E13CA"/>
    <w:rsid w:val="000E182F"/>
    <w:rsid w:val="000E18B6"/>
    <w:rsid w:val="000E1D25"/>
    <w:rsid w:val="000E1ED1"/>
    <w:rsid w:val="000E21F7"/>
    <w:rsid w:val="000E23A4"/>
    <w:rsid w:val="000E23FD"/>
    <w:rsid w:val="000E25FD"/>
    <w:rsid w:val="000E2D3B"/>
    <w:rsid w:val="000E2E46"/>
    <w:rsid w:val="000E3754"/>
    <w:rsid w:val="000E3A09"/>
    <w:rsid w:val="000E3F60"/>
    <w:rsid w:val="000E4027"/>
    <w:rsid w:val="000E4307"/>
    <w:rsid w:val="000E4785"/>
    <w:rsid w:val="000E47FD"/>
    <w:rsid w:val="000E492A"/>
    <w:rsid w:val="000E4C5A"/>
    <w:rsid w:val="000E4C82"/>
    <w:rsid w:val="000E4DF9"/>
    <w:rsid w:val="000E5013"/>
    <w:rsid w:val="000E5196"/>
    <w:rsid w:val="000E5576"/>
    <w:rsid w:val="000E55DD"/>
    <w:rsid w:val="000E5694"/>
    <w:rsid w:val="000E5782"/>
    <w:rsid w:val="000E57E8"/>
    <w:rsid w:val="000E588D"/>
    <w:rsid w:val="000E5D6E"/>
    <w:rsid w:val="000E60AF"/>
    <w:rsid w:val="000E611D"/>
    <w:rsid w:val="000E6922"/>
    <w:rsid w:val="000E6C1C"/>
    <w:rsid w:val="000E701B"/>
    <w:rsid w:val="000E72A5"/>
    <w:rsid w:val="000E76F8"/>
    <w:rsid w:val="000E7864"/>
    <w:rsid w:val="000E7A84"/>
    <w:rsid w:val="000E7BC5"/>
    <w:rsid w:val="000E7F46"/>
    <w:rsid w:val="000EF101"/>
    <w:rsid w:val="000F0359"/>
    <w:rsid w:val="000F03FA"/>
    <w:rsid w:val="000F044D"/>
    <w:rsid w:val="000F04E8"/>
    <w:rsid w:val="000F07F2"/>
    <w:rsid w:val="000F080B"/>
    <w:rsid w:val="000F0C02"/>
    <w:rsid w:val="000F12CE"/>
    <w:rsid w:val="000F1E15"/>
    <w:rsid w:val="000F1F1B"/>
    <w:rsid w:val="000F2570"/>
    <w:rsid w:val="000F277E"/>
    <w:rsid w:val="000F2816"/>
    <w:rsid w:val="000F2C28"/>
    <w:rsid w:val="000F2F1B"/>
    <w:rsid w:val="000F309C"/>
    <w:rsid w:val="000F3524"/>
    <w:rsid w:val="000F3767"/>
    <w:rsid w:val="000F3A51"/>
    <w:rsid w:val="000F3CB1"/>
    <w:rsid w:val="000F4525"/>
    <w:rsid w:val="000F45E1"/>
    <w:rsid w:val="000F4982"/>
    <w:rsid w:val="000F4988"/>
    <w:rsid w:val="000F4AE3"/>
    <w:rsid w:val="000F4D90"/>
    <w:rsid w:val="000F5092"/>
    <w:rsid w:val="000F54B6"/>
    <w:rsid w:val="000F5639"/>
    <w:rsid w:val="000F57E0"/>
    <w:rsid w:val="000F580B"/>
    <w:rsid w:val="000F5CBD"/>
    <w:rsid w:val="000F5E8B"/>
    <w:rsid w:val="000F5F72"/>
    <w:rsid w:val="000F6132"/>
    <w:rsid w:val="000F66CA"/>
    <w:rsid w:val="000F6738"/>
    <w:rsid w:val="000F72CD"/>
    <w:rsid w:val="000F7591"/>
    <w:rsid w:val="0010020A"/>
    <w:rsid w:val="001005BE"/>
    <w:rsid w:val="00100F87"/>
    <w:rsid w:val="00101060"/>
    <w:rsid w:val="0010163E"/>
    <w:rsid w:val="0010189C"/>
    <w:rsid w:val="0010190D"/>
    <w:rsid w:val="00101A02"/>
    <w:rsid w:val="00101A89"/>
    <w:rsid w:val="00101C48"/>
    <w:rsid w:val="00101EAD"/>
    <w:rsid w:val="00101FC3"/>
    <w:rsid w:val="001020E7"/>
    <w:rsid w:val="001021CE"/>
    <w:rsid w:val="00102842"/>
    <w:rsid w:val="001029D0"/>
    <w:rsid w:val="00103106"/>
    <w:rsid w:val="00103420"/>
    <w:rsid w:val="00103A7A"/>
    <w:rsid w:val="00103ECD"/>
    <w:rsid w:val="00104282"/>
    <w:rsid w:val="001048D6"/>
    <w:rsid w:val="00104A26"/>
    <w:rsid w:val="00104C8C"/>
    <w:rsid w:val="00104FE0"/>
    <w:rsid w:val="001051B0"/>
    <w:rsid w:val="001051FA"/>
    <w:rsid w:val="00105528"/>
    <w:rsid w:val="001056AC"/>
    <w:rsid w:val="00105712"/>
    <w:rsid w:val="00105769"/>
    <w:rsid w:val="00105970"/>
    <w:rsid w:val="00105ACF"/>
    <w:rsid w:val="00105B27"/>
    <w:rsid w:val="00105D07"/>
    <w:rsid w:val="001061AC"/>
    <w:rsid w:val="001062A4"/>
    <w:rsid w:val="0010650C"/>
    <w:rsid w:val="0010663A"/>
    <w:rsid w:val="001066ED"/>
    <w:rsid w:val="00106E52"/>
    <w:rsid w:val="001070C0"/>
    <w:rsid w:val="0010737B"/>
    <w:rsid w:val="001074A8"/>
    <w:rsid w:val="00107579"/>
    <w:rsid w:val="00107749"/>
    <w:rsid w:val="00107DDE"/>
    <w:rsid w:val="00107F3C"/>
    <w:rsid w:val="00110146"/>
    <w:rsid w:val="0011066F"/>
    <w:rsid w:val="0011081C"/>
    <w:rsid w:val="001109A1"/>
    <w:rsid w:val="00110B24"/>
    <w:rsid w:val="00110B79"/>
    <w:rsid w:val="00110BA1"/>
    <w:rsid w:val="00111048"/>
    <w:rsid w:val="0011135F"/>
    <w:rsid w:val="001115CE"/>
    <w:rsid w:val="00111A13"/>
    <w:rsid w:val="00111BC4"/>
    <w:rsid w:val="00111BE7"/>
    <w:rsid w:val="00111FAE"/>
    <w:rsid w:val="001122C0"/>
    <w:rsid w:val="00112379"/>
    <w:rsid w:val="00112A9D"/>
    <w:rsid w:val="00112D41"/>
    <w:rsid w:val="00112FF5"/>
    <w:rsid w:val="00113165"/>
    <w:rsid w:val="001133D5"/>
    <w:rsid w:val="00113E97"/>
    <w:rsid w:val="001140A3"/>
    <w:rsid w:val="0011432B"/>
    <w:rsid w:val="0011439A"/>
    <w:rsid w:val="00114472"/>
    <w:rsid w:val="0011453E"/>
    <w:rsid w:val="00114618"/>
    <w:rsid w:val="0011474C"/>
    <w:rsid w:val="0011483F"/>
    <w:rsid w:val="00114B71"/>
    <w:rsid w:val="00114D54"/>
    <w:rsid w:val="00114E81"/>
    <w:rsid w:val="00114F46"/>
    <w:rsid w:val="001151B7"/>
    <w:rsid w:val="00115410"/>
    <w:rsid w:val="0011597B"/>
    <w:rsid w:val="00115DE7"/>
    <w:rsid w:val="001162F5"/>
    <w:rsid w:val="00116912"/>
    <w:rsid w:val="00116CE7"/>
    <w:rsid w:val="00117012"/>
    <w:rsid w:val="001171DD"/>
    <w:rsid w:val="00117B96"/>
    <w:rsid w:val="00117D72"/>
    <w:rsid w:val="00117F7D"/>
    <w:rsid w:val="00117FEE"/>
    <w:rsid w:val="001206F2"/>
    <w:rsid w:val="001208FE"/>
    <w:rsid w:val="00120933"/>
    <w:rsid w:val="00120C26"/>
    <w:rsid w:val="00120C68"/>
    <w:rsid w:val="00121986"/>
    <w:rsid w:val="001219C4"/>
    <w:rsid w:val="00121A93"/>
    <w:rsid w:val="00121CAC"/>
    <w:rsid w:val="001224AD"/>
    <w:rsid w:val="001225E1"/>
    <w:rsid w:val="00122BF5"/>
    <w:rsid w:val="00122EF0"/>
    <w:rsid w:val="001231A0"/>
    <w:rsid w:val="0012353F"/>
    <w:rsid w:val="0012369C"/>
    <w:rsid w:val="0012388A"/>
    <w:rsid w:val="001238F7"/>
    <w:rsid w:val="001239B4"/>
    <w:rsid w:val="00123B61"/>
    <w:rsid w:val="00123C6C"/>
    <w:rsid w:val="00124BD5"/>
    <w:rsid w:val="00124CA3"/>
    <w:rsid w:val="00124CBD"/>
    <w:rsid w:val="00124D51"/>
    <w:rsid w:val="00124DF6"/>
    <w:rsid w:val="0012528C"/>
    <w:rsid w:val="001255DB"/>
    <w:rsid w:val="001266E8"/>
    <w:rsid w:val="00126782"/>
    <w:rsid w:val="00126927"/>
    <w:rsid w:val="00126ABF"/>
    <w:rsid w:val="00126C22"/>
    <w:rsid w:val="00126D5F"/>
    <w:rsid w:val="00126DF7"/>
    <w:rsid w:val="00127073"/>
    <w:rsid w:val="001271A5"/>
    <w:rsid w:val="001272EC"/>
    <w:rsid w:val="00127413"/>
    <w:rsid w:val="001275DE"/>
    <w:rsid w:val="0012762C"/>
    <w:rsid w:val="001277D2"/>
    <w:rsid w:val="00127D4E"/>
    <w:rsid w:val="00130022"/>
    <w:rsid w:val="0013019E"/>
    <w:rsid w:val="00130994"/>
    <w:rsid w:val="00130A38"/>
    <w:rsid w:val="00130CE6"/>
    <w:rsid w:val="00130DBA"/>
    <w:rsid w:val="00130E6D"/>
    <w:rsid w:val="00130FAE"/>
    <w:rsid w:val="00130FBB"/>
    <w:rsid w:val="00131516"/>
    <w:rsid w:val="00131563"/>
    <w:rsid w:val="00131864"/>
    <w:rsid w:val="0013193B"/>
    <w:rsid w:val="001319CF"/>
    <w:rsid w:val="00131B70"/>
    <w:rsid w:val="00131B9A"/>
    <w:rsid w:val="001323F5"/>
    <w:rsid w:val="001327A6"/>
    <w:rsid w:val="00132BEA"/>
    <w:rsid w:val="00132C14"/>
    <w:rsid w:val="00133350"/>
    <w:rsid w:val="001334F6"/>
    <w:rsid w:val="00133B94"/>
    <w:rsid w:val="00133C83"/>
    <w:rsid w:val="00133CA9"/>
    <w:rsid w:val="00133CD6"/>
    <w:rsid w:val="00133D79"/>
    <w:rsid w:val="00133DAF"/>
    <w:rsid w:val="00133DB3"/>
    <w:rsid w:val="00133F4E"/>
    <w:rsid w:val="00133F4F"/>
    <w:rsid w:val="001340F7"/>
    <w:rsid w:val="001341B6"/>
    <w:rsid w:val="001345E7"/>
    <w:rsid w:val="001346C6"/>
    <w:rsid w:val="00134A5F"/>
    <w:rsid w:val="00134AB6"/>
    <w:rsid w:val="00134BF7"/>
    <w:rsid w:val="001353A5"/>
    <w:rsid w:val="001354CA"/>
    <w:rsid w:val="001356F1"/>
    <w:rsid w:val="0013579C"/>
    <w:rsid w:val="00135AB1"/>
    <w:rsid w:val="00135ADF"/>
    <w:rsid w:val="00136098"/>
    <w:rsid w:val="0013719F"/>
    <w:rsid w:val="00137223"/>
    <w:rsid w:val="001375D3"/>
    <w:rsid w:val="00137E61"/>
    <w:rsid w:val="00140014"/>
    <w:rsid w:val="001404CB"/>
    <w:rsid w:val="00140A8F"/>
    <w:rsid w:val="0014137A"/>
    <w:rsid w:val="00141E3B"/>
    <w:rsid w:val="00142135"/>
    <w:rsid w:val="00142477"/>
    <w:rsid w:val="001426D1"/>
    <w:rsid w:val="00142828"/>
    <w:rsid w:val="00142A0D"/>
    <w:rsid w:val="00142BF5"/>
    <w:rsid w:val="0014327E"/>
    <w:rsid w:val="00143580"/>
    <w:rsid w:val="001435BA"/>
    <w:rsid w:val="00143622"/>
    <w:rsid w:val="00143EEA"/>
    <w:rsid w:val="00143F6C"/>
    <w:rsid w:val="0014428D"/>
    <w:rsid w:val="001446F0"/>
    <w:rsid w:val="00144A23"/>
    <w:rsid w:val="00144FE8"/>
    <w:rsid w:val="001456DB"/>
    <w:rsid w:val="0014570E"/>
    <w:rsid w:val="001459FF"/>
    <w:rsid w:val="00145C6A"/>
    <w:rsid w:val="00145D43"/>
    <w:rsid w:val="00145DC8"/>
    <w:rsid w:val="00145FD2"/>
    <w:rsid w:val="00146372"/>
    <w:rsid w:val="00146397"/>
    <w:rsid w:val="00146FBC"/>
    <w:rsid w:val="00146FEB"/>
    <w:rsid w:val="001472F0"/>
    <w:rsid w:val="001474F2"/>
    <w:rsid w:val="001475C0"/>
    <w:rsid w:val="00147D24"/>
    <w:rsid w:val="001502B5"/>
    <w:rsid w:val="001502F0"/>
    <w:rsid w:val="001505D3"/>
    <w:rsid w:val="00150CA4"/>
    <w:rsid w:val="001511EC"/>
    <w:rsid w:val="00151F9C"/>
    <w:rsid w:val="00152005"/>
    <w:rsid w:val="00152379"/>
    <w:rsid w:val="001527FF"/>
    <w:rsid w:val="00152F6E"/>
    <w:rsid w:val="0015370F"/>
    <w:rsid w:val="0015372A"/>
    <w:rsid w:val="00153E12"/>
    <w:rsid w:val="00154021"/>
    <w:rsid w:val="00154199"/>
    <w:rsid w:val="001541F9"/>
    <w:rsid w:val="0015443B"/>
    <w:rsid w:val="001545B2"/>
    <w:rsid w:val="0015464F"/>
    <w:rsid w:val="001546EF"/>
    <w:rsid w:val="0015480D"/>
    <w:rsid w:val="0015487A"/>
    <w:rsid w:val="00154B09"/>
    <w:rsid w:val="00154D2A"/>
    <w:rsid w:val="00155A06"/>
    <w:rsid w:val="00155C34"/>
    <w:rsid w:val="00155D32"/>
    <w:rsid w:val="00155E17"/>
    <w:rsid w:val="00155F1B"/>
    <w:rsid w:val="0015619E"/>
    <w:rsid w:val="00156336"/>
    <w:rsid w:val="0015634C"/>
    <w:rsid w:val="0015662B"/>
    <w:rsid w:val="0015663A"/>
    <w:rsid w:val="00156BF6"/>
    <w:rsid w:val="00156C36"/>
    <w:rsid w:val="00156D72"/>
    <w:rsid w:val="001570DC"/>
    <w:rsid w:val="00157418"/>
    <w:rsid w:val="0015754B"/>
    <w:rsid w:val="00157BD8"/>
    <w:rsid w:val="00157D70"/>
    <w:rsid w:val="00160038"/>
    <w:rsid w:val="0016013D"/>
    <w:rsid w:val="001601C3"/>
    <w:rsid w:val="0016038A"/>
    <w:rsid w:val="00160708"/>
    <w:rsid w:val="0016084B"/>
    <w:rsid w:val="001608D4"/>
    <w:rsid w:val="00160D29"/>
    <w:rsid w:val="00160D33"/>
    <w:rsid w:val="00160D91"/>
    <w:rsid w:val="00160F5F"/>
    <w:rsid w:val="00160FE9"/>
    <w:rsid w:val="00161F00"/>
    <w:rsid w:val="00161F81"/>
    <w:rsid w:val="001621FF"/>
    <w:rsid w:val="0016290B"/>
    <w:rsid w:val="0016372B"/>
    <w:rsid w:val="0016378B"/>
    <w:rsid w:val="0016380B"/>
    <w:rsid w:val="0016424A"/>
    <w:rsid w:val="00164445"/>
    <w:rsid w:val="0016456B"/>
    <w:rsid w:val="001645A2"/>
    <w:rsid w:val="00164844"/>
    <w:rsid w:val="001648E4"/>
    <w:rsid w:val="00164A04"/>
    <w:rsid w:val="001655C5"/>
    <w:rsid w:val="00165921"/>
    <w:rsid w:val="00165F82"/>
    <w:rsid w:val="0016640A"/>
    <w:rsid w:val="00166549"/>
    <w:rsid w:val="00166868"/>
    <w:rsid w:val="00166B23"/>
    <w:rsid w:val="00166FE8"/>
    <w:rsid w:val="00166FF0"/>
    <w:rsid w:val="0016704F"/>
    <w:rsid w:val="0016755E"/>
    <w:rsid w:val="001679B9"/>
    <w:rsid w:val="00167E5B"/>
    <w:rsid w:val="001707F3"/>
    <w:rsid w:val="001708D9"/>
    <w:rsid w:val="001709EC"/>
    <w:rsid w:val="001709FA"/>
    <w:rsid w:val="00170AA8"/>
    <w:rsid w:val="00170AD3"/>
    <w:rsid w:val="00170B94"/>
    <w:rsid w:val="001713DF"/>
    <w:rsid w:val="001717D3"/>
    <w:rsid w:val="0017187A"/>
    <w:rsid w:val="0017195A"/>
    <w:rsid w:val="00171CAA"/>
    <w:rsid w:val="00171F5F"/>
    <w:rsid w:val="001722B9"/>
    <w:rsid w:val="001722D3"/>
    <w:rsid w:val="0017241D"/>
    <w:rsid w:val="001729DE"/>
    <w:rsid w:val="0017335A"/>
    <w:rsid w:val="0017342E"/>
    <w:rsid w:val="001736B1"/>
    <w:rsid w:val="0017389A"/>
    <w:rsid w:val="00173A0E"/>
    <w:rsid w:val="00173BE3"/>
    <w:rsid w:val="00174124"/>
    <w:rsid w:val="00174276"/>
    <w:rsid w:val="00174636"/>
    <w:rsid w:val="0017478C"/>
    <w:rsid w:val="00174B3F"/>
    <w:rsid w:val="00174E62"/>
    <w:rsid w:val="00175049"/>
    <w:rsid w:val="001752B7"/>
    <w:rsid w:val="001758FE"/>
    <w:rsid w:val="001759D1"/>
    <w:rsid w:val="001760E1"/>
    <w:rsid w:val="0017618D"/>
    <w:rsid w:val="0017633E"/>
    <w:rsid w:val="00176422"/>
    <w:rsid w:val="00176501"/>
    <w:rsid w:val="0017656B"/>
    <w:rsid w:val="0017660A"/>
    <w:rsid w:val="0017691F"/>
    <w:rsid w:val="001769BB"/>
    <w:rsid w:val="00176AF0"/>
    <w:rsid w:val="00176B11"/>
    <w:rsid w:val="00176CDA"/>
    <w:rsid w:val="00176E42"/>
    <w:rsid w:val="00176E50"/>
    <w:rsid w:val="0017722C"/>
    <w:rsid w:val="001773B5"/>
    <w:rsid w:val="0017755D"/>
    <w:rsid w:val="0017762C"/>
    <w:rsid w:val="00177649"/>
    <w:rsid w:val="001777F5"/>
    <w:rsid w:val="0017787D"/>
    <w:rsid w:val="001778C3"/>
    <w:rsid w:val="001779EE"/>
    <w:rsid w:val="00177BA9"/>
    <w:rsid w:val="00177EBB"/>
    <w:rsid w:val="001802A8"/>
    <w:rsid w:val="001805B8"/>
    <w:rsid w:val="00180C84"/>
    <w:rsid w:val="00180DFD"/>
    <w:rsid w:val="00180DFF"/>
    <w:rsid w:val="00180FBD"/>
    <w:rsid w:val="001812EB"/>
    <w:rsid w:val="00181CBC"/>
    <w:rsid w:val="00181E62"/>
    <w:rsid w:val="00182064"/>
    <w:rsid w:val="0018211A"/>
    <w:rsid w:val="001821B3"/>
    <w:rsid w:val="001822D8"/>
    <w:rsid w:val="0018236F"/>
    <w:rsid w:val="001823F0"/>
    <w:rsid w:val="001824C4"/>
    <w:rsid w:val="001826D7"/>
    <w:rsid w:val="00182829"/>
    <w:rsid w:val="00182C8C"/>
    <w:rsid w:val="00182CAE"/>
    <w:rsid w:val="0018302C"/>
    <w:rsid w:val="00183240"/>
    <w:rsid w:val="00183515"/>
    <w:rsid w:val="0018365C"/>
    <w:rsid w:val="00183A66"/>
    <w:rsid w:val="001840AC"/>
    <w:rsid w:val="001841DC"/>
    <w:rsid w:val="00184256"/>
    <w:rsid w:val="0018467E"/>
    <w:rsid w:val="0018494B"/>
    <w:rsid w:val="00184ADE"/>
    <w:rsid w:val="00184CE1"/>
    <w:rsid w:val="00184D16"/>
    <w:rsid w:val="00185161"/>
    <w:rsid w:val="00185462"/>
    <w:rsid w:val="001855FC"/>
    <w:rsid w:val="00185641"/>
    <w:rsid w:val="00185900"/>
    <w:rsid w:val="00185E5B"/>
    <w:rsid w:val="00185FF6"/>
    <w:rsid w:val="0018616F"/>
    <w:rsid w:val="00186308"/>
    <w:rsid w:val="001865B9"/>
    <w:rsid w:val="00186626"/>
    <w:rsid w:val="00186CFF"/>
    <w:rsid w:val="00186E86"/>
    <w:rsid w:val="001871B1"/>
    <w:rsid w:val="00187950"/>
    <w:rsid w:val="00187A00"/>
    <w:rsid w:val="00187EED"/>
    <w:rsid w:val="0019001C"/>
    <w:rsid w:val="001903E1"/>
    <w:rsid w:val="00190C4A"/>
    <w:rsid w:val="00190EA0"/>
    <w:rsid w:val="00191198"/>
    <w:rsid w:val="001913F7"/>
    <w:rsid w:val="00191D0A"/>
    <w:rsid w:val="0019256E"/>
    <w:rsid w:val="001928C8"/>
    <w:rsid w:val="0019296F"/>
    <w:rsid w:val="00192AF5"/>
    <w:rsid w:val="00192F0A"/>
    <w:rsid w:val="00193359"/>
    <w:rsid w:val="00193C47"/>
    <w:rsid w:val="00194192"/>
    <w:rsid w:val="00194318"/>
    <w:rsid w:val="00194561"/>
    <w:rsid w:val="00194686"/>
    <w:rsid w:val="00194990"/>
    <w:rsid w:val="00194F09"/>
    <w:rsid w:val="0019502C"/>
    <w:rsid w:val="00195563"/>
    <w:rsid w:val="001955C5"/>
    <w:rsid w:val="00195994"/>
    <w:rsid w:val="001963FB"/>
    <w:rsid w:val="00196493"/>
    <w:rsid w:val="001965C1"/>
    <w:rsid w:val="001967BA"/>
    <w:rsid w:val="00196DF3"/>
    <w:rsid w:val="00196E4F"/>
    <w:rsid w:val="00196F96"/>
    <w:rsid w:val="00197080"/>
    <w:rsid w:val="00197250"/>
    <w:rsid w:val="001977E4"/>
    <w:rsid w:val="0019786A"/>
    <w:rsid w:val="00197CA2"/>
    <w:rsid w:val="001A05F6"/>
    <w:rsid w:val="001A0C01"/>
    <w:rsid w:val="001A0D39"/>
    <w:rsid w:val="001A0EA3"/>
    <w:rsid w:val="001A1A47"/>
    <w:rsid w:val="001A1C76"/>
    <w:rsid w:val="001A1C99"/>
    <w:rsid w:val="001A1E54"/>
    <w:rsid w:val="001A1F13"/>
    <w:rsid w:val="001A1F26"/>
    <w:rsid w:val="001A1F8C"/>
    <w:rsid w:val="001A20A4"/>
    <w:rsid w:val="001A2267"/>
    <w:rsid w:val="001A2B53"/>
    <w:rsid w:val="001A2D60"/>
    <w:rsid w:val="001A2DA5"/>
    <w:rsid w:val="001A2E55"/>
    <w:rsid w:val="001A3000"/>
    <w:rsid w:val="001A3289"/>
    <w:rsid w:val="001A3356"/>
    <w:rsid w:val="001A3627"/>
    <w:rsid w:val="001A3BD6"/>
    <w:rsid w:val="001A41EA"/>
    <w:rsid w:val="001A43E2"/>
    <w:rsid w:val="001A441C"/>
    <w:rsid w:val="001A47C1"/>
    <w:rsid w:val="001A4A22"/>
    <w:rsid w:val="001A4D69"/>
    <w:rsid w:val="001A4E62"/>
    <w:rsid w:val="001A4F3B"/>
    <w:rsid w:val="001A5193"/>
    <w:rsid w:val="001A5641"/>
    <w:rsid w:val="001A5832"/>
    <w:rsid w:val="001A5930"/>
    <w:rsid w:val="001A5BDB"/>
    <w:rsid w:val="001A5C3E"/>
    <w:rsid w:val="001A5EA2"/>
    <w:rsid w:val="001A631F"/>
    <w:rsid w:val="001A677F"/>
    <w:rsid w:val="001A6FB4"/>
    <w:rsid w:val="001A70EF"/>
    <w:rsid w:val="001A7BCC"/>
    <w:rsid w:val="001B005B"/>
    <w:rsid w:val="001B01D3"/>
    <w:rsid w:val="001B0698"/>
    <w:rsid w:val="001B0720"/>
    <w:rsid w:val="001B07A4"/>
    <w:rsid w:val="001B07A5"/>
    <w:rsid w:val="001B0920"/>
    <w:rsid w:val="001B0DDD"/>
    <w:rsid w:val="001B0ECF"/>
    <w:rsid w:val="001B12B2"/>
    <w:rsid w:val="001B18F9"/>
    <w:rsid w:val="001B1A17"/>
    <w:rsid w:val="001B1B02"/>
    <w:rsid w:val="001B1C4D"/>
    <w:rsid w:val="001B1DBD"/>
    <w:rsid w:val="001B1E1F"/>
    <w:rsid w:val="001B2270"/>
    <w:rsid w:val="001B2739"/>
    <w:rsid w:val="001B2BA5"/>
    <w:rsid w:val="001B2DAD"/>
    <w:rsid w:val="001B2E96"/>
    <w:rsid w:val="001B3141"/>
    <w:rsid w:val="001B35F0"/>
    <w:rsid w:val="001B3A66"/>
    <w:rsid w:val="001B436A"/>
    <w:rsid w:val="001B4472"/>
    <w:rsid w:val="001B476B"/>
    <w:rsid w:val="001B4881"/>
    <w:rsid w:val="001B4A4B"/>
    <w:rsid w:val="001B4CCE"/>
    <w:rsid w:val="001B4D47"/>
    <w:rsid w:val="001B4E2F"/>
    <w:rsid w:val="001B52FF"/>
    <w:rsid w:val="001B5684"/>
    <w:rsid w:val="001B5713"/>
    <w:rsid w:val="001B5C79"/>
    <w:rsid w:val="001B648D"/>
    <w:rsid w:val="001B6532"/>
    <w:rsid w:val="001B66BD"/>
    <w:rsid w:val="001B68A0"/>
    <w:rsid w:val="001B6906"/>
    <w:rsid w:val="001B6B60"/>
    <w:rsid w:val="001B6FCF"/>
    <w:rsid w:val="001B725A"/>
    <w:rsid w:val="001B7320"/>
    <w:rsid w:val="001B75D5"/>
    <w:rsid w:val="001B762D"/>
    <w:rsid w:val="001B7A02"/>
    <w:rsid w:val="001B7B64"/>
    <w:rsid w:val="001C0714"/>
    <w:rsid w:val="001C0893"/>
    <w:rsid w:val="001C0A5B"/>
    <w:rsid w:val="001C0B86"/>
    <w:rsid w:val="001C0E67"/>
    <w:rsid w:val="001C0EAA"/>
    <w:rsid w:val="001C0F5A"/>
    <w:rsid w:val="001C0FF1"/>
    <w:rsid w:val="001C102F"/>
    <w:rsid w:val="001C1272"/>
    <w:rsid w:val="001C14B5"/>
    <w:rsid w:val="001C1632"/>
    <w:rsid w:val="001C1719"/>
    <w:rsid w:val="001C18A7"/>
    <w:rsid w:val="001C1C70"/>
    <w:rsid w:val="001C2161"/>
    <w:rsid w:val="001C22BA"/>
    <w:rsid w:val="001C25E0"/>
    <w:rsid w:val="001C2B90"/>
    <w:rsid w:val="001C2BE2"/>
    <w:rsid w:val="001C2F71"/>
    <w:rsid w:val="001C2F80"/>
    <w:rsid w:val="001C31E1"/>
    <w:rsid w:val="001C3955"/>
    <w:rsid w:val="001C3E5E"/>
    <w:rsid w:val="001C48E7"/>
    <w:rsid w:val="001C499B"/>
    <w:rsid w:val="001C4BCE"/>
    <w:rsid w:val="001C4CDC"/>
    <w:rsid w:val="001C4E0D"/>
    <w:rsid w:val="001C5659"/>
    <w:rsid w:val="001C59E4"/>
    <w:rsid w:val="001C5CA9"/>
    <w:rsid w:val="001C5E41"/>
    <w:rsid w:val="001C5E58"/>
    <w:rsid w:val="001C6193"/>
    <w:rsid w:val="001C6243"/>
    <w:rsid w:val="001C6677"/>
    <w:rsid w:val="001C66B1"/>
    <w:rsid w:val="001C675A"/>
    <w:rsid w:val="001C67A6"/>
    <w:rsid w:val="001C6809"/>
    <w:rsid w:val="001C692B"/>
    <w:rsid w:val="001C69DC"/>
    <w:rsid w:val="001C6BFF"/>
    <w:rsid w:val="001C773B"/>
    <w:rsid w:val="001C7F7A"/>
    <w:rsid w:val="001D0177"/>
    <w:rsid w:val="001D0371"/>
    <w:rsid w:val="001D03C2"/>
    <w:rsid w:val="001D04E1"/>
    <w:rsid w:val="001D0542"/>
    <w:rsid w:val="001D0883"/>
    <w:rsid w:val="001D0A51"/>
    <w:rsid w:val="001D0BA0"/>
    <w:rsid w:val="001D0CB9"/>
    <w:rsid w:val="001D10ED"/>
    <w:rsid w:val="001D1325"/>
    <w:rsid w:val="001D13E3"/>
    <w:rsid w:val="001D14C3"/>
    <w:rsid w:val="001D16EB"/>
    <w:rsid w:val="001D180E"/>
    <w:rsid w:val="001D1865"/>
    <w:rsid w:val="001D19D8"/>
    <w:rsid w:val="001D1C44"/>
    <w:rsid w:val="001D1E0D"/>
    <w:rsid w:val="001D1F59"/>
    <w:rsid w:val="001D1F85"/>
    <w:rsid w:val="001D2208"/>
    <w:rsid w:val="001D229F"/>
    <w:rsid w:val="001D231F"/>
    <w:rsid w:val="001D24EC"/>
    <w:rsid w:val="001D25B9"/>
    <w:rsid w:val="001D26FA"/>
    <w:rsid w:val="001D278B"/>
    <w:rsid w:val="001D281C"/>
    <w:rsid w:val="001D2849"/>
    <w:rsid w:val="001D2C68"/>
    <w:rsid w:val="001D3062"/>
    <w:rsid w:val="001D31EF"/>
    <w:rsid w:val="001D3639"/>
    <w:rsid w:val="001D396C"/>
    <w:rsid w:val="001D3A2D"/>
    <w:rsid w:val="001D3B4E"/>
    <w:rsid w:val="001D42ED"/>
    <w:rsid w:val="001D43A6"/>
    <w:rsid w:val="001D4688"/>
    <w:rsid w:val="001D498C"/>
    <w:rsid w:val="001D49C3"/>
    <w:rsid w:val="001D4A9C"/>
    <w:rsid w:val="001D4C8B"/>
    <w:rsid w:val="001D4D52"/>
    <w:rsid w:val="001D5070"/>
    <w:rsid w:val="001D530F"/>
    <w:rsid w:val="001D558F"/>
    <w:rsid w:val="001D56F3"/>
    <w:rsid w:val="001D593F"/>
    <w:rsid w:val="001D628A"/>
    <w:rsid w:val="001D63C5"/>
    <w:rsid w:val="001D64F6"/>
    <w:rsid w:val="001D67F3"/>
    <w:rsid w:val="001D68F6"/>
    <w:rsid w:val="001D6A83"/>
    <w:rsid w:val="001D6C70"/>
    <w:rsid w:val="001D6D5E"/>
    <w:rsid w:val="001D6D82"/>
    <w:rsid w:val="001D6FD7"/>
    <w:rsid w:val="001D6FE1"/>
    <w:rsid w:val="001D7046"/>
    <w:rsid w:val="001D707E"/>
    <w:rsid w:val="001D721D"/>
    <w:rsid w:val="001D78E0"/>
    <w:rsid w:val="001D7935"/>
    <w:rsid w:val="001D7BBF"/>
    <w:rsid w:val="001D7C77"/>
    <w:rsid w:val="001E01AA"/>
    <w:rsid w:val="001E0959"/>
    <w:rsid w:val="001E0ABF"/>
    <w:rsid w:val="001E0D23"/>
    <w:rsid w:val="001E137D"/>
    <w:rsid w:val="001E179F"/>
    <w:rsid w:val="001E190E"/>
    <w:rsid w:val="001E19D6"/>
    <w:rsid w:val="001E1B5C"/>
    <w:rsid w:val="001E1BA7"/>
    <w:rsid w:val="001E205D"/>
    <w:rsid w:val="001E222B"/>
    <w:rsid w:val="001E250A"/>
    <w:rsid w:val="001E2BD0"/>
    <w:rsid w:val="001E2E2E"/>
    <w:rsid w:val="001E3006"/>
    <w:rsid w:val="001E3330"/>
    <w:rsid w:val="001E34D5"/>
    <w:rsid w:val="001E3FD7"/>
    <w:rsid w:val="001E478D"/>
    <w:rsid w:val="001E4BD7"/>
    <w:rsid w:val="001E5086"/>
    <w:rsid w:val="001E5184"/>
    <w:rsid w:val="001E52F7"/>
    <w:rsid w:val="001E53B9"/>
    <w:rsid w:val="001E5835"/>
    <w:rsid w:val="001E59A1"/>
    <w:rsid w:val="001E5B70"/>
    <w:rsid w:val="001E5C8D"/>
    <w:rsid w:val="001E6766"/>
    <w:rsid w:val="001E6796"/>
    <w:rsid w:val="001E68B2"/>
    <w:rsid w:val="001E69A2"/>
    <w:rsid w:val="001E69C9"/>
    <w:rsid w:val="001E6AFE"/>
    <w:rsid w:val="001E6B06"/>
    <w:rsid w:val="001E6C75"/>
    <w:rsid w:val="001E6D22"/>
    <w:rsid w:val="001E6F40"/>
    <w:rsid w:val="001E7151"/>
    <w:rsid w:val="001E72AC"/>
    <w:rsid w:val="001E762C"/>
    <w:rsid w:val="001E7862"/>
    <w:rsid w:val="001E7D4C"/>
    <w:rsid w:val="001E7D98"/>
    <w:rsid w:val="001E7DE6"/>
    <w:rsid w:val="001E7EE2"/>
    <w:rsid w:val="001F00A9"/>
    <w:rsid w:val="001F00C5"/>
    <w:rsid w:val="001F02CB"/>
    <w:rsid w:val="001F06CF"/>
    <w:rsid w:val="001F08B5"/>
    <w:rsid w:val="001F08F8"/>
    <w:rsid w:val="001F0D7D"/>
    <w:rsid w:val="001F132B"/>
    <w:rsid w:val="001F14D0"/>
    <w:rsid w:val="001F154C"/>
    <w:rsid w:val="001F1A48"/>
    <w:rsid w:val="001F1B1B"/>
    <w:rsid w:val="001F1C0C"/>
    <w:rsid w:val="001F1C95"/>
    <w:rsid w:val="001F2011"/>
    <w:rsid w:val="001F215E"/>
    <w:rsid w:val="001F23AF"/>
    <w:rsid w:val="001F275B"/>
    <w:rsid w:val="001F2B03"/>
    <w:rsid w:val="001F31FF"/>
    <w:rsid w:val="001F322F"/>
    <w:rsid w:val="001F341E"/>
    <w:rsid w:val="001F350F"/>
    <w:rsid w:val="001F36FC"/>
    <w:rsid w:val="001F390D"/>
    <w:rsid w:val="001F3CB6"/>
    <w:rsid w:val="001F3CD2"/>
    <w:rsid w:val="001F3FD2"/>
    <w:rsid w:val="001F4114"/>
    <w:rsid w:val="001F4136"/>
    <w:rsid w:val="001F4677"/>
    <w:rsid w:val="001F4706"/>
    <w:rsid w:val="001F4BF7"/>
    <w:rsid w:val="001F4F14"/>
    <w:rsid w:val="001F5107"/>
    <w:rsid w:val="001F530F"/>
    <w:rsid w:val="001F5BEC"/>
    <w:rsid w:val="001F5E20"/>
    <w:rsid w:val="001F627D"/>
    <w:rsid w:val="001F65B0"/>
    <w:rsid w:val="001F698D"/>
    <w:rsid w:val="001F6C90"/>
    <w:rsid w:val="001F6D0B"/>
    <w:rsid w:val="001F71A4"/>
    <w:rsid w:val="001F77D3"/>
    <w:rsid w:val="001F7AB0"/>
    <w:rsid w:val="00200065"/>
    <w:rsid w:val="00200368"/>
    <w:rsid w:val="0020037F"/>
    <w:rsid w:val="00200447"/>
    <w:rsid w:val="0020051C"/>
    <w:rsid w:val="00200709"/>
    <w:rsid w:val="00200D14"/>
    <w:rsid w:val="00200D9F"/>
    <w:rsid w:val="00200F51"/>
    <w:rsid w:val="0020126D"/>
    <w:rsid w:val="00201286"/>
    <w:rsid w:val="0020180C"/>
    <w:rsid w:val="00201824"/>
    <w:rsid w:val="00201DCA"/>
    <w:rsid w:val="00201EDE"/>
    <w:rsid w:val="00202134"/>
    <w:rsid w:val="00202174"/>
    <w:rsid w:val="002022CD"/>
    <w:rsid w:val="00202431"/>
    <w:rsid w:val="002026F8"/>
    <w:rsid w:val="00202844"/>
    <w:rsid w:val="002028BE"/>
    <w:rsid w:val="002029A3"/>
    <w:rsid w:val="00202F1F"/>
    <w:rsid w:val="00203371"/>
    <w:rsid w:val="002033A7"/>
    <w:rsid w:val="00203520"/>
    <w:rsid w:val="002035DC"/>
    <w:rsid w:val="002036F9"/>
    <w:rsid w:val="00203B51"/>
    <w:rsid w:val="00204583"/>
    <w:rsid w:val="002047ED"/>
    <w:rsid w:val="00205698"/>
    <w:rsid w:val="00205807"/>
    <w:rsid w:val="00205864"/>
    <w:rsid w:val="00205886"/>
    <w:rsid w:val="002059EF"/>
    <w:rsid w:val="002065DA"/>
    <w:rsid w:val="00206678"/>
    <w:rsid w:val="00206723"/>
    <w:rsid w:val="002067D1"/>
    <w:rsid w:val="0020700F"/>
    <w:rsid w:val="002071CE"/>
    <w:rsid w:val="0020730E"/>
    <w:rsid w:val="00207514"/>
    <w:rsid w:val="002075C2"/>
    <w:rsid w:val="0020790D"/>
    <w:rsid w:val="00207920"/>
    <w:rsid w:val="00207CCD"/>
    <w:rsid w:val="002100BA"/>
    <w:rsid w:val="00210528"/>
    <w:rsid w:val="002105C2"/>
    <w:rsid w:val="002109D5"/>
    <w:rsid w:val="00210CC3"/>
    <w:rsid w:val="00210D8A"/>
    <w:rsid w:val="00210E50"/>
    <w:rsid w:val="00210EB4"/>
    <w:rsid w:val="00211430"/>
    <w:rsid w:val="0021147C"/>
    <w:rsid w:val="0021155B"/>
    <w:rsid w:val="00211A3B"/>
    <w:rsid w:val="002125B5"/>
    <w:rsid w:val="00212AFC"/>
    <w:rsid w:val="00212B80"/>
    <w:rsid w:val="00212DF9"/>
    <w:rsid w:val="00212E04"/>
    <w:rsid w:val="00213286"/>
    <w:rsid w:val="00213665"/>
    <w:rsid w:val="002136F6"/>
    <w:rsid w:val="002138F0"/>
    <w:rsid w:val="002139E5"/>
    <w:rsid w:val="00213FC8"/>
    <w:rsid w:val="002141E7"/>
    <w:rsid w:val="002143FD"/>
    <w:rsid w:val="00214894"/>
    <w:rsid w:val="00214BC2"/>
    <w:rsid w:val="00214E7B"/>
    <w:rsid w:val="00214EEB"/>
    <w:rsid w:val="00214F3D"/>
    <w:rsid w:val="002151D3"/>
    <w:rsid w:val="00215902"/>
    <w:rsid w:val="00215A86"/>
    <w:rsid w:val="00215E2F"/>
    <w:rsid w:val="00216572"/>
    <w:rsid w:val="00216717"/>
    <w:rsid w:val="0021674F"/>
    <w:rsid w:val="00216ACE"/>
    <w:rsid w:val="00216BD2"/>
    <w:rsid w:val="00217024"/>
    <w:rsid w:val="00217597"/>
    <w:rsid w:val="00217635"/>
    <w:rsid w:val="00217C96"/>
    <w:rsid w:val="00217CB0"/>
    <w:rsid w:val="00217F1E"/>
    <w:rsid w:val="002203AA"/>
    <w:rsid w:val="00220479"/>
    <w:rsid w:val="002207B8"/>
    <w:rsid w:val="002208A5"/>
    <w:rsid w:val="00220A4E"/>
    <w:rsid w:val="0022105C"/>
    <w:rsid w:val="002214BA"/>
    <w:rsid w:val="00221A3B"/>
    <w:rsid w:val="00221A84"/>
    <w:rsid w:val="00222091"/>
    <w:rsid w:val="00222425"/>
    <w:rsid w:val="00222B2A"/>
    <w:rsid w:val="0022316C"/>
    <w:rsid w:val="0022347C"/>
    <w:rsid w:val="00223496"/>
    <w:rsid w:val="002235A1"/>
    <w:rsid w:val="002240A6"/>
    <w:rsid w:val="00224338"/>
    <w:rsid w:val="0022437A"/>
    <w:rsid w:val="0022472A"/>
    <w:rsid w:val="002248C2"/>
    <w:rsid w:val="0022575D"/>
    <w:rsid w:val="00225927"/>
    <w:rsid w:val="00226460"/>
    <w:rsid w:val="00226475"/>
    <w:rsid w:val="0022654A"/>
    <w:rsid w:val="002266B1"/>
    <w:rsid w:val="00226AE8"/>
    <w:rsid w:val="0022720D"/>
    <w:rsid w:val="00227405"/>
    <w:rsid w:val="00227C5A"/>
    <w:rsid w:val="00227CDE"/>
    <w:rsid w:val="00227D8D"/>
    <w:rsid w:val="00227E5E"/>
    <w:rsid w:val="002300C1"/>
    <w:rsid w:val="00230224"/>
    <w:rsid w:val="00230590"/>
    <w:rsid w:val="002305FD"/>
    <w:rsid w:val="00230751"/>
    <w:rsid w:val="002307B2"/>
    <w:rsid w:val="00230BB2"/>
    <w:rsid w:val="00230C82"/>
    <w:rsid w:val="002310AB"/>
    <w:rsid w:val="00231F70"/>
    <w:rsid w:val="0023209B"/>
    <w:rsid w:val="0023263C"/>
    <w:rsid w:val="00232807"/>
    <w:rsid w:val="002328F3"/>
    <w:rsid w:val="00232BD1"/>
    <w:rsid w:val="00233443"/>
    <w:rsid w:val="00233578"/>
    <w:rsid w:val="002337CC"/>
    <w:rsid w:val="0023388D"/>
    <w:rsid w:val="002339B3"/>
    <w:rsid w:val="00233C72"/>
    <w:rsid w:val="00233FF5"/>
    <w:rsid w:val="002343BA"/>
    <w:rsid w:val="00234989"/>
    <w:rsid w:val="00234A05"/>
    <w:rsid w:val="00234C21"/>
    <w:rsid w:val="00234C58"/>
    <w:rsid w:val="0023515E"/>
    <w:rsid w:val="0023529D"/>
    <w:rsid w:val="002353EA"/>
    <w:rsid w:val="002354DD"/>
    <w:rsid w:val="00235DDC"/>
    <w:rsid w:val="00235FED"/>
    <w:rsid w:val="002366D6"/>
    <w:rsid w:val="0023677A"/>
    <w:rsid w:val="00236BEF"/>
    <w:rsid w:val="00236EA0"/>
    <w:rsid w:val="00236FB9"/>
    <w:rsid w:val="0023703C"/>
    <w:rsid w:val="00237194"/>
    <w:rsid w:val="00237278"/>
    <w:rsid w:val="0023734A"/>
    <w:rsid w:val="00237760"/>
    <w:rsid w:val="00237C1C"/>
    <w:rsid w:val="00237C6A"/>
    <w:rsid w:val="00237C82"/>
    <w:rsid w:val="00240049"/>
    <w:rsid w:val="00240307"/>
    <w:rsid w:val="002403C4"/>
    <w:rsid w:val="002405E9"/>
    <w:rsid w:val="00240655"/>
    <w:rsid w:val="00240685"/>
    <w:rsid w:val="002411BA"/>
    <w:rsid w:val="002411FE"/>
    <w:rsid w:val="00241AE9"/>
    <w:rsid w:val="00241D9B"/>
    <w:rsid w:val="00241F39"/>
    <w:rsid w:val="002429E6"/>
    <w:rsid w:val="00242A27"/>
    <w:rsid w:val="00242B8F"/>
    <w:rsid w:val="00242CEA"/>
    <w:rsid w:val="00242FF0"/>
    <w:rsid w:val="0024300F"/>
    <w:rsid w:val="00243745"/>
    <w:rsid w:val="002437E9"/>
    <w:rsid w:val="00243882"/>
    <w:rsid w:val="00243999"/>
    <w:rsid w:val="00243B1A"/>
    <w:rsid w:val="0024455E"/>
    <w:rsid w:val="00244573"/>
    <w:rsid w:val="002446E6"/>
    <w:rsid w:val="00244852"/>
    <w:rsid w:val="00244AFF"/>
    <w:rsid w:val="00244B9D"/>
    <w:rsid w:val="00244DCE"/>
    <w:rsid w:val="00245021"/>
    <w:rsid w:val="00245043"/>
    <w:rsid w:val="0024591F"/>
    <w:rsid w:val="00245BD6"/>
    <w:rsid w:val="00245C61"/>
    <w:rsid w:val="00245C75"/>
    <w:rsid w:val="00245CB5"/>
    <w:rsid w:val="00245E32"/>
    <w:rsid w:val="002460D6"/>
    <w:rsid w:val="002464F2"/>
    <w:rsid w:val="002465DE"/>
    <w:rsid w:val="00246683"/>
    <w:rsid w:val="00246A34"/>
    <w:rsid w:val="00246A8F"/>
    <w:rsid w:val="0024709E"/>
    <w:rsid w:val="002472E9"/>
    <w:rsid w:val="0024795E"/>
    <w:rsid w:val="00247993"/>
    <w:rsid w:val="002479A2"/>
    <w:rsid w:val="00247AE1"/>
    <w:rsid w:val="00247BA5"/>
    <w:rsid w:val="00247C8C"/>
    <w:rsid w:val="00247D5F"/>
    <w:rsid w:val="00250159"/>
    <w:rsid w:val="002501DA"/>
    <w:rsid w:val="00250844"/>
    <w:rsid w:val="00250C2C"/>
    <w:rsid w:val="00250C53"/>
    <w:rsid w:val="00250D7F"/>
    <w:rsid w:val="00250F14"/>
    <w:rsid w:val="002510C0"/>
    <w:rsid w:val="0025113B"/>
    <w:rsid w:val="00251A74"/>
    <w:rsid w:val="00251B11"/>
    <w:rsid w:val="00252082"/>
    <w:rsid w:val="0025217D"/>
    <w:rsid w:val="00253143"/>
    <w:rsid w:val="002537C2"/>
    <w:rsid w:val="002537CC"/>
    <w:rsid w:val="00253B61"/>
    <w:rsid w:val="00253C1A"/>
    <w:rsid w:val="00253D7F"/>
    <w:rsid w:val="002546E6"/>
    <w:rsid w:val="00254923"/>
    <w:rsid w:val="0025505E"/>
    <w:rsid w:val="0025539C"/>
    <w:rsid w:val="00255586"/>
    <w:rsid w:val="002558AC"/>
    <w:rsid w:val="00255B9B"/>
    <w:rsid w:val="00255F12"/>
    <w:rsid w:val="00255F96"/>
    <w:rsid w:val="00256023"/>
    <w:rsid w:val="002562F3"/>
    <w:rsid w:val="002563AB"/>
    <w:rsid w:val="0025646E"/>
    <w:rsid w:val="00256544"/>
    <w:rsid w:val="00256D26"/>
    <w:rsid w:val="00256DC4"/>
    <w:rsid w:val="00256F20"/>
    <w:rsid w:val="002570F6"/>
    <w:rsid w:val="002574DF"/>
    <w:rsid w:val="00257580"/>
    <w:rsid w:val="002602A3"/>
    <w:rsid w:val="002602EC"/>
    <w:rsid w:val="0026061E"/>
    <w:rsid w:val="002606A4"/>
    <w:rsid w:val="002607BD"/>
    <w:rsid w:val="00260B8F"/>
    <w:rsid w:val="00260D39"/>
    <w:rsid w:val="00260DBE"/>
    <w:rsid w:val="00261450"/>
    <w:rsid w:val="00261672"/>
    <w:rsid w:val="00261A0B"/>
    <w:rsid w:val="00261B28"/>
    <w:rsid w:val="00261C2C"/>
    <w:rsid w:val="002620F2"/>
    <w:rsid w:val="002622BB"/>
    <w:rsid w:val="0026234A"/>
    <w:rsid w:val="002623BA"/>
    <w:rsid w:val="002626F8"/>
    <w:rsid w:val="00262A04"/>
    <w:rsid w:val="00262A95"/>
    <w:rsid w:val="00262C2D"/>
    <w:rsid w:val="00263030"/>
    <w:rsid w:val="0026309E"/>
    <w:rsid w:val="0026363E"/>
    <w:rsid w:val="00263713"/>
    <w:rsid w:val="002637EE"/>
    <w:rsid w:val="00263933"/>
    <w:rsid w:val="0026418E"/>
    <w:rsid w:val="00264333"/>
    <w:rsid w:val="00264412"/>
    <w:rsid w:val="00264610"/>
    <w:rsid w:val="00264774"/>
    <w:rsid w:val="002647CF"/>
    <w:rsid w:val="00264FCE"/>
    <w:rsid w:val="00265902"/>
    <w:rsid w:val="00265FC6"/>
    <w:rsid w:val="0026639C"/>
    <w:rsid w:val="00266957"/>
    <w:rsid w:val="00266A7C"/>
    <w:rsid w:val="00266C6E"/>
    <w:rsid w:val="00266DAD"/>
    <w:rsid w:val="00266E36"/>
    <w:rsid w:val="00266FD4"/>
    <w:rsid w:val="00267255"/>
    <w:rsid w:val="002675E3"/>
    <w:rsid w:val="00267C72"/>
    <w:rsid w:val="00267D39"/>
    <w:rsid w:val="002700A1"/>
    <w:rsid w:val="002700C2"/>
    <w:rsid w:val="00270111"/>
    <w:rsid w:val="00270346"/>
    <w:rsid w:val="00270621"/>
    <w:rsid w:val="00270B16"/>
    <w:rsid w:val="00270F53"/>
    <w:rsid w:val="002710A9"/>
    <w:rsid w:val="00271343"/>
    <w:rsid w:val="002716D7"/>
    <w:rsid w:val="00271A46"/>
    <w:rsid w:val="00271C06"/>
    <w:rsid w:val="00271D16"/>
    <w:rsid w:val="00271ECF"/>
    <w:rsid w:val="00271ED3"/>
    <w:rsid w:val="00271EE4"/>
    <w:rsid w:val="00271EF5"/>
    <w:rsid w:val="002720C2"/>
    <w:rsid w:val="0027223C"/>
    <w:rsid w:val="002723D5"/>
    <w:rsid w:val="00272413"/>
    <w:rsid w:val="00272495"/>
    <w:rsid w:val="002724D0"/>
    <w:rsid w:val="00272516"/>
    <w:rsid w:val="00272D69"/>
    <w:rsid w:val="00272E45"/>
    <w:rsid w:val="00272E70"/>
    <w:rsid w:val="002738B0"/>
    <w:rsid w:val="002739F1"/>
    <w:rsid w:val="00273D25"/>
    <w:rsid w:val="002740D3"/>
    <w:rsid w:val="0027475D"/>
    <w:rsid w:val="00274CBE"/>
    <w:rsid w:val="00274D34"/>
    <w:rsid w:val="00274E10"/>
    <w:rsid w:val="00274FEE"/>
    <w:rsid w:val="0027532E"/>
    <w:rsid w:val="002754C3"/>
    <w:rsid w:val="002757A1"/>
    <w:rsid w:val="002758E1"/>
    <w:rsid w:val="0027593D"/>
    <w:rsid w:val="00275AEB"/>
    <w:rsid w:val="00275B37"/>
    <w:rsid w:val="00275FBA"/>
    <w:rsid w:val="00276101"/>
    <w:rsid w:val="00276462"/>
    <w:rsid w:val="002765E7"/>
    <w:rsid w:val="002767EB"/>
    <w:rsid w:val="00276A96"/>
    <w:rsid w:val="00276B75"/>
    <w:rsid w:val="0027713C"/>
    <w:rsid w:val="002772C3"/>
    <w:rsid w:val="0027730E"/>
    <w:rsid w:val="00277344"/>
    <w:rsid w:val="00277546"/>
    <w:rsid w:val="00277732"/>
    <w:rsid w:val="00277805"/>
    <w:rsid w:val="00277976"/>
    <w:rsid w:val="00277ACA"/>
    <w:rsid w:val="00277C76"/>
    <w:rsid w:val="00277E17"/>
    <w:rsid w:val="00280052"/>
    <w:rsid w:val="002800D8"/>
    <w:rsid w:val="002803D0"/>
    <w:rsid w:val="00280589"/>
    <w:rsid w:val="002806C9"/>
    <w:rsid w:val="0028095D"/>
    <w:rsid w:val="00280A07"/>
    <w:rsid w:val="00280A4A"/>
    <w:rsid w:val="00280B65"/>
    <w:rsid w:val="00280D09"/>
    <w:rsid w:val="00280D50"/>
    <w:rsid w:val="00280F9E"/>
    <w:rsid w:val="00281093"/>
    <w:rsid w:val="0028180F"/>
    <w:rsid w:val="00282013"/>
    <w:rsid w:val="00282582"/>
    <w:rsid w:val="002826FB"/>
    <w:rsid w:val="002827B2"/>
    <w:rsid w:val="00282A5B"/>
    <w:rsid w:val="002832C9"/>
    <w:rsid w:val="00283429"/>
    <w:rsid w:val="00283600"/>
    <w:rsid w:val="0028361C"/>
    <w:rsid w:val="00283CB9"/>
    <w:rsid w:val="0028419E"/>
    <w:rsid w:val="0028442D"/>
    <w:rsid w:val="002844A1"/>
    <w:rsid w:val="002845BB"/>
    <w:rsid w:val="0028462B"/>
    <w:rsid w:val="00284971"/>
    <w:rsid w:val="00285015"/>
    <w:rsid w:val="00285037"/>
    <w:rsid w:val="00285052"/>
    <w:rsid w:val="002851A5"/>
    <w:rsid w:val="002851E9"/>
    <w:rsid w:val="002853B4"/>
    <w:rsid w:val="00285727"/>
    <w:rsid w:val="00285A78"/>
    <w:rsid w:val="00285B36"/>
    <w:rsid w:val="00285C6E"/>
    <w:rsid w:val="002861F1"/>
    <w:rsid w:val="002863FD"/>
    <w:rsid w:val="00286687"/>
    <w:rsid w:val="00286B60"/>
    <w:rsid w:val="00286C6A"/>
    <w:rsid w:val="00286FA3"/>
    <w:rsid w:val="002873D6"/>
    <w:rsid w:val="0028768A"/>
    <w:rsid w:val="002878A4"/>
    <w:rsid w:val="002879A4"/>
    <w:rsid w:val="00287DA9"/>
    <w:rsid w:val="002900B3"/>
    <w:rsid w:val="0029010B"/>
    <w:rsid w:val="00290779"/>
    <w:rsid w:val="00290881"/>
    <w:rsid w:val="00290E86"/>
    <w:rsid w:val="002913C4"/>
    <w:rsid w:val="00291441"/>
    <w:rsid w:val="00291573"/>
    <w:rsid w:val="002919AF"/>
    <w:rsid w:val="00291EBE"/>
    <w:rsid w:val="00292318"/>
    <w:rsid w:val="00292347"/>
    <w:rsid w:val="0029263D"/>
    <w:rsid w:val="00292AB5"/>
    <w:rsid w:val="002930B7"/>
    <w:rsid w:val="002931DB"/>
    <w:rsid w:val="002935F8"/>
    <w:rsid w:val="0029383B"/>
    <w:rsid w:val="00293A68"/>
    <w:rsid w:val="00293C70"/>
    <w:rsid w:val="00293D4A"/>
    <w:rsid w:val="00293D58"/>
    <w:rsid w:val="002940FF"/>
    <w:rsid w:val="0029424D"/>
    <w:rsid w:val="002943F1"/>
    <w:rsid w:val="0029496D"/>
    <w:rsid w:val="00294EFB"/>
    <w:rsid w:val="002954D5"/>
    <w:rsid w:val="00295666"/>
    <w:rsid w:val="00295D29"/>
    <w:rsid w:val="00296233"/>
    <w:rsid w:val="002963A4"/>
    <w:rsid w:val="0029651A"/>
    <w:rsid w:val="002965D7"/>
    <w:rsid w:val="002965E4"/>
    <w:rsid w:val="002975CC"/>
    <w:rsid w:val="00297882"/>
    <w:rsid w:val="00297A6A"/>
    <w:rsid w:val="00297CAC"/>
    <w:rsid w:val="00297DCD"/>
    <w:rsid w:val="00297EB3"/>
    <w:rsid w:val="002A0134"/>
    <w:rsid w:val="002A0430"/>
    <w:rsid w:val="002A0A8F"/>
    <w:rsid w:val="002A0C05"/>
    <w:rsid w:val="002A155D"/>
    <w:rsid w:val="002A15A9"/>
    <w:rsid w:val="002A1647"/>
    <w:rsid w:val="002A180E"/>
    <w:rsid w:val="002A187A"/>
    <w:rsid w:val="002A18A1"/>
    <w:rsid w:val="002A1A7E"/>
    <w:rsid w:val="002A2276"/>
    <w:rsid w:val="002A2C20"/>
    <w:rsid w:val="002A2C62"/>
    <w:rsid w:val="002A2F98"/>
    <w:rsid w:val="002A3412"/>
    <w:rsid w:val="002A351F"/>
    <w:rsid w:val="002A3F52"/>
    <w:rsid w:val="002A4641"/>
    <w:rsid w:val="002A46F1"/>
    <w:rsid w:val="002A491B"/>
    <w:rsid w:val="002A51EB"/>
    <w:rsid w:val="002A54CC"/>
    <w:rsid w:val="002A5630"/>
    <w:rsid w:val="002A61D3"/>
    <w:rsid w:val="002A6524"/>
    <w:rsid w:val="002A6740"/>
    <w:rsid w:val="002A6949"/>
    <w:rsid w:val="002A6A25"/>
    <w:rsid w:val="002A6B4F"/>
    <w:rsid w:val="002A6B84"/>
    <w:rsid w:val="002A6D18"/>
    <w:rsid w:val="002A6EEF"/>
    <w:rsid w:val="002A6F28"/>
    <w:rsid w:val="002A7231"/>
    <w:rsid w:val="002A7240"/>
    <w:rsid w:val="002A756D"/>
    <w:rsid w:val="002A75DD"/>
    <w:rsid w:val="002A78AE"/>
    <w:rsid w:val="002A797C"/>
    <w:rsid w:val="002A7BEE"/>
    <w:rsid w:val="002A7C07"/>
    <w:rsid w:val="002B00F0"/>
    <w:rsid w:val="002B0C3C"/>
    <w:rsid w:val="002B0CA1"/>
    <w:rsid w:val="002B1422"/>
    <w:rsid w:val="002B1625"/>
    <w:rsid w:val="002B167D"/>
    <w:rsid w:val="002B1847"/>
    <w:rsid w:val="002B195A"/>
    <w:rsid w:val="002B1C20"/>
    <w:rsid w:val="002B1C43"/>
    <w:rsid w:val="002B2180"/>
    <w:rsid w:val="002B2237"/>
    <w:rsid w:val="002B2701"/>
    <w:rsid w:val="002B28F6"/>
    <w:rsid w:val="002B2DBA"/>
    <w:rsid w:val="002B3361"/>
    <w:rsid w:val="002B351D"/>
    <w:rsid w:val="002B3980"/>
    <w:rsid w:val="002B3B98"/>
    <w:rsid w:val="002B3F12"/>
    <w:rsid w:val="002B4038"/>
    <w:rsid w:val="002B43AC"/>
    <w:rsid w:val="002B48A2"/>
    <w:rsid w:val="002B4B80"/>
    <w:rsid w:val="002B4C6C"/>
    <w:rsid w:val="002B4CE8"/>
    <w:rsid w:val="002B513A"/>
    <w:rsid w:val="002B53DC"/>
    <w:rsid w:val="002B5516"/>
    <w:rsid w:val="002B553E"/>
    <w:rsid w:val="002B5A52"/>
    <w:rsid w:val="002B5FB4"/>
    <w:rsid w:val="002B61AD"/>
    <w:rsid w:val="002B6317"/>
    <w:rsid w:val="002B6801"/>
    <w:rsid w:val="002B6EB7"/>
    <w:rsid w:val="002B76E1"/>
    <w:rsid w:val="002B7704"/>
    <w:rsid w:val="002B7AA5"/>
    <w:rsid w:val="002B7BF7"/>
    <w:rsid w:val="002C0197"/>
    <w:rsid w:val="002C01B6"/>
    <w:rsid w:val="002C0358"/>
    <w:rsid w:val="002C062B"/>
    <w:rsid w:val="002C0C6B"/>
    <w:rsid w:val="002C0C6E"/>
    <w:rsid w:val="002C1102"/>
    <w:rsid w:val="002C11C8"/>
    <w:rsid w:val="002C14A4"/>
    <w:rsid w:val="002C1508"/>
    <w:rsid w:val="002C160A"/>
    <w:rsid w:val="002C161F"/>
    <w:rsid w:val="002C1CE5"/>
    <w:rsid w:val="002C1DEF"/>
    <w:rsid w:val="002C1DF9"/>
    <w:rsid w:val="002C1F07"/>
    <w:rsid w:val="002C1FE2"/>
    <w:rsid w:val="002C2264"/>
    <w:rsid w:val="002C22DB"/>
    <w:rsid w:val="002C2BCC"/>
    <w:rsid w:val="002C313C"/>
    <w:rsid w:val="002C3394"/>
    <w:rsid w:val="002C360C"/>
    <w:rsid w:val="002C3BB1"/>
    <w:rsid w:val="002C3C3E"/>
    <w:rsid w:val="002C3F10"/>
    <w:rsid w:val="002C412A"/>
    <w:rsid w:val="002C4482"/>
    <w:rsid w:val="002C457A"/>
    <w:rsid w:val="002C469E"/>
    <w:rsid w:val="002C4BA9"/>
    <w:rsid w:val="002C4E00"/>
    <w:rsid w:val="002C4F77"/>
    <w:rsid w:val="002C52A3"/>
    <w:rsid w:val="002C52A6"/>
    <w:rsid w:val="002C56F3"/>
    <w:rsid w:val="002C5783"/>
    <w:rsid w:val="002C5A1E"/>
    <w:rsid w:val="002C5B9A"/>
    <w:rsid w:val="002C6192"/>
    <w:rsid w:val="002C6280"/>
    <w:rsid w:val="002C65B9"/>
    <w:rsid w:val="002C665A"/>
    <w:rsid w:val="002C6678"/>
    <w:rsid w:val="002C6AC2"/>
    <w:rsid w:val="002C6D4B"/>
    <w:rsid w:val="002C7016"/>
    <w:rsid w:val="002C708D"/>
    <w:rsid w:val="002C71C3"/>
    <w:rsid w:val="002C7404"/>
    <w:rsid w:val="002C740A"/>
    <w:rsid w:val="002C743C"/>
    <w:rsid w:val="002C78B4"/>
    <w:rsid w:val="002C7DB6"/>
    <w:rsid w:val="002D06DE"/>
    <w:rsid w:val="002D0806"/>
    <w:rsid w:val="002D0DC6"/>
    <w:rsid w:val="002D0EE2"/>
    <w:rsid w:val="002D123F"/>
    <w:rsid w:val="002D130B"/>
    <w:rsid w:val="002D139D"/>
    <w:rsid w:val="002D1704"/>
    <w:rsid w:val="002D17F3"/>
    <w:rsid w:val="002D18D2"/>
    <w:rsid w:val="002D1975"/>
    <w:rsid w:val="002D1F1F"/>
    <w:rsid w:val="002D2293"/>
    <w:rsid w:val="002D2344"/>
    <w:rsid w:val="002D23D2"/>
    <w:rsid w:val="002D247D"/>
    <w:rsid w:val="002D24B8"/>
    <w:rsid w:val="002D27A7"/>
    <w:rsid w:val="002D29D5"/>
    <w:rsid w:val="002D2BC6"/>
    <w:rsid w:val="002D2C82"/>
    <w:rsid w:val="002D2C87"/>
    <w:rsid w:val="002D2E95"/>
    <w:rsid w:val="002D3918"/>
    <w:rsid w:val="002D3992"/>
    <w:rsid w:val="002D3BE2"/>
    <w:rsid w:val="002D41FC"/>
    <w:rsid w:val="002D4394"/>
    <w:rsid w:val="002D4516"/>
    <w:rsid w:val="002D45AB"/>
    <w:rsid w:val="002D46EA"/>
    <w:rsid w:val="002D534E"/>
    <w:rsid w:val="002D548F"/>
    <w:rsid w:val="002D55FC"/>
    <w:rsid w:val="002D5C94"/>
    <w:rsid w:val="002D5D84"/>
    <w:rsid w:val="002D6089"/>
    <w:rsid w:val="002D64E8"/>
    <w:rsid w:val="002D6B48"/>
    <w:rsid w:val="002D6B89"/>
    <w:rsid w:val="002D70D8"/>
    <w:rsid w:val="002D71B7"/>
    <w:rsid w:val="002D731A"/>
    <w:rsid w:val="002D75CB"/>
    <w:rsid w:val="002D7A21"/>
    <w:rsid w:val="002D7D65"/>
    <w:rsid w:val="002D7F5E"/>
    <w:rsid w:val="002E01F0"/>
    <w:rsid w:val="002E0406"/>
    <w:rsid w:val="002E060A"/>
    <w:rsid w:val="002E06E2"/>
    <w:rsid w:val="002E074D"/>
    <w:rsid w:val="002E0800"/>
    <w:rsid w:val="002E0A53"/>
    <w:rsid w:val="002E0A7F"/>
    <w:rsid w:val="002E0A95"/>
    <w:rsid w:val="002E0F74"/>
    <w:rsid w:val="002E12D7"/>
    <w:rsid w:val="002E152F"/>
    <w:rsid w:val="002E1C71"/>
    <w:rsid w:val="002E1D6E"/>
    <w:rsid w:val="002E1E00"/>
    <w:rsid w:val="002E20F2"/>
    <w:rsid w:val="002E213B"/>
    <w:rsid w:val="002E21B0"/>
    <w:rsid w:val="002E22F1"/>
    <w:rsid w:val="002E2472"/>
    <w:rsid w:val="002E2554"/>
    <w:rsid w:val="002E259C"/>
    <w:rsid w:val="002E2E8F"/>
    <w:rsid w:val="002E31A5"/>
    <w:rsid w:val="002E323F"/>
    <w:rsid w:val="002E32FD"/>
    <w:rsid w:val="002E374F"/>
    <w:rsid w:val="002E381E"/>
    <w:rsid w:val="002E3AE5"/>
    <w:rsid w:val="002E3C57"/>
    <w:rsid w:val="002E3EE1"/>
    <w:rsid w:val="002E4418"/>
    <w:rsid w:val="002E48C7"/>
    <w:rsid w:val="002E4A09"/>
    <w:rsid w:val="002E4B0D"/>
    <w:rsid w:val="002E4C94"/>
    <w:rsid w:val="002E4EE3"/>
    <w:rsid w:val="002E512F"/>
    <w:rsid w:val="002E51B4"/>
    <w:rsid w:val="002E5244"/>
    <w:rsid w:val="002E5466"/>
    <w:rsid w:val="002E5931"/>
    <w:rsid w:val="002E5ABF"/>
    <w:rsid w:val="002E5C87"/>
    <w:rsid w:val="002E5D66"/>
    <w:rsid w:val="002E5E14"/>
    <w:rsid w:val="002E5E91"/>
    <w:rsid w:val="002E60A0"/>
    <w:rsid w:val="002E626D"/>
    <w:rsid w:val="002E64AE"/>
    <w:rsid w:val="002E662A"/>
    <w:rsid w:val="002E6706"/>
    <w:rsid w:val="002E6DEA"/>
    <w:rsid w:val="002E6F04"/>
    <w:rsid w:val="002E7194"/>
    <w:rsid w:val="002E7598"/>
    <w:rsid w:val="002E759C"/>
    <w:rsid w:val="002E7EC2"/>
    <w:rsid w:val="002F03E7"/>
    <w:rsid w:val="002F0A5F"/>
    <w:rsid w:val="002F0B24"/>
    <w:rsid w:val="002F0FED"/>
    <w:rsid w:val="002F130C"/>
    <w:rsid w:val="002F13E4"/>
    <w:rsid w:val="002F1654"/>
    <w:rsid w:val="002F1A98"/>
    <w:rsid w:val="002F1C42"/>
    <w:rsid w:val="002F1EB1"/>
    <w:rsid w:val="002F1F45"/>
    <w:rsid w:val="002F25CC"/>
    <w:rsid w:val="002F29DC"/>
    <w:rsid w:val="002F2AA5"/>
    <w:rsid w:val="002F2BBC"/>
    <w:rsid w:val="002F2C78"/>
    <w:rsid w:val="002F2CD9"/>
    <w:rsid w:val="002F2D51"/>
    <w:rsid w:val="002F32F6"/>
    <w:rsid w:val="002F3385"/>
    <w:rsid w:val="002F33F3"/>
    <w:rsid w:val="002F3634"/>
    <w:rsid w:val="002F3751"/>
    <w:rsid w:val="002F3ACD"/>
    <w:rsid w:val="002F3B43"/>
    <w:rsid w:val="002F3B4E"/>
    <w:rsid w:val="002F3FC3"/>
    <w:rsid w:val="002F400C"/>
    <w:rsid w:val="002F4161"/>
    <w:rsid w:val="002F45D9"/>
    <w:rsid w:val="002F4BAC"/>
    <w:rsid w:val="002F5616"/>
    <w:rsid w:val="002F6073"/>
    <w:rsid w:val="002F62DC"/>
    <w:rsid w:val="002F6D4A"/>
    <w:rsid w:val="002F6ED6"/>
    <w:rsid w:val="002F77C6"/>
    <w:rsid w:val="002F7A64"/>
    <w:rsid w:val="002F7AA1"/>
    <w:rsid w:val="002F7B30"/>
    <w:rsid w:val="002F7E88"/>
    <w:rsid w:val="002F7F8A"/>
    <w:rsid w:val="0030005E"/>
    <w:rsid w:val="00300505"/>
    <w:rsid w:val="00300D1F"/>
    <w:rsid w:val="00301064"/>
    <w:rsid w:val="00301119"/>
    <w:rsid w:val="00301530"/>
    <w:rsid w:val="003015F7"/>
    <w:rsid w:val="0030171B"/>
    <w:rsid w:val="00301865"/>
    <w:rsid w:val="00302330"/>
    <w:rsid w:val="00302620"/>
    <w:rsid w:val="003027E4"/>
    <w:rsid w:val="00302F6D"/>
    <w:rsid w:val="003030B7"/>
    <w:rsid w:val="003032EE"/>
    <w:rsid w:val="003039C0"/>
    <w:rsid w:val="00303BFA"/>
    <w:rsid w:val="00303C31"/>
    <w:rsid w:val="00304350"/>
    <w:rsid w:val="0030467C"/>
    <w:rsid w:val="0030489E"/>
    <w:rsid w:val="00304995"/>
    <w:rsid w:val="00304A25"/>
    <w:rsid w:val="00304A3D"/>
    <w:rsid w:val="00304B8E"/>
    <w:rsid w:val="00304C71"/>
    <w:rsid w:val="00304D5C"/>
    <w:rsid w:val="0030513A"/>
    <w:rsid w:val="00305212"/>
    <w:rsid w:val="003054F2"/>
    <w:rsid w:val="00305609"/>
    <w:rsid w:val="003056F1"/>
    <w:rsid w:val="003060EB"/>
    <w:rsid w:val="003061E2"/>
    <w:rsid w:val="00306303"/>
    <w:rsid w:val="0030640A"/>
    <w:rsid w:val="00306A50"/>
    <w:rsid w:val="00306A87"/>
    <w:rsid w:val="00306D8C"/>
    <w:rsid w:val="00306EA8"/>
    <w:rsid w:val="00306ED2"/>
    <w:rsid w:val="00306EFC"/>
    <w:rsid w:val="003070D2"/>
    <w:rsid w:val="00307B33"/>
    <w:rsid w:val="00307B42"/>
    <w:rsid w:val="00307F5B"/>
    <w:rsid w:val="00310272"/>
    <w:rsid w:val="00310592"/>
    <w:rsid w:val="00310AB9"/>
    <w:rsid w:val="00310C1A"/>
    <w:rsid w:val="00310E42"/>
    <w:rsid w:val="00311384"/>
    <w:rsid w:val="00311410"/>
    <w:rsid w:val="00311AA3"/>
    <w:rsid w:val="00311C53"/>
    <w:rsid w:val="00311DA6"/>
    <w:rsid w:val="00311E73"/>
    <w:rsid w:val="003120B2"/>
    <w:rsid w:val="003124E1"/>
    <w:rsid w:val="003129D0"/>
    <w:rsid w:val="00312B3E"/>
    <w:rsid w:val="003132BD"/>
    <w:rsid w:val="0031332E"/>
    <w:rsid w:val="00313528"/>
    <w:rsid w:val="00313627"/>
    <w:rsid w:val="00313B76"/>
    <w:rsid w:val="00313E58"/>
    <w:rsid w:val="003143E1"/>
    <w:rsid w:val="003144F5"/>
    <w:rsid w:val="00314906"/>
    <w:rsid w:val="00314FE3"/>
    <w:rsid w:val="0031518E"/>
    <w:rsid w:val="0031545A"/>
    <w:rsid w:val="003156E0"/>
    <w:rsid w:val="0031590B"/>
    <w:rsid w:val="00315942"/>
    <w:rsid w:val="00315B81"/>
    <w:rsid w:val="00315B96"/>
    <w:rsid w:val="00315BE1"/>
    <w:rsid w:val="0031604A"/>
    <w:rsid w:val="003162B5"/>
    <w:rsid w:val="003163F0"/>
    <w:rsid w:val="00316580"/>
    <w:rsid w:val="003168AC"/>
    <w:rsid w:val="00316E7B"/>
    <w:rsid w:val="00317082"/>
    <w:rsid w:val="003171C6"/>
    <w:rsid w:val="003173B9"/>
    <w:rsid w:val="00317556"/>
    <w:rsid w:val="00317579"/>
    <w:rsid w:val="00317A80"/>
    <w:rsid w:val="00317E5F"/>
    <w:rsid w:val="00320943"/>
    <w:rsid w:val="00320A8B"/>
    <w:rsid w:val="00320F8B"/>
    <w:rsid w:val="003211FB"/>
    <w:rsid w:val="003213A5"/>
    <w:rsid w:val="00321904"/>
    <w:rsid w:val="00321ABA"/>
    <w:rsid w:val="00321FC8"/>
    <w:rsid w:val="00322473"/>
    <w:rsid w:val="00322537"/>
    <w:rsid w:val="0032258E"/>
    <w:rsid w:val="00323079"/>
    <w:rsid w:val="00323152"/>
    <w:rsid w:val="0032336E"/>
    <w:rsid w:val="003233C3"/>
    <w:rsid w:val="0032347D"/>
    <w:rsid w:val="003234AB"/>
    <w:rsid w:val="00323694"/>
    <w:rsid w:val="0032374E"/>
    <w:rsid w:val="00323BE2"/>
    <w:rsid w:val="00323E7F"/>
    <w:rsid w:val="00324145"/>
    <w:rsid w:val="00324374"/>
    <w:rsid w:val="00324499"/>
    <w:rsid w:val="00324C6A"/>
    <w:rsid w:val="00324D81"/>
    <w:rsid w:val="00324E86"/>
    <w:rsid w:val="00325AA3"/>
    <w:rsid w:val="00325D8D"/>
    <w:rsid w:val="00325DD2"/>
    <w:rsid w:val="0032625D"/>
    <w:rsid w:val="0032674B"/>
    <w:rsid w:val="0032675B"/>
    <w:rsid w:val="0032677D"/>
    <w:rsid w:val="00327448"/>
    <w:rsid w:val="003275B3"/>
    <w:rsid w:val="003275FE"/>
    <w:rsid w:val="003277DA"/>
    <w:rsid w:val="00327928"/>
    <w:rsid w:val="00327DD0"/>
    <w:rsid w:val="00327EF0"/>
    <w:rsid w:val="0033086A"/>
    <w:rsid w:val="00330BB4"/>
    <w:rsid w:val="003314A5"/>
    <w:rsid w:val="00331882"/>
    <w:rsid w:val="00331A12"/>
    <w:rsid w:val="00331CF9"/>
    <w:rsid w:val="00331DDE"/>
    <w:rsid w:val="00331E7C"/>
    <w:rsid w:val="00331FAA"/>
    <w:rsid w:val="00332AFA"/>
    <w:rsid w:val="00332C5E"/>
    <w:rsid w:val="00332C6A"/>
    <w:rsid w:val="00332CF6"/>
    <w:rsid w:val="00333248"/>
    <w:rsid w:val="0033332F"/>
    <w:rsid w:val="00333904"/>
    <w:rsid w:val="003344C1"/>
    <w:rsid w:val="003350F4"/>
    <w:rsid w:val="00335210"/>
    <w:rsid w:val="00335360"/>
    <w:rsid w:val="003355F8"/>
    <w:rsid w:val="003356C9"/>
    <w:rsid w:val="00335B09"/>
    <w:rsid w:val="00335D2F"/>
    <w:rsid w:val="0033600A"/>
    <w:rsid w:val="0033608D"/>
    <w:rsid w:val="00336330"/>
    <w:rsid w:val="00336A39"/>
    <w:rsid w:val="0033707D"/>
    <w:rsid w:val="0033783D"/>
    <w:rsid w:val="003379BB"/>
    <w:rsid w:val="00337A07"/>
    <w:rsid w:val="00337D3D"/>
    <w:rsid w:val="00337F2B"/>
    <w:rsid w:val="0034034B"/>
    <w:rsid w:val="0034058C"/>
    <w:rsid w:val="00340594"/>
    <w:rsid w:val="003407BC"/>
    <w:rsid w:val="00340CC2"/>
    <w:rsid w:val="00340EA7"/>
    <w:rsid w:val="003413AB"/>
    <w:rsid w:val="00341948"/>
    <w:rsid w:val="00341BC5"/>
    <w:rsid w:val="003425CF"/>
    <w:rsid w:val="003425EE"/>
    <w:rsid w:val="003426A3"/>
    <w:rsid w:val="00342D8A"/>
    <w:rsid w:val="00342EAE"/>
    <w:rsid w:val="00343079"/>
    <w:rsid w:val="0034313A"/>
    <w:rsid w:val="0034314B"/>
    <w:rsid w:val="003431ED"/>
    <w:rsid w:val="0034330E"/>
    <w:rsid w:val="00343915"/>
    <w:rsid w:val="003439B4"/>
    <w:rsid w:val="00343C33"/>
    <w:rsid w:val="00343FBE"/>
    <w:rsid w:val="003440EF"/>
    <w:rsid w:val="003445C5"/>
    <w:rsid w:val="0034465D"/>
    <w:rsid w:val="003448E3"/>
    <w:rsid w:val="00344B8A"/>
    <w:rsid w:val="00344C8E"/>
    <w:rsid w:val="00344F13"/>
    <w:rsid w:val="00344F6D"/>
    <w:rsid w:val="003450E5"/>
    <w:rsid w:val="0034530C"/>
    <w:rsid w:val="003453F7"/>
    <w:rsid w:val="0034545F"/>
    <w:rsid w:val="0034548F"/>
    <w:rsid w:val="003458FB"/>
    <w:rsid w:val="00345905"/>
    <w:rsid w:val="0034594A"/>
    <w:rsid w:val="00345B94"/>
    <w:rsid w:val="00345F6E"/>
    <w:rsid w:val="0034604C"/>
    <w:rsid w:val="003464A8"/>
    <w:rsid w:val="00346CA0"/>
    <w:rsid w:val="00346CB2"/>
    <w:rsid w:val="003474D7"/>
    <w:rsid w:val="003476A6"/>
    <w:rsid w:val="003479E3"/>
    <w:rsid w:val="00347B4E"/>
    <w:rsid w:val="00347E86"/>
    <w:rsid w:val="0035067D"/>
    <w:rsid w:val="0035081F"/>
    <w:rsid w:val="00350889"/>
    <w:rsid w:val="00350C44"/>
    <w:rsid w:val="00350CD2"/>
    <w:rsid w:val="00350D4A"/>
    <w:rsid w:val="00350E61"/>
    <w:rsid w:val="00350F68"/>
    <w:rsid w:val="0035100C"/>
    <w:rsid w:val="0035125C"/>
    <w:rsid w:val="003514E4"/>
    <w:rsid w:val="003516DA"/>
    <w:rsid w:val="003517F1"/>
    <w:rsid w:val="00351862"/>
    <w:rsid w:val="00351DDB"/>
    <w:rsid w:val="003520DB"/>
    <w:rsid w:val="00352142"/>
    <w:rsid w:val="0035246F"/>
    <w:rsid w:val="00352886"/>
    <w:rsid w:val="00352C82"/>
    <w:rsid w:val="00352F19"/>
    <w:rsid w:val="003533C8"/>
    <w:rsid w:val="00353629"/>
    <w:rsid w:val="00353782"/>
    <w:rsid w:val="00353E65"/>
    <w:rsid w:val="003547B4"/>
    <w:rsid w:val="00354D0B"/>
    <w:rsid w:val="00354D31"/>
    <w:rsid w:val="00354FA8"/>
    <w:rsid w:val="003550B4"/>
    <w:rsid w:val="0035514D"/>
    <w:rsid w:val="00355455"/>
    <w:rsid w:val="00355489"/>
    <w:rsid w:val="0035583C"/>
    <w:rsid w:val="00355A06"/>
    <w:rsid w:val="00355C2B"/>
    <w:rsid w:val="00355E74"/>
    <w:rsid w:val="003565B8"/>
    <w:rsid w:val="00356CE9"/>
    <w:rsid w:val="003570D9"/>
    <w:rsid w:val="00357207"/>
    <w:rsid w:val="0035726A"/>
    <w:rsid w:val="0035731A"/>
    <w:rsid w:val="00357488"/>
    <w:rsid w:val="00357501"/>
    <w:rsid w:val="003576C0"/>
    <w:rsid w:val="0035777B"/>
    <w:rsid w:val="003577F5"/>
    <w:rsid w:val="00357B61"/>
    <w:rsid w:val="00357C86"/>
    <w:rsid w:val="00357D6A"/>
    <w:rsid w:val="00360285"/>
    <w:rsid w:val="003604B0"/>
    <w:rsid w:val="00360B56"/>
    <w:rsid w:val="00360C12"/>
    <w:rsid w:val="00360E3C"/>
    <w:rsid w:val="00361056"/>
    <w:rsid w:val="00361291"/>
    <w:rsid w:val="003612A3"/>
    <w:rsid w:val="00361C55"/>
    <w:rsid w:val="00361DC7"/>
    <w:rsid w:val="00361E78"/>
    <w:rsid w:val="00361F2A"/>
    <w:rsid w:val="00362028"/>
    <w:rsid w:val="003623D2"/>
    <w:rsid w:val="003624E9"/>
    <w:rsid w:val="003625A7"/>
    <w:rsid w:val="0036271F"/>
    <w:rsid w:val="003627C3"/>
    <w:rsid w:val="00362BBA"/>
    <w:rsid w:val="00363053"/>
    <w:rsid w:val="003632EE"/>
    <w:rsid w:val="00363377"/>
    <w:rsid w:val="003636CD"/>
    <w:rsid w:val="0036391F"/>
    <w:rsid w:val="00363CA7"/>
    <w:rsid w:val="00363CD9"/>
    <w:rsid w:val="00364174"/>
    <w:rsid w:val="003643C8"/>
    <w:rsid w:val="003649E1"/>
    <w:rsid w:val="00364A10"/>
    <w:rsid w:val="0036511B"/>
    <w:rsid w:val="003651C3"/>
    <w:rsid w:val="003653BD"/>
    <w:rsid w:val="0036547B"/>
    <w:rsid w:val="003654FB"/>
    <w:rsid w:val="00365552"/>
    <w:rsid w:val="00365A6D"/>
    <w:rsid w:val="00366113"/>
    <w:rsid w:val="0036641C"/>
    <w:rsid w:val="00366865"/>
    <w:rsid w:val="00366C4A"/>
    <w:rsid w:val="00366D45"/>
    <w:rsid w:val="00366DEF"/>
    <w:rsid w:val="00366FCB"/>
    <w:rsid w:val="00367D4F"/>
    <w:rsid w:val="00367D7F"/>
    <w:rsid w:val="00367F9A"/>
    <w:rsid w:val="00367FFA"/>
    <w:rsid w:val="003701E7"/>
    <w:rsid w:val="003701FC"/>
    <w:rsid w:val="003702C5"/>
    <w:rsid w:val="00370428"/>
    <w:rsid w:val="00370501"/>
    <w:rsid w:val="00370523"/>
    <w:rsid w:val="00370706"/>
    <w:rsid w:val="00370734"/>
    <w:rsid w:val="0037081A"/>
    <w:rsid w:val="0037084A"/>
    <w:rsid w:val="003709B2"/>
    <w:rsid w:val="00370D8C"/>
    <w:rsid w:val="00370DEF"/>
    <w:rsid w:val="00371045"/>
    <w:rsid w:val="00371151"/>
    <w:rsid w:val="00371255"/>
    <w:rsid w:val="0037136F"/>
    <w:rsid w:val="003713D6"/>
    <w:rsid w:val="003713FD"/>
    <w:rsid w:val="003715C4"/>
    <w:rsid w:val="003718F7"/>
    <w:rsid w:val="00371C1A"/>
    <w:rsid w:val="00371E84"/>
    <w:rsid w:val="00371F31"/>
    <w:rsid w:val="00372221"/>
    <w:rsid w:val="0037235C"/>
    <w:rsid w:val="003726A6"/>
    <w:rsid w:val="003726D9"/>
    <w:rsid w:val="00372895"/>
    <w:rsid w:val="003728C3"/>
    <w:rsid w:val="00372AA1"/>
    <w:rsid w:val="003732CF"/>
    <w:rsid w:val="003734D0"/>
    <w:rsid w:val="003736F5"/>
    <w:rsid w:val="00373C4D"/>
    <w:rsid w:val="003742FE"/>
    <w:rsid w:val="003743D1"/>
    <w:rsid w:val="00374455"/>
    <w:rsid w:val="003747B0"/>
    <w:rsid w:val="00375106"/>
    <w:rsid w:val="00375569"/>
    <w:rsid w:val="00375615"/>
    <w:rsid w:val="00375A3E"/>
    <w:rsid w:val="00375E97"/>
    <w:rsid w:val="00376408"/>
    <w:rsid w:val="0037661D"/>
    <w:rsid w:val="0037694B"/>
    <w:rsid w:val="003769B5"/>
    <w:rsid w:val="003769CB"/>
    <w:rsid w:val="00376A2B"/>
    <w:rsid w:val="00376B0A"/>
    <w:rsid w:val="00376E4E"/>
    <w:rsid w:val="003773B8"/>
    <w:rsid w:val="00377477"/>
    <w:rsid w:val="0037779B"/>
    <w:rsid w:val="00377E2D"/>
    <w:rsid w:val="003802EF"/>
    <w:rsid w:val="00380ADA"/>
    <w:rsid w:val="0038109D"/>
    <w:rsid w:val="0038141E"/>
    <w:rsid w:val="00381AC4"/>
    <w:rsid w:val="00381BF1"/>
    <w:rsid w:val="00381C70"/>
    <w:rsid w:val="00381E8E"/>
    <w:rsid w:val="00382553"/>
    <w:rsid w:val="0038257D"/>
    <w:rsid w:val="0038276F"/>
    <w:rsid w:val="00382B91"/>
    <w:rsid w:val="00382F4E"/>
    <w:rsid w:val="0038319E"/>
    <w:rsid w:val="00383830"/>
    <w:rsid w:val="0038391B"/>
    <w:rsid w:val="00383AC4"/>
    <w:rsid w:val="00383DC8"/>
    <w:rsid w:val="003842A0"/>
    <w:rsid w:val="00384716"/>
    <w:rsid w:val="00384748"/>
    <w:rsid w:val="003847B5"/>
    <w:rsid w:val="003848B8"/>
    <w:rsid w:val="003849FB"/>
    <w:rsid w:val="00384B43"/>
    <w:rsid w:val="00384D61"/>
    <w:rsid w:val="00384D9A"/>
    <w:rsid w:val="0038506F"/>
    <w:rsid w:val="00385335"/>
    <w:rsid w:val="0038546F"/>
    <w:rsid w:val="00385499"/>
    <w:rsid w:val="0038587E"/>
    <w:rsid w:val="003858A4"/>
    <w:rsid w:val="003858D0"/>
    <w:rsid w:val="00385D4B"/>
    <w:rsid w:val="003860F5"/>
    <w:rsid w:val="003862F7"/>
    <w:rsid w:val="00386586"/>
    <w:rsid w:val="00386984"/>
    <w:rsid w:val="00386B4C"/>
    <w:rsid w:val="003871B0"/>
    <w:rsid w:val="0038741F"/>
    <w:rsid w:val="003874CF"/>
    <w:rsid w:val="00387AFB"/>
    <w:rsid w:val="00387B39"/>
    <w:rsid w:val="00387FDE"/>
    <w:rsid w:val="00390770"/>
    <w:rsid w:val="00390868"/>
    <w:rsid w:val="003909D1"/>
    <w:rsid w:val="00390B51"/>
    <w:rsid w:val="00390F6F"/>
    <w:rsid w:val="00390FC9"/>
    <w:rsid w:val="00391103"/>
    <w:rsid w:val="0039139D"/>
    <w:rsid w:val="0039148B"/>
    <w:rsid w:val="0039151A"/>
    <w:rsid w:val="00391594"/>
    <w:rsid w:val="00391662"/>
    <w:rsid w:val="00391755"/>
    <w:rsid w:val="003917C7"/>
    <w:rsid w:val="00391A94"/>
    <w:rsid w:val="00391C0E"/>
    <w:rsid w:val="00391CA0"/>
    <w:rsid w:val="00391DE0"/>
    <w:rsid w:val="00392428"/>
    <w:rsid w:val="003924D0"/>
    <w:rsid w:val="003925AA"/>
    <w:rsid w:val="0039275A"/>
    <w:rsid w:val="00392A92"/>
    <w:rsid w:val="003932AD"/>
    <w:rsid w:val="003932D6"/>
    <w:rsid w:val="003936AF"/>
    <w:rsid w:val="00393CBE"/>
    <w:rsid w:val="00393E56"/>
    <w:rsid w:val="003943B2"/>
    <w:rsid w:val="0039499E"/>
    <w:rsid w:val="00395064"/>
    <w:rsid w:val="00395472"/>
    <w:rsid w:val="003954E4"/>
    <w:rsid w:val="003955C8"/>
    <w:rsid w:val="0039570C"/>
    <w:rsid w:val="00395A0C"/>
    <w:rsid w:val="00395CF8"/>
    <w:rsid w:val="00395FB8"/>
    <w:rsid w:val="0039615C"/>
    <w:rsid w:val="003963E1"/>
    <w:rsid w:val="0039650D"/>
    <w:rsid w:val="00396686"/>
    <w:rsid w:val="003966CE"/>
    <w:rsid w:val="00396B0F"/>
    <w:rsid w:val="00396CA5"/>
    <w:rsid w:val="00396E12"/>
    <w:rsid w:val="003970E7"/>
    <w:rsid w:val="003971FB"/>
    <w:rsid w:val="00397229"/>
    <w:rsid w:val="00397AC9"/>
    <w:rsid w:val="00397DA2"/>
    <w:rsid w:val="00397ECA"/>
    <w:rsid w:val="003A01DD"/>
    <w:rsid w:val="003A01E8"/>
    <w:rsid w:val="003A03C5"/>
    <w:rsid w:val="003A0677"/>
    <w:rsid w:val="003A0C12"/>
    <w:rsid w:val="003A0D2F"/>
    <w:rsid w:val="003A0FBB"/>
    <w:rsid w:val="003A1248"/>
    <w:rsid w:val="003A124E"/>
    <w:rsid w:val="003A151D"/>
    <w:rsid w:val="003A16B8"/>
    <w:rsid w:val="003A17C0"/>
    <w:rsid w:val="003A1965"/>
    <w:rsid w:val="003A1C25"/>
    <w:rsid w:val="003A1E21"/>
    <w:rsid w:val="003A1F4F"/>
    <w:rsid w:val="003A2562"/>
    <w:rsid w:val="003A2ED6"/>
    <w:rsid w:val="003A2F5B"/>
    <w:rsid w:val="003A313C"/>
    <w:rsid w:val="003A3418"/>
    <w:rsid w:val="003A3C53"/>
    <w:rsid w:val="003A3CE0"/>
    <w:rsid w:val="003A3ED8"/>
    <w:rsid w:val="003A3EDA"/>
    <w:rsid w:val="003A4A26"/>
    <w:rsid w:val="003A4DC7"/>
    <w:rsid w:val="003A50B2"/>
    <w:rsid w:val="003A5518"/>
    <w:rsid w:val="003A5DA5"/>
    <w:rsid w:val="003A6153"/>
    <w:rsid w:val="003A6450"/>
    <w:rsid w:val="003A666C"/>
    <w:rsid w:val="003A6886"/>
    <w:rsid w:val="003A68C1"/>
    <w:rsid w:val="003A68CD"/>
    <w:rsid w:val="003A6951"/>
    <w:rsid w:val="003A6D28"/>
    <w:rsid w:val="003A70AF"/>
    <w:rsid w:val="003A7115"/>
    <w:rsid w:val="003A73B5"/>
    <w:rsid w:val="003A75D9"/>
    <w:rsid w:val="003A77E5"/>
    <w:rsid w:val="003A7CB8"/>
    <w:rsid w:val="003A7FFD"/>
    <w:rsid w:val="003AE24B"/>
    <w:rsid w:val="003B01AA"/>
    <w:rsid w:val="003B04B4"/>
    <w:rsid w:val="003B05F8"/>
    <w:rsid w:val="003B06B7"/>
    <w:rsid w:val="003B07CE"/>
    <w:rsid w:val="003B0C52"/>
    <w:rsid w:val="003B0D11"/>
    <w:rsid w:val="003B105D"/>
    <w:rsid w:val="003B1585"/>
    <w:rsid w:val="003B16F0"/>
    <w:rsid w:val="003B2688"/>
    <w:rsid w:val="003B2707"/>
    <w:rsid w:val="003B27FD"/>
    <w:rsid w:val="003B2C14"/>
    <w:rsid w:val="003B2E7F"/>
    <w:rsid w:val="003B2FEC"/>
    <w:rsid w:val="003B317F"/>
    <w:rsid w:val="003B3801"/>
    <w:rsid w:val="003B3B25"/>
    <w:rsid w:val="003B3C63"/>
    <w:rsid w:val="003B3D4A"/>
    <w:rsid w:val="003B3DB2"/>
    <w:rsid w:val="003B42B9"/>
    <w:rsid w:val="003B42EA"/>
    <w:rsid w:val="003B43C8"/>
    <w:rsid w:val="003B4488"/>
    <w:rsid w:val="003B482A"/>
    <w:rsid w:val="003B4895"/>
    <w:rsid w:val="003B4B1F"/>
    <w:rsid w:val="003B4EA2"/>
    <w:rsid w:val="003B50EF"/>
    <w:rsid w:val="003B5636"/>
    <w:rsid w:val="003B5C4E"/>
    <w:rsid w:val="003B5D59"/>
    <w:rsid w:val="003B5F35"/>
    <w:rsid w:val="003B63D6"/>
    <w:rsid w:val="003B68FB"/>
    <w:rsid w:val="003B6A14"/>
    <w:rsid w:val="003B6A61"/>
    <w:rsid w:val="003B6D8E"/>
    <w:rsid w:val="003B6ED0"/>
    <w:rsid w:val="003B6F25"/>
    <w:rsid w:val="003B73B5"/>
    <w:rsid w:val="003B767A"/>
    <w:rsid w:val="003B79B3"/>
    <w:rsid w:val="003B7B41"/>
    <w:rsid w:val="003B7BF5"/>
    <w:rsid w:val="003B7F5E"/>
    <w:rsid w:val="003B7F9D"/>
    <w:rsid w:val="003C0215"/>
    <w:rsid w:val="003C031D"/>
    <w:rsid w:val="003C0363"/>
    <w:rsid w:val="003C11B0"/>
    <w:rsid w:val="003C11EE"/>
    <w:rsid w:val="003C1568"/>
    <w:rsid w:val="003C1868"/>
    <w:rsid w:val="003C18D0"/>
    <w:rsid w:val="003C1958"/>
    <w:rsid w:val="003C1C55"/>
    <w:rsid w:val="003C224B"/>
    <w:rsid w:val="003C229D"/>
    <w:rsid w:val="003C29A3"/>
    <w:rsid w:val="003C2A2A"/>
    <w:rsid w:val="003C2DF4"/>
    <w:rsid w:val="003C3332"/>
    <w:rsid w:val="003C346A"/>
    <w:rsid w:val="003C3B54"/>
    <w:rsid w:val="003C3C0B"/>
    <w:rsid w:val="003C3F66"/>
    <w:rsid w:val="003C4576"/>
    <w:rsid w:val="003C4612"/>
    <w:rsid w:val="003C4704"/>
    <w:rsid w:val="003C4870"/>
    <w:rsid w:val="003C4D60"/>
    <w:rsid w:val="003C4EA4"/>
    <w:rsid w:val="003C4F6C"/>
    <w:rsid w:val="003C5382"/>
    <w:rsid w:val="003C54F1"/>
    <w:rsid w:val="003C5C4A"/>
    <w:rsid w:val="003C6209"/>
    <w:rsid w:val="003C644F"/>
    <w:rsid w:val="003C6867"/>
    <w:rsid w:val="003C6A4A"/>
    <w:rsid w:val="003C6E47"/>
    <w:rsid w:val="003C6E61"/>
    <w:rsid w:val="003C6F56"/>
    <w:rsid w:val="003C7187"/>
    <w:rsid w:val="003C72A3"/>
    <w:rsid w:val="003C744C"/>
    <w:rsid w:val="003C7766"/>
    <w:rsid w:val="003C7AF2"/>
    <w:rsid w:val="003C7BE0"/>
    <w:rsid w:val="003C7CF2"/>
    <w:rsid w:val="003D01D5"/>
    <w:rsid w:val="003D06BD"/>
    <w:rsid w:val="003D06C4"/>
    <w:rsid w:val="003D0730"/>
    <w:rsid w:val="003D0C06"/>
    <w:rsid w:val="003D0D77"/>
    <w:rsid w:val="003D0D96"/>
    <w:rsid w:val="003D0FBB"/>
    <w:rsid w:val="003D16EA"/>
    <w:rsid w:val="003D1902"/>
    <w:rsid w:val="003D19EE"/>
    <w:rsid w:val="003D1AD4"/>
    <w:rsid w:val="003D1BDF"/>
    <w:rsid w:val="003D1BF9"/>
    <w:rsid w:val="003D1DFD"/>
    <w:rsid w:val="003D211C"/>
    <w:rsid w:val="003D2B0B"/>
    <w:rsid w:val="003D2B8D"/>
    <w:rsid w:val="003D2BF6"/>
    <w:rsid w:val="003D2F27"/>
    <w:rsid w:val="003D3057"/>
    <w:rsid w:val="003D3335"/>
    <w:rsid w:val="003D36CD"/>
    <w:rsid w:val="003D38C6"/>
    <w:rsid w:val="003D3B5E"/>
    <w:rsid w:val="003D3BE2"/>
    <w:rsid w:val="003D3DF1"/>
    <w:rsid w:val="003D3ECD"/>
    <w:rsid w:val="003D3FE9"/>
    <w:rsid w:val="003D4026"/>
    <w:rsid w:val="003D415B"/>
    <w:rsid w:val="003D44EE"/>
    <w:rsid w:val="003D4BA9"/>
    <w:rsid w:val="003D4D1B"/>
    <w:rsid w:val="003D4E48"/>
    <w:rsid w:val="003D5167"/>
    <w:rsid w:val="003D51E4"/>
    <w:rsid w:val="003D6181"/>
    <w:rsid w:val="003D637F"/>
    <w:rsid w:val="003D63A3"/>
    <w:rsid w:val="003D6DA2"/>
    <w:rsid w:val="003D7088"/>
    <w:rsid w:val="003D70EF"/>
    <w:rsid w:val="003D72D8"/>
    <w:rsid w:val="003D75CF"/>
    <w:rsid w:val="003D76F3"/>
    <w:rsid w:val="003D7717"/>
    <w:rsid w:val="003D7A46"/>
    <w:rsid w:val="003E01FD"/>
    <w:rsid w:val="003E057A"/>
    <w:rsid w:val="003E07AD"/>
    <w:rsid w:val="003E0848"/>
    <w:rsid w:val="003E08B7"/>
    <w:rsid w:val="003E0A11"/>
    <w:rsid w:val="003E0C71"/>
    <w:rsid w:val="003E1270"/>
    <w:rsid w:val="003E1278"/>
    <w:rsid w:val="003E1337"/>
    <w:rsid w:val="003E1ABD"/>
    <w:rsid w:val="003E1BCC"/>
    <w:rsid w:val="003E2536"/>
    <w:rsid w:val="003E25F6"/>
    <w:rsid w:val="003E2886"/>
    <w:rsid w:val="003E2C15"/>
    <w:rsid w:val="003E2CB0"/>
    <w:rsid w:val="003E33BE"/>
    <w:rsid w:val="003E3413"/>
    <w:rsid w:val="003E3699"/>
    <w:rsid w:val="003E38D0"/>
    <w:rsid w:val="003E3A63"/>
    <w:rsid w:val="003E3F89"/>
    <w:rsid w:val="003E41B3"/>
    <w:rsid w:val="003E41D2"/>
    <w:rsid w:val="003E4313"/>
    <w:rsid w:val="003E449A"/>
    <w:rsid w:val="003E44DE"/>
    <w:rsid w:val="003E4525"/>
    <w:rsid w:val="003E48D4"/>
    <w:rsid w:val="003E4A55"/>
    <w:rsid w:val="003E4AF7"/>
    <w:rsid w:val="003E50B8"/>
    <w:rsid w:val="003E5730"/>
    <w:rsid w:val="003E5D39"/>
    <w:rsid w:val="003E6320"/>
    <w:rsid w:val="003E6571"/>
    <w:rsid w:val="003E65F5"/>
    <w:rsid w:val="003E66D5"/>
    <w:rsid w:val="003E6B4A"/>
    <w:rsid w:val="003E6B81"/>
    <w:rsid w:val="003E6B84"/>
    <w:rsid w:val="003E6C57"/>
    <w:rsid w:val="003E6C9E"/>
    <w:rsid w:val="003E6E1F"/>
    <w:rsid w:val="003E70DB"/>
    <w:rsid w:val="003E7290"/>
    <w:rsid w:val="003E72B2"/>
    <w:rsid w:val="003E73F5"/>
    <w:rsid w:val="003E75C5"/>
    <w:rsid w:val="003E7639"/>
    <w:rsid w:val="003E7A56"/>
    <w:rsid w:val="003E7D56"/>
    <w:rsid w:val="003E7E58"/>
    <w:rsid w:val="003E7E8B"/>
    <w:rsid w:val="003E7F9C"/>
    <w:rsid w:val="003E7FB7"/>
    <w:rsid w:val="003F00FB"/>
    <w:rsid w:val="003F0111"/>
    <w:rsid w:val="003F0144"/>
    <w:rsid w:val="003F020C"/>
    <w:rsid w:val="003F0299"/>
    <w:rsid w:val="003F03D8"/>
    <w:rsid w:val="003F04BD"/>
    <w:rsid w:val="003F0704"/>
    <w:rsid w:val="003F09ED"/>
    <w:rsid w:val="003F1798"/>
    <w:rsid w:val="003F1936"/>
    <w:rsid w:val="003F20A0"/>
    <w:rsid w:val="003F2713"/>
    <w:rsid w:val="003F2789"/>
    <w:rsid w:val="003F29AA"/>
    <w:rsid w:val="003F3096"/>
    <w:rsid w:val="003F3559"/>
    <w:rsid w:val="003F35EE"/>
    <w:rsid w:val="003F3D86"/>
    <w:rsid w:val="003F415D"/>
    <w:rsid w:val="003F45AF"/>
    <w:rsid w:val="003F45BD"/>
    <w:rsid w:val="003F496D"/>
    <w:rsid w:val="003F4BDC"/>
    <w:rsid w:val="003F4CB6"/>
    <w:rsid w:val="003F4CED"/>
    <w:rsid w:val="003F4DF5"/>
    <w:rsid w:val="003F5123"/>
    <w:rsid w:val="003F5253"/>
    <w:rsid w:val="003F5472"/>
    <w:rsid w:val="003F56EF"/>
    <w:rsid w:val="003F5844"/>
    <w:rsid w:val="003F59E9"/>
    <w:rsid w:val="003F5B5F"/>
    <w:rsid w:val="003F5C81"/>
    <w:rsid w:val="003F628F"/>
    <w:rsid w:val="003F630F"/>
    <w:rsid w:val="003F6312"/>
    <w:rsid w:val="003F6571"/>
    <w:rsid w:val="003F65B0"/>
    <w:rsid w:val="003F6751"/>
    <w:rsid w:val="003F6A24"/>
    <w:rsid w:val="003F6B2E"/>
    <w:rsid w:val="003F7127"/>
    <w:rsid w:val="003F725B"/>
    <w:rsid w:val="003F7372"/>
    <w:rsid w:val="003F73FC"/>
    <w:rsid w:val="003F7408"/>
    <w:rsid w:val="003F7C71"/>
    <w:rsid w:val="003F7ED3"/>
    <w:rsid w:val="004003ED"/>
    <w:rsid w:val="004007D7"/>
    <w:rsid w:val="00400925"/>
    <w:rsid w:val="00400D7E"/>
    <w:rsid w:val="00400ECC"/>
    <w:rsid w:val="0040110D"/>
    <w:rsid w:val="004015D9"/>
    <w:rsid w:val="00401609"/>
    <w:rsid w:val="00401620"/>
    <w:rsid w:val="00401678"/>
    <w:rsid w:val="00401736"/>
    <w:rsid w:val="00401C14"/>
    <w:rsid w:val="00401D60"/>
    <w:rsid w:val="00401EAF"/>
    <w:rsid w:val="00401EC7"/>
    <w:rsid w:val="00401FFB"/>
    <w:rsid w:val="0040200B"/>
    <w:rsid w:val="00402027"/>
    <w:rsid w:val="0040231B"/>
    <w:rsid w:val="0040233A"/>
    <w:rsid w:val="00402459"/>
    <w:rsid w:val="00402B80"/>
    <w:rsid w:val="00402C94"/>
    <w:rsid w:val="00402D55"/>
    <w:rsid w:val="00403036"/>
    <w:rsid w:val="0040307A"/>
    <w:rsid w:val="004030E0"/>
    <w:rsid w:val="00403303"/>
    <w:rsid w:val="00403474"/>
    <w:rsid w:val="004035AF"/>
    <w:rsid w:val="00403B3D"/>
    <w:rsid w:val="00403C06"/>
    <w:rsid w:val="00403C29"/>
    <w:rsid w:val="00403CC3"/>
    <w:rsid w:val="00403D51"/>
    <w:rsid w:val="00404E11"/>
    <w:rsid w:val="00404E3B"/>
    <w:rsid w:val="004050F0"/>
    <w:rsid w:val="004051F7"/>
    <w:rsid w:val="0040538F"/>
    <w:rsid w:val="00406107"/>
    <w:rsid w:val="004063EC"/>
    <w:rsid w:val="00406595"/>
    <w:rsid w:val="004065CC"/>
    <w:rsid w:val="0040672D"/>
    <w:rsid w:val="00406A48"/>
    <w:rsid w:val="00406B09"/>
    <w:rsid w:val="00406C8B"/>
    <w:rsid w:val="00406F69"/>
    <w:rsid w:val="0040713C"/>
    <w:rsid w:val="004073A3"/>
    <w:rsid w:val="004073D1"/>
    <w:rsid w:val="00407490"/>
    <w:rsid w:val="00407530"/>
    <w:rsid w:val="00407644"/>
    <w:rsid w:val="004079CB"/>
    <w:rsid w:val="00407AB3"/>
    <w:rsid w:val="00407D1F"/>
    <w:rsid w:val="00410284"/>
    <w:rsid w:val="0041038A"/>
    <w:rsid w:val="00410539"/>
    <w:rsid w:val="00410845"/>
    <w:rsid w:val="00410A9D"/>
    <w:rsid w:val="00410C64"/>
    <w:rsid w:val="00410F00"/>
    <w:rsid w:val="0041132B"/>
    <w:rsid w:val="00411431"/>
    <w:rsid w:val="00411B05"/>
    <w:rsid w:val="00411B52"/>
    <w:rsid w:val="00411C00"/>
    <w:rsid w:val="00411DC7"/>
    <w:rsid w:val="00411E69"/>
    <w:rsid w:val="00411F50"/>
    <w:rsid w:val="0041243B"/>
    <w:rsid w:val="00412590"/>
    <w:rsid w:val="00412679"/>
    <w:rsid w:val="004133E7"/>
    <w:rsid w:val="00413794"/>
    <w:rsid w:val="0041397A"/>
    <w:rsid w:val="00413D25"/>
    <w:rsid w:val="00413DD6"/>
    <w:rsid w:val="00413DFE"/>
    <w:rsid w:val="00413F0B"/>
    <w:rsid w:val="00413F4D"/>
    <w:rsid w:val="004141E3"/>
    <w:rsid w:val="004142A4"/>
    <w:rsid w:val="00414555"/>
    <w:rsid w:val="00414FF9"/>
    <w:rsid w:val="00415127"/>
    <w:rsid w:val="00415520"/>
    <w:rsid w:val="004156DF"/>
    <w:rsid w:val="004159F3"/>
    <w:rsid w:val="00415ACD"/>
    <w:rsid w:val="00415C5C"/>
    <w:rsid w:val="004163FA"/>
    <w:rsid w:val="004164C8"/>
    <w:rsid w:val="004165D5"/>
    <w:rsid w:val="0041692D"/>
    <w:rsid w:val="00416B2E"/>
    <w:rsid w:val="00416BBF"/>
    <w:rsid w:val="00416FFA"/>
    <w:rsid w:val="0041708A"/>
    <w:rsid w:val="00417167"/>
    <w:rsid w:val="004173A9"/>
    <w:rsid w:val="0041747F"/>
    <w:rsid w:val="004175D6"/>
    <w:rsid w:val="00417C60"/>
    <w:rsid w:val="00417C8A"/>
    <w:rsid w:val="00420187"/>
    <w:rsid w:val="004202B6"/>
    <w:rsid w:val="004203A0"/>
    <w:rsid w:val="0042067B"/>
    <w:rsid w:val="00420AF2"/>
    <w:rsid w:val="00420DF1"/>
    <w:rsid w:val="00421262"/>
    <w:rsid w:val="0042133E"/>
    <w:rsid w:val="0042188B"/>
    <w:rsid w:val="00421894"/>
    <w:rsid w:val="00421C00"/>
    <w:rsid w:val="00421F8C"/>
    <w:rsid w:val="004221B2"/>
    <w:rsid w:val="0042228D"/>
    <w:rsid w:val="0042230A"/>
    <w:rsid w:val="0042246F"/>
    <w:rsid w:val="0042257F"/>
    <w:rsid w:val="00422741"/>
    <w:rsid w:val="00422D26"/>
    <w:rsid w:val="00423820"/>
    <w:rsid w:val="004238C9"/>
    <w:rsid w:val="0042393B"/>
    <w:rsid w:val="00423DC3"/>
    <w:rsid w:val="0042408F"/>
    <w:rsid w:val="00424557"/>
    <w:rsid w:val="0042469B"/>
    <w:rsid w:val="0042475D"/>
    <w:rsid w:val="00424BD8"/>
    <w:rsid w:val="00424F48"/>
    <w:rsid w:val="00425143"/>
    <w:rsid w:val="004254F0"/>
    <w:rsid w:val="004256BB"/>
    <w:rsid w:val="00425724"/>
    <w:rsid w:val="0042580D"/>
    <w:rsid w:val="00425949"/>
    <w:rsid w:val="00425D1E"/>
    <w:rsid w:val="0042600D"/>
    <w:rsid w:val="004266E9"/>
    <w:rsid w:val="004267EB"/>
    <w:rsid w:val="00426956"/>
    <w:rsid w:val="00426BD6"/>
    <w:rsid w:val="00426E09"/>
    <w:rsid w:val="00427141"/>
    <w:rsid w:val="0042744F"/>
    <w:rsid w:val="00427529"/>
    <w:rsid w:val="00427709"/>
    <w:rsid w:val="00427715"/>
    <w:rsid w:val="004279A2"/>
    <w:rsid w:val="00427B79"/>
    <w:rsid w:val="00427D7A"/>
    <w:rsid w:val="00427F70"/>
    <w:rsid w:val="0043021E"/>
    <w:rsid w:val="00430321"/>
    <w:rsid w:val="00430DA4"/>
    <w:rsid w:val="00430F75"/>
    <w:rsid w:val="0043130E"/>
    <w:rsid w:val="00431874"/>
    <w:rsid w:val="004319A2"/>
    <w:rsid w:val="00431A99"/>
    <w:rsid w:val="00431E6E"/>
    <w:rsid w:val="00432223"/>
    <w:rsid w:val="00432641"/>
    <w:rsid w:val="004328FB"/>
    <w:rsid w:val="00432D44"/>
    <w:rsid w:val="00432E4E"/>
    <w:rsid w:val="00432E57"/>
    <w:rsid w:val="00432E94"/>
    <w:rsid w:val="00432F17"/>
    <w:rsid w:val="00433118"/>
    <w:rsid w:val="004334D8"/>
    <w:rsid w:val="0043353F"/>
    <w:rsid w:val="004336AE"/>
    <w:rsid w:val="00433842"/>
    <w:rsid w:val="00433AD8"/>
    <w:rsid w:val="00433C0E"/>
    <w:rsid w:val="00433DF5"/>
    <w:rsid w:val="0043419C"/>
    <w:rsid w:val="00434335"/>
    <w:rsid w:val="0043481C"/>
    <w:rsid w:val="0043499B"/>
    <w:rsid w:val="004350DE"/>
    <w:rsid w:val="004351E4"/>
    <w:rsid w:val="004353CE"/>
    <w:rsid w:val="00435858"/>
    <w:rsid w:val="00435F13"/>
    <w:rsid w:val="0043602E"/>
    <w:rsid w:val="00436053"/>
    <w:rsid w:val="00436227"/>
    <w:rsid w:val="00436C61"/>
    <w:rsid w:val="00437031"/>
    <w:rsid w:val="0043713A"/>
    <w:rsid w:val="00437BE5"/>
    <w:rsid w:val="00437F46"/>
    <w:rsid w:val="00440032"/>
    <w:rsid w:val="00440242"/>
    <w:rsid w:val="004402CB"/>
    <w:rsid w:val="0044074B"/>
    <w:rsid w:val="004407DF"/>
    <w:rsid w:val="00440CA4"/>
    <w:rsid w:val="00440CEB"/>
    <w:rsid w:val="00440D9D"/>
    <w:rsid w:val="00440E55"/>
    <w:rsid w:val="00440FA9"/>
    <w:rsid w:val="00441535"/>
    <w:rsid w:val="00441631"/>
    <w:rsid w:val="004419E9"/>
    <w:rsid w:val="00441E7D"/>
    <w:rsid w:val="00441EC4"/>
    <w:rsid w:val="00442300"/>
    <w:rsid w:val="004428BD"/>
    <w:rsid w:val="00442900"/>
    <w:rsid w:val="00442C1B"/>
    <w:rsid w:val="00442C92"/>
    <w:rsid w:val="00443350"/>
    <w:rsid w:val="00443454"/>
    <w:rsid w:val="00443571"/>
    <w:rsid w:val="00443C27"/>
    <w:rsid w:val="00444A6C"/>
    <w:rsid w:val="00445AA7"/>
    <w:rsid w:val="00445D51"/>
    <w:rsid w:val="00445F50"/>
    <w:rsid w:val="0044611A"/>
    <w:rsid w:val="0044616A"/>
    <w:rsid w:val="0044673B"/>
    <w:rsid w:val="0044677C"/>
    <w:rsid w:val="0044684F"/>
    <w:rsid w:val="00446A29"/>
    <w:rsid w:val="00446BC0"/>
    <w:rsid w:val="00446D84"/>
    <w:rsid w:val="00446ED0"/>
    <w:rsid w:val="004470A2"/>
    <w:rsid w:val="00447170"/>
    <w:rsid w:val="004472FF"/>
    <w:rsid w:val="004476F1"/>
    <w:rsid w:val="00447A35"/>
    <w:rsid w:val="00447A78"/>
    <w:rsid w:val="00447B66"/>
    <w:rsid w:val="00447BA1"/>
    <w:rsid w:val="00450286"/>
    <w:rsid w:val="004509B3"/>
    <w:rsid w:val="00451400"/>
    <w:rsid w:val="00451633"/>
    <w:rsid w:val="004516F1"/>
    <w:rsid w:val="0045185A"/>
    <w:rsid w:val="0045190A"/>
    <w:rsid w:val="004519F0"/>
    <w:rsid w:val="00451AC8"/>
    <w:rsid w:val="004520A0"/>
    <w:rsid w:val="004525A8"/>
    <w:rsid w:val="004526F6"/>
    <w:rsid w:val="0045270B"/>
    <w:rsid w:val="00452889"/>
    <w:rsid w:val="00452B25"/>
    <w:rsid w:val="00452D89"/>
    <w:rsid w:val="00452E73"/>
    <w:rsid w:val="00452EBF"/>
    <w:rsid w:val="004533AE"/>
    <w:rsid w:val="00453635"/>
    <w:rsid w:val="004536EF"/>
    <w:rsid w:val="004537C5"/>
    <w:rsid w:val="0045383B"/>
    <w:rsid w:val="004539D2"/>
    <w:rsid w:val="00453DBD"/>
    <w:rsid w:val="0045409B"/>
    <w:rsid w:val="00454369"/>
    <w:rsid w:val="004544EB"/>
    <w:rsid w:val="004548C5"/>
    <w:rsid w:val="00454A06"/>
    <w:rsid w:val="00454BA5"/>
    <w:rsid w:val="00454DBF"/>
    <w:rsid w:val="00454F7C"/>
    <w:rsid w:val="00454FD1"/>
    <w:rsid w:val="0045571E"/>
    <w:rsid w:val="00455728"/>
    <w:rsid w:val="00455A22"/>
    <w:rsid w:val="00455C4D"/>
    <w:rsid w:val="00455E8B"/>
    <w:rsid w:val="00456013"/>
    <w:rsid w:val="0045654B"/>
    <w:rsid w:val="004566DF"/>
    <w:rsid w:val="00456A79"/>
    <w:rsid w:val="00456B76"/>
    <w:rsid w:val="00457057"/>
    <w:rsid w:val="0045C493"/>
    <w:rsid w:val="0046006B"/>
    <w:rsid w:val="004600E2"/>
    <w:rsid w:val="0046019B"/>
    <w:rsid w:val="00460274"/>
    <w:rsid w:val="0046042A"/>
    <w:rsid w:val="0046059B"/>
    <w:rsid w:val="00460EBD"/>
    <w:rsid w:val="0046122E"/>
    <w:rsid w:val="00461443"/>
    <w:rsid w:val="004617FB"/>
    <w:rsid w:val="004618BC"/>
    <w:rsid w:val="00461945"/>
    <w:rsid w:val="004619DA"/>
    <w:rsid w:val="00461BB0"/>
    <w:rsid w:val="00461C76"/>
    <w:rsid w:val="00461FB1"/>
    <w:rsid w:val="00462374"/>
    <w:rsid w:val="004624C9"/>
    <w:rsid w:val="00462D24"/>
    <w:rsid w:val="00462D9E"/>
    <w:rsid w:val="00462DC2"/>
    <w:rsid w:val="00462F6B"/>
    <w:rsid w:val="00463012"/>
    <w:rsid w:val="00463FFD"/>
    <w:rsid w:val="004641B7"/>
    <w:rsid w:val="00464596"/>
    <w:rsid w:val="0046466C"/>
    <w:rsid w:val="004647CA"/>
    <w:rsid w:val="00464B41"/>
    <w:rsid w:val="00465052"/>
    <w:rsid w:val="00465083"/>
    <w:rsid w:val="0046511E"/>
    <w:rsid w:val="004651E2"/>
    <w:rsid w:val="00465DF0"/>
    <w:rsid w:val="00465E13"/>
    <w:rsid w:val="00465F0C"/>
    <w:rsid w:val="004662DF"/>
    <w:rsid w:val="00466328"/>
    <w:rsid w:val="0046668E"/>
    <w:rsid w:val="00466851"/>
    <w:rsid w:val="004668F5"/>
    <w:rsid w:val="0046732C"/>
    <w:rsid w:val="00467438"/>
    <w:rsid w:val="004675B9"/>
    <w:rsid w:val="004677D8"/>
    <w:rsid w:val="0046784F"/>
    <w:rsid w:val="00467CB7"/>
    <w:rsid w:val="00470016"/>
    <w:rsid w:val="004700BC"/>
    <w:rsid w:val="004700D2"/>
    <w:rsid w:val="0047012D"/>
    <w:rsid w:val="0047014F"/>
    <w:rsid w:val="004705A6"/>
    <w:rsid w:val="00470810"/>
    <w:rsid w:val="0047084A"/>
    <w:rsid w:val="00470F22"/>
    <w:rsid w:val="00471955"/>
    <w:rsid w:val="00471C31"/>
    <w:rsid w:val="00471E00"/>
    <w:rsid w:val="0047215C"/>
    <w:rsid w:val="004722E3"/>
    <w:rsid w:val="00472432"/>
    <w:rsid w:val="0047250D"/>
    <w:rsid w:val="004727B6"/>
    <w:rsid w:val="00472ABA"/>
    <w:rsid w:val="00472B96"/>
    <w:rsid w:val="004730C3"/>
    <w:rsid w:val="00473100"/>
    <w:rsid w:val="0047347B"/>
    <w:rsid w:val="00473517"/>
    <w:rsid w:val="004739C1"/>
    <w:rsid w:val="00473C00"/>
    <w:rsid w:val="00473C27"/>
    <w:rsid w:val="0047403C"/>
    <w:rsid w:val="004740A7"/>
    <w:rsid w:val="004743E3"/>
    <w:rsid w:val="004745D9"/>
    <w:rsid w:val="00474665"/>
    <w:rsid w:val="00474B40"/>
    <w:rsid w:val="00474BC5"/>
    <w:rsid w:val="00474D31"/>
    <w:rsid w:val="004750E7"/>
    <w:rsid w:val="004755B2"/>
    <w:rsid w:val="00475993"/>
    <w:rsid w:val="0047601A"/>
    <w:rsid w:val="0047617F"/>
    <w:rsid w:val="00476253"/>
    <w:rsid w:val="00476313"/>
    <w:rsid w:val="0047635B"/>
    <w:rsid w:val="00476856"/>
    <w:rsid w:val="0047697B"/>
    <w:rsid w:val="00476C5F"/>
    <w:rsid w:val="00476E0A"/>
    <w:rsid w:val="00476E7A"/>
    <w:rsid w:val="0047703A"/>
    <w:rsid w:val="00477058"/>
    <w:rsid w:val="004771A9"/>
    <w:rsid w:val="004774DB"/>
    <w:rsid w:val="004776CF"/>
    <w:rsid w:val="00477E81"/>
    <w:rsid w:val="00477E96"/>
    <w:rsid w:val="00477FD2"/>
    <w:rsid w:val="0048009F"/>
    <w:rsid w:val="00480180"/>
    <w:rsid w:val="00480212"/>
    <w:rsid w:val="00480399"/>
    <w:rsid w:val="004803B9"/>
    <w:rsid w:val="0048078F"/>
    <w:rsid w:val="00480F71"/>
    <w:rsid w:val="00480FF9"/>
    <w:rsid w:val="0048139F"/>
    <w:rsid w:val="004813F8"/>
    <w:rsid w:val="00481416"/>
    <w:rsid w:val="00481A23"/>
    <w:rsid w:val="00481BB8"/>
    <w:rsid w:val="00481EF7"/>
    <w:rsid w:val="004828D4"/>
    <w:rsid w:val="004829DF"/>
    <w:rsid w:val="00483544"/>
    <w:rsid w:val="00483565"/>
    <w:rsid w:val="004837F1"/>
    <w:rsid w:val="004837F2"/>
    <w:rsid w:val="00483875"/>
    <w:rsid w:val="00483DE3"/>
    <w:rsid w:val="004843D8"/>
    <w:rsid w:val="00484584"/>
    <w:rsid w:val="00484B7D"/>
    <w:rsid w:val="004850EE"/>
    <w:rsid w:val="00485182"/>
    <w:rsid w:val="0048529C"/>
    <w:rsid w:val="00485341"/>
    <w:rsid w:val="0048539A"/>
    <w:rsid w:val="004857CE"/>
    <w:rsid w:val="004857E0"/>
    <w:rsid w:val="004859B8"/>
    <w:rsid w:val="00485AE9"/>
    <w:rsid w:val="00485D33"/>
    <w:rsid w:val="00485ECF"/>
    <w:rsid w:val="004860BB"/>
    <w:rsid w:val="00486669"/>
    <w:rsid w:val="00486714"/>
    <w:rsid w:val="00487349"/>
    <w:rsid w:val="00487490"/>
    <w:rsid w:val="004878BD"/>
    <w:rsid w:val="00487BDB"/>
    <w:rsid w:val="00487C11"/>
    <w:rsid w:val="00487DF7"/>
    <w:rsid w:val="00487FCB"/>
    <w:rsid w:val="00490864"/>
    <w:rsid w:val="00490B86"/>
    <w:rsid w:val="00490D4E"/>
    <w:rsid w:val="00490DBB"/>
    <w:rsid w:val="00490E7D"/>
    <w:rsid w:val="0049132C"/>
    <w:rsid w:val="00491498"/>
    <w:rsid w:val="00491D2B"/>
    <w:rsid w:val="00491EF2"/>
    <w:rsid w:val="00491F11"/>
    <w:rsid w:val="004920F3"/>
    <w:rsid w:val="00492335"/>
    <w:rsid w:val="00492482"/>
    <w:rsid w:val="004925DD"/>
    <w:rsid w:val="00492673"/>
    <w:rsid w:val="00492AFD"/>
    <w:rsid w:val="00492C87"/>
    <w:rsid w:val="00492EB6"/>
    <w:rsid w:val="00492F91"/>
    <w:rsid w:val="0049348D"/>
    <w:rsid w:val="00493520"/>
    <w:rsid w:val="004935D6"/>
    <w:rsid w:val="00493775"/>
    <w:rsid w:val="00493873"/>
    <w:rsid w:val="00494093"/>
    <w:rsid w:val="004941DF"/>
    <w:rsid w:val="00494241"/>
    <w:rsid w:val="004942B9"/>
    <w:rsid w:val="0049452A"/>
    <w:rsid w:val="00494A0D"/>
    <w:rsid w:val="00494A5D"/>
    <w:rsid w:val="00494FCF"/>
    <w:rsid w:val="004951A8"/>
    <w:rsid w:val="004958B3"/>
    <w:rsid w:val="00495A2B"/>
    <w:rsid w:val="00495D39"/>
    <w:rsid w:val="00495D4F"/>
    <w:rsid w:val="00495D76"/>
    <w:rsid w:val="00496091"/>
    <w:rsid w:val="00496260"/>
    <w:rsid w:val="00496487"/>
    <w:rsid w:val="00496745"/>
    <w:rsid w:val="00496922"/>
    <w:rsid w:val="00496BCA"/>
    <w:rsid w:val="00496CF4"/>
    <w:rsid w:val="00496DE9"/>
    <w:rsid w:val="00496F14"/>
    <w:rsid w:val="00497AE0"/>
    <w:rsid w:val="00497D03"/>
    <w:rsid w:val="00497DF3"/>
    <w:rsid w:val="004A026C"/>
    <w:rsid w:val="004A05A7"/>
    <w:rsid w:val="004A07E1"/>
    <w:rsid w:val="004A10C9"/>
    <w:rsid w:val="004A10FA"/>
    <w:rsid w:val="004A14D8"/>
    <w:rsid w:val="004A1A25"/>
    <w:rsid w:val="004A1DAD"/>
    <w:rsid w:val="004A1DC2"/>
    <w:rsid w:val="004A2075"/>
    <w:rsid w:val="004A25A5"/>
    <w:rsid w:val="004A2903"/>
    <w:rsid w:val="004A35C4"/>
    <w:rsid w:val="004A36D0"/>
    <w:rsid w:val="004A3991"/>
    <w:rsid w:val="004A39BC"/>
    <w:rsid w:val="004A4358"/>
    <w:rsid w:val="004A44E0"/>
    <w:rsid w:val="004A4536"/>
    <w:rsid w:val="004A4778"/>
    <w:rsid w:val="004A4867"/>
    <w:rsid w:val="004A48BC"/>
    <w:rsid w:val="004A4CAF"/>
    <w:rsid w:val="004A4E69"/>
    <w:rsid w:val="004A4EA7"/>
    <w:rsid w:val="004A519E"/>
    <w:rsid w:val="004A5468"/>
    <w:rsid w:val="004A59FA"/>
    <w:rsid w:val="004A5AE5"/>
    <w:rsid w:val="004A6298"/>
    <w:rsid w:val="004A6706"/>
    <w:rsid w:val="004A6E54"/>
    <w:rsid w:val="004A6EBD"/>
    <w:rsid w:val="004A6F89"/>
    <w:rsid w:val="004A72F9"/>
    <w:rsid w:val="004A76EC"/>
    <w:rsid w:val="004A76FC"/>
    <w:rsid w:val="004A7B9F"/>
    <w:rsid w:val="004A7CA3"/>
    <w:rsid w:val="004B03B2"/>
    <w:rsid w:val="004B0507"/>
    <w:rsid w:val="004B0921"/>
    <w:rsid w:val="004B0A47"/>
    <w:rsid w:val="004B0AE6"/>
    <w:rsid w:val="004B0B86"/>
    <w:rsid w:val="004B0BBB"/>
    <w:rsid w:val="004B0BE2"/>
    <w:rsid w:val="004B0C8E"/>
    <w:rsid w:val="004B0E52"/>
    <w:rsid w:val="004B1936"/>
    <w:rsid w:val="004B1A38"/>
    <w:rsid w:val="004B1E2C"/>
    <w:rsid w:val="004B1FEC"/>
    <w:rsid w:val="004B216F"/>
    <w:rsid w:val="004B24D9"/>
    <w:rsid w:val="004B2780"/>
    <w:rsid w:val="004B2A27"/>
    <w:rsid w:val="004B2DEA"/>
    <w:rsid w:val="004B2F37"/>
    <w:rsid w:val="004B2F9F"/>
    <w:rsid w:val="004B2FDD"/>
    <w:rsid w:val="004B355B"/>
    <w:rsid w:val="004B356B"/>
    <w:rsid w:val="004B36EF"/>
    <w:rsid w:val="004B3999"/>
    <w:rsid w:val="004B3B07"/>
    <w:rsid w:val="004B3CE3"/>
    <w:rsid w:val="004B3EC9"/>
    <w:rsid w:val="004B4235"/>
    <w:rsid w:val="004B43FF"/>
    <w:rsid w:val="004B46BA"/>
    <w:rsid w:val="004B48B7"/>
    <w:rsid w:val="004B4AFA"/>
    <w:rsid w:val="004B4DE9"/>
    <w:rsid w:val="004B4EBE"/>
    <w:rsid w:val="004B4EF8"/>
    <w:rsid w:val="004B4F48"/>
    <w:rsid w:val="004B5177"/>
    <w:rsid w:val="004B53B0"/>
    <w:rsid w:val="004B53CF"/>
    <w:rsid w:val="004B53E7"/>
    <w:rsid w:val="004B5F22"/>
    <w:rsid w:val="004B65B3"/>
    <w:rsid w:val="004B65F4"/>
    <w:rsid w:val="004B6771"/>
    <w:rsid w:val="004B6778"/>
    <w:rsid w:val="004B7134"/>
    <w:rsid w:val="004B72C6"/>
    <w:rsid w:val="004B7F74"/>
    <w:rsid w:val="004C03B4"/>
    <w:rsid w:val="004C076F"/>
    <w:rsid w:val="004C0840"/>
    <w:rsid w:val="004C0B53"/>
    <w:rsid w:val="004C0D9D"/>
    <w:rsid w:val="004C0F3F"/>
    <w:rsid w:val="004C0F76"/>
    <w:rsid w:val="004C1168"/>
    <w:rsid w:val="004C1632"/>
    <w:rsid w:val="004C1B92"/>
    <w:rsid w:val="004C1CC9"/>
    <w:rsid w:val="004C1EF2"/>
    <w:rsid w:val="004C1F4D"/>
    <w:rsid w:val="004C1F55"/>
    <w:rsid w:val="004C20ED"/>
    <w:rsid w:val="004C290E"/>
    <w:rsid w:val="004C2926"/>
    <w:rsid w:val="004C2938"/>
    <w:rsid w:val="004C29D8"/>
    <w:rsid w:val="004C2B40"/>
    <w:rsid w:val="004C2B41"/>
    <w:rsid w:val="004C2B7F"/>
    <w:rsid w:val="004C2B95"/>
    <w:rsid w:val="004C2BE1"/>
    <w:rsid w:val="004C3092"/>
    <w:rsid w:val="004C3237"/>
    <w:rsid w:val="004C34EE"/>
    <w:rsid w:val="004C3636"/>
    <w:rsid w:val="004C37B8"/>
    <w:rsid w:val="004C384D"/>
    <w:rsid w:val="004C3DA6"/>
    <w:rsid w:val="004C41A6"/>
    <w:rsid w:val="004C41EC"/>
    <w:rsid w:val="004C429B"/>
    <w:rsid w:val="004C4757"/>
    <w:rsid w:val="004C4A66"/>
    <w:rsid w:val="004C4D8C"/>
    <w:rsid w:val="004C4F9F"/>
    <w:rsid w:val="004C537C"/>
    <w:rsid w:val="004C5406"/>
    <w:rsid w:val="004C5468"/>
    <w:rsid w:val="004C5968"/>
    <w:rsid w:val="004C5AF0"/>
    <w:rsid w:val="004C5B32"/>
    <w:rsid w:val="004C5C71"/>
    <w:rsid w:val="004C60D0"/>
    <w:rsid w:val="004C6117"/>
    <w:rsid w:val="004C6324"/>
    <w:rsid w:val="004C635D"/>
    <w:rsid w:val="004C673B"/>
    <w:rsid w:val="004C67F4"/>
    <w:rsid w:val="004C6806"/>
    <w:rsid w:val="004C6B44"/>
    <w:rsid w:val="004C6C28"/>
    <w:rsid w:val="004C6C34"/>
    <w:rsid w:val="004C6DCC"/>
    <w:rsid w:val="004C6E20"/>
    <w:rsid w:val="004C6E36"/>
    <w:rsid w:val="004C70F3"/>
    <w:rsid w:val="004C7A06"/>
    <w:rsid w:val="004C7A93"/>
    <w:rsid w:val="004C7B52"/>
    <w:rsid w:val="004C7C6D"/>
    <w:rsid w:val="004C7F26"/>
    <w:rsid w:val="004D086E"/>
    <w:rsid w:val="004D172F"/>
    <w:rsid w:val="004D1853"/>
    <w:rsid w:val="004D24B1"/>
    <w:rsid w:val="004D26A3"/>
    <w:rsid w:val="004D2E19"/>
    <w:rsid w:val="004D341C"/>
    <w:rsid w:val="004D351B"/>
    <w:rsid w:val="004D356D"/>
    <w:rsid w:val="004D3A60"/>
    <w:rsid w:val="004D3F1B"/>
    <w:rsid w:val="004D3F2D"/>
    <w:rsid w:val="004D3F68"/>
    <w:rsid w:val="004D402B"/>
    <w:rsid w:val="004D4114"/>
    <w:rsid w:val="004D43E0"/>
    <w:rsid w:val="004D45FB"/>
    <w:rsid w:val="004D4642"/>
    <w:rsid w:val="004D4841"/>
    <w:rsid w:val="004D49D6"/>
    <w:rsid w:val="004D4C0A"/>
    <w:rsid w:val="004D4CBF"/>
    <w:rsid w:val="004D4FAC"/>
    <w:rsid w:val="004D5062"/>
    <w:rsid w:val="004D51AC"/>
    <w:rsid w:val="004D5715"/>
    <w:rsid w:val="004D5947"/>
    <w:rsid w:val="004D5F20"/>
    <w:rsid w:val="004D62C3"/>
    <w:rsid w:val="004D62F3"/>
    <w:rsid w:val="004D6443"/>
    <w:rsid w:val="004D66A4"/>
    <w:rsid w:val="004D6D44"/>
    <w:rsid w:val="004D71CD"/>
    <w:rsid w:val="004D7674"/>
    <w:rsid w:val="004D77C1"/>
    <w:rsid w:val="004D7BD7"/>
    <w:rsid w:val="004E009F"/>
    <w:rsid w:val="004E00C7"/>
    <w:rsid w:val="004E0261"/>
    <w:rsid w:val="004E0531"/>
    <w:rsid w:val="004E07B0"/>
    <w:rsid w:val="004E0B99"/>
    <w:rsid w:val="004E0CDC"/>
    <w:rsid w:val="004E0DD9"/>
    <w:rsid w:val="004E113B"/>
    <w:rsid w:val="004E144F"/>
    <w:rsid w:val="004E153D"/>
    <w:rsid w:val="004E17DA"/>
    <w:rsid w:val="004E18F0"/>
    <w:rsid w:val="004E1A8F"/>
    <w:rsid w:val="004E1B66"/>
    <w:rsid w:val="004E202C"/>
    <w:rsid w:val="004E2334"/>
    <w:rsid w:val="004E2B4E"/>
    <w:rsid w:val="004E2BEA"/>
    <w:rsid w:val="004E2D0D"/>
    <w:rsid w:val="004E3255"/>
    <w:rsid w:val="004E36A2"/>
    <w:rsid w:val="004E3738"/>
    <w:rsid w:val="004E387E"/>
    <w:rsid w:val="004E3A1F"/>
    <w:rsid w:val="004E3A83"/>
    <w:rsid w:val="004E3BF8"/>
    <w:rsid w:val="004E4185"/>
    <w:rsid w:val="004E4801"/>
    <w:rsid w:val="004E49ED"/>
    <w:rsid w:val="004E4A66"/>
    <w:rsid w:val="004E4B06"/>
    <w:rsid w:val="004E4BEA"/>
    <w:rsid w:val="004E5619"/>
    <w:rsid w:val="004E57F1"/>
    <w:rsid w:val="004E588C"/>
    <w:rsid w:val="004E5BA2"/>
    <w:rsid w:val="004E5E8C"/>
    <w:rsid w:val="004E60FA"/>
    <w:rsid w:val="004E61E4"/>
    <w:rsid w:val="004E62B1"/>
    <w:rsid w:val="004E65C7"/>
    <w:rsid w:val="004E6628"/>
    <w:rsid w:val="004E67E2"/>
    <w:rsid w:val="004E69B8"/>
    <w:rsid w:val="004E6E34"/>
    <w:rsid w:val="004E6E8C"/>
    <w:rsid w:val="004E718D"/>
    <w:rsid w:val="004E7215"/>
    <w:rsid w:val="004E7367"/>
    <w:rsid w:val="004E75C6"/>
    <w:rsid w:val="004E786D"/>
    <w:rsid w:val="004E7B78"/>
    <w:rsid w:val="004E7C1A"/>
    <w:rsid w:val="004F013B"/>
    <w:rsid w:val="004F0492"/>
    <w:rsid w:val="004F0735"/>
    <w:rsid w:val="004F0C08"/>
    <w:rsid w:val="004F0D8F"/>
    <w:rsid w:val="004F1093"/>
    <w:rsid w:val="004F12AF"/>
    <w:rsid w:val="004F161B"/>
    <w:rsid w:val="004F1659"/>
    <w:rsid w:val="004F1871"/>
    <w:rsid w:val="004F2154"/>
    <w:rsid w:val="004F233E"/>
    <w:rsid w:val="004F26FB"/>
    <w:rsid w:val="004F284D"/>
    <w:rsid w:val="004F2B05"/>
    <w:rsid w:val="004F2B0F"/>
    <w:rsid w:val="004F2BC1"/>
    <w:rsid w:val="004F326D"/>
    <w:rsid w:val="004F366F"/>
    <w:rsid w:val="004F3B19"/>
    <w:rsid w:val="004F3DB4"/>
    <w:rsid w:val="004F3E80"/>
    <w:rsid w:val="004F3F64"/>
    <w:rsid w:val="004F41C6"/>
    <w:rsid w:val="004F47A8"/>
    <w:rsid w:val="004F5058"/>
    <w:rsid w:val="004F5202"/>
    <w:rsid w:val="004F546A"/>
    <w:rsid w:val="004F596B"/>
    <w:rsid w:val="004F6255"/>
    <w:rsid w:val="004F6384"/>
    <w:rsid w:val="004F6B37"/>
    <w:rsid w:val="004F6B5A"/>
    <w:rsid w:val="004F6BE1"/>
    <w:rsid w:val="004F6FD8"/>
    <w:rsid w:val="004F75F4"/>
    <w:rsid w:val="004F79E9"/>
    <w:rsid w:val="004F7D77"/>
    <w:rsid w:val="0050062C"/>
    <w:rsid w:val="0050070A"/>
    <w:rsid w:val="005008FF"/>
    <w:rsid w:val="0050120C"/>
    <w:rsid w:val="005018B8"/>
    <w:rsid w:val="00501C88"/>
    <w:rsid w:val="00501EAC"/>
    <w:rsid w:val="00501FAB"/>
    <w:rsid w:val="00501FB6"/>
    <w:rsid w:val="005020A7"/>
    <w:rsid w:val="005028D6"/>
    <w:rsid w:val="005029A4"/>
    <w:rsid w:val="00502A75"/>
    <w:rsid w:val="00502CE3"/>
    <w:rsid w:val="00502DAE"/>
    <w:rsid w:val="00502EDD"/>
    <w:rsid w:val="00502F71"/>
    <w:rsid w:val="00503253"/>
    <w:rsid w:val="00503908"/>
    <w:rsid w:val="00503ACC"/>
    <w:rsid w:val="00503CE7"/>
    <w:rsid w:val="00503EC4"/>
    <w:rsid w:val="005044C2"/>
    <w:rsid w:val="00504811"/>
    <w:rsid w:val="00504C42"/>
    <w:rsid w:val="005050A0"/>
    <w:rsid w:val="00505194"/>
    <w:rsid w:val="00505556"/>
    <w:rsid w:val="005056CB"/>
    <w:rsid w:val="0050577A"/>
    <w:rsid w:val="005059E9"/>
    <w:rsid w:val="00505A94"/>
    <w:rsid w:val="00505E2F"/>
    <w:rsid w:val="00505F96"/>
    <w:rsid w:val="005062C1"/>
    <w:rsid w:val="005068C6"/>
    <w:rsid w:val="00506944"/>
    <w:rsid w:val="00506B5A"/>
    <w:rsid w:val="00506D2F"/>
    <w:rsid w:val="00506FF7"/>
    <w:rsid w:val="00507106"/>
    <w:rsid w:val="0050719F"/>
    <w:rsid w:val="00507527"/>
    <w:rsid w:val="005076F9"/>
    <w:rsid w:val="0050776D"/>
    <w:rsid w:val="0050791E"/>
    <w:rsid w:val="00507ACD"/>
    <w:rsid w:val="00507E20"/>
    <w:rsid w:val="00507EE2"/>
    <w:rsid w:val="00510091"/>
    <w:rsid w:val="00510421"/>
    <w:rsid w:val="00510490"/>
    <w:rsid w:val="005105BB"/>
    <w:rsid w:val="0051093D"/>
    <w:rsid w:val="00511057"/>
    <w:rsid w:val="0051113F"/>
    <w:rsid w:val="005115A9"/>
    <w:rsid w:val="0051170B"/>
    <w:rsid w:val="005117AE"/>
    <w:rsid w:val="005118DA"/>
    <w:rsid w:val="00511A1C"/>
    <w:rsid w:val="00511A86"/>
    <w:rsid w:val="00511CD2"/>
    <w:rsid w:val="00511DCB"/>
    <w:rsid w:val="00511DFB"/>
    <w:rsid w:val="00511FDD"/>
    <w:rsid w:val="005120B4"/>
    <w:rsid w:val="005120C1"/>
    <w:rsid w:val="0051210D"/>
    <w:rsid w:val="00512C86"/>
    <w:rsid w:val="00513011"/>
    <w:rsid w:val="0051304F"/>
    <w:rsid w:val="00513177"/>
    <w:rsid w:val="00513211"/>
    <w:rsid w:val="005137CA"/>
    <w:rsid w:val="00513848"/>
    <w:rsid w:val="005138BE"/>
    <w:rsid w:val="00513954"/>
    <w:rsid w:val="005139A8"/>
    <w:rsid w:val="00513CF6"/>
    <w:rsid w:val="00513FA8"/>
    <w:rsid w:val="00514078"/>
    <w:rsid w:val="005141A8"/>
    <w:rsid w:val="005143A2"/>
    <w:rsid w:val="005145C3"/>
    <w:rsid w:val="00514E92"/>
    <w:rsid w:val="005150BA"/>
    <w:rsid w:val="0051514D"/>
    <w:rsid w:val="00515232"/>
    <w:rsid w:val="0051556C"/>
    <w:rsid w:val="005156DB"/>
    <w:rsid w:val="00515A65"/>
    <w:rsid w:val="00515A7E"/>
    <w:rsid w:val="00515C1A"/>
    <w:rsid w:val="00515D20"/>
    <w:rsid w:val="00515ECC"/>
    <w:rsid w:val="0051617A"/>
    <w:rsid w:val="005163A0"/>
    <w:rsid w:val="00516442"/>
    <w:rsid w:val="00516741"/>
    <w:rsid w:val="0051675D"/>
    <w:rsid w:val="005168BC"/>
    <w:rsid w:val="00516C33"/>
    <w:rsid w:val="00516DB4"/>
    <w:rsid w:val="00517029"/>
    <w:rsid w:val="005171C2"/>
    <w:rsid w:val="0051735F"/>
    <w:rsid w:val="00517DE8"/>
    <w:rsid w:val="00517F4B"/>
    <w:rsid w:val="00520639"/>
    <w:rsid w:val="00520769"/>
    <w:rsid w:val="005207DC"/>
    <w:rsid w:val="00520B25"/>
    <w:rsid w:val="00520BFD"/>
    <w:rsid w:val="00520EEC"/>
    <w:rsid w:val="005210EC"/>
    <w:rsid w:val="00521AD3"/>
    <w:rsid w:val="00521E99"/>
    <w:rsid w:val="00521F14"/>
    <w:rsid w:val="005220BE"/>
    <w:rsid w:val="0052210F"/>
    <w:rsid w:val="0052265D"/>
    <w:rsid w:val="00522B5E"/>
    <w:rsid w:val="00522B6A"/>
    <w:rsid w:val="0052300B"/>
    <w:rsid w:val="0052330E"/>
    <w:rsid w:val="0052378F"/>
    <w:rsid w:val="00523907"/>
    <w:rsid w:val="00523A3C"/>
    <w:rsid w:val="00523C48"/>
    <w:rsid w:val="00523C84"/>
    <w:rsid w:val="00523D0A"/>
    <w:rsid w:val="00524307"/>
    <w:rsid w:val="005244AD"/>
    <w:rsid w:val="005244CA"/>
    <w:rsid w:val="005246F5"/>
    <w:rsid w:val="005247B6"/>
    <w:rsid w:val="00524E4F"/>
    <w:rsid w:val="00525061"/>
    <w:rsid w:val="0052538A"/>
    <w:rsid w:val="005254FC"/>
    <w:rsid w:val="0052577C"/>
    <w:rsid w:val="00525D73"/>
    <w:rsid w:val="00525F0D"/>
    <w:rsid w:val="00526114"/>
    <w:rsid w:val="0052617E"/>
    <w:rsid w:val="005265F9"/>
    <w:rsid w:val="00526701"/>
    <w:rsid w:val="00526728"/>
    <w:rsid w:val="005268DD"/>
    <w:rsid w:val="00526EF2"/>
    <w:rsid w:val="00527014"/>
    <w:rsid w:val="00527340"/>
    <w:rsid w:val="005302BF"/>
    <w:rsid w:val="0053042A"/>
    <w:rsid w:val="00530988"/>
    <w:rsid w:val="005309C2"/>
    <w:rsid w:val="005312BE"/>
    <w:rsid w:val="0053139A"/>
    <w:rsid w:val="0053196F"/>
    <w:rsid w:val="0053198E"/>
    <w:rsid w:val="00531B23"/>
    <w:rsid w:val="00531C5F"/>
    <w:rsid w:val="00531D6F"/>
    <w:rsid w:val="00532336"/>
    <w:rsid w:val="0053247F"/>
    <w:rsid w:val="00532E8F"/>
    <w:rsid w:val="005330CD"/>
    <w:rsid w:val="00533383"/>
    <w:rsid w:val="005338F3"/>
    <w:rsid w:val="00533DDB"/>
    <w:rsid w:val="00534261"/>
    <w:rsid w:val="00534402"/>
    <w:rsid w:val="00534404"/>
    <w:rsid w:val="00534FF6"/>
    <w:rsid w:val="005351E0"/>
    <w:rsid w:val="00535354"/>
    <w:rsid w:val="0053564F"/>
    <w:rsid w:val="005357EA"/>
    <w:rsid w:val="00535D69"/>
    <w:rsid w:val="00535DFE"/>
    <w:rsid w:val="00535E19"/>
    <w:rsid w:val="00536447"/>
    <w:rsid w:val="00536778"/>
    <w:rsid w:val="00536B0B"/>
    <w:rsid w:val="00536B1B"/>
    <w:rsid w:val="00536E35"/>
    <w:rsid w:val="00536E81"/>
    <w:rsid w:val="00536EC7"/>
    <w:rsid w:val="005372E1"/>
    <w:rsid w:val="005373B9"/>
    <w:rsid w:val="005373F9"/>
    <w:rsid w:val="0053757C"/>
    <w:rsid w:val="00537741"/>
    <w:rsid w:val="0053796E"/>
    <w:rsid w:val="0054058F"/>
    <w:rsid w:val="00540681"/>
    <w:rsid w:val="00540907"/>
    <w:rsid w:val="00540B79"/>
    <w:rsid w:val="00540B93"/>
    <w:rsid w:val="00540EC8"/>
    <w:rsid w:val="005413C2"/>
    <w:rsid w:val="00541BF9"/>
    <w:rsid w:val="00541C80"/>
    <w:rsid w:val="00541C87"/>
    <w:rsid w:val="0054223F"/>
    <w:rsid w:val="00542580"/>
    <w:rsid w:val="005428B5"/>
    <w:rsid w:val="00542905"/>
    <w:rsid w:val="00542B9A"/>
    <w:rsid w:val="00542BCF"/>
    <w:rsid w:val="00542FC9"/>
    <w:rsid w:val="00543494"/>
    <w:rsid w:val="00543697"/>
    <w:rsid w:val="005437DC"/>
    <w:rsid w:val="0054383F"/>
    <w:rsid w:val="00543842"/>
    <w:rsid w:val="00543A5D"/>
    <w:rsid w:val="00543BFD"/>
    <w:rsid w:val="00543D73"/>
    <w:rsid w:val="00544250"/>
    <w:rsid w:val="005443B2"/>
    <w:rsid w:val="005447BD"/>
    <w:rsid w:val="00544818"/>
    <w:rsid w:val="005449CE"/>
    <w:rsid w:val="00544D98"/>
    <w:rsid w:val="00544F43"/>
    <w:rsid w:val="00544F64"/>
    <w:rsid w:val="00545173"/>
    <w:rsid w:val="00545564"/>
    <w:rsid w:val="005458B4"/>
    <w:rsid w:val="005459C3"/>
    <w:rsid w:val="00545CA3"/>
    <w:rsid w:val="00545E0E"/>
    <w:rsid w:val="00545F26"/>
    <w:rsid w:val="00546084"/>
    <w:rsid w:val="005460FB"/>
    <w:rsid w:val="005463C2"/>
    <w:rsid w:val="00546913"/>
    <w:rsid w:val="00546A33"/>
    <w:rsid w:val="0054720F"/>
    <w:rsid w:val="005479FC"/>
    <w:rsid w:val="00547AA2"/>
    <w:rsid w:val="00547E51"/>
    <w:rsid w:val="00550419"/>
    <w:rsid w:val="00550482"/>
    <w:rsid w:val="005504E9"/>
    <w:rsid w:val="00550654"/>
    <w:rsid w:val="005508E3"/>
    <w:rsid w:val="00551180"/>
    <w:rsid w:val="00551213"/>
    <w:rsid w:val="0055128F"/>
    <w:rsid w:val="005516FA"/>
    <w:rsid w:val="005517A0"/>
    <w:rsid w:val="00551C04"/>
    <w:rsid w:val="00551CA5"/>
    <w:rsid w:val="00551E92"/>
    <w:rsid w:val="00552037"/>
    <w:rsid w:val="00552051"/>
    <w:rsid w:val="005521A4"/>
    <w:rsid w:val="0055271C"/>
    <w:rsid w:val="00552788"/>
    <w:rsid w:val="00552A55"/>
    <w:rsid w:val="00552C9F"/>
    <w:rsid w:val="00553258"/>
    <w:rsid w:val="005538B0"/>
    <w:rsid w:val="00553A70"/>
    <w:rsid w:val="00553DF7"/>
    <w:rsid w:val="00553EFC"/>
    <w:rsid w:val="00554252"/>
    <w:rsid w:val="0055449A"/>
    <w:rsid w:val="00554593"/>
    <w:rsid w:val="00554686"/>
    <w:rsid w:val="005546A8"/>
    <w:rsid w:val="00554E24"/>
    <w:rsid w:val="005552B6"/>
    <w:rsid w:val="005554E7"/>
    <w:rsid w:val="00555D93"/>
    <w:rsid w:val="005562A0"/>
    <w:rsid w:val="005563C0"/>
    <w:rsid w:val="005564DC"/>
    <w:rsid w:val="005565F1"/>
    <w:rsid w:val="00556F1D"/>
    <w:rsid w:val="005571EA"/>
    <w:rsid w:val="00557613"/>
    <w:rsid w:val="00557EAE"/>
    <w:rsid w:val="00559D9B"/>
    <w:rsid w:val="005600C4"/>
    <w:rsid w:val="0056011F"/>
    <w:rsid w:val="00560285"/>
    <w:rsid w:val="005602FF"/>
    <w:rsid w:val="00560384"/>
    <w:rsid w:val="00560412"/>
    <w:rsid w:val="00560547"/>
    <w:rsid w:val="00560948"/>
    <w:rsid w:val="005609A0"/>
    <w:rsid w:val="00560BAE"/>
    <w:rsid w:val="00560BC8"/>
    <w:rsid w:val="00560F1F"/>
    <w:rsid w:val="00560F5B"/>
    <w:rsid w:val="00561A8B"/>
    <w:rsid w:val="00561C01"/>
    <w:rsid w:val="00561CA2"/>
    <w:rsid w:val="00561E3A"/>
    <w:rsid w:val="0056220C"/>
    <w:rsid w:val="00562992"/>
    <w:rsid w:val="00562DB8"/>
    <w:rsid w:val="00562DC3"/>
    <w:rsid w:val="0056310B"/>
    <w:rsid w:val="005632A6"/>
    <w:rsid w:val="00563656"/>
    <w:rsid w:val="00563920"/>
    <w:rsid w:val="00563942"/>
    <w:rsid w:val="00563B07"/>
    <w:rsid w:val="00563C0D"/>
    <w:rsid w:val="00563D16"/>
    <w:rsid w:val="00563F40"/>
    <w:rsid w:val="00563F50"/>
    <w:rsid w:val="005643B0"/>
    <w:rsid w:val="00564556"/>
    <w:rsid w:val="0056480F"/>
    <w:rsid w:val="00564C0D"/>
    <w:rsid w:val="00564C60"/>
    <w:rsid w:val="00564D38"/>
    <w:rsid w:val="00564D3E"/>
    <w:rsid w:val="00564E65"/>
    <w:rsid w:val="00564F89"/>
    <w:rsid w:val="005658B8"/>
    <w:rsid w:val="00565DBF"/>
    <w:rsid w:val="00566179"/>
    <w:rsid w:val="0056635B"/>
    <w:rsid w:val="005664BF"/>
    <w:rsid w:val="00566801"/>
    <w:rsid w:val="005668A5"/>
    <w:rsid w:val="00566917"/>
    <w:rsid w:val="00566B6B"/>
    <w:rsid w:val="00566D26"/>
    <w:rsid w:val="0056733E"/>
    <w:rsid w:val="005678FC"/>
    <w:rsid w:val="00567B0E"/>
    <w:rsid w:val="00567DFE"/>
    <w:rsid w:val="005700C0"/>
    <w:rsid w:val="005702F1"/>
    <w:rsid w:val="0057066C"/>
    <w:rsid w:val="00570701"/>
    <w:rsid w:val="0057084C"/>
    <w:rsid w:val="0057085C"/>
    <w:rsid w:val="00570B36"/>
    <w:rsid w:val="00570EA5"/>
    <w:rsid w:val="00571255"/>
    <w:rsid w:val="0057187C"/>
    <w:rsid w:val="005718AA"/>
    <w:rsid w:val="0057202A"/>
    <w:rsid w:val="005721DE"/>
    <w:rsid w:val="00572405"/>
    <w:rsid w:val="005724CB"/>
    <w:rsid w:val="0057254D"/>
    <w:rsid w:val="005728BE"/>
    <w:rsid w:val="00572B39"/>
    <w:rsid w:val="00572FD3"/>
    <w:rsid w:val="005730B2"/>
    <w:rsid w:val="00573244"/>
    <w:rsid w:val="0057328D"/>
    <w:rsid w:val="0057344A"/>
    <w:rsid w:val="0057361B"/>
    <w:rsid w:val="00573A64"/>
    <w:rsid w:val="00573FEA"/>
    <w:rsid w:val="005745E7"/>
    <w:rsid w:val="0057462C"/>
    <w:rsid w:val="00574888"/>
    <w:rsid w:val="0057489C"/>
    <w:rsid w:val="00574998"/>
    <w:rsid w:val="00574AEB"/>
    <w:rsid w:val="00574B5D"/>
    <w:rsid w:val="00575464"/>
    <w:rsid w:val="0057556E"/>
    <w:rsid w:val="005761A2"/>
    <w:rsid w:val="00576285"/>
    <w:rsid w:val="005765AF"/>
    <w:rsid w:val="0057668F"/>
    <w:rsid w:val="00576B22"/>
    <w:rsid w:val="005770CF"/>
    <w:rsid w:val="0057725F"/>
    <w:rsid w:val="005777EA"/>
    <w:rsid w:val="005778BB"/>
    <w:rsid w:val="00577D7D"/>
    <w:rsid w:val="0057F4E7"/>
    <w:rsid w:val="0058001C"/>
    <w:rsid w:val="0058002D"/>
    <w:rsid w:val="00580130"/>
    <w:rsid w:val="005802E9"/>
    <w:rsid w:val="0058070F"/>
    <w:rsid w:val="00580A00"/>
    <w:rsid w:val="00580CCE"/>
    <w:rsid w:val="00580D69"/>
    <w:rsid w:val="00580F0D"/>
    <w:rsid w:val="0058120B"/>
    <w:rsid w:val="00581440"/>
    <w:rsid w:val="0058176D"/>
    <w:rsid w:val="00581CBC"/>
    <w:rsid w:val="00581D14"/>
    <w:rsid w:val="00581D8E"/>
    <w:rsid w:val="00581E71"/>
    <w:rsid w:val="0058206E"/>
    <w:rsid w:val="00582301"/>
    <w:rsid w:val="00582347"/>
    <w:rsid w:val="0058253C"/>
    <w:rsid w:val="0058271B"/>
    <w:rsid w:val="00582DCA"/>
    <w:rsid w:val="00582DDA"/>
    <w:rsid w:val="00582F9E"/>
    <w:rsid w:val="00582FA8"/>
    <w:rsid w:val="00582FB4"/>
    <w:rsid w:val="005836D5"/>
    <w:rsid w:val="0058372F"/>
    <w:rsid w:val="00583AEB"/>
    <w:rsid w:val="00583E74"/>
    <w:rsid w:val="005841C0"/>
    <w:rsid w:val="00584277"/>
    <w:rsid w:val="005842A9"/>
    <w:rsid w:val="005842AD"/>
    <w:rsid w:val="00584910"/>
    <w:rsid w:val="00584AD6"/>
    <w:rsid w:val="00584B39"/>
    <w:rsid w:val="00584BAC"/>
    <w:rsid w:val="00584D0F"/>
    <w:rsid w:val="00585116"/>
    <w:rsid w:val="00585325"/>
    <w:rsid w:val="0058575C"/>
    <w:rsid w:val="005859ED"/>
    <w:rsid w:val="00585B03"/>
    <w:rsid w:val="00585C80"/>
    <w:rsid w:val="00585DDF"/>
    <w:rsid w:val="00585F36"/>
    <w:rsid w:val="00585F66"/>
    <w:rsid w:val="00586249"/>
    <w:rsid w:val="00586283"/>
    <w:rsid w:val="005863C1"/>
    <w:rsid w:val="0058668B"/>
    <w:rsid w:val="00586E25"/>
    <w:rsid w:val="00587093"/>
    <w:rsid w:val="00587322"/>
    <w:rsid w:val="005873C6"/>
    <w:rsid w:val="0058745A"/>
    <w:rsid w:val="0058781C"/>
    <w:rsid w:val="00587B27"/>
    <w:rsid w:val="00587C35"/>
    <w:rsid w:val="00587D4F"/>
    <w:rsid w:val="0059022E"/>
    <w:rsid w:val="00590291"/>
    <w:rsid w:val="005902B8"/>
    <w:rsid w:val="005905B9"/>
    <w:rsid w:val="00590977"/>
    <w:rsid w:val="00590F68"/>
    <w:rsid w:val="0059142E"/>
    <w:rsid w:val="00591533"/>
    <w:rsid w:val="00591561"/>
    <w:rsid w:val="00591938"/>
    <w:rsid w:val="00591A0E"/>
    <w:rsid w:val="00591B99"/>
    <w:rsid w:val="00592189"/>
    <w:rsid w:val="00592291"/>
    <w:rsid w:val="00592477"/>
    <w:rsid w:val="00592C65"/>
    <w:rsid w:val="00593176"/>
    <w:rsid w:val="00593655"/>
    <w:rsid w:val="00593670"/>
    <w:rsid w:val="00593A86"/>
    <w:rsid w:val="00593B27"/>
    <w:rsid w:val="00593B97"/>
    <w:rsid w:val="00594939"/>
    <w:rsid w:val="005949B0"/>
    <w:rsid w:val="00594A54"/>
    <w:rsid w:val="00594B2D"/>
    <w:rsid w:val="005952A4"/>
    <w:rsid w:val="0059567A"/>
    <w:rsid w:val="005956DC"/>
    <w:rsid w:val="00595D40"/>
    <w:rsid w:val="00595DB4"/>
    <w:rsid w:val="00595F16"/>
    <w:rsid w:val="005962D5"/>
    <w:rsid w:val="0059666F"/>
    <w:rsid w:val="0059697C"/>
    <w:rsid w:val="00596BF8"/>
    <w:rsid w:val="00597126"/>
    <w:rsid w:val="005971CC"/>
    <w:rsid w:val="00597308"/>
    <w:rsid w:val="005973D3"/>
    <w:rsid w:val="005979E2"/>
    <w:rsid w:val="00597BE6"/>
    <w:rsid w:val="00597CBD"/>
    <w:rsid w:val="00597D6E"/>
    <w:rsid w:val="00597FC6"/>
    <w:rsid w:val="005A0521"/>
    <w:rsid w:val="005A053C"/>
    <w:rsid w:val="005A060B"/>
    <w:rsid w:val="005A0748"/>
    <w:rsid w:val="005A076A"/>
    <w:rsid w:val="005A0D14"/>
    <w:rsid w:val="005A0DE5"/>
    <w:rsid w:val="005A0E32"/>
    <w:rsid w:val="005A0EAE"/>
    <w:rsid w:val="005A0F0B"/>
    <w:rsid w:val="005A0F7E"/>
    <w:rsid w:val="005A14C6"/>
    <w:rsid w:val="005A16C9"/>
    <w:rsid w:val="005A1776"/>
    <w:rsid w:val="005A1E8A"/>
    <w:rsid w:val="005A1F8B"/>
    <w:rsid w:val="005A210F"/>
    <w:rsid w:val="005A23B7"/>
    <w:rsid w:val="005A24A7"/>
    <w:rsid w:val="005A287F"/>
    <w:rsid w:val="005A2962"/>
    <w:rsid w:val="005A2C8A"/>
    <w:rsid w:val="005A2E58"/>
    <w:rsid w:val="005A306B"/>
    <w:rsid w:val="005A355D"/>
    <w:rsid w:val="005A356B"/>
    <w:rsid w:val="005A3AF8"/>
    <w:rsid w:val="005A3DA3"/>
    <w:rsid w:val="005A3EAB"/>
    <w:rsid w:val="005A4083"/>
    <w:rsid w:val="005A413B"/>
    <w:rsid w:val="005A41DD"/>
    <w:rsid w:val="005A423A"/>
    <w:rsid w:val="005A43BD"/>
    <w:rsid w:val="005A44FD"/>
    <w:rsid w:val="005A4714"/>
    <w:rsid w:val="005A50CF"/>
    <w:rsid w:val="005A5CCE"/>
    <w:rsid w:val="005A5CDE"/>
    <w:rsid w:val="005A600F"/>
    <w:rsid w:val="005A60E9"/>
    <w:rsid w:val="005A639C"/>
    <w:rsid w:val="005A651E"/>
    <w:rsid w:val="005A6882"/>
    <w:rsid w:val="005A6B28"/>
    <w:rsid w:val="005A6BBF"/>
    <w:rsid w:val="005A6F6E"/>
    <w:rsid w:val="005A7043"/>
    <w:rsid w:val="005A72BD"/>
    <w:rsid w:val="005A7585"/>
    <w:rsid w:val="005A776E"/>
    <w:rsid w:val="005A7B19"/>
    <w:rsid w:val="005A7DA9"/>
    <w:rsid w:val="005A7F57"/>
    <w:rsid w:val="005A7F85"/>
    <w:rsid w:val="005A7FBB"/>
    <w:rsid w:val="005B01CF"/>
    <w:rsid w:val="005B021A"/>
    <w:rsid w:val="005B05B9"/>
    <w:rsid w:val="005B070F"/>
    <w:rsid w:val="005B08A6"/>
    <w:rsid w:val="005B0BAA"/>
    <w:rsid w:val="005B0CB7"/>
    <w:rsid w:val="005B0EB1"/>
    <w:rsid w:val="005B1297"/>
    <w:rsid w:val="005B17B0"/>
    <w:rsid w:val="005B18DB"/>
    <w:rsid w:val="005B1A52"/>
    <w:rsid w:val="005B1E28"/>
    <w:rsid w:val="005B1EDC"/>
    <w:rsid w:val="005B1F65"/>
    <w:rsid w:val="005B20DC"/>
    <w:rsid w:val="005B231F"/>
    <w:rsid w:val="005B2353"/>
    <w:rsid w:val="005B2725"/>
    <w:rsid w:val="005B284F"/>
    <w:rsid w:val="005B28A1"/>
    <w:rsid w:val="005B3098"/>
    <w:rsid w:val="005B35C7"/>
    <w:rsid w:val="005B38BB"/>
    <w:rsid w:val="005B39F5"/>
    <w:rsid w:val="005B3A16"/>
    <w:rsid w:val="005B3FAC"/>
    <w:rsid w:val="005B40FD"/>
    <w:rsid w:val="005B4A6B"/>
    <w:rsid w:val="005B4AB3"/>
    <w:rsid w:val="005B5079"/>
    <w:rsid w:val="005B5BD1"/>
    <w:rsid w:val="005B5D5E"/>
    <w:rsid w:val="005B5E7A"/>
    <w:rsid w:val="005B60B7"/>
    <w:rsid w:val="005B623E"/>
    <w:rsid w:val="005B6311"/>
    <w:rsid w:val="005B67C6"/>
    <w:rsid w:val="005B67F8"/>
    <w:rsid w:val="005B699B"/>
    <w:rsid w:val="005B6B80"/>
    <w:rsid w:val="005B6FFF"/>
    <w:rsid w:val="005B711B"/>
    <w:rsid w:val="005B7E9B"/>
    <w:rsid w:val="005C00AC"/>
    <w:rsid w:val="005C01A8"/>
    <w:rsid w:val="005C0329"/>
    <w:rsid w:val="005C0663"/>
    <w:rsid w:val="005C0831"/>
    <w:rsid w:val="005C0895"/>
    <w:rsid w:val="005C0ED9"/>
    <w:rsid w:val="005C0FB1"/>
    <w:rsid w:val="005C1281"/>
    <w:rsid w:val="005C1838"/>
    <w:rsid w:val="005C18AB"/>
    <w:rsid w:val="005C1A76"/>
    <w:rsid w:val="005C1B8F"/>
    <w:rsid w:val="005C1CEE"/>
    <w:rsid w:val="005C1E5D"/>
    <w:rsid w:val="005C1F53"/>
    <w:rsid w:val="005C1FDD"/>
    <w:rsid w:val="005C2240"/>
    <w:rsid w:val="005C2424"/>
    <w:rsid w:val="005C27DB"/>
    <w:rsid w:val="005C2C4F"/>
    <w:rsid w:val="005C2D29"/>
    <w:rsid w:val="005C3099"/>
    <w:rsid w:val="005C33FF"/>
    <w:rsid w:val="005C373B"/>
    <w:rsid w:val="005C3D42"/>
    <w:rsid w:val="005C4080"/>
    <w:rsid w:val="005C43AC"/>
    <w:rsid w:val="005C4742"/>
    <w:rsid w:val="005C4793"/>
    <w:rsid w:val="005C47A3"/>
    <w:rsid w:val="005C4AC9"/>
    <w:rsid w:val="005C4F0E"/>
    <w:rsid w:val="005C5201"/>
    <w:rsid w:val="005C53B8"/>
    <w:rsid w:val="005C544A"/>
    <w:rsid w:val="005C57A0"/>
    <w:rsid w:val="005C5C29"/>
    <w:rsid w:val="005C5DED"/>
    <w:rsid w:val="005C5F9C"/>
    <w:rsid w:val="005C642F"/>
    <w:rsid w:val="005C6A04"/>
    <w:rsid w:val="005C6B1B"/>
    <w:rsid w:val="005C703A"/>
    <w:rsid w:val="005C732E"/>
    <w:rsid w:val="005C78F6"/>
    <w:rsid w:val="005C7B89"/>
    <w:rsid w:val="005C7D27"/>
    <w:rsid w:val="005C7D7E"/>
    <w:rsid w:val="005C7E87"/>
    <w:rsid w:val="005D0346"/>
    <w:rsid w:val="005D03A3"/>
    <w:rsid w:val="005D0602"/>
    <w:rsid w:val="005D077E"/>
    <w:rsid w:val="005D0B01"/>
    <w:rsid w:val="005D0D63"/>
    <w:rsid w:val="005D0E64"/>
    <w:rsid w:val="005D1257"/>
    <w:rsid w:val="005D12A8"/>
    <w:rsid w:val="005D14AF"/>
    <w:rsid w:val="005D1532"/>
    <w:rsid w:val="005D16C5"/>
    <w:rsid w:val="005D19C7"/>
    <w:rsid w:val="005D1BF0"/>
    <w:rsid w:val="005D1F05"/>
    <w:rsid w:val="005D2143"/>
    <w:rsid w:val="005D2792"/>
    <w:rsid w:val="005D2AD7"/>
    <w:rsid w:val="005D34B8"/>
    <w:rsid w:val="005D3DFB"/>
    <w:rsid w:val="005D426F"/>
    <w:rsid w:val="005D4282"/>
    <w:rsid w:val="005D42CA"/>
    <w:rsid w:val="005D4371"/>
    <w:rsid w:val="005D455F"/>
    <w:rsid w:val="005D45FF"/>
    <w:rsid w:val="005D47F1"/>
    <w:rsid w:val="005D4AFC"/>
    <w:rsid w:val="005D4BB1"/>
    <w:rsid w:val="005D4C9C"/>
    <w:rsid w:val="005D5325"/>
    <w:rsid w:val="005D673A"/>
    <w:rsid w:val="005D692B"/>
    <w:rsid w:val="005D69D3"/>
    <w:rsid w:val="005D6ABE"/>
    <w:rsid w:val="005D6CD7"/>
    <w:rsid w:val="005D78CE"/>
    <w:rsid w:val="005D7A34"/>
    <w:rsid w:val="005D7E88"/>
    <w:rsid w:val="005D7F33"/>
    <w:rsid w:val="005D7F5E"/>
    <w:rsid w:val="005E02D1"/>
    <w:rsid w:val="005E0352"/>
    <w:rsid w:val="005E0640"/>
    <w:rsid w:val="005E0781"/>
    <w:rsid w:val="005E0976"/>
    <w:rsid w:val="005E0B57"/>
    <w:rsid w:val="005E1245"/>
    <w:rsid w:val="005E1258"/>
    <w:rsid w:val="005E12AD"/>
    <w:rsid w:val="005E13AB"/>
    <w:rsid w:val="005E13C2"/>
    <w:rsid w:val="005E145B"/>
    <w:rsid w:val="005E145E"/>
    <w:rsid w:val="005E1566"/>
    <w:rsid w:val="005E16B7"/>
    <w:rsid w:val="005E1DA6"/>
    <w:rsid w:val="005E202F"/>
    <w:rsid w:val="005E2454"/>
    <w:rsid w:val="005E26B8"/>
    <w:rsid w:val="005E26E0"/>
    <w:rsid w:val="005E2757"/>
    <w:rsid w:val="005E2A4D"/>
    <w:rsid w:val="005E2A85"/>
    <w:rsid w:val="005E2CDD"/>
    <w:rsid w:val="005E2F0E"/>
    <w:rsid w:val="005E3512"/>
    <w:rsid w:val="005E3720"/>
    <w:rsid w:val="005E3795"/>
    <w:rsid w:val="005E3D24"/>
    <w:rsid w:val="005E3EE9"/>
    <w:rsid w:val="005E45DC"/>
    <w:rsid w:val="005E46CF"/>
    <w:rsid w:val="005E48D4"/>
    <w:rsid w:val="005E49CA"/>
    <w:rsid w:val="005E4AAE"/>
    <w:rsid w:val="005E4B85"/>
    <w:rsid w:val="005E4FCA"/>
    <w:rsid w:val="005E54E1"/>
    <w:rsid w:val="005E5696"/>
    <w:rsid w:val="005E5E83"/>
    <w:rsid w:val="005E60DF"/>
    <w:rsid w:val="005E611C"/>
    <w:rsid w:val="005E64E5"/>
    <w:rsid w:val="005E67FF"/>
    <w:rsid w:val="005E6E4A"/>
    <w:rsid w:val="005E707C"/>
    <w:rsid w:val="005E73EE"/>
    <w:rsid w:val="005E7778"/>
    <w:rsid w:val="005E78CD"/>
    <w:rsid w:val="005E7B59"/>
    <w:rsid w:val="005E7DBD"/>
    <w:rsid w:val="005E7DD1"/>
    <w:rsid w:val="005EFB40"/>
    <w:rsid w:val="005F04D6"/>
    <w:rsid w:val="005F0582"/>
    <w:rsid w:val="005F0778"/>
    <w:rsid w:val="005F11AF"/>
    <w:rsid w:val="005F17D3"/>
    <w:rsid w:val="005F192E"/>
    <w:rsid w:val="005F1D3A"/>
    <w:rsid w:val="005F2331"/>
    <w:rsid w:val="005F2413"/>
    <w:rsid w:val="005F27E0"/>
    <w:rsid w:val="005F2C69"/>
    <w:rsid w:val="005F2C9B"/>
    <w:rsid w:val="005F30BA"/>
    <w:rsid w:val="005F3494"/>
    <w:rsid w:val="005F3581"/>
    <w:rsid w:val="005F3AE6"/>
    <w:rsid w:val="005F3CFD"/>
    <w:rsid w:val="005F4009"/>
    <w:rsid w:val="005F40D4"/>
    <w:rsid w:val="005F40DF"/>
    <w:rsid w:val="005F411B"/>
    <w:rsid w:val="005F452B"/>
    <w:rsid w:val="005F46B1"/>
    <w:rsid w:val="005F4A2F"/>
    <w:rsid w:val="005F4BD1"/>
    <w:rsid w:val="005F4EC1"/>
    <w:rsid w:val="005F4EF5"/>
    <w:rsid w:val="005F4F84"/>
    <w:rsid w:val="005F59BD"/>
    <w:rsid w:val="005F5A94"/>
    <w:rsid w:val="005F5AD7"/>
    <w:rsid w:val="005F5CDB"/>
    <w:rsid w:val="005F6966"/>
    <w:rsid w:val="005F69FB"/>
    <w:rsid w:val="005F776D"/>
    <w:rsid w:val="005F791F"/>
    <w:rsid w:val="005F7B6E"/>
    <w:rsid w:val="005F7BED"/>
    <w:rsid w:val="0060021D"/>
    <w:rsid w:val="00600241"/>
    <w:rsid w:val="0060033A"/>
    <w:rsid w:val="006003EA"/>
    <w:rsid w:val="00600438"/>
    <w:rsid w:val="00600502"/>
    <w:rsid w:val="00600974"/>
    <w:rsid w:val="00600EA5"/>
    <w:rsid w:val="0060127A"/>
    <w:rsid w:val="006012D9"/>
    <w:rsid w:val="00601F39"/>
    <w:rsid w:val="0060205C"/>
    <w:rsid w:val="006020BE"/>
    <w:rsid w:val="0060211C"/>
    <w:rsid w:val="006027EF"/>
    <w:rsid w:val="00602D77"/>
    <w:rsid w:val="00602DAA"/>
    <w:rsid w:val="006030A5"/>
    <w:rsid w:val="0060324A"/>
    <w:rsid w:val="00603BE5"/>
    <w:rsid w:val="006041C0"/>
    <w:rsid w:val="00604500"/>
    <w:rsid w:val="006049E4"/>
    <w:rsid w:val="0060505C"/>
    <w:rsid w:val="00605400"/>
    <w:rsid w:val="00605466"/>
    <w:rsid w:val="00605862"/>
    <w:rsid w:val="00605FD4"/>
    <w:rsid w:val="00605FE8"/>
    <w:rsid w:val="00606056"/>
    <w:rsid w:val="00606488"/>
    <w:rsid w:val="00606DAD"/>
    <w:rsid w:val="006071D9"/>
    <w:rsid w:val="0060755A"/>
    <w:rsid w:val="00607875"/>
    <w:rsid w:val="00607B44"/>
    <w:rsid w:val="006100C5"/>
    <w:rsid w:val="00610271"/>
    <w:rsid w:val="00610723"/>
    <w:rsid w:val="00610846"/>
    <w:rsid w:val="00610ADB"/>
    <w:rsid w:val="00610D3A"/>
    <w:rsid w:val="00610E7C"/>
    <w:rsid w:val="00610ED7"/>
    <w:rsid w:val="00610F2A"/>
    <w:rsid w:val="006115E2"/>
    <w:rsid w:val="00611A0C"/>
    <w:rsid w:val="00611E7E"/>
    <w:rsid w:val="006121BD"/>
    <w:rsid w:val="0061223B"/>
    <w:rsid w:val="00612470"/>
    <w:rsid w:val="00612926"/>
    <w:rsid w:val="00612AB4"/>
    <w:rsid w:val="00612AC0"/>
    <w:rsid w:val="00612D65"/>
    <w:rsid w:val="00612E1E"/>
    <w:rsid w:val="0061347D"/>
    <w:rsid w:val="006135A4"/>
    <w:rsid w:val="00613662"/>
    <w:rsid w:val="006137FF"/>
    <w:rsid w:val="00613807"/>
    <w:rsid w:val="00614257"/>
    <w:rsid w:val="006143BA"/>
    <w:rsid w:val="006144A6"/>
    <w:rsid w:val="00614B7E"/>
    <w:rsid w:val="00615484"/>
    <w:rsid w:val="006156BD"/>
    <w:rsid w:val="00615B3A"/>
    <w:rsid w:val="00615EF1"/>
    <w:rsid w:val="00616689"/>
    <w:rsid w:val="00616721"/>
    <w:rsid w:val="00616CAA"/>
    <w:rsid w:val="00617165"/>
    <w:rsid w:val="00617327"/>
    <w:rsid w:val="006174C7"/>
    <w:rsid w:val="006176DA"/>
    <w:rsid w:val="006178D2"/>
    <w:rsid w:val="00617CF4"/>
    <w:rsid w:val="00620398"/>
    <w:rsid w:val="006205A9"/>
    <w:rsid w:val="0062062C"/>
    <w:rsid w:val="00620DD2"/>
    <w:rsid w:val="00621034"/>
    <w:rsid w:val="00621578"/>
    <w:rsid w:val="006215AE"/>
    <w:rsid w:val="006218E2"/>
    <w:rsid w:val="00621CD2"/>
    <w:rsid w:val="00622351"/>
    <w:rsid w:val="006225C3"/>
    <w:rsid w:val="00622E18"/>
    <w:rsid w:val="006233C4"/>
    <w:rsid w:val="0062343D"/>
    <w:rsid w:val="00623594"/>
    <w:rsid w:val="00623667"/>
    <w:rsid w:val="00623704"/>
    <w:rsid w:val="00623973"/>
    <w:rsid w:val="00623BEC"/>
    <w:rsid w:val="00623BF9"/>
    <w:rsid w:val="00623C3E"/>
    <w:rsid w:val="00623CAC"/>
    <w:rsid w:val="00623F90"/>
    <w:rsid w:val="00624006"/>
    <w:rsid w:val="00624259"/>
    <w:rsid w:val="00624300"/>
    <w:rsid w:val="00624D6E"/>
    <w:rsid w:val="006252B6"/>
    <w:rsid w:val="006252C5"/>
    <w:rsid w:val="006253C5"/>
    <w:rsid w:val="00625539"/>
    <w:rsid w:val="0062554F"/>
    <w:rsid w:val="0062555B"/>
    <w:rsid w:val="0062574A"/>
    <w:rsid w:val="00625F1A"/>
    <w:rsid w:val="00626175"/>
    <w:rsid w:val="00626256"/>
    <w:rsid w:val="00626317"/>
    <w:rsid w:val="00626410"/>
    <w:rsid w:val="0062776C"/>
    <w:rsid w:val="00627A45"/>
    <w:rsid w:val="00627ACE"/>
    <w:rsid w:val="0062D7BB"/>
    <w:rsid w:val="00630352"/>
    <w:rsid w:val="00630720"/>
    <w:rsid w:val="006308A5"/>
    <w:rsid w:val="00630998"/>
    <w:rsid w:val="00630A14"/>
    <w:rsid w:val="00630B1A"/>
    <w:rsid w:val="00630B74"/>
    <w:rsid w:val="00630E08"/>
    <w:rsid w:val="00630EB1"/>
    <w:rsid w:val="006311E1"/>
    <w:rsid w:val="00631247"/>
    <w:rsid w:val="006313C9"/>
    <w:rsid w:val="00631507"/>
    <w:rsid w:val="006316DB"/>
    <w:rsid w:val="0063188C"/>
    <w:rsid w:val="00631B14"/>
    <w:rsid w:val="00631B4F"/>
    <w:rsid w:val="00631CCF"/>
    <w:rsid w:val="00631EF6"/>
    <w:rsid w:val="006320F8"/>
    <w:rsid w:val="006323D0"/>
    <w:rsid w:val="00632414"/>
    <w:rsid w:val="006325F3"/>
    <w:rsid w:val="00632707"/>
    <w:rsid w:val="0063272F"/>
    <w:rsid w:val="0063291A"/>
    <w:rsid w:val="00632934"/>
    <w:rsid w:val="0063294C"/>
    <w:rsid w:val="00632BAC"/>
    <w:rsid w:val="00632BC8"/>
    <w:rsid w:val="00632C4F"/>
    <w:rsid w:val="00632D3B"/>
    <w:rsid w:val="00633218"/>
    <w:rsid w:val="0063362A"/>
    <w:rsid w:val="00633694"/>
    <w:rsid w:val="006337F2"/>
    <w:rsid w:val="00633864"/>
    <w:rsid w:val="006339A7"/>
    <w:rsid w:val="00633D04"/>
    <w:rsid w:val="00633FDA"/>
    <w:rsid w:val="00633FDD"/>
    <w:rsid w:val="00634267"/>
    <w:rsid w:val="006342D0"/>
    <w:rsid w:val="00634405"/>
    <w:rsid w:val="006344DE"/>
    <w:rsid w:val="0063462C"/>
    <w:rsid w:val="00634707"/>
    <w:rsid w:val="0063478D"/>
    <w:rsid w:val="006348BB"/>
    <w:rsid w:val="0063492F"/>
    <w:rsid w:val="00634A86"/>
    <w:rsid w:val="00634E1B"/>
    <w:rsid w:val="006356D7"/>
    <w:rsid w:val="00635B33"/>
    <w:rsid w:val="00635C51"/>
    <w:rsid w:val="00635F34"/>
    <w:rsid w:val="00635F3F"/>
    <w:rsid w:val="00636120"/>
    <w:rsid w:val="00636314"/>
    <w:rsid w:val="0063649A"/>
    <w:rsid w:val="0063677A"/>
    <w:rsid w:val="006367C0"/>
    <w:rsid w:val="00636D4B"/>
    <w:rsid w:val="006371E9"/>
    <w:rsid w:val="0063775A"/>
    <w:rsid w:val="00637930"/>
    <w:rsid w:val="00637D23"/>
    <w:rsid w:val="00637DBB"/>
    <w:rsid w:val="00640057"/>
    <w:rsid w:val="006400DC"/>
    <w:rsid w:val="006408F7"/>
    <w:rsid w:val="0064092F"/>
    <w:rsid w:val="006409C8"/>
    <w:rsid w:val="00641028"/>
    <w:rsid w:val="00641748"/>
    <w:rsid w:val="0064177B"/>
    <w:rsid w:val="0064198C"/>
    <w:rsid w:val="00641B1D"/>
    <w:rsid w:val="00641DA0"/>
    <w:rsid w:val="006420A4"/>
    <w:rsid w:val="006425AA"/>
    <w:rsid w:val="00642B6F"/>
    <w:rsid w:val="00642B92"/>
    <w:rsid w:val="00642DBC"/>
    <w:rsid w:val="00642F19"/>
    <w:rsid w:val="006432A9"/>
    <w:rsid w:val="00643373"/>
    <w:rsid w:val="00643491"/>
    <w:rsid w:val="00643742"/>
    <w:rsid w:val="006439EE"/>
    <w:rsid w:val="00643D33"/>
    <w:rsid w:val="006445F8"/>
    <w:rsid w:val="00644804"/>
    <w:rsid w:val="0064484B"/>
    <w:rsid w:val="00644967"/>
    <w:rsid w:val="00644DA1"/>
    <w:rsid w:val="00644EFD"/>
    <w:rsid w:val="00644F17"/>
    <w:rsid w:val="006450BA"/>
    <w:rsid w:val="006450D0"/>
    <w:rsid w:val="00645158"/>
    <w:rsid w:val="0064520E"/>
    <w:rsid w:val="00645525"/>
    <w:rsid w:val="006456B3"/>
    <w:rsid w:val="00645D51"/>
    <w:rsid w:val="00645DB4"/>
    <w:rsid w:val="006461AE"/>
    <w:rsid w:val="006468F8"/>
    <w:rsid w:val="00646A38"/>
    <w:rsid w:val="00646BCD"/>
    <w:rsid w:val="00646EFC"/>
    <w:rsid w:val="006475DB"/>
    <w:rsid w:val="00647AD7"/>
    <w:rsid w:val="00647B6C"/>
    <w:rsid w:val="00647BF3"/>
    <w:rsid w:val="00647DF1"/>
    <w:rsid w:val="00647E0B"/>
    <w:rsid w:val="00647F38"/>
    <w:rsid w:val="00650055"/>
    <w:rsid w:val="00650655"/>
    <w:rsid w:val="00650805"/>
    <w:rsid w:val="006508B0"/>
    <w:rsid w:val="00650C74"/>
    <w:rsid w:val="00650FE1"/>
    <w:rsid w:val="006510E3"/>
    <w:rsid w:val="006513F4"/>
    <w:rsid w:val="00651843"/>
    <w:rsid w:val="00651CE0"/>
    <w:rsid w:val="00651FA4"/>
    <w:rsid w:val="00652057"/>
    <w:rsid w:val="0065260B"/>
    <w:rsid w:val="00652AC6"/>
    <w:rsid w:val="00652B29"/>
    <w:rsid w:val="00652C31"/>
    <w:rsid w:val="00652C76"/>
    <w:rsid w:val="00652DDD"/>
    <w:rsid w:val="00652E80"/>
    <w:rsid w:val="0065308D"/>
    <w:rsid w:val="006533FB"/>
    <w:rsid w:val="006534A8"/>
    <w:rsid w:val="00653A25"/>
    <w:rsid w:val="00653C8C"/>
    <w:rsid w:val="00653CAE"/>
    <w:rsid w:val="00653CB1"/>
    <w:rsid w:val="00653D16"/>
    <w:rsid w:val="006544A5"/>
    <w:rsid w:val="00654962"/>
    <w:rsid w:val="00654982"/>
    <w:rsid w:val="00654A2E"/>
    <w:rsid w:val="00654B24"/>
    <w:rsid w:val="00654B80"/>
    <w:rsid w:val="006550C0"/>
    <w:rsid w:val="006557DE"/>
    <w:rsid w:val="00655820"/>
    <w:rsid w:val="00655ABB"/>
    <w:rsid w:val="00656A54"/>
    <w:rsid w:val="00656CA0"/>
    <w:rsid w:val="00656CD4"/>
    <w:rsid w:val="0065726B"/>
    <w:rsid w:val="0065748E"/>
    <w:rsid w:val="00657629"/>
    <w:rsid w:val="006579F7"/>
    <w:rsid w:val="00657D21"/>
    <w:rsid w:val="00660389"/>
    <w:rsid w:val="00660D23"/>
    <w:rsid w:val="00660D9E"/>
    <w:rsid w:val="0066113C"/>
    <w:rsid w:val="00661ABD"/>
    <w:rsid w:val="00661B7F"/>
    <w:rsid w:val="00662104"/>
    <w:rsid w:val="006625C8"/>
    <w:rsid w:val="006628E9"/>
    <w:rsid w:val="0066294F"/>
    <w:rsid w:val="00662B46"/>
    <w:rsid w:val="00662C3A"/>
    <w:rsid w:val="00662F5F"/>
    <w:rsid w:val="0066329E"/>
    <w:rsid w:val="00663346"/>
    <w:rsid w:val="006633F5"/>
    <w:rsid w:val="00663C0F"/>
    <w:rsid w:val="00663C25"/>
    <w:rsid w:val="00663E7E"/>
    <w:rsid w:val="00663FBC"/>
    <w:rsid w:val="00664045"/>
    <w:rsid w:val="0066410F"/>
    <w:rsid w:val="006642DB"/>
    <w:rsid w:val="006644AA"/>
    <w:rsid w:val="00664508"/>
    <w:rsid w:val="006646D3"/>
    <w:rsid w:val="00664995"/>
    <w:rsid w:val="00664E6F"/>
    <w:rsid w:val="006652E2"/>
    <w:rsid w:val="006653B1"/>
    <w:rsid w:val="00665634"/>
    <w:rsid w:val="006657C7"/>
    <w:rsid w:val="00665B69"/>
    <w:rsid w:val="00665BE0"/>
    <w:rsid w:val="00665D13"/>
    <w:rsid w:val="00665E92"/>
    <w:rsid w:val="00665F38"/>
    <w:rsid w:val="00666416"/>
    <w:rsid w:val="0066648B"/>
    <w:rsid w:val="00666514"/>
    <w:rsid w:val="00666979"/>
    <w:rsid w:val="00666AAF"/>
    <w:rsid w:val="00666D53"/>
    <w:rsid w:val="00666D8A"/>
    <w:rsid w:val="00667016"/>
    <w:rsid w:val="006671BC"/>
    <w:rsid w:val="00667776"/>
    <w:rsid w:val="00667B1A"/>
    <w:rsid w:val="00667EE3"/>
    <w:rsid w:val="006700E1"/>
    <w:rsid w:val="00670397"/>
    <w:rsid w:val="006707DB"/>
    <w:rsid w:val="00670DCD"/>
    <w:rsid w:val="006715DC"/>
    <w:rsid w:val="0067176C"/>
    <w:rsid w:val="00671BD5"/>
    <w:rsid w:val="00671DE2"/>
    <w:rsid w:val="00671FB8"/>
    <w:rsid w:val="006722AB"/>
    <w:rsid w:val="006726AD"/>
    <w:rsid w:val="00672B3B"/>
    <w:rsid w:val="00672B9B"/>
    <w:rsid w:val="00672FE0"/>
    <w:rsid w:val="00673117"/>
    <w:rsid w:val="00673579"/>
    <w:rsid w:val="0067370D"/>
    <w:rsid w:val="006738B5"/>
    <w:rsid w:val="00673DAE"/>
    <w:rsid w:val="00674024"/>
    <w:rsid w:val="00674098"/>
    <w:rsid w:val="0067488E"/>
    <w:rsid w:val="00674C0B"/>
    <w:rsid w:val="00674C5E"/>
    <w:rsid w:val="0067545F"/>
    <w:rsid w:val="006755AA"/>
    <w:rsid w:val="00675A47"/>
    <w:rsid w:val="00675B39"/>
    <w:rsid w:val="00675B53"/>
    <w:rsid w:val="00675F1D"/>
    <w:rsid w:val="00675F77"/>
    <w:rsid w:val="006762FB"/>
    <w:rsid w:val="00676324"/>
    <w:rsid w:val="00676451"/>
    <w:rsid w:val="00676515"/>
    <w:rsid w:val="00676596"/>
    <w:rsid w:val="006766F9"/>
    <w:rsid w:val="00676950"/>
    <w:rsid w:val="00676A43"/>
    <w:rsid w:val="00676E41"/>
    <w:rsid w:val="00677006"/>
    <w:rsid w:val="0067729D"/>
    <w:rsid w:val="006773C2"/>
    <w:rsid w:val="00677CA7"/>
    <w:rsid w:val="00677D7C"/>
    <w:rsid w:val="00677FF3"/>
    <w:rsid w:val="00680690"/>
    <w:rsid w:val="00680E4D"/>
    <w:rsid w:val="00681738"/>
    <w:rsid w:val="00681BB9"/>
    <w:rsid w:val="00681BBB"/>
    <w:rsid w:val="00681C21"/>
    <w:rsid w:val="00682415"/>
    <w:rsid w:val="00682856"/>
    <w:rsid w:val="00682887"/>
    <w:rsid w:val="00682BC0"/>
    <w:rsid w:val="00682DF9"/>
    <w:rsid w:val="006830B5"/>
    <w:rsid w:val="006837C3"/>
    <w:rsid w:val="006837C4"/>
    <w:rsid w:val="00683908"/>
    <w:rsid w:val="00683985"/>
    <w:rsid w:val="00683F29"/>
    <w:rsid w:val="00684009"/>
    <w:rsid w:val="006840B7"/>
    <w:rsid w:val="0068428D"/>
    <w:rsid w:val="00684436"/>
    <w:rsid w:val="0068447A"/>
    <w:rsid w:val="00684B90"/>
    <w:rsid w:val="00684BBD"/>
    <w:rsid w:val="00684BCF"/>
    <w:rsid w:val="00684CE8"/>
    <w:rsid w:val="006857C6"/>
    <w:rsid w:val="00685C89"/>
    <w:rsid w:val="00685D93"/>
    <w:rsid w:val="0068621A"/>
    <w:rsid w:val="006862A9"/>
    <w:rsid w:val="00686366"/>
    <w:rsid w:val="006868D9"/>
    <w:rsid w:val="00686CDC"/>
    <w:rsid w:val="00686E6C"/>
    <w:rsid w:val="00686F05"/>
    <w:rsid w:val="00687401"/>
    <w:rsid w:val="006875D6"/>
    <w:rsid w:val="0068777F"/>
    <w:rsid w:val="00690552"/>
    <w:rsid w:val="006907D8"/>
    <w:rsid w:val="00690FCD"/>
    <w:rsid w:val="00691172"/>
    <w:rsid w:val="0069123C"/>
    <w:rsid w:val="00691298"/>
    <w:rsid w:val="006914A6"/>
    <w:rsid w:val="00691A9A"/>
    <w:rsid w:val="00691C45"/>
    <w:rsid w:val="006921DA"/>
    <w:rsid w:val="00692529"/>
    <w:rsid w:val="00692532"/>
    <w:rsid w:val="00692A14"/>
    <w:rsid w:val="00692BA8"/>
    <w:rsid w:val="00692C25"/>
    <w:rsid w:val="00692D30"/>
    <w:rsid w:val="006930C9"/>
    <w:rsid w:val="0069388D"/>
    <w:rsid w:val="00694090"/>
    <w:rsid w:val="006940C8"/>
    <w:rsid w:val="006941D7"/>
    <w:rsid w:val="0069421B"/>
    <w:rsid w:val="0069424A"/>
    <w:rsid w:val="006945F5"/>
    <w:rsid w:val="00694AE6"/>
    <w:rsid w:val="00694BCE"/>
    <w:rsid w:val="00694BEC"/>
    <w:rsid w:val="00695179"/>
    <w:rsid w:val="00695270"/>
    <w:rsid w:val="00695E21"/>
    <w:rsid w:val="00695ECA"/>
    <w:rsid w:val="0069627F"/>
    <w:rsid w:val="0069629D"/>
    <w:rsid w:val="00696408"/>
    <w:rsid w:val="00696427"/>
    <w:rsid w:val="006964AC"/>
    <w:rsid w:val="00696537"/>
    <w:rsid w:val="00696583"/>
    <w:rsid w:val="0069691D"/>
    <w:rsid w:val="00696AB5"/>
    <w:rsid w:val="00696CC1"/>
    <w:rsid w:val="00696E0F"/>
    <w:rsid w:val="0069700B"/>
    <w:rsid w:val="00697082"/>
    <w:rsid w:val="006970C0"/>
    <w:rsid w:val="00697186"/>
    <w:rsid w:val="006971DF"/>
    <w:rsid w:val="006978CD"/>
    <w:rsid w:val="00697CB7"/>
    <w:rsid w:val="00697F9D"/>
    <w:rsid w:val="006A0104"/>
    <w:rsid w:val="006A0109"/>
    <w:rsid w:val="006A01BF"/>
    <w:rsid w:val="006A03CF"/>
    <w:rsid w:val="006A05B4"/>
    <w:rsid w:val="006A08EB"/>
    <w:rsid w:val="006A09A5"/>
    <w:rsid w:val="006A09BC"/>
    <w:rsid w:val="006A0BD3"/>
    <w:rsid w:val="006A1329"/>
    <w:rsid w:val="006A13A5"/>
    <w:rsid w:val="006A15C2"/>
    <w:rsid w:val="006A1629"/>
    <w:rsid w:val="006A18C4"/>
    <w:rsid w:val="006A198E"/>
    <w:rsid w:val="006A19C9"/>
    <w:rsid w:val="006A1A39"/>
    <w:rsid w:val="006A1B6E"/>
    <w:rsid w:val="006A1E81"/>
    <w:rsid w:val="006A200F"/>
    <w:rsid w:val="006A2669"/>
    <w:rsid w:val="006A26D4"/>
    <w:rsid w:val="006A2CA6"/>
    <w:rsid w:val="006A2E01"/>
    <w:rsid w:val="006A2E77"/>
    <w:rsid w:val="006A30B3"/>
    <w:rsid w:val="006A334D"/>
    <w:rsid w:val="006A3605"/>
    <w:rsid w:val="006A369A"/>
    <w:rsid w:val="006A378F"/>
    <w:rsid w:val="006A3AE5"/>
    <w:rsid w:val="006A3B23"/>
    <w:rsid w:val="006A3DCA"/>
    <w:rsid w:val="006A3ECD"/>
    <w:rsid w:val="006A40CE"/>
    <w:rsid w:val="006A41A4"/>
    <w:rsid w:val="006A4256"/>
    <w:rsid w:val="006A448C"/>
    <w:rsid w:val="006A4781"/>
    <w:rsid w:val="006A4B94"/>
    <w:rsid w:val="006A4BB4"/>
    <w:rsid w:val="006A4C88"/>
    <w:rsid w:val="006A50FD"/>
    <w:rsid w:val="006A575F"/>
    <w:rsid w:val="006A5B05"/>
    <w:rsid w:val="006A5C59"/>
    <w:rsid w:val="006A5E5C"/>
    <w:rsid w:val="006A6113"/>
    <w:rsid w:val="006A6449"/>
    <w:rsid w:val="006A648A"/>
    <w:rsid w:val="006A6780"/>
    <w:rsid w:val="006A69BF"/>
    <w:rsid w:val="006A6D20"/>
    <w:rsid w:val="006A7013"/>
    <w:rsid w:val="006A7038"/>
    <w:rsid w:val="006A708B"/>
    <w:rsid w:val="006A76F0"/>
    <w:rsid w:val="006A7983"/>
    <w:rsid w:val="006B0049"/>
    <w:rsid w:val="006B0380"/>
    <w:rsid w:val="006B0401"/>
    <w:rsid w:val="006B079E"/>
    <w:rsid w:val="006B08F6"/>
    <w:rsid w:val="006B0F5D"/>
    <w:rsid w:val="006B1139"/>
    <w:rsid w:val="006B1333"/>
    <w:rsid w:val="006B160E"/>
    <w:rsid w:val="006B1A41"/>
    <w:rsid w:val="006B1A8C"/>
    <w:rsid w:val="006B1FD6"/>
    <w:rsid w:val="006B2518"/>
    <w:rsid w:val="006B2937"/>
    <w:rsid w:val="006B2CC3"/>
    <w:rsid w:val="006B2E3A"/>
    <w:rsid w:val="006B332A"/>
    <w:rsid w:val="006B343A"/>
    <w:rsid w:val="006B34A9"/>
    <w:rsid w:val="006B3585"/>
    <w:rsid w:val="006B35CF"/>
    <w:rsid w:val="006B36E2"/>
    <w:rsid w:val="006B3A77"/>
    <w:rsid w:val="006B3CB2"/>
    <w:rsid w:val="006B4177"/>
    <w:rsid w:val="006B4324"/>
    <w:rsid w:val="006B478C"/>
    <w:rsid w:val="006B48E8"/>
    <w:rsid w:val="006B49CB"/>
    <w:rsid w:val="006B4A23"/>
    <w:rsid w:val="006B4CCE"/>
    <w:rsid w:val="006B4E11"/>
    <w:rsid w:val="006B51CD"/>
    <w:rsid w:val="006B5747"/>
    <w:rsid w:val="006B5DCB"/>
    <w:rsid w:val="006B5EE9"/>
    <w:rsid w:val="006B5FB8"/>
    <w:rsid w:val="006B6093"/>
    <w:rsid w:val="006B6259"/>
    <w:rsid w:val="006B6293"/>
    <w:rsid w:val="006B6A2E"/>
    <w:rsid w:val="006B6C50"/>
    <w:rsid w:val="006B6EAF"/>
    <w:rsid w:val="006B75C2"/>
    <w:rsid w:val="006B788B"/>
    <w:rsid w:val="006B7AD0"/>
    <w:rsid w:val="006B7EE7"/>
    <w:rsid w:val="006C0900"/>
    <w:rsid w:val="006C136E"/>
    <w:rsid w:val="006C15B7"/>
    <w:rsid w:val="006C1644"/>
    <w:rsid w:val="006C1EE9"/>
    <w:rsid w:val="006C209B"/>
    <w:rsid w:val="006C23E2"/>
    <w:rsid w:val="006C263C"/>
    <w:rsid w:val="006C282D"/>
    <w:rsid w:val="006C2A18"/>
    <w:rsid w:val="006C2D47"/>
    <w:rsid w:val="006C2E05"/>
    <w:rsid w:val="006C2F5F"/>
    <w:rsid w:val="006C302E"/>
    <w:rsid w:val="006C33D0"/>
    <w:rsid w:val="006C3420"/>
    <w:rsid w:val="006C358E"/>
    <w:rsid w:val="006C36F5"/>
    <w:rsid w:val="006C3F93"/>
    <w:rsid w:val="006C490B"/>
    <w:rsid w:val="006C4973"/>
    <w:rsid w:val="006C4B81"/>
    <w:rsid w:val="006C4F2F"/>
    <w:rsid w:val="006C5712"/>
    <w:rsid w:val="006C5F00"/>
    <w:rsid w:val="006C5F89"/>
    <w:rsid w:val="006C6144"/>
    <w:rsid w:val="006C62B9"/>
    <w:rsid w:val="006C638D"/>
    <w:rsid w:val="006C642E"/>
    <w:rsid w:val="006C65BC"/>
    <w:rsid w:val="006C6686"/>
    <w:rsid w:val="006C6805"/>
    <w:rsid w:val="006C6C91"/>
    <w:rsid w:val="006C7340"/>
    <w:rsid w:val="006D06C0"/>
    <w:rsid w:val="006D0A73"/>
    <w:rsid w:val="006D0CDF"/>
    <w:rsid w:val="006D10FB"/>
    <w:rsid w:val="006D1655"/>
    <w:rsid w:val="006D1A30"/>
    <w:rsid w:val="006D1ACE"/>
    <w:rsid w:val="006D2063"/>
    <w:rsid w:val="006D2628"/>
    <w:rsid w:val="006D28A4"/>
    <w:rsid w:val="006D29FA"/>
    <w:rsid w:val="006D2AE6"/>
    <w:rsid w:val="006D3662"/>
    <w:rsid w:val="006D374B"/>
    <w:rsid w:val="006D3C17"/>
    <w:rsid w:val="006D3F1E"/>
    <w:rsid w:val="006D3F7A"/>
    <w:rsid w:val="006D4125"/>
    <w:rsid w:val="006D42EE"/>
    <w:rsid w:val="006D43E7"/>
    <w:rsid w:val="006D446D"/>
    <w:rsid w:val="006D48A2"/>
    <w:rsid w:val="006D4AB5"/>
    <w:rsid w:val="006D4F85"/>
    <w:rsid w:val="006D5372"/>
    <w:rsid w:val="006D53EB"/>
    <w:rsid w:val="006D57CB"/>
    <w:rsid w:val="006D59AA"/>
    <w:rsid w:val="006D5A0F"/>
    <w:rsid w:val="006D5D79"/>
    <w:rsid w:val="006D6109"/>
    <w:rsid w:val="006D654D"/>
    <w:rsid w:val="006D667A"/>
    <w:rsid w:val="006D66D0"/>
    <w:rsid w:val="006D679C"/>
    <w:rsid w:val="006D6BAA"/>
    <w:rsid w:val="006D6FE9"/>
    <w:rsid w:val="006D70B9"/>
    <w:rsid w:val="006D71EB"/>
    <w:rsid w:val="006D7438"/>
    <w:rsid w:val="006D77DE"/>
    <w:rsid w:val="006D7D6A"/>
    <w:rsid w:val="006D7DC9"/>
    <w:rsid w:val="006E020F"/>
    <w:rsid w:val="006E0BFC"/>
    <w:rsid w:val="006E0F8F"/>
    <w:rsid w:val="006E13C0"/>
    <w:rsid w:val="006E13E5"/>
    <w:rsid w:val="006E146D"/>
    <w:rsid w:val="006E15CD"/>
    <w:rsid w:val="006E1621"/>
    <w:rsid w:val="006E16D0"/>
    <w:rsid w:val="006E1792"/>
    <w:rsid w:val="006E1CCC"/>
    <w:rsid w:val="006E1D72"/>
    <w:rsid w:val="006E1E5C"/>
    <w:rsid w:val="006E1EF2"/>
    <w:rsid w:val="006E2176"/>
    <w:rsid w:val="006E245F"/>
    <w:rsid w:val="006E24BC"/>
    <w:rsid w:val="006E290D"/>
    <w:rsid w:val="006E325B"/>
    <w:rsid w:val="006E3325"/>
    <w:rsid w:val="006E38AC"/>
    <w:rsid w:val="006E3B24"/>
    <w:rsid w:val="006E3C9F"/>
    <w:rsid w:val="006E3D70"/>
    <w:rsid w:val="006E4016"/>
    <w:rsid w:val="006E408E"/>
    <w:rsid w:val="006E41B3"/>
    <w:rsid w:val="006E4377"/>
    <w:rsid w:val="006E46C8"/>
    <w:rsid w:val="006E4A2D"/>
    <w:rsid w:val="006E4A9D"/>
    <w:rsid w:val="006E4C60"/>
    <w:rsid w:val="006E4C80"/>
    <w:rsid w:val="006E4DCD"/>
    <w:rsid w:val="006E4E6B"/>
    <w:rsid w:val="006E5277"/>
    <w:rsid w:val="006E5B13"/>
    <w:rsid w:val="006E5FD3"/>
    <w:rsid w:val="006E6259"/>
    <w:rsid w:val="006E68CC"/>
    <w:rsid w:val="006E6BBE"/>
    <w:rsid w:val="006E6D2A"/>
    <w:rsid w:val="006E6D9F"/>
    <w:rsid w:val="006E6DB4"/>
    <w:rsid w:val="006E70C8"/>
    <w:rsid w:val="006E76F5"/>
    <w:rsid w:val="006E7732"/>
    <w:rsid w:val="006E7780"/>
    <w:rsid w:val="006E779B"/>
    <w:rsid w:val="006E7843"/>
    <w:rsid w:val="006E78E4"/>
    <w:rsid w:val="006E7DEA"/>
    <w:rsid w:val="006F02E7"/>
    <w:rsid w:val="006F04BF"/>
    <w:rsid w:val="006F059F"/>
    <w:rsid w:val="006F0682"/>
    <w:rsid w:val="006F0818"/>
    <w:rsid w:val="006F0BB4"/>
    <w:rsid w:val="006F12AD"/>
    <w:rsid w:val="006F12AF"/>
    <w:rsid w:val="006F12F4"/>
    <w:rsid w:val="006F1A8B"/>
    <w:rsid w:val="006F1F1E"/>
    <w:rsid w:val="006F206F"/>
    <w:rsid w:val="006F2294"/>
    <w:rsid w:val="006F22C6"/>
    <w:rsid w:val="006F248D"/>
    <w:rsid w:val="006F26A7"/>
    <w:rsid w:val="006F2C83"/>
    <w:rsid w:val="006F2EF9"/>
    <w:rsid w:val="006F353A"/>
    <w:rsid w:val="006F35C5"/>
    <w:rsid w:val="006F39CC"/>
    <w:rsid w:val="006F3B23"/>
    <w:rsid w:val="006F3DDD"/>
    <w:rsid w:val="006F3E26"/>
    <w:rsid w:val="006F4009"/>
    <w:rsid w:val="006F4189"/>
    <w:rsid w:val="006F46F4"/>
    <w:rsid w:val="006F4929"/>
    <w:rsid w:val="006F4B48"/>
    <w:rsid w:val="006F4D9C"/>
    <w:rsid w:val="006F4E59"/>
    <w:rsid w:val="006F5B1C"/>
    <w:rsid w:val="006F5CFB"/>
    <w:rsid w:val="006F5F11"/>
    <w:rsid w:val="006F64F4"/>
    <w:rsid w:val="006F64FC"/>
    <w:rsid w:val="006F650C"/>
    <w:rsid w:val="006F65C7"/>
    <w:rsid w:val="006F67DE"/>
    <w:rsid w:val="006F69C3"/>
    <w:rsid w:val="006F6BE3"/>
    <w:rsid w:val="006F7064"/>
    <w:rsid w:val="006F715C"/>
    <w:rsid w:val="006F718A"/>
    <w:rsid w:val="006F7222"/>
    <w:rsid w:val="006F7649"/>
    <w:rsid w:val="006F7904"/>
    <w:rsid w:val="006F7A02"/>
    <w:rsid w:val="006F7E15"/>
    <w:rsid w:val="006F7ED3"/>
    <w:rsid w:val="006FAF9E"/>
    <w:rsid w:val="007001EA"/>
    <w:rsid w:val="00700389"/>
    <w:rsid w:val="00700407"/>
    <w:rsid w:val="00700452"/>
    <w:rsid w:val="00700769"/>
    <w:rsid w:val="00700858"/>
    <w:rsid w:val="00700A12"/>
    <w:rsid w:val="00700A25"/>
    <w:rsid w:val="00700B29"/>
    <w:rsid w:val="00700BFB"/>
    <w:rsid w:val="00700F1A"/>
    <w:rsid w:val="00700F89"/>
    <w:rsid w:val="00701203"/>
    <w:rsid w:val="0070171A"/>
    <w:rsid w:val="007017DE"/>
    <w:rsid w:val="00701924"/>
    <w:rsid w:val="00701A19"/>
    <w:rsid w:val="00701A8E"/>
    <w:rsid w:val="00701A95"/>
    <w:rsid w:val="00701B59"/>
    <w:rsid w:val="00701D7B"/>
    <w:rsid w:val="00701E4F"/>
    <w:rsid w:val="00701E6E"/>
    <w:rsid w:val="0070249F"/>
    <w:rsid w:val="00702605"/>
    <w:rsid w:val="00702BDA"/>
    <w:rsid w:val="00703394"/>
    <w:rsid w:val="00703640"/>
    <w:rsid w:val="007041D5"/>
    <w:rsid w:val="007041E7"/>
    <w:rsid w:val="0070459F"/>
    <w:rsid w:val="007049D6"/>
    <w:rsid w:val="00704A05"/>
    <w:rsid w:val="00704A11"/>
    <w:rsid w:val="00704F7A"/>
    <w:rsid w:val="007050B7"/>
    <w:rsid w:val="00705143"/>
    <w:rsid w:val="00705666"/>
    <w:rsid w:val="007058F1"/>
    <w:rsid w:val="00705941"/>
    <w:rsid w:val="00705A39"/>
    <w:rsid w:val="00705D68"/>
    <w:rsid w:val="00705E99"/>
    <w:rsid w:val="00705EDE"/>
    <w:rsid w:val="007061B9"/>
    <w:rsid w:val="00706497"/>
    <w:rsid w:val="00706974"/>
    <w:rsid w:val="00706B8E"/>
    <w:rsid w:val="00706FA6"/>
    <w:rsid w:val="007072DE"/>
    <w:rsid w:val="0070732E"/>
    <w:rsid w:val="0070758F"/>
    <w:rsid w:val="00710156"/>
    <w:rsid w:val="007102DF"/>
    <w:rsid w:val="00711092"/>
    <w:rsid w:val="007111A8"/>
    <w:rsid w:val="007114AE"/>
    <w:rsid w:val="007116AB"/>
    <w:rsid w:val="00711700"/>
    <w:rsid w:val="00711805"/>
    <w:rsid w:val="0071191B"/>
    <w:rsid w:val="00711D2D"/>
    <w:rsid w:val="00712116"/>
    <w:rsid w:val="00712C8B"/>
    <w:rsid w:val="00712D8F"/>
    <w:rsid w:val="00712FEE"/>
    <w:rsid w:val="007132EA"/>
    <w:rsid w:val="00713594"/>
    <w:rsid w:val="007136FE"/>
    <w:rsid w:val="007138A7"/>
    <w:rsid w:val="0071393D"/>
    <w:rsid w:val="00713D10"/>
    <w:rsid w:val="00713FC2"/>
    <w:rsid w:val="00714125"/>
    <w:rsid w:val="007141D7"/>
    <w:rsid w:val="00714CC8"/>
    <w:rsid w:val="00714F87"/>
    <w:rsid w:val="007150E0"/>
    <w:rsid w:val="00715113"/>
    <w:rsid w:val="0071553C"/>
    <w:rsid w:val="00715547"/>
    <w:rsid w:val="00715644"/>
    <w:rsid w:val="00715A51"/>
    <w:rsid w:val="00715A5B"/>
    <w:rsid w:val="00715A86"/>
    <w:rsid w:val="00715AC2"/>
    <w:rsid w:val="00715C03"/>
    <w:rsid w:val="00715F19"/>
    <w:rsid w:val="0071615B"/>
    <w:rsid w:val="00716535"/>
    <w:rsid w:val="007169A7"/>
    <w:rsid w:val="00716A1A"/>
    <w:rsid w:val="00716B86"/>
    <w:rsid w:val="00716E8B"/>
    <w:rsid w:val="00716F47"/>
    <w:rsid w:val="00717263"/>
    <w:rsid w:val="0071744D"/>
    <w:rsid w:val="0071750C"/>
    <w:rsid w:val="00717659"/>
    <w:rsid w:val="00717729"/>
    <w:rsid w:val="007179B5"/>
    <w:rsid w:val="00717CD2"/>
    <w:rsid w:val="00717D98"/>
    <w:rsid w:val="007201DA"/>
    <w:rsid w:val="0072033F"/>
    <w:rsid w:val="007203CA"/>
    <w:rsid w:val="0072051D"/>
    <w:rsid w:val="00720531"/>
    <w:rsid w:val="0072086C"/>
    <w:rsid w:val="00720C57"/>
    <w:rsid w:val="00720CAD"/>
    <w:rsid w:val="00720DD7"/>
    <w:rsid w:val="00720E77"/>
    <w:rsid w:val="00720FBA"/>
    <w:rsid w:val="00721384"/>
    <w:rsid w:val="0072140E"/>
    <w:rsid w:val="00721460"/>
    <w:rsid w:val="00721817"/>
    <w:rsid w:val="007219B4"/>
    <w:rsid w:val="00721E8D"/>
    <w:rsid w:val="00722063"/>
    <w:rsid w:val="0072211A"/>
    <w:rsid w:val="00722321"/>
    <w:rsid w:val="00722735"/>
    <w:rsid w:val="00722C61"/>
    <w:rsid w:val="00722F1D"/>
    <w:rsid w:val="00723031"/>
    <w:rsid w:val="0072307F"/>
    <w:rsid w:val="00723A33"/>
    <w:rsid w:val="00723B65"/>
    <w:rsid w:val="00724062"/>
    <w:rsid w:val="007247F0"/>
    <w:rsid w:val="007248E0"/>
    <w:rsid w:val="00724C92"/>
    <w:rsid w:val="00724F72"/>
    <w:rsid w:val="007251FE"/>
    <w:rsid w:val="00725509"/>
    <w:rsid w:val="007258B4"/>
    <w:rsid w:val="00725D43"/>
    <w:rsid w:val="00726372"/>
    <w:rsid w:val="007264A5"/>
    <w:rsid w:val="007267B9"/>
    <w:rsid w:val="00726841"/>
    <w:rsid w:val="0072691B"/>
    <w:rsid w:val="00726A88"/>
    <w:rsid w:val="00726D12"/>
    <w:rsid w:val="007274C3"/>
    <w:rsid w:val="00727554"/>
    <w:rsid w:val="0072759A"/>
    <w:rsid w:val="00727A73"/>
    <w:rsid w:val="00727E8A"/>
    <w:rsid w:val="00730494"/>
    <w:rsid w:val="00730931"/>
    <w:rsid w:val="00730AFC"/>
    <w:rsid w:val="00730CE5"/>
    <w:rsid w:val="00731370"/>
    <w:rsid w:val="007314E9"/>
    <w:rsid w:val="007314F4"/>
    <w:rsid w:val="007315E3"/>
    <w:rsid w:val="00731927"/>
    <w:rsid w:val="00731D83"/>
    <w:rsid w:val="00731E84"/>
    <w:rsid w:val="00731ECB"/>
    <w:rsid w:val="00731FD9"/>
    <w:rsid w:val="0073239F"/>
    <w:rsid w:val="007325E4"/>
    <w:rsid w:val="00732C60"/>
    <w:rsid w:val="00732CE7"/>
    <w:rsid w:val="00733376"/>
    <w:rsid w:val="007333FD"/>
    <w:rsid w:val="00733487"/>
    <w:rsid w:val="007334A2"/>
    <w:rsid w:val="007334F0"/>
    <w:rsid w:val="007339C8"/>
    <w:rsid w:val="00733EE7"/>
    <w:rsid w:val="00734060"/>
    <w:rsid w:val="007340EF"/>
    <w:rsid w:val="007343ED"/>
    <w:rsid w:val="00735132"/>
    <w:rsid w:val="00735144"/>
    <w:rsid w:val="0073529D"/>
    <w:rsid w:val="0073535D"/>
    <w:rsid w:val="00735676"/>
    <w:rsid w:val="007356F2"/>
    <w:rsid w:val="007357B0"/>
    <w:rsid w:val="007359AB"/>
    <w:rsid w:val="00735B49"/>
    <w:rsid w:val="00735B4B"/>
    <w:rsid w:val="007360E2"/>
    <w:rsid w:val="00736458"/>
    <w:rsid w:val="007364C5"/>
    <w:rsid w:val="00736664"/>
    <w:rsid w:val="00736BB9"/>
    <w:rsid w:val="00737038"/>
    <w:rsid w:val="007375BB"/>
    <w:rsid w:val="00737737"/>
    <w:rsid w:val="0073785B"/>
    <w:rsid w:val="00737C77"/>
    <w:rsid w:val="00737C80"/>
    <w:rsid w:val="007404F4"/>
    <w:rsid w:val="00740540"/>
    <w:rsid w:val="00740EFB"/>
    <w:rsid w:val="00741634"/>
    <w:rsid w:val="00741C59"/>
    <w:rsid w:val="00741DD0"/>
    <w:rsid w:val="00741F6D"/>
    <w:rsid w:val="00742103"/>
    <w:rsid w:val="00742569"/>
    <w:rsid w:val="007428CA"/>
    <w:rsid w:val="00742A49"/>
    <w:rsid w:val="00742C3A"/>
    <w:rsid w:val="007431C9"/>
    <w:rsid w:val="0074327B"/>
    <w:rsid w:val="007432FA"/>
    <w:rsid w:val="007435C0"/>
    <w:rsid w:val="007435FD"/>
    <w:rsid w:val="00743CB9"/>
    <w:rsid w:val="00744110"/>
    <w:rsid w:val="00744134"/>
    <w:rsid w:val="007446F5"/>
    <w:rsid w:val="00744928"/>
    <w:rsid w:val="00744AF7"/>
    <w:rsid w:val="00744B9C"/>
    <w:rsid w:val="00744CBA"/>
    <w:rsid w:val="00745245"/>
    <w:rsid w:val="00745D26"/>
    <w:rsid w:val="00745EF1"/>
    <w:rsid w:val="007460A6"/>
    <w:rsid w:val="0074619D"/>
    <w:rsid w:val="007466AB"/>
    <w:rsid w:val="007466CE"/>
    <w:rsid w:val="00746E6B"/>
    <w:rsid w:val="00747806"/>
    <w:rsid w:val="00747EF9"/>
    <w:rsid w:val="00747FDB"/>
    <w:rsid w:val="007500E1"/>
    <w:rsid w:val="007504D0"/>
    <w:rsid w:val="0075065F"/>
    <w:rsid w:val="00750A73"/>
    <w:rsid w:val="00750CDC"/>
    <w:rsid w:val="00751158"/>
    <w:rsid w:val="00751D83"/>
    <w:rsid w:val="0075205C"/>
    <w:rsid w:val="007520C7"/>
    <w:rsid w:val="007523AF"/>
    <w:rsid w:val="00752589"/>
    <w:rsid w:val="0075258D"/>
    <w:rsid w:val="0075266E"/>
    <w:rsid w:val="007527B4"/>
    <w:rsid w:val="00752A28"/>
    <w:rsid w:val="00752CFC"/>
    <w:rsid w:val="00752F8F"/>
    <w:rsid w:val="0075388E"/>
    <w:rsid w:val="00753A2C"/>
    <w:rsid w:val="00753DD5"/>
    <w:rsid w:val="00753E10"/>
    <w:rsid w:val="00753E8F"/>
    <w:rsid w:val="00753F60"/>
    <w:rsid w:val="00754303"/>
    <w:rsid w:val="007547C7"/>
    <w:rsid w:val="007548F5"/>
    <w:rsid w:val="0075498F"/>
    <w:rsid w:val="00754C13"/>
    <w:rsid w:val="00754CE9"/>
    <w:rsid w:val="00754DC6"/>
    <w:rsid w:val="00754F32"/>
    <w:rsid w:val="007555D5"/>
    <w:rsid w:val="0075572E"/>
    <w:rsid w:val="0075576C"/>
    <w:rsid w:val="007557FC"/>
    <w:rsid w:val="0075599E"/>
    <w:rsid w:val="007563B2"/>
    <w:rsid w:val="007563EC"/>
    <w:rsid w:val="00756A52"/>
    <w:rsid w:val="00756ACD"/>
    <w:rsid w:val="00757251"/>
    <w:rsid w:val="0075743E"/>
    <w:rsid w:val="00757610"/>
    <w:rsid w:val="00757BA5"/>
    <w:rsid w:val="00757FAD"/>
    <w:rsid w:val="00760008"/>
    <w:rsid w:val="00760018"/>
    <w:rsid w:val="00760241"/>
    <w:rsid w:val="0076036E"/>
    <w:rsid w:val="00760419"/>
    <w:rsid w:val="00760944"/>
    <w:rsid w:val="00760E57"/>
    <w:rsid w:val="0076119F"/>
    <w:rsid w:val="00761339"/>
    <w:rsid w:val="0076182B"/>
    <w:rsid w:val="0076192D"/>
    <w:rsid w:val="007619CB"/>
    <w:rsid w:val="00761C4A"/>
    <w:rsid w:val="007620D8"/>
    <w:rsid w:val="0076291A"/>
    <w:rsid w:val="00762B10"/>
    <w:rsid w:val="0076315F"/>
    <w:rsid w:val="00763276"/>
    <w:rsid w:val="007636BE"/>
    <w:rsid w:val="00763BC7"/>
    <w:rsid w:val="00764203"/>
    <w:rsid w:val="007642D2"/>
    <w:rsid w:val="0076449B"/>
    <w:rsid w:val="007645EB"/>
    <w:rsid w:val="00764C04"/>
    <w:rsid w:val="00764C65"/>
    <w:rsid w:val="00764E5F"/>
    <w:rsid w:val="00764ECD"/>
    <w:rsid w:val="007651B0"/>
    <w:rsid w:val="0076524C"/>
    <w:rsid w:val="00765968"/>
    <w:rsid w:val="0076653C"/>
    <w:rsid w:val="007665E1"/>
    <w:rsid w:val="00766694"/>
    <w:rsid w:val="00766C48"/>
    <w:rsid w:val="00766E5F"/>
    <w:rsid w:val="00767090"/>
    <w:rsid w:val="007674AA"/>
    <w:rsid w:val="00767846"/>
    <w:rsid w:val="007679C4"/>
    <w:rsid w:val="00767AB5"/>
    <w:rsid w:val="00767B49"/>
    <w:rsid w:val="00767C07"/>
    <w:rsid w:val="00767C1B"/>
    <w:rsid w:val="00767D53"/>
    <w:rsid w:val="00767DDB"/>
    <w:rsid w:val="00767DE6"/>
    <w:rsid w:val="0077028C"/>
    <w:rsid w:val="007704D8"/>
    <w:rsid w:val="00770952"/>
    <w:rsid w:val="00770DB8"/>
    <w:rsid w:val="00770EE8"/>
    <w:rsid w:val="007712A7"/>
    <w:rsid w:val="00771354"/>
    <w:rsid w:val="007715BF"/>
    <w:rsid w:val="00771D1A"/>
    <w:rsid w:val="00771FF6"/>
    <w:rsid w:val="00772001"/>
    <w:rsid w:val="007724E7"/>
    <w:rsid w:val="00772A2A"/>
    <w:rsid w:val="00773388"/>
    <w:rsid w:val="007733CA"/>
    <w:rsid w:val="007735BE"/>
    <w:rsid w:val="00773660"/>
    <w:rsid w:val="0077389E"/>
    <w:rsid w:val="007739A6"/>
    <w:rsid w:val="00773E2B"/>
    <w:rsid w:val="0077420B"/>
    <w:rsid w:val="0077440B"/>
    <w:rsid w:val="00774BB0"/>
    <w:rsid w:val="00774C0B"/>
    <w:rsid w:val="00774C82"/>
    <w:rsid w:val="00774CDE"/>
    <w:rsid w:val="00775136"/>
    <w:rsid w:val="00775232"/>
    <w:rsid w:val="0077524A"/>
    <w:rsid w:val="00775D8A"/>
    <w:rsid w:val="00775F65"/>
    <w:rsid w:val="007764CB"/>
    <w:rsid w:val="00776988"/>
    <w:rsid w:val="007769C3"/>
    <w:rsid w:val="007769E3"/>
    <w:rsid w:val="00776A07"/>
    <w:rsid w:val="00776A3E"/>
    <w:rsid w:val="00776B5D"/>
    <w:rsid w:val="007771BD"/>
    <w:rsid w:val="007774D2"/>
    <w:rsid w:val="00777589"/>
    <w:rsid w:val="00777770"/>
    <w:rsid w:val="007777AD"/>
    <w:rsid w:val="00777859"/>
    <w:rsid w:val="00780113"/>
    <w:rsid w:val="0078026C"/>
    <w:rsid w:val="00780AA8"/>
    <w:rsid w:val="00780E11"/>
    <w:rsid w:val="00781143"/>
    <w:rsid w:val="007815D6"/>
    <w:rsid w:val="007816A0"/>
    <w:rsid w:val="007817C6"/>
    <w:rsid w:val="007817D9"/>
    <w:rsid w:val="00781A85"/>
    <w:rsid w:val="00781AB3"/>
    <w:rsid w:val="00781F14"/>
    <w:rsid w:val="0078247C"/>
    <w:rsid w:val="007825CD"/>
    <w:rsid w:val="0078264D"/>
    <w:rsid w:val="007826B6"/>
    <w:rsid w:val="007826E1"/>
    <w:rsid w:val="00782B4F"/>
    <w:rsid w:val="00782FDC"/>
    <w:rsid w:val="0078306B"/>
    <w:rsid w:val="007832B3"/>
    <w:rsid w:val="00783D31"/>
    <w:rsid w:val="00783E14"/>
    <w:rsid w:val="007840E8"/>
    <w:rsid w:val="00784363"/>
    <w:rsid w:val="00784638"/>
    <w:rsid w:val="00784793"/>
    <w:rsid w:val="00784C1C"/>
    <w:rsid w:val="007850E5"/>
    <w:rsid w:val="00785559"/>
    <w:rsid w:val="007857B1"/>
    <w:rsid w:val="00785E0E"/>
    <w:rsid w:val="0078609C"/>
    <w:rsid w:val="007862E2"/>
    <w:rsid w:val="007863B1"/>
    <w:rsid w:val="00786740"/>
    <w:rsid w:val="00786AE8"/>
    <w:rsid w:val="00786B14"/>
    <w:rsid w:val="00786B5A"/>
    <w:rsid w:val="00786C60"/>
    <w:rsid w:val="00786D00"/>
    <w:rsid w:val="00787647"/>
    <w:rsid w:val="007876D6"/>
    <w:rsid w:val="0078770D"/>
    <w:rsid w:val="0078797B"/>
    <w:rsid w:val="00787D6F"/>
    <w:rsid w:val="00787EB9"/>
    <w:rsid w:val="007900A8"/>
    <w:rsid w:val="007902E6"/>
    <w:rsid w:val="00790440"/>
    <w:rsid w:val="007909F3"/>
    <w:rsid w:val="00790CD1"/>
    <w:rsid w:val="00790D44"/>
    <w:rsid w:val="00790D72"/>
    <w:rsid w:val="00790F59"/>
    <w:rsid w:val="00790FBD"/>
    <w:rsid w:val="007913AD"/>
    <w:rsid w:val="0079160B"/>
    <w:rsid w:val="00791742"/>
    <w:rsid w:val="0079174D"/>
    <w:rsid w:val="00791834"/>
    <w:rsid w:val="00791B2D"/>
    <w:rsid w:val="00791BE4"/>
    <w:rsid w:val="00791C77"/>
    <w:rsid w:val="00791F95"/>
    <w:rsid w:val="0079200F"/>
    <w:rsid w:val="007920D9"/>
    <w:rsid w:val="007922C9"/>
    <w:rsid w:val="00792D31"/>
    <w:rsid w:val="00792E13"/>
    <w:rsid w:val="007932A3"/>
    <w:rsid w:val="00793358"/>
    <w:rsid w:val="007933CB"/>
    <w:rsid w:val="0079340C"/>
    <w:rsid w:val="00793662"/>
    <w:rsid w:val="00793848"/>
    <w:rsid w:val="007938BC"/>
    <w:rsid w:val="00793C22"/>
    <w:rsid w:val="00793DF6"/>
    <w:rsid w:val="00793E4B"/>
    <w:rsid w:val="00794B9E"/>
    <w:rsid w:val="00794E74"/>
    <w:rsid w:val="00794EF4"/>
    <w:rsid w:val="00794FD7"/>
    <w:rsid w:val="0079509D"/>
    <w:rsid w:val="00795189"/>
    <w:rsid w:val="0079592C"/>
    <w:rsid w:val="0079598C"/>
    <w:rsid w:val="00795A8B"/>
    <w:rsid w:val="00795CA8"/>
    <w:rsid w:val="00795E3F"/>
    <w:rsid w:val="00795EAD"/>
    <w:rsid w:val="0079601B"/>
    <w:rsid w:val="00796385"/>
    <w:rsid w:val="0079639B"/>
    <w:rsid w:val="007968AD"/>
    <w:rsid w:val="00796DDB"/>
    <w:rsid w:val="00796F97"/>
    <w:rsid w:val="0079759D"/>
    <w:rsid w:val="007975D3"/>
    <w:rsid w:val="0079772C"/>
    <w:rsid w:val="007979A2"/>
    <w:rsid w:val="00797AEA"/>
    <w:rsid w:val="00797AFB"/>
    <w:rsid w:val="00797E5D"/>
    <w:rsid w:val="007A033F"/>
    <w:rsid w:val="007A04F0"/>
    <w:rsid w:val="007A056D"/>
    <w:rsid w:val="007A06D2"/>
    <w:rsid w:val="007A0A30"/>
    <w:rsid w:val="007A0A53"/>
    <w:rsid w:val="007A0CB4"/>
    <w:rsid w:val="007A0DE2"/>
    <w:rsid w:val="007A1524"/>
    <w:rsid w:val="007A1744"/>
    <w:rsid w:val="007A1826"/>
    <w:rsid w:val="007A1D45"/>
    <w:rsid w:val="007A2239"/>
    <w:rsid w:val="007A254B"/>
    <w:rsid w:val="007A262B"/>
    <w:rsid w:val="007A2795"/>
    <w:rsid w:val="007A2CC1"/>
    <w:rsid w:val="007A2D80"/>
    <w:rsid w:val="007A3068"/>
    <w:rsid w:val="007A311F"/>
    <w:rsid w:val="007A32DF"/>
    <w:rsid w:val="007A32F6"/>
    <w:rsid w:val="007A3535"/>
    <w:rsid w:val="007A3805"/>
    <w:rsid w:val="007A39AD"/>
    <w:rsid w:val="007A3A46"/>
    <w:rsid w:val="007A3B31"/>
    <w:rsid w:val="007A3D44"/>
    <w:rsid w:val="007A3D9D"/>
    <w:rsid w:val="007A3EE1"/>
    <w:rsid w:val="007A40A5"/>
    <w:rsid w:val="007A41EB"/>
    <w:rsid w:val="007A4459"/>
    <w:rsid w:val="007A450E"/>
    <w:rsid w:val="007A4968"/>
    <w:rsid w:val="007A49F5"/>
    <w:rsid w:val="007A4D96"/>
    <w:rsid w:val="007A5551"/>
    <w:rsid w:val="007A5666"/>
    <w:rsid w:val="007A5A16"/>
    <w:rsid w:val="007A5DF7"/>
    <w:rsid w:val="007A6126"/>
    <w:rsid w:val="007A6274"/>
    <w:rsid w:val="007A6B01"/>
    <w:rsid w:val="007A6B44"/>
    <w:rsid w:val="007A6FB7"/>
    <w:rsid w:val="007A725C"/>
    <w:rsid w:val="007A73A9"/>
    <w:rsid w:val="007A74BA"/>
    <w:rsid w:val="007A75B1"/>
    <w:rsid w:val="007A78EF"/>
    <w:rsid w:val="007A79CB"/>
    <w:rsid w:val="007A7B72"/>
    <w:rsid w:val="007A7C77"/>
    <w:rsid w:val="007A7E4B"/>
    <w:rsid w:val="007A7E59"/>
    <w:rsid w:val="007A7F14"/>
    <w:rsid w:val="007B0315"/>
    <w:rsid w:val="007B087B"/>
    <w:rsid w:val="007B0A86"/>
    <w:rsid w:val="007B0BD5"/>
    <w:rsid w:val="007B0EF2"/>
    <w:rsid w:val="007B11A9"/>
    <w:rsid w:val="007B126A"/>
    <w:rsid w:val="007B12DF"/>
    <w:rsid w:val="007B183C"/>
    <w:rsid w:val="007B19D0"/>
    <w:rsid w:val="007B1EBB"/>
    <w:rsid w:val="007B1FB6"/>
    <w:rsid w:val="007B2BBD"/>
    <w:rsid w:val="007B2C1B"/>
    <w:rsid w:val="007B2EF3"/>
    <w:rsid w:val="007B34F2"/>
    <w:rsid w:val="007B3667"/>
    <w:rsid w:val="007B3950"/>
    <w:rsid w:val="007B3990"/>
    <w:rsid w:val="007B3A1A"/>
    <w:rsid w:val="007B3B0F"/>
    <w:rsid w:val="007B3B55"/>
    <w:rsid w:val="007B42B2"/>
    <w:rsid w:val="007B43FD"/>
    <w:rsid w:val="007B44FC"/>
    <w:rsid w:val="007B460B"/>
    <w:rsid w:val="007B47BE"/>
    <w:rsid w:val="007B4964"/>
    <w:rsid w:val="007B4E88"/>
    <w:rsid w:val="007B4E94"/>
    <w:rsid w:val="007B4E99"/>
    <w:rsid w:val="007B4EA6"/>
    <w:rsid w:val="007B5146"/>
    <w:rsid w:val="007B541A"/>
    <w:rsid w:val="007B554F"/>
    <w:rsid w:val="007B5BA2"/>
    <w:rsid w:val="007B5F17"/>
    <w:rsid w:val="007B6116"/>
    <w:rsid w:val="007B6161"/>
    <w:rsid w:val="007B632F"/>
    <w:rsid w:val="007B6453"/>
    <w:rsid w:val="007B695D"/>
    <w:rsid w:val="007B6A84"/>
    <w:rsid w:val="007B6CD4"/>
    <w:rsid w:val="007B6DBB"/>
    <w:rsid w:val="007B6E20"/>
    <w:rsid w:val="007B6F4C"/>
    <w:rsid w:val="007B761F"/>
    <w:rsid w:val="007B765C"/>
    <w:rsid w:val="007B79F4"/>
    <w:rsid w:val="007B7D90"/>
    <w:rsid w:val="007C0025"/>
    <w:rsid w:val="007C0472"/>
    <w:rsid w:val="007C0B84"/>
    <w:rsid w:val="007C0D8E"/>
    <w:rsid w:val="007C11C6"/>
    <w:rsid w:val="007C11D8"/>
    <w:rsid w:val="007C1352"/>
    <w:rsid w:val="007C178D"/>
    <w:rsid w:val="007C1794"/>
    <w:rsid w:val="007C182C"/>
    <w:rsid w:val="007C1B2D"/>
    <w:rsid w:val="007C1CCE"/>
    <w:rsid w:val="007C1F81"/>
    <w:rsid w:val="007C20C3"/>
    <w:rsid w:val="007C2380"/>
    <w:rsid w:val="007C250D"/>
    <w:rsid w:val="007C27A0"/>
    <w:rsid w:val="007C27EF"/>
    <w:rsid w:val="007C2B1C"/>
    <w:rsid w:val="007C2B42"/>
    <w:rsid w:val="007C308B"/>
    <w:rsid w:val="007C313D"/>
    <w:rsid w:val="007C31D5"/>
    <w:rsid w:val="007C3794"/>
    <w:rsid w:val="007C3B19"/>
    <w:rsid w:val="007C3DEA"/>
    <w:rsid w:val="007C3F33"/>
    <w:rsid w:val="007C4223"/>
    <w:rsid w:val="007C4FC3"/>
    <w:rsid w:val="007C5189"/>
    <w:rsid w:val="007C5371"/>
    <w:rsid w:val="007C56DA"/>
    <w:rsid w:val="007C57B5"/>
    <w:rsid w:val="007C593A"/>
    <w:rsid w:val="007C5A52"/>
    <w:rsid w:val="007C63B6"/>
    <w:rsid w:val="007C6446"/>
    <w:rsid w:val="007C6962"/>
    <w:rsid w:val="007C6B05"/>
    <w:rsid w:val="007C716C"/>
    <w:rsid w:val="007C7447"/>
    <w:rsid w:val="007C7857"/>
    <w:rsid w:val="007C7955"/>
    <w:rsid w:val="007C7A4F"/>
    <w:rsid w:val="007C7A90"/>
    <w:rsid w:val="007C7C18"/>
    <w:rsid w:val="007C7C5F"/>
    <w:rsid w:val="007D040F"/>
    <w:rsid w:val="007D0647"/>
    <w:rsid w:val="007D0C76"/>
    <w:rsid w:val="007D0F37"/>
    <w:rsid w:val="007D105F"/>
    <w:rsid w:val="007D12AE"/>
    <w:rsid w:val="007D135F"/>
    <w:rsid w:val="007D13E9"/>
    <w:rsid w:val="007D15C4"/>
    <w:rsid w:val="007D166C"/>
    <w:rsid w:val="007D18E9"/>
    <w:rsid w:val="007D1B2A"/>
    <w:rsid w:val="007D1B9D"/>
    <w:rsid w:val="007D1CF6"/>
    <w:rsid w:val="007D1DFC"/>
    <w:rsid w:val="007D22EE"/>
    <w:rsid w:val="007D2399"/>
    <w:rsid w:val="007D2F35"/>
    <w:rsid w:val="007D31D7"/>
    <w:rsid w:val="007D326D"/>
    <w:rsid w:val="007D3340"/>
    <w:rsid w:val="007D35DD"/>
    <w:rsid w:val="007D38B9"/>
    <w:rsid w:val="007D3A9D"/>
    <w:rsid w:val="007D401C"/>
    <w:rsid w:val="007D40F6"/>
    <w:rsid w:val="007D4B4A"/>
    <w:rsid w:val="007D4B4E"/>
    <w:rsid w:val="007D4D4E"/>
    <w:rsid w:val="007D5225"/>
    <w:rsid w:val="007D571E"/>
    <w:rsid w:val="007D5A54"/>
    <w:rsid w:val="007D5A9F"/>
    <w:rsid w:val="007D5FF6"/>
    <w:rsid w:val="007D60DE"/>
    <w:rsid w:val="007D63A8"/>
    <w:rsid w:val="007D65DA"/>
    <w:rsid w:val="007D66DA"/>
    <w:rsid w:val="007D68B6"/>
    <w:rsid w:val="007D6C6F"/>
    <w:rsid w:val="007D6F18"/>
    <w:rsid w:val="007D6F8E"/>
    <w:rsid w:val="007D7170"/>
    <w:rsid w:val="007D71F0"/>
    <w:rsid w:val="007D72A1"/>
    <w:rsid w:val="007D7C89"/>
    <w:rsid w:val="007D7DF6"/>
    <w:rsid w:val="007E02A6"/>
    <w:rsid w:val="007E02AA"/>
    <w:rsid w:val="007E09E3"/>
    <w:rsid w:val="007E0D9A"/>
    <w:rsid w:val="007E122F"/>
    <w:rsid w:val="007E1484"/>
    <w:rsid w:val="007E1883"/>
    <w:rsid w:val="007E1BC6"/>
    <w:rsid w:val="007E1BF9"/>
    <w:rsid w:val="007E1D59"/>
    <w:rsid w:val="007E2486"/>
    <w:rsid w:val="007E29E3"/>
    <w:rsid w:val="007E2B9B"/>
    <w:rsid w:val="007E2D03"/>
    <w:rsid w:val="007E2F96"/>
    <w:rsid w:val="007E3175"/>
    <w:rsid w:val="007E3682"/>
    <w:rsid w:val="007E3EA6"/>
    <w:rsid w:val="007E42EF"/>
    <w:rsid w:val="007E45D2"/>
    <w:rsid w:val="007E488D"/>
    <w:rsid w:val="007E48C1"/>
    <w:rsid w:val="007E4CE6"/>
    <w:rsid w:val="007E4CFC"/>
    <w:rsid w:val="007E586B"/>
    <w:rsid w:val="007E5BC5"/>
    <w:rsid w:val="007E637E"/>
    <w:rsid w:val="007E6AC2"/>
    <w:rsid w:val="007E6AF4"/>
    <w:rsid w:val="007E6BCD"/>
    <w:rsid w:val="007E6CB2"/>
    <w:rsid w:val="007E6E5F"/>
    <w:rsid w:val="007E7059"/>
    <w:rsid w:val="007E7304"/>
    <w:rsid w:val="007E74DB"/>
    <w:rsid w:val="007E7CA8"/>
    <w:rsid w:val="007E7CB2"/>
    <w:rsid w:val="007E7DF0"/>
    <w:rsid w:val="007F04FE"/>
    <w:rsid w:val="007F05DB"/>
    <w:rsid w:val="007F0B98"/>
    <w:rsid w:val="007F16FA"/>
    <w:rsid w:val="007F225B"/>
    <w:rsid w:val="007F2286"/>
    <w:rsid w:val="007F242D"/>
    <w:rsid w:val="007F2A70"/>
    <w:rsid w:val="007F2C2D"/>
    <w:rsid w:val="007F2E62"/>
    <w:rsid w:val="007F32CA"/>
    <w:rsid w:val="007F35F6"/>
    <w:rsid w:val="007F37C3"/>
    <w:rsid w:val="007F38E3"/>
    <w:rsid w:val="007F3B68"/>
    <w:rsid w:val="007F3C8F"/>
    <w:rsid w:val="007F3FD2"/>
    <w:rsid w:val="007F4105"/>
    <w:rsid w:val="007F42FE"/>
    <w:rsid w:val="007F439A"/>
    <w:rsid w:val="007F44CA"/>
    <w:rsid w:val="007F45BE"/>
    <w:rsid w:val="007F4F5C"/>
    <w:rsid w:val="007F4F63"/>
    <w:rsid w:val="007F550F"/>
    <w:rsid w:val="007F5676"/>
    <w:rsid w:val="007F5692"/>
    <w:rsid w:val="007F58F6"/>
    <w:rsid w:val="007F591A"/>
    <w:rsid w:val="007F5E39"/>
    <w:rsid w:val="007F5F9D"/>
    <w:rsid w:val="007F5FAD"/>
    <w:rsid w:val="007F60D9"/>
    <w:rsid w:val="007F6BEF"/>
    <w:rsid w:val="007F7045"/>
    <w:rsid w:val="007F71F1"/>
    <w:rsid w:val="007F735F"/>
    <w:rsid w:val="007F759A"/>
    <w:rsid w:val="007F7970"/>
    <w:rsid w:val="007F7BC3"/>
    <w:rsid w:val="007F7D34"/>
    <w:rsid w:val="007F7D85"/>
    <w:rsid w:val="007F7DF7"/>
    <w:rsid w:val="0080023E"/>
    <w:rsid w:val="00800343"/>
    <w:rsid w:val="008005AC"/>
    <w:rsid w:val="00800C5B"/>
    <w:rsid w:val="00801019"/>
    <w:rsid w:val="00801208"/>
    <w:rsid w:val="00801256"/>
    <w:rsid w:val="0080142C"/>
    <w:rsid w:val="00801492"/>
    <w:rsid w:val="0080153A"/>
    <w:rsid w:val="00801C84"/>
    <w:rsid w:val="00801E9E"/>
    <w:rsid w:val="00801F8D"/>
    <w:rsid w:val="00802179"/>
    <w:rsid w:val="00802B14"/>
    <w:rsid w:val="00802B2D"/>
    <w:rsid w:val="00802F0C"/>
    <w:rsid w:val="0080359C"/>
    <w:rsid w:val="00803A18"/>
    <w:rsid w:val="00803D35"/>
    <w:rsid w:val="00803D93"/>
    <w:rsid w:val="0080400B"/>
    <w:rsid w:val="008041D1"/>
    <w:rsid w:val="008044B3"/>
    <w:rsid w:val="00804FD7"/>
    <w:rsid w:val="00805309"/>
    <w:rsid w:val="008055BE"/>
    <w:rsid w:val="008056F2"/>
    <w:rsid w:val="00805C29"/>
    <w:rsid w:val="00805EF0"/>
    <w:rsid w:val="00806129"/>
    <w:rsid w:val="00806193"/>
    <w:rsid w:val="008066D0"/>
    <w:rsid w:val="008067C2"/>
    <w:rsid w:val="008067FE"/>
    <w:rsid w:val="008069EF"/>
    <w:rsid w:val="00806B83"/>
    <w:rsid w:val="00806C06"/>
    <w:rsid w:val="00806F57"/>
    <w:rsid w:val="00806F74"/>
    <w:rsid w:val="00807395"/>
    <w:rsid w:val="008075C5"/>
    <w:rsid w:val="00807A99"/>
    <w:rsid w:val="00807CE2"/>
    <w:rsid w:val="00807DBE"/>
    <w:rsid w:val="0081047B"/>
    <w:rsid w:val="008105AB"/>
    <w:rsid w:val="0081084C"/>
    <w:rsid w:val="00810B0C"/>
    <w:rsid w:val="00810FBF"/>
    <w:rsid w:val="00811386"/>
    <w:rsid w:val="008114B4"/>
    <w:rsid w:val="008115D6"/>
    <w:rsid w:val="008115DB"/>
    <w:rsid w:val="008116D0"/>
    <w:rsid w:val="008118BE"/>
    <w:rsid w:val="00811D60"/>
    <w:rsid w:val="00811E5B"/>
    <w:rsid w:val="00812CFA"/>
    <w:rsid w:val="00812CFE"/>
    <w:rsid w:val="00812D85"/>
    <w:rsid w:val="00813001"/>
    <w:rsid w:val="00813289"/>
    <w:rsid w:val="00813704"/>
    <w:rsid w:val="00813790"/>
    <w:rsid w:val="00813BBC"/>
    <w:rsid w:val="0081409F"/>
    <w:rsid w:val="00814108"/>
    <w:rsid w:val="00814430"/>
    <w:rsid w:val="0081458E"/>
    <w:rsid w:val="00814790"/>
    <w:rsid w:val="008148FF"/>
    <w:rsid w:val="00814A7E"/>
    <w:rsid w:val="00814A9C"/>
    <w:rsid w:val="00814CD9"/>
    <w:rsid w:val="00815297"/>
    <w:rsid w:val="00815442"/>
    <w:rsid w:val="008155B8"/>
    <w:rsid w:val="00815FA4"/>
    <w:rsid w:val="008160CD"/>
    <w:rsid w:val="00816116"/>
    <w:rsid w:val="0081645F"/>
    <w:rsid w:val="00816514"/>
    <w:rsid w:val="008167F9"/>
    <w:rsid w:val="00816A2A"/>
    <w:rsid w:val="00816D8E"/>
    <w:rsid w:val="00816EAA"/>
    <w:rsid w:val="00817499"/>
    <w:rsid w:val="0081756C"/>
    <w:rsid w:val="0081776E"/>
    <w:rsid w:val="00817773"/>
    <w:rsid w:val="008179F3"/>
    <w:rsid w:val="00817A8B"/>
    <w:rsid w:val="00817AE4"/>
    <w:rsid w:val="00817C7A"/>
    <w:rsid w:val="00817EA2"/>
    <w:rsid w:val="00817EDD"/>
    <w:rsid w:val="008204FD"/>
    <w:rsid w:val="008206BC"/>
    <w:rsid w:val="00820B0D"/>
    <w:rsid w:val="00820FD2"/>
    <w:rsid w:val="008213DD"/>
    <w:rsid w:val="00821EA0"/>
    <w:rsid w:val="00821FCF"/>
    <w:rsid w:val="0082299D"/>
    <w:rsid w:val="00822BB1"/>
    <w:rsid w:val="0082313A"/>
    <w:rsid w:val="008236FF"/>
    <w:rsid w:val="0082370A"/>
    <w:rsid w:val="00823733"/>
    <w:rsid w:val="00823C60"/>
    <w:rsid w:val="00824046"/>
    <w:rsid w:val="00824237"/>
    <w:rsid w:val="008244D2"/>
    <w:rsid w:val="008248D0"/>
    <w:rsid w:val="008249DA"/>
    <w:rsid w:val="00825216"/>
    <w:rsid w:val="008253A0"/>
    <w:rsid w:val="008255F6"/>
    <w:rsid w:val="00825E4A"/>
    <w:rsid w:val="008263FA"/>
    <w:rsid w:val="008266F6"/>
    <w:rsid w:val="00826ACC"/>
    <w:rsid w:val="00826B71"/>
    <w:rsid w:val="00826C76"/>
    <w:rsid w:val="0082744A"/>
    <w:rsid w:val="008274E7"/>
    <w:rsid w:val="00827689"/>
    <w:rsid w:val="00827B8E"/>
    <w:rsid w:val="00827E61"/>
    <w:rsid w:val="00830128"/>
    <w:rsid w:val="00830370"/>
    <w:rsid w:val="008303AB"/>
    <w:rsid w:val="008303E4"/>
    <w:rsid w:val="00830683"/>
    <w:rsid w:val="0083082B"/>
    <w:rsid w:val="008309F5"/>
    <w:rsid w:val="00830D0D"/>
    <w:rsid w:val="00830E61"/>
    <w:rsid w:val="008310A8"/>
    <w:rsid w:val="008310EC"/>
    <w:rsid w:val="00831462"/>
    <w:rsid w:val="00831A88"/>
    <w:rsid w:val="00831B5A"/>
    <w:rsid w:val="00831CF0"/>
    <w:rsid w:val="00831D66"/>
    <w:rsid w:val="00831DB8"/>
    <w:rsid w:val="0083219E"/>
    <w:rsid w:val="00832466"/>
    <w:rsid w:val="008324C1"/>
    <w:rsid w:val="00832C1C"/>
    <w:rsid w:val="00832E06"/>
    <w:rsid w:val="00832FAD"/>
    <w:rsid w:val="008330A0"/>
    <w:rsid w:val="008332A9"/>
    <w:rsid w:val="008334F3"/>
    <w:rsid w:val="0083389B"/>
    <w:rsid w:val="00833944"/>
    <w:rsid w:val="00833E12"/>
    <w:rsid w:val="00834172"/>
    <w:rsid w:val="00835446"/>
    <w:rsid w:val="0083570E"/>
    <w:rsid w:val="0083578A"/>
    <w:rsid w:val="008357D1"/>
    <w:rsid w:val="008359AE"/>
    <w:rsid w:val="00835C78"/>
    <w:rsid w:val="00835DBB"/>
    <w:rsid w:val="00836374"/>
    <w:rsid w:val="00836619"/>
    <w:rsid w:val="008367A5"/>
    <w:rsid w:val="0083683E"/>
    <w:rsid w:val="00836A65"/>
    <w:rsid w:val="00836C09"/>
    <w:rsid w:val="00836CF9"/>
    <w:rsid w:val="00837057"/>
    <w:rsid w:val="00837115"/>
    <w:rsid w:val="008373D8"/>
    <w:rsid w:val="00837640"/>
    <w:rsid w:val="00837BCB"/>
    <w:rsid w:val="0083AAC9"/>
    <w:rsid w:val="008402E9"/>
    <w:rsid w:val="0084039A"/>
    <w:rsid w:val="00840626"/>
    <w:rsid w:val="00840926"/>
    <w:rsid w:val="00840D6D"/>
    <w:rsid w:val="00840EDF"/>
    <w:rsid w:val="0084132D"/>
    <w:rsid w:val="00841393"/>
    <w:rsid w:val="008413A3"/>
    <w:rsid w:val="0084167D"/>
    <w:rsid w:val="00841B4A"/>
    <w:rsid w:val="00841FED"/>
    <w:rsid w:val="00842079"/>
    <w:rsid w:val="00842177"/>
    <w:rsid w:val="00842904"/>
    <w:rsid w:val="00842B8E"/>
    <w:rsid w:val="00842CF0"/>
    <w:rsid w:val="0084321B"/>
    <w:rsid w:val="0084338F"/>
    <w:rsid w:val="008434AB"/>
    <w:rsid w:val="00843A12"/>
    <w:rsid w:val="00843AFE"/>
    <w:rsid w:val="00843B12"/>
    <w:rsid w:val="00843BF0"/>
    <w:rsid w:val="00843DDC"/>
    <w:rsid w:val="00843F42"/>
    <w:rsid w:val="00844371"/>
    <w:rsid w:val="0084442A"/>
    <w:rsid w:val="0084469B"/>
    <w:rsid w:val="00844815"/>
    <w:rsid w:val="0084498D"/>
    <w:rsid w:val="00844FCC"/>
    <w:rsid w:val="0084511D"/>
    <w:rsid w:val="008451CE"/>
    <w:rsid w:val="008451D6"/>
    <w:rsid w:val="00845219"/>
    <w:rsid w:val="008452B5"/>
    <w:rsid w:val="00845304"/>
    <w:rsid w:val="0084551E"/>
    <w:rsid w:val="008455A7"/>
    <w:rsid w:val="00845742"/>
    <w:rsid w:val="008459D3"/>
    <w:rsid w:val="00845DDB"/>
    <w:rsid w:val="008463F5"/>
    <w:rsid w:val="008468E0"/>
    <w:rsid w:val="00846A34"/>
    <w:rsid w:val="00846A7E"/>
    <w:rsid w:val="00846DA5"/>
    <w:rsid w:val="00847059"/>
    <w:rsid w:val="00847399"/>
    <w:rsid w:val="008474D5"/>
    <w:rsid w:val="00847585"/>
    <w:rsid w:val="008475FE"/>
    <w:rsid w:val="0084760C"/>
    <w:rsid w:val="0084783C"/>
    <w:rsid w:val="00847922"/>
    <w:rsid w:val="0084798D"/>
    <w:rsid w:val="00847AE7"/>
    <w:rsid w:val="00847B53"/>
    <w:rsid w:val="00847C3C"/>
    <w:rsid w:val="00847D13"/>
    <w:rsid w:val="00847D97"/>
    <w:rsid w:val="00847E1F"/>
    <w:rsid w:val="00847E93"/>
    <w:rsid w:val="00850252"/>
    <w:rsid w:val="00850726"/>
    <w:rsid w:val="0085075F"/>
    <w:rsid w:val="00850770"/>
    <w:rsid w:val="0085093C"/>
    <w:rsid w:val="00850B26"/>
    <w:rsid w:val="0085176F"/>
    <w:rsid w:val="0085198D"/>
    <w:rsid w:val="00851A06"/>
    <w:rsid w:val="00851D32"/>
    <w:rsid w:val="00851E49"/>
    <w:rsid w:val="00852290"/>
    <w:rsid w:val="0085261E"/>
    <w:rsid w:val="0085266C"/>
    <w:rsid w:val="008529F6"/>
    <w:rsid w:val="00852E0C"/>
    <w:rsid w:val="008530CC"/>
    <w:rsid w:val="0085345C"/>
    <w:rsid w:val="008534D5"/>
    <w:rsid w:val="00853585"/>
    <w:rsid w:val="00853611"/>
    <w:rsid w:val="0085365B"/>
    <w:rsid w:val="0085387B"/>
    <w:rsid w:val="008539BC"/>
    <w:rsid w:val="00853D0C"/>
    <w:rsid w:val="00853F65"/>
    <w:rsid w:val="00853FC4"/>
    <w:rsid w:val="00854275"/>
    <w:rsid w:val="0085457F"/>
    <w:rsid w:val="00854597"/>
    <w:rsid w:val="008545F6"/>
    <w:rsid w:val="00854728"/>
    <w:rsid w:val="008548D8"/>
    <w:rsid w:val="00854A7A"/>
    <w:rsid w:val="00854BA1"/>
    <w:rsid w:val="008550A6"/>
    <w:rsid w:val="0085514B"/>
    <w:rsid w:val="0085529D"/>
    <w:rsid w:val="008552E5"/>
    <w:rsid w:val="00855754"/>
    <w:rsid w:val="00855ED8"/>
    <w:rsid w:val="0085613C"/>
    <w:rsid w:val="00856248"/>
    <w:rsid w:val="0085672A"/>
    <w:rsid w:val="00856BF9"/>
    <w:rsid w:val="00856EC9"/>
    <w:rsid w:val="00857015"/>
    <w:rsid w:val="00857246"/>
    <w:rsid w:val="00857626"/>
    <w:rsid w:val="0085770F"/>
    <w:rsid w:val="00857891"/>
    <w:rsid w:val="00857929"/>
    <w:rsid w:val="008579E3"/>
    <w:rsid w:val="00857D05"/>
    <w:rsid w:val="00857FD4"/>
    <w:rsid w:val="008600DB"/>
    <w:rsid w:val="008603DC"/>
    <w:rsid w:val="0086057E"/>
    <w:rsid w:val="00860D9B"/>
    <w:rsid w:val="00860F3A"/>
    <w:rsid w:val="008612E5"/>
    <w:rsid w:val="0086145D"/>
    <w:rsid w:val="00861CE9"/>
    <w:rsid w:val="00861D93"/>
    <w:rsid w:val="00861E0B"/>
    <w:rsid w:val="00861F91"/>
    <w:rsid w:val="00861FB8"/>
    <w:rsid w:val="008620C5"/>
    <w:rsid w:val="0086244A"/>
    <w:rsid w:val="00862F04"/>
    <w:rsid w:val="00862F9E"/>
    <w:rsid w:val="008633FA"/>
    <w:rsid w:val="00863792"/>
    <w:rsid w:val="0086385B"/>
    <w:rsid w:val="00863A15"/>
    <w:rsid w:val="00863C59"/>
    <w:rsid w:val="0086409F"/>
    <w:rsid w:val="008643BE"/>
    <w:rsid w:val="0086489B"/>
    <w:rsid w:val="00864B7F"/>
    <w:rsid w:val="00864D5E"/>
    <w:rsid w:val="00864D86"/>
    <w:rsid w:val="00865003"/>
    <w:rsid w:val="00865029"/>
    <w:rsid w:val="008652FE"/>
    <w:rsid w:val="00865394"/>
    <w:rsid w:val="008659A4"/>
    <w:rsid w:val="008659C2"/>
    <w:rsid w:val="00865A68"/>
    <w:rsid w:val="00865FAD"/>
    <w:rsid w:val="0086610E"/>
    <w:rsid w:val="00866516"/>
    <w:rsid w:val="008665A8"/>
    <w:rsid w:val="008668B8"/>
    <w:rsid w:val="00866A2B"/>
    <w:rsid w:val="00866AB5"/>
    <w:rsid w:val="00866F01"/>
    <w:rsid w:val="008670E8"/>
    <w:rsid w:val="008671A5"/>
    <w:rsid w:val="0086732E"/>
    <w:rsid w:val="00867407"/>
    <w:rsid w:val="008676BF"/>
    <w:rsid w:val="00867829"/>
    <w:rsid w:val="00867876"/>
    <w:rsid w:val="00867A05"/>
    <w:rsid w:val="00867B7B"/>
    <w:rsid w:val="00867C07"/>
    <w:rsid w:val="00867D6E"/>
    <w:rsid w:val="00870135"/>
    <w:rsid w:val="00870460"/>
    <w:rsid w:val="00870806"/>
    <w:rsid w:val="00870C7D"/>
    <w:rsid w:val="00870DF7"/>
    <w:rsid w:val="00870E1E"/>
    <w:rsid w:val="0087125E"/>
    <w:rsid w:val="00871F72"/>
    <w:rsid w:val="00871FC2"/>
    <w:rsid w:val="008721CE"/>
    <w:rsid w:val="00872511"/>
    <w:rsid w:val="00872AFD"/>
    <w:rsid w:val="008731E7"/>
    <w:rsid w:val="008739E9"/>
    <w:rsid w:val="00873A12"/>
    <w:rsid w:val="00873B96"/>
    <w:rsid w:val="0087401D"/>
    <w:rsid w:val="008741B0"/>
    <w:rsid w:val="00874422"/>
    <w:rsid w:val="0087479D"/>
    <w:rsid w:val="0087576B"/>
    <w:rsid w:val="00875F12"/>
    <w:rsid w:val="008760BD"/>
    <w:rsid w:val="008760EB"/>
    <w:rsid w:val="00876257"/>
    <w:rsid w:val="008763F9"/>
    <w:rsid w:val="008764F5"/>
    <w:rsid w:val="00876CA9"/>
    <w:rsid w:val="00876D91"/>
    <w:rsid w:val="00876E66"/>
    <w:rsid w:val="008770E2"/>
    <w:rsid w:val="00877295"/>
    <w:rsid w:val="008776D0"/>
    <w:rsid w:val="00877844"/>
    <w:rsid w:val="00877DF6"/>
    <w:rsid w:val="00877FB7"/>
    <w:rsid w:val="0087EAD4"/>
    <w:rsid w:val="008806C3"/>
    <w:rsid w:val="00880B80"/>
    <w:rsid w:val="00880DA1"/>
    <w:rsid w:val="00881095"/>
    <w:rsid w:val="00881486"/>
    <w:rsid w:val="00881740"/>
    <w:rsid w:val="008818B0"/>
    <w:rsid w:val="00881F45"/>
    <w:rsid w:val="00881F6B"/>
    <w:rsid w:val="00882025"/>
    <w:rsid w:val="00882FE7"/>
    <w:rsid w:val="00883454"/>
    <w:rsid w:val="00883880"/>
    <w:rsid w:val="00883A6A"/>
    <w:rsid w:val="00883BF8"/>
    <w:rsid w:val="008846B4"/>
    <w:rsid w:val="008846D9"/>
    <w:rsid w:val="00884BAE"/>
    <w:rsid w:val="00884D18"/>
    <w:rsid w:val="00884D1F"/>
    <w:rsid w:val="008851F2"/>
    <w:rsid w:val="0088566D"/>
    <w:rsid w:val="00885818"/>
    <w:rsid w:val="00885C79"/>
    <w:rsid w:val="00885D67"/>
    <w:rsid w:val="00885E59"/>
    <w:rsid w:val="00885EF8"/>
    <w:rsid w:val="008862D3"/>
    <w:rsid w:val="00886545"/>
    <w:rsid w:val="008866AA"/>
    <w:rsid w:val="008867BA"/>
    <w:rsid w:val="00886915"/>
    <w:rsid w:val="00886AF1"/>
    <w:rsid w:val="00886C1F"/>
    <w:rsid w:val="00886EB3"/>
    <w:rsid w:val="0088747E"/>
    <w:rsid w:val="008875E2"/>
    <w:rsid w:val="0088792C"/>
    <w:rsid w:val="00887AB8"/>
    <w:rsid w:val="00887B06"/>
    <w:rsid w:val="008901B0"/>
    <w:rsid w:val="00890D6C"/>
    <w:rsid w:val="00890E11"/>
    <w:rsid w:val="00890EEC"/>
    <w:rsid w:val="00891718"/>
    <w:rsid w:val="00891875"/>
    <w:rsid w:val="0089195C"/>
    <w:rsid w:val="00891A82"/>
    <w:rsid w:val="00891C8C"/>
    <w:rsid w:val="00891E17"/>
    <w:rsid w:val="0089210A"/>
    <w:rsid w:val="00892449"/>
    <w:rsid w:val="00892672"/>
    <w:rsid w:val="00892949"/>
    <w:rsid w:val="00892A13"/>
    <w:rsid w:val="00892B2C"/>
    <w:rsid w:val="00892BC2"/>
    <w:rsid w:val="00893022"/>
    <w:rsid w:val="00893026"/>
    <w:rsid w:val="00893106"/>
    <w:rsid w:val="008932AC"/>
    <w:rsid w:val="008932D4"/>
    <w:rsid w:val="008933BD"/>
    <w:rsid w:val="0089365E"/>
    <w:rsid w:val="00893818"/>
    <w:rsid w:val="00893A60"/>
    <w:rsid w:val="00893B7C"/>
    <w:rsid w:val="00893BCC"/>
    <w:rsid w:val="00893E5E"/>
    <w:rsid w:val="00893EEE"/>
    <w:rsid w:val="00894394"/>
    <w:rsid w:val="008943CB"/>
    <w:rsid w:val="008944F7"/>
    <w:rsid w:val="00894632"/>
    <w:rsid w:val="00894663"/>
    <w:rsid w:val="00894792"/>
    <w:rsid w:val="008947AC"/>
    <w:rsid w:val="00894A6F"/>
    <w:rsid w:val="00894AA9"/>
    <w:rsid w:val="00894AFC"/>
    <w:rsid w:val="00894F2F"/>
    <w:rsid w:val="0089532B"/>
    <w:rsid w:val="00895357"/>
    <w:rsid w:val="008954F9"/>
    <w:rsid w:val="00895538"/>
    <w:rsid w:val="008955AB"/>
    <w:rsid w:val="008956FC"/>
    <w:rsid w:val="00895914"/>
    <w:rsid w:val="00895950"/>
    <w:rsid w:val="008960F0"/>
    <w:rsid w:val="00896145"/>
    <w:rsid w:val="0089615E"/>
    <w:rsid w:val="0089627E"/>
    <w:rsid w:val="0089644A"/>
    <w:rsid w:val="008967ED"/>
    <w:rsid w:val="00896A59"/>
    <w:rsid w:val="00896B5B"/>
    <w:rsid w:val="0089747E"/>
    <w:rsid w:val="008979DB"/>
    <w:rsid w:val="00897AA6"/>
    <w:rsid w:val="00897CF6"/>
    <w:rsid w:val="00897D34"/>
    <w:rsid w:val="00897FCA"/>
    <w:rsid w:val="008A0A7A"/>
    <w:rsid w:val="008A0BFE"/>
    <w:rsid w:val="008A0C37"/>
    <w:rsid w:val="008A0D30"/>
    <w:rsid w:val="008A0FB5"/>
    <w:rsid w:val="008A1054"/>
    <w:rsid w:val="008A11F1"/>
    <w:rsid w:val="008A12B9"/>
    <w:rsid w:val="008A13AC"/>
    <w:rsid w:val="008A13B2"/>
    <w:rsid w:val="008A13CD"/>
    <w:rsid w:val="008A1469"/>
    <w:rsid w:val="008A15F0"/>
    <w:rsid w:val="008A1660"/>
    <w:rsid w:val="008A16B3"/>
    <w:rsid w:val="008A1891"/>
    <w:rsid w:val="008A18A8"/>
    <w:rsid w:val="008A194F"/>
    <w:rsid w:val="008A1CC1"/>
    <w:rsid w:val="008A1CD0"/>
    <w:rsid w:val="008A1E48"/>
    <w:rsid w:val="008A1FFD"/>
    <w:rsid w:val="008A2057"/>
    <w:rsid w:val="008A225D"/>
    <w:rsid w:val="008A233E"/>
    <w:rsid w:val="008A29CF"/>
    <w:rsid w:val="008A2E69"/>
    <w:rsid w:val="008A2E9C"/>
    <w:rsid w:val="008A3515"/>
    <w:rsid w:val="008A35B8"/>
    <w:rsid w:val="008A37E2"/>
    <w:rsid w:val="008A38E9"/>
    <w:rsid w:val="008A3935"/>
    <w:rsid w:val="008A3A39"/>
    <w:rsid w:val="008A3E59"/>
    <w:rsid w:val="008A3FF3"/>
    <w:rsid w:val="008A40FF"/>
    <w:rsid w:val="008A447C"/>
    <w:rsid w:val="008A44E7"/>
    <w:rsid w:val="008A4B05"/>
    <w:rsid w:val="008A526F"/>
    <w:rsid w:val="008A5522"/>
    <w:rsid w:val="008A5624"/>
    <w:rsid w:val="008A5873"/>
    <w:rsid w:val="008A587C"/>
    <w:rsid w:val="008A5BA2"/>
    <w:rsid w:val="008A5DBF"/>
    <w:rsid w:val="008A6569"/>
    <w:rsid w:val="008A761B"/>
    <w:rsid w:val="008A7A6C"/>
    <w:rsid w:val="008A7F0A"/>
    <w:rsid w:val="008B0225"/>
    <w:rsid w:val="008B066B"/>
    <w:rsid w:val="008B06FF"/>
    <w:rsid w:val="008B09B5"/>
    <w:rsid w:val="008B126F"/>
    <w:rsid w:val="008B1556"/>
    <w:rsid w:val="008B162B"/>
    <w:rsid w:val="008B16BA"/>
    <w:rsid w:val="008B1C9E"/>
    <w:rsid w:val="008B1D9D"/>
    <w:rsid w:val="008B256F"/>
    <w:rsid w:val="008B2C89"/>
    <w:rsid w:val="008B2E94"/>
    <w:rsid w:val="008B2F69"/>
    <w:rsid w:val="008B2FD0"/>
    <w:rsid w:val="008B3468"/>
    <w:rsid w:val="008B3547"/>
    <w:rsid w:val="008B3D0C"/>
    <w:rsid w:val="008B3DFA"/>
    <w:rsid w:val="008B3E4E"/>
    <w:rsid w:val="008B3FE8"/>
    <w:rsid w:val="008B420A"/>
    <w:rsid w:val="008B42A8"/>
    <w:rsid w:val="008B43AE"/>
    <w:rsid w:val="008B4CE2"/>
    <w:rsid w:val="008B4F54"/>
    <w:rsid w:val="008B5193"/>
    <w:rsid w:val="008B54CC"/>
    <w:rsid w:val="008B58E9"/>
    <w:rsid w:val="008B60AC"/>
    <w:rsid w:val="008B630E"/>
    <w:rsid w:val="008B63CE"/>
    <w:rsid w:val="008B63E4"/>
    <w:rsid w:val="008B6557"/>
    <w:rsid w:val="008B66AB"/>
    <w:rsid w:val="008B69CD"/>
    <w:rsid w:val="008B6A85"/>
    <w:rsid w:val="008B71EC"/>
    <w:rsid w:val="008B7273"/>
    <w:rsid w:val="008B7358"/>
    <w:rsid w:val="008B74D8"/>
    <w:rsid w:val="008B754F"/>
    <w:rsid w:val="008B76F3"/>
    <w:rsid w:val="008B77CF"/>
    <w:rsid w:val="008B794B"/>
    <w:rsid w:val="008B7D09"/>
    <w:rsid w:val="008B7E3E"/>
    <w:rsid w:val="008B7EDB"/>
    <w:rsid w:val="008C00B3"/>
    <w:rsid w:val="008C0251"/>
    <w:rsid w:val="008C039B"/>
    <w:rsid w:val="008C044C"/>
    <w:rsid w:val="008C0453"/>
    <w:rsid w:val="008C0521"/>
    <w:rsid w:val="008C0AEC"/>
    <w:rsid w:val="008C13CD"/>
    <w:rsid w:val="008C1B18"/>
    <w:rsid w:val="008C1C43"/>
    <w:rsid w:val="008C1D28"/>
    <w:rsid w:val="008C1E2F"/>
    <w:rsid w:val="008C2261"/>
    <w:rsid w:val="008C2473"/>
    <w:rsid w:val="008C2AFB"/>
    <w:rsid w:val="008C3743"/>
    <w:rsid w:val="008C3A17"/>
    <w:rsid w:val="008C3B7B"/>
    <w:rsid w:val="008C3BD8"/>
    <w:rsid w:val="008C3D6A"/>
    <w:rsid w:val="008C3E17"/>
    <w:rsid w:val="008C43A0"/>
    <w:rsid w:val="008C44B3"/>
    <w:rsid w:val="008C453A"/>
    <w:rsid w:val="008C4B77"/>
    <w:rsid w:val="008C4DA3"/>
    <w:rsid w:val="008C4EF0"/>
    <w:rsid w:val="008C5BF6"/>
    <w:rsid w:val="008C5D51"/>
    <w:rsid w:val="008C5FB4"/>
    <w:rsid w:val="008C6249"/>
    <w:rsid w:val="008C6347"/>
    <w:rsid w:val="008C6770"/>
    <w:rsid w:val="008C678D"/>
    <w:rsid w:val="008C68A3"/>
    <w:rsid w:val="008C6B13"/>
    <w:rsid w:val="008C6D7E"/>
    <w:rsid w:val="008C6E90"/>
    <w:rsid w:val="008C70F4"/>
    <w:rsid w:val="008C71CD"/>
    <w:rsid w:val="008C7291"/>
    <w:rsid w:val="008C7529"/>
    <w:rsid w:val="008C7733"/>
    <w:rsid w:val="008C778D"/>
    <w:rsid w:val="008C7DA6"/>
    <w:rsid w:val="008C7E0A"/>
    <w:rsid w:val="008C7FE0"/>
    <w:rsid w:val="008D056B"/>
    <w:rsid w:val="008D05D4"/>
    <w:rsid w:val="008D06BE"/>
    <w:rsid w:val="008D0B2F"/>
    <w:rsid w:val="008D0D10"/>
    <w:rsid w:val="008D1004"/>
    <w:rsid w:val="008D1185"/>
    <w:rsid w:val="008D1875"/>
    <w:rsid w:val="008D18B1"/>
    <w:rsid w:val="008D1A7B"/>
    <w:rsid w:val="008D1D7D"/>
    <w:rsid w:val="008D1E03"/>
    <w:rsid w:val="008D2025"/>
    <w:rsid w:val="008D2162"/>
    <w:rsid w:val="008D2824"/>
    <w:rsid w:val="008D2841"/>
    <w:rsid w:val="008D28F0"/>
    <w:rsid w:val="008D2D72"/>
    <w:rsid w:val="008D2E8F"/>
    <w:rsid w:val="008D3174"/>
    <w:rsid w:val="008D38B2"/>
    <w:rsid w:val="008D3A38"/>
    <w:rsid w:val="008D3A67"/>
    <w:rsid w:val="008D3ACC"/>
    <w:rsid w:val="008D440B"/>
    <w:rsid w:val="008D44E5"/>
    <w:rsid w:val="008D4A9C"/>
    <w:rsid w:val="008D4FD5"/>
    <w:rsid w:val="008D5088"/>
    <w:rsid w:val="008D5167"/>
    <w:rsid w:val="008D5590"/>
    <w:rsid w:val="008D5827"/>
    <w:rsid w:val="008D5905"/>
    <w:rsid w:val="008D5A82"/>
    <w:rsid w:val="008D65FF"/>
    <w:rsid w:val="008D6EBD"/>
    <w:rsid w:val="008D6F7B"/>
    <w:rsid w:val="008D7444"/>
    <w:rsid w:val="008D7550"/>
    <w:rsid w:val="008D76C9"/>
    <w:rsid w:val="008D79DA"/>
    <w:rsid w:val="008D7B57"/>
    <w:rsid w:val="008D7C59"/>
    <w:rsid w:val="008E0054"/>
    <w:rsid w:val="008E00B1"/>
    <w:rsid w:val="008E0112"/>
    <w:rsid w:val="008E06DA"/>
    <w:rsid w:val="008E076E"/>
    <w:rsid w:val="008E0848"/>
    <w:rsid w:val="008E1609"/>
    <w:rsid w:val="008E1BD6"/>
    <w:rsid w:val="008E1FAB"/>
    <w:rsid w:val="008E23DE"/>
    <w:rsid w:val="008E2C7C"/>
    <w:rsid w:val="008E2DAB"/>
    <w:rsid w:val="008E2E3E"/>
    <w:rsid w:val="008E2E63"/>
    <w:rsid w:val="008E3090"/>
    <w:rsid w:val="008E3448"/>
    <w:rsid w:val="008E3753"/>
    <w:rsid w:val="008E3F7D"/>
    <w:rsid w:val="008E3F91"/>
    <w:rsid w:val="008E40BE"/>
    <w:rsid w:val="008E4397"/>
    <w:rsid w:val="008E449A"/>
    <w:rsid w:val="008E4676"/>
    <w:rsid w:val="008E4791"/>
    <w:rsid w:val="008E49D3"/>
    <w:rsid w:val="008E4BF6"/>
    <w:rsid w:val="008E4F7B"/>
    <w:rsid w:val="008E53F8"/>
    <w:rsid w:val="008E54EF"/>
    <w:rsid w:val="008E559D"/>
    <w:rsid w:val="008E55A1"/>
    <w:rsid w:val="008E55E2"/>
    <w:rsid w:val="008E562A"/>
    <w:rsid w:val="008E5746"/>
    <w:rsid w:val="008E5920"/>
    <w:rsid w:val="008E5ACD"/>
    <w:rsid w:val="008E5B76"/>
    <w:rsid w:val="008E5B7B"/>
    <w:rsid w:val="008E5C02"/>
    <w:rsid w:val="008E5E31"/>
    <w:rsid w:val="008E632C"/>
    <w:rsid w:val="008E6523"/>
    <w:rsid w:val="008E66F0"/>
    <w:rsid w:val="008E6AC2"/>
    <w:rsid w:val="008E6AD4"/>
    <w:rsid w:val="008E6C35"/>
    <w:rsid w:val="008E6E85"/>
    <w:rsid w:val="008E73E0"/>
    <w:rsid w:val="008E7531"/>
    <w:rsid w:val="008E760C"/>
    <w:rsid w:val="008E7D12"/>
    <w:rsid w:val="008E7E05"/>
    <w:rsid w:val="008E7F9A"/>
    <w:rsid w:val="008F0194"/>
    <w:rsid w:val="008F02C0"/>
    <w:rsid w:val="008F062A"/>
    <w:rsid w:val="008F0DD1"/>
    <w:rsid w:val="008F0E6E"/>
    <w:rsid w:val="008F0F8E"/>
    <w:rsid w:val="008F1847"/>
    <w:rsid w:val="008F1EB5"/>
    <w:rsid w:val="008F24F1"/>
    <w:rsid w:val="008F250E"/>
    <w:rsid w:val="008F25D7"/>
    <w:rsid w:val="008F2617"/>
    <w:rsid w:val="008F2C48"/>
    <w:rsid w:val="008F2C49"/>
    <w:rsid w:val="008F2DD3"/>
    <w:rsid w:val="008F2E5E"/>
    <w:rsid w:val="008F2F8E"/>
    <w:rsid w:val="008F3010"/>
    <w:rsid w:val="008F3013"/>
    <w:rsid w:val="008F316C"/>
    <w:rsid w:val="008F3174"/>
    <w:rsid w:val="008F393A"/>
    <w:rsid w:val="008F3BF4"/>
    <w:rsid w:val="008F3C93"/>
    <w:rsid w:val="008F3F2A"/>
    <w:rsid w:val="008F4273"/>
    <w:rsid w:val="008F4676"/>
    <w:rsid w:val="008F47F0"/>
    <w:rsid w:val="008F4DE9"/>
    <w:rsid w:val="008F50A5"/>
    <w:rsid w:val="008F512F"/>
    <w:rsid w:val="008F553A"/>
    <w:rsid w:val="008F5793"/>
    <w:rsid w:val="008F57C6"/>
    <w:rsid w:val="008F5889"/>
    <w:rsid w:val="008F5B26"/>
    <w:rsid w:val="008F66F5"/>
    <w:rsid w:val="008F675E"/>
    <w:rsid w:val="008F67E2"/>
    <w:rsid w:val="008F6BC3"/>
    <w:rsid w:val="008F6CE4"/>
    <w:rsid w:val="008F6CF2"/>
    <w:rsid w:val="008F6FAC"/>
    <w:rsid w:val="008F714C"/>
    <w:rsid w:val="008F72A2"/>
    <w:rsid w:val="008F72AC"/>
    <w:rsid w:val="008F7B0C"/>
    <w:rsid w:val="009000CC"/>
    <w:rsid w:val="00900287"/>
    <w:rsid w:val="0090080A"/>
    <w:rsid w:val="009008FA"/>
    <w:rsid w:val="00900B06"/>
    <w:rsid w:val="0090102B"/>
    <w:rsid w:val="00901256"/>
    <w:rsid w:val="009017BF"/>
    <w:rsid w:val="00902050"/>
    <w:rsid w:val="009025D2"/>
    <w:rsid w:val="00902AB0"/>
    <w:rsid w:val="00902EB1"/>
    <w:rsid w:val="00902F4C"/>
    <w:rsid w:val="00903027"/>
    <w:rsid w:val="00903088"/>
    <w:rsid w:val="00903EF3"/>
    <w:rsid w:val="00903FE3"/>
    <w:rsid w:val="009041A9"/>
    <w:rsid w:val="00904513"/>
    <w:rsid w:val="009048F2"/>
    <w:rsid w:val="009049ED"/>
    <w:rsid w:val="00904CE3"/>
    <w:rsid w:val="00904CFB"/>
    <w:rsid w:val="00904D57"/>
    <w:rsid w:val="00904E33"/>
    <w:rsid w:val="00904FC4"/>
    <w:rsid w:val="00905043"/>
    <w:rsid w:val="0090534B"/>
    <w:rsid w:val="00905477"/>
    <w:rsid w:val="00905EF2"/>
    <w:rsid w:val="009062D7"/>
    <w:rsid w:val="00906315"/>
    <w:rsid w:val="00906500"/>
    <w:rsid w:val="00906C81"/>
    <w:rsid w:val="00906F28"/>
    <w:rsid w:val="0090700A"/>
    <w:rsid w:val="0090718F"/>
    <w:rsid w:val="0090727C"/>
    <w:rsid w:val="0090738E"/>
    <w:rsid w:val="009073CE"/>
    <w:rsid w:val="009073D0"/>
    <w:rsid w:val="00907773"/>
    <w:rsid w:val="00907A1D"/>
    <w:rsid w:val="00907AE5"/>
    <w:rsid w:val="00907CBA"/>
    <w:rsid w:val="00907E57"/>
    <w:rsid w:val="00907F8C"/>
    <w:rsid w:val="00910058"/>
    <w:rsid w:val="009101E5"/>
    <w:rsid w:val="0091042A"/>
    <w:rsid w:val="0091062C"/>
    <w:rsid w:val="00910649"/>
    <w:rsid w:val="009109C5"/>
    <w:rsid w:val="009109EC"/>
    <w:rsid w:val="00910A2C"/>
    <w:rsid w:val="00910CFB"/>
    <w:rsid w:val="00911063"/>
    <w:rsid w:val="00911758"/>
    <w:rsid w:val="009118D1"/>
    <w:rsid w:val="00911AD9"/>
    <w:rsid w:val="00911B11"/>
    <w:rsid w:val="00911C14"/>
    <w:rsid w:val="00911CF0"/>
    <w:rsid w:val="00911E69"/>
    <w:rsid w:val="00911F0D"/>
    <w:rsid w:val="00911FE2"/>
    <w:rsid w:val="00912D2A"/>
    <w:rsid w:val="009131A1"/>
    <w:rsid w:val="0091324C"/>
    <w:rsid w:val="00913290"/>
    <w:rsid w:val="0091329E"/>
    <w:rsid w:val="00913743"/>
    <w:rsid w:val="009139CD"/>
    <w:rsid w:val="00913B79"/>
    <w:rsid w:val="00913F6D"/>
    <w:rsid w:val="00913FC5"/>
    <w:rsid w:val="009140F8"/>
    <w:rsid w:val="00914149"/>
    <w:rsid w:val="009144BB"/>
    <w:rsid w:val="00914561"/>
    <w:rsid w:val="009146FE"/>
    <w:rsid w:val="009148D6"/>
    <w:rsid w:val="00914E52"/>
    <w:rsid w:val="00914F76"/>
    <w:rsid w:val="00915157"/>
    <w:rsid w:val="00915B2F"/>
    <w:rsid w:val="00915E85"/>
    <w:rsid w:val="00915FAD"/>
    <w:rsid w:val="009162AE"/>
    <w:rsid w:val="009163DF"/>
    <w:rsid w:val="0091669C"/>
    <w:rsid w:val="009166C9"/>
    <w:rsid w:val="00916896"/>
    <w:rsid w:val="00916970"/>
    <w:rsid w:val="00916AEC"/>
    <w:rsid w:val="00916EC1"/>
    <w:rsid w:val="00916FC1"/>
    <w:rsid w:val="0091731E"/>
    <w:rsid w:val="00917347"/>
    <w:rsid w:val="0091750D"/>
    <w:rsid w:val="009177A4"/>
    <w:rsid w:val="00917ABB"/>
    <w:rsid w:val="009200B2"/>
    <w:rsid w:val="00920564"/>
    <w:rsid w:val="009207A1"/>
    <w:rsid w:val="00920DC2"/>
    <w:rsid w:val="00920DE6"/>
    <w:rsid w:val="00921166"/>
    <w:rsid w:val="00921761"/>
    <w:rsid w:val="00921911"/>
    <w:rsid w:val="00921F8B"/>
    <w:rsid w:val="00922374"/>
    <w:rsid w:val="00922382"/>
    <w:rsid w:val="009223E2"/>
    <w:rsid w:val="0092294F"/>
    <w:rsid w:val="00922D92"/>
    <w:rsid w:val="00922DEF"/>
    <w:rsid w:val="00922F3D"/>
    <w:rsid w:val="009231DF"/>
    <w:rsid w:val="00923290"/>
    <w:rsid w:val="00923AA1"/>
    <w:rsid w:val="00923BF2"/>
    <w:rsid w:val="00924394"/>
    <w:rsid w:val="00924420"/>
    <w:rsid w:val="009244AC"/>
    <w:rsid w:val="00924684"/>
    <w:rsid w:val="0092472A"/>
    <w:rsid w:val="00924C44"/>
    <w:rsid w:val="00924C91"/>
    <w:rsid w:val="00925075"/>
    <w:rsid w:val="00925631"/>
    <w:rsid w:val="009256E3"/>
    <w:rsid w:val="00925950"/>
    <w:rsid w:val="00925D41"/>
    <w:rsid w:val="00925EDB"/>
    <w:rsid w:val="009260C3"/>
    <w:rsid w:val="00926420"/>
    <w:rsid w:val="00926524"/>
    <w:rsid w:val="009267DD"/>
    <w:rsid w:val="00926806"/>
    <w:rsid w:val="00926D87"/>
    <w:rsid w:val="0092731A"/>
    <w:rsid w:val="00927397"/>
    <w:rsid w:val="00927528"/>
    <w:rsid w:val="009275E5"/>
    <w:rsid w:val="00927C28"/>
    <w:rsid w:val="00930069"/>
    <w:rsid w:val="0093012F"/>
    <w:rsid w:val="0093065A"/>
    <w:rsid w:val="00930C7E"/>
    <w:rsid w:val="0093126E"/>
    <w:rsid w:val="009317B0"/>
    <w:rsid w:val="0093181F"/>
    <w:rsid w:val="0093188A"/>
    <w:rsid w:val="00931976"/>
    <w:rsid w:val="009319C0"/>
    <w:rsid w:val="00931B61"/>
    <w:rsid w:val="00931ECB"/>
    <w:rsid w:val="00931EF4"/>
    <w:rsid w:val="00931FFD"/>
    <w:rsid w:val="00932420"/>
    <w:rsid w:val="00932518"/>
    <w:rsid w:val="00932717"/>
    <w:rsid w:val="00932B45"/>
    <w:rsid w:val="00932E30"/>
    <w:rsid w:val="00932EAA"/>
    <w:rsid w:val="00932FF1"/>
    <w:rsid w:val="00933FC9"/>
    <w:rsid w:val="0093455E"/>
    <w:rsid w:val="009346CE"/>
    <w:rsid w:val="00934711"/>
    <w:rsid w:val="0093475C"/>
    <w:rsid w:val="0093485A"/>
    <w:rsid w:val="00934A09"/>
    <w:rsid w:val="00934B33"/>
    <w:rsid w:val="00934B53"/>
    <w:rsid w:val="00934C14"/>
    <w:rsid w:val="00934CD8"/>
    <w:rsid w:val="00935747"/>
    <w:rsid w:val="00935AC5"/>
    <w:rsid w:val="00935D3D"/>
    <w:rsid w:val="009362E9"/>
    <w:rsid w:val="009363B1"/>
    <w:rsid w:val="009363DB"/>
    <w:rsid w:val="0093662F"/>
    <w:rsid w:val="00936A3B"/>
    <w:rsid w:val="00936D37"/>
    <w:rsid w:val="00937291"/>
    <w:rsid w:val="0093731B"/>
    <w:rsid w:val="00937356"/>
    <w:rsid w:val="00937492"/>
    <w:rsid w:val="009375D0"/>
    <w:rsid w:val="00937C77"/>
    <w:rsid w:val="00937D27"/>
    <w:rsid w:val="00937DE9"/>
    <w:rsid w:val="00937F03"/>
    <w:rsid w:val="00940145"/>
    <w:rsid w:val="00940456"/>
    <w:rsid w:val="00940550"/>
    <w:rsid w:val="00940960"/>
    <w:rsid w:val="00941145"/>
    <w:rsid w:val="0094146B"/>
    <w:rsid w:val="009419C1"/>
    <w:rsid w:val="0094268E"/>
    <w:rsid w:val="009429C0"/>
    <w:rsid w:val="00942BDB"/>
    <w:rsid w:val="00942D4C"/>
    <w:rsid w:val="00942D54"/>
    <w:rsid w:val="00942DCE"/>
    <w:rsid w:val="00943019"/>
    <w:rsid w:val="00943038"/>
    <w:rsid w:val="009435FD"/>
    <w:rsid w:val="009437AF"/>
    <w:rsid w:val="009438F9"/>
    <w:rsid w:val="00943C79"/>
    <w:rsid w:val="00943E19"/>
    <w:rsid w:val="00944042"/>
    <w:rsid w:val="00944BBB"/>
    <w:rsid w:val="00944BC9"/>
    <w:rsid w:val="00944F6C"/>
    <w:rsid w:val="00944FE2"/>
    <w:rsid w:val="0094577B"/>
    <w:rsid w:val="0094587C"/>
    <w:rsid w:val="009459EB"/>
    <w:rsid w:val="00945BA5"/>
    <w:rsid w:val="00945DD5"/>
    <w:rsid w:val="0094617B"/>
    <w:rsid w:val="0094626E"/>
    <w:rsid w:val="009465F5"/>
    <w:rsid w:val="00946670"/>
    <w:rsid w:val="0094671E"/>
    <w:rsid w:val="0094673F"/>
    <w:rsid w:val="00946D6F"/>
    <w:rsid w:val="00946F34"/>
    <w:rsid w:val="009470A7"/>
    <w:rsid w:val="00947205"/>
    <w:rsid w:val="00947A4E"/>
    <w:rsid w:val="00947D75"/>
    <w:rsid w:val="00947E1A"/>
    <w:rsid w:val="00950611"/>
    <w:rsid w:val="00950B8A"/>
    <w:rsid w:val="00950B9F"/>
    <w:rsid w:val="00950CBC"/>
    <w:rsid w:val="00950F28"/>
    <w:rsid w:val="009514A5"/>
    <w:rsid w:val="009515A1"/>
    <w:rsid w:val="00951E42"/>
    <w:rsid w:val="00951F75"/>
    <w:rsid w:val="0095212F"/>
    <w:rsid w:val="00952286"/>
    <w:rsid w:val="00952301"/>
    <w:rsid w:val="00952963"/>
    <w:rsid w:val="00952B4E"/>
    <w:rsid w:val="00952CED"/>
    <w:rsid w:val="0095350C"/>
    <w:rsid w:val="0095355D"/>
    <w:rsid w:val="00953612"/>
    <w:rsid w:val="00953A70"/>
    <w:rsid w:val="00953A72"/>
    <w:rsid w:val="00953E65"/>
    <w:rsid w:val="00953FF3"/>
    <w:rsid w:val="00954157"/>
    <w:rsid w:val="009544D1"/>
    <w:rsid w:val="0095492F"/>
    <w:rsid w:val="00954C34"/>
    <w:rsid w:val="00954D3E"/>
    <w:rsid w:val="009551B0"/>
    <w:rsid w:val="009551F3"/>
    <w:rsid w:val="00955385"/>
    <w:rsid w:val="00955B69"/>
    <w:rsid w:val="00956224"/>
    <w:rsid w:val="009563EE"/>
    <w:rsid w:val="00956534"/>
    <w:rsid w:val="00956583"/>
    <w:rsid w:val="00956804"/>
    <w:rsid w:val="009569D3"/>
    <w:rsid w:val="00956C56"/>
    <w:rsid w:val="00956D49"/>
    <w:rsid w:val="0095749F"/>
    <w:rsid w:val="009576B0"/>
    <w:rsid w:val="00957821"/>
    <w:rsid w:val="0095783A"/>
    <w:rsid w:val="009579AF"/>
    <w:rsid w:val="00957B32"/>
    <w:rsid w:val="00957B8A"/>
    <w:rsid w:val="00957DEE"/>
    <w:rsid w:val="0096046E"/>
    <w:rsid w:val="00960742"/>
    <w:rsid w:val="00960D44"/>
    <w:rsid w:val="00960E0A"/>
    <w:rsid w:val="00960F90"/>
    <w:rsid w:val="0096123B"/>
    <w:rsid w:val="0096124E"/>
    <w:rsid w:val="009612D6"/>
    <w:rsid w:val="00961586"/>
    <w:rsid w:val="00961DDC"/>
    <w:rsid w:val="00961ECC"/>
    <w:rsid w:val="009624C7"/>
    <w:rsid w:val="00962572"/>
    <w:rsid w:val="00962881"/>
    <w:rsid w:val="009628B4"/>
    <w:rsid w:val="00962B0B"/>
    <w:rsid w:val="00963027"/>
    <w:rsid w:val="0096333D"/>
    <w:rsid w:val="009635A1"/>
    <w:rsid w:val="009635D5"/>
    <w:rsid w:val="009639C6"/>
    <w:rsid w:val="00963A4A"/>
    <w:rsid w:val="00963D17"/>
    <w:rsid w:val="00963E24"/>
    <w:rsid w:val="00963F46"/>
    <w:rsid w:val="00964352"/>
    <w:rsid w:val="009645FC"/>
    <w:rsid w:val="00964A4D"/>
    <w:rsid w:val="00965039"/>
    <w:rsid w:val="00965229"/>
    <w:rsid w:val="00965242"/>
    <w:rsid w:val="00965C4B"/>
    <w:rsid w:val="00965E25"/>
    <w:rsid w:val="00966066"/>
    <w:rsid w:val="00966117"/>
    <w:rsid w:val="00966A56"/>
    <w:rsid w:val="00966E10"/>
    <w:rsid w:val="00966EC8"/>
    <w:rsid w:val="00967029"/>
    <w:rsid w:val="0096721F"/>
    <w:rsid w:val="009673E9"/>
    <w:rsid w:val="00967A8A"/>
    <w:rsid w:val="00967BAB"/>
    <w:rsid w:val="00967C2D"/>
    <w:rsid w:val="009705E3"/>
    <w:rsid w:val="00971222"/>
    <w:rsid w:val="00971261"/>
    <w:rsid w:val="00971500"/>
    <w:rsid w:val="00971593"/>
    <w:rsid w:val="0097174B"/>
    <w:rsid w:val="009717E1"/>
    <w:rsid w:val="00971A39"/>
    <w:rsid w:val="00971F54"/>
    <w:rsid w:val="00971FA2"/>
    <w:rsid w:val="009724C9"/>
    <w:rsid w:val="009724CA"/>
    <w:rsid w:val="009725CA"/>
    <w:rsid w:val="009728BE"/>
    <w:rsid w:val="0097293D"/>
    <w:rsid w:val="00972977"/>
    <w:rsid w:val="00972A3B"/>
    <w:rsid w:val="00973565"/>
    <w:rsid w:val="0097390B"/>
    <w:rsid w:val="00973D30"/>
    <w:rsid w:val="00974231"/>
    <w:rsid w:val="0097450F"/>
    <w:rsid w:val="0097481F"/>
    <w:rsid w:val="0097482B"/>
    <w:rsid w:val="00974865"/>
    <w:rsid w:val="00974BEE"/>
    <w:rsid w:val="00974E8C"/>
    <w:rsid w:val="00974F87"/>
    <w:rsid w:val="009750E4"/>
    <w:rsid w:val="009751A7"/>
    <w:rsid w:val="009751B0"/>
    <w:rsid w:val="00975319"/>
    <w:rsid w:val="00975413"/>
    <w:rsid w:val="0097559D"/>
    <w:rsid w:val="009755A7"/>
    <w:rsid w:val="00975834"/>
    <w:rsid w:val="00975A44"/>
    <w:rsid w:val="00975CDE"/>
    <w:rsid w:val="00975F81"/>
    <w:rsid w:val="00976303"/>
    <w:rsid w:val="00976319"/>
    <w:rsid w:val="00976689"/>
    <w:rsid w:val="009766B1"/>
    <w:rsid w:val="00977250"/>
    <w:rsid w:val="00977BD8"/>
    <w:rsid w:val="00977CBF"/>
    <w:rsid w:val="00977FE4"/>
    <w:rsid w:val="00977FE8"/>
    <w:rsid w:val="0098014F"/>
    <w:rsid w:val="009801F1"/>
    <w:rsid w:val="009802A8"/>
    <w:rsid w:val="00980A19"/>
    <w:rsid w:val="00980D7C"/>
    <w:rsid w:val="00980F35"/>
    <w:rsid w:val="00981055"/>
    <w:rsid w:val="009814F9"/>
    <w:rsid w:val="00981582"/>
    <w:rsid w:val="00981A08"/>
    <w:rsid w:val="00981CC6"/>
    <w:rsid w:val="00981DAD"/>
    <w:rsid w:val="00981E42"/>
    <w:rsid w:val="0098228C"/>
    <w:rsid w:val="00982851"/>
    <w:rsid w:val="00982AC0"/>
    <w:rsid w:val="00982E88"/>
    <w:rsid w:val="00983229"/>
    <w:rsid w:val="009833D8"/>
    <w:rsid w:val="0098350F"/>
    <w:rsid w:val="00983649"/>
    <w:rsid w:val="00983E87"/>
    <w:rsid w:val="0098461F"/>
    <w:rsid w:val="009849BE"/>
    <w:rsid w:val="00984E75"/>
    <w:rsid w:val="00984EE6"/>
    <w:rsid w:val="00985486"/>
    <w:rsid w:val="009854BA"/>
    <w:rsid w:val="009859B1"/>
    <w:rsid w:val="00985C14"/>
    <w:rsid w:val="00985D12"/>
    <w:rsid w:val="009860C2"/>
    <w:rsid w:val="00986101"/>
    <w:rsid w:val="009861F7"/>
    <w:rsid w:val="009862D3"/>
    <w:rsid w:val="00986601"/>
    <w:rsid w:val="00986882"/>
    <w:rsid w:val="00986B4F"/>
    <w:rsid w:val="009873B8"/>
    <w:rsid w:val="00987471"/>
    <w:rsid w:val="009876D8"/>
    <w:rsid w:val="009876FB"/>
    <w:rsid w:val="009877E9"/>
    <w:rsid w:val="00987883"/>
    <w:rsid w:val="009879AA"/>
    <w:rsid w:val="00987B01"/>
    <w:rsid w:val="0099003E"/>
    <w:rsid w:val="00990250"/>
    <w:rsid w:val="009904FC"/>
    <w:rsid w:val="00990535"/>
    <w:rsid w:val="009909E5"/>
    <w:rsid w:val="00990BE5"/>
    <w:rsid w:val="009915AA"/>
    <w:rsid w:val="009916B9"/>
    <w:rsid w:val="00991744"/>
    <w:rsid w:val="009928B1"/>
    <w:rsid w:val="00992C69"/>
    <w:rsid w:val="00992DE9"/>
    <w:rsid w:val="00993142"/>
    <w:rsid w:val="00993346"/>
    <w:rsid w:val="0099353E"/>
    <w:rsid w:val="009935A0"/>
    <w:rsid w:val="009937D9"/>
    <w:rsid w:val="009937EB"/>
    <w:rsid w:val="00993901"/>
    <w:rsid w:val="00993954"/>
    <w:rsid w:val="00993F85"/>
    <w:rsid w:val="0099443B"/>
    <w:rsid w:val="0099447D"/>
    <w:rsid w:val="009949B3"/>
    <w:rsid w:val="00994B6B"/>
    <w:rsid w:val="00994F3E"/>
    <w:rsid w:val="009950A1"/>
    <w:rsid w:val="009950D3"/>
    <w:rsid w:val="00995352"/>
    <w:rsid w:val="00995701"/>
    <w:rsid w:val="00995702"/>
    <w:rsid w:val="009958BA"/>
    <w:rsid w:val="009959BD"/>
    <w:rsid w:val="00995C32"/>
    <w:rsid w:val="00995EBF"/>
    <w:rsid w:val="009966FA"/>
    <w:rsid w:val="0099694C"/>
    <w:rsid w:val="00996C50"/>
    <w:rsid w:val="00996C92"/>
    <w:rsid w:val="00996F79"/>
    <w:rsid w:val="009970C2"/>
    <w:rsid w:val="0099719E"/>
    <w:rsid w:val="009973CC"/>
    <w:rsid w:val="009976A9"/>
    <w:rsid w:val="00997E52"/>
    <w:rsid w:val="00997F10"/>
    <w:rsid w:val="009A00EF"/>
    <w:rsid w:val="009A0235"/>
    <w:rsid w:val="009A04EF"/>
    <w:rsid w:val="009A0A7A"/>
    <w:rsid w:val="009A0E35"/>
    <w:rsid w:val="009A0EE8"/>
    <w:rsid w:val="009A14A4"/>
    <w:rsid w:val="009A1570"/>
    <w:rsid w:val="009A19F6"/>
    <w:rsid w:val="009A1E23"/>
    <w:rsid w:val="009A238D"/>
    <w:rsid w:val="009A23CD"/>
    <w:rsid w:val="009A276A"/>
    <w:rsid w:val="009A2D27"/>
    <w:rsid w:val="009A3135"/>
    <w:rsid w:val="009A313C"/>
    <w:rsid w:val="009A3143"/>
    <w:rsid w:val="009A3439"/>
    <w:rsid w:val="009A3499"/>
    <w:rsid w:val="009A37FA"/>
    <w:rsid w:val="009A39AB"/>
    <w:rsid w:val="009A3B84"/>
    <w:rsid w:val="009A3F03"/>
    <w:rsid w:val="009A40E7"/>
    <w:rsid w:val="009A41DB"/>
    <w:rsid w:val="009A4803"/>
    <w:rsid w:val="009A4824"/>
    <w:rsid w:val="009A520E"/>
    <w:rsid w:val="009A53C2"/>
    <w:rsid w:val="009A574B"/>
    <w:rsid w:val="009A5E1F"/>
    <w:rsid w:val="009A6496"/>
    <w:rsid w:val="009A6845"/>
    <w:rsid w:val="009A6886"/>
    <w:rsid w:val="009A6977"/>
    <w:rsid w:val="009A6CAB"/>
    <w:rsid w:val="009A6CB1"/>
    <w:rsid w:val="009A6D61"/>
    <w:rsid w:val="009A7264"/>
    <w:rsid w:val="009A779E"/>
    <w:rsid w:val="009A79BB"/>
    <w:rsid w:val="009A7B2C"/>
    <w:rsid w:val="009A7E1A"/>
    <w:rsid w:val="009B05B7"/>
    <w:rsid w:val="009B05DC"/>
    <w:rsid w:val="009B079D"/>
    <w:rsid w:val="009B097C"/>
    <w:rsid w:val="009B0B38"/>
    <w:rsid w:val="009B0B5F"/>
    <w:rsid w:val="009B0E83"/>
    <w:rsid w:val="009B0F03"/>
    <w:rsid w:val="009B14BF"/>
    <w:rsid w:val="009B1FCD"/>
    <w:rsid w:val="009B231C"/>
    <w:rsid w:val="009B2528"/>
    <w:rsid w:val="009B286A"/>
    <w:rsid w:val="009B2A86"/>
    <w:rsid w:val="009B3133"/>
    <w:rsid w:val="009B32A1"/>
    <w:rsid w:val="009B3357"/>
    <w:rsid w:val="009B33A5"/>
    <w:rsid w:val="009B33AE"/>
    <w:rsid w:val="009B34D0"/>
    <w:rsid w:val="009B38DE"/>
    <w:rsid w:val="009B3E2B"/>
    <w:rsid w:val="009B40BC"/>
    <w:rsid w:val="009B4227"/>
    <w:rsid w:val="009B4253"/>
    <w:rsid w:val="009B42CA"/>
    <w:rsid w:val="009B4AE7"/>
    <w:rsid w:val="009B5082"/>
    <w:rsid w:val="009B560B"/>
    <w:rsid w:val="009B566D"/>
    <w:rsid w:val="009B5C2E"/>
    <w:rsid w:val="009B5FFF"/>
    <w:rsid w:val="009B62D7"/>
    <w:rsid w:val="009B6768"/>
    <w:rsid w:val="009B6CCB"/>
    <w:rsid w:val="009B6CED"/>
    <w:rsid w:val="009B7030"/>
    <w:rsid w:val="009B70F8"/>
    <w:rsid w:val="009B734E"/>
    <w:rsid w:val="009B7AC1"/>
    <w:rsid w:val="009B7C91"/>
    <w:rsid w:val="009B7EA0"/>
    <w:rsid w:val="009B7F09"/>
    <w:rsid w:val="009B7F1D"/>
    <w:rsid w:val="009C025E"/>
    <w:rsid w:val="009C06FA"/>
    <w:rsid w:val="009C073B"/>
    <w:rsid w:val="009C080C"/>
    <w:rsid w:val="009C0F2F"/>
    <w:rsid w:val="009C111B"/>
    <w:rsid w:val="009C11F8"/>
    <w:rsid w:val="009C12A6"/>
    <w:rsid w:val="009C1464"/>
    <w:rsid w:val="009C1868"/>
    <w:rsid w:val="009C1BB2"/>
    <w:rsid w:val="009C1F1C"/>
    <w:rsid w:val="009C214F"/>
    <w:rsid w:val="009C230D"/>
    <w:rsid w:val="009C27D4"/>
    <w:rsid w:val="009C2DD5"/>
    <w:rsid w:val="009C2F22"/>
    <w:rsid w:val="009C3038"/>
    <w:rsid w:val="009C3591"/>
    <w:rsid w:val="009C35D8"/>
    <w:rsid w:val="009C3659"/>
    <w:rsid w:val="009C3FFA"/>
    <w:rsid w:val="009C4558"/>
    <w:rsid w:val="009C4675"/>
    <w:rsid w:val="009C49F3"/>
    <w:rsid w:val="009C4EC7"/>
    <w:rsid w:val="009C5473"/>
    <w:rsid w:val="009C5561"/>
    <w:rsid w:val="009C55BE"/>
    <w:rsid w:val="009C5909"/>
    <w:rsid w:val="009C5C9B"/>
    <w:rsid w:val="009C5F21"/>
    <w:rsid w:val="009C5FC7"/>
    <w:rsid w:val="009C5FD0"/>
    <w:rsid w:val="009C60FB"/>
    <w:rsid w:val="009C6152"/>
    <w:rsid w:val="009C6362"/>
    <w:rsid w:val="009C65BA"/>
    <w:rsid w:val="009C6672"/>
    <w:rsid w:val="009C66D4"/>
    <w:rsid w:val="009C66E5"/>
    <w:rsid w:val="009C6731"/>
    <w:rsid w:val="009C67D2"/>
    <w:rsid w:val="009C6D36"/>
    <w:rsid w:val="009C7090"/>
    <w:rsid w:val="009C7112"/>
    <w:rsid w:val="009C717C"/>
    <w:rsid w:val="009C7278"/>
    <w:rsid w:val="009C73E4"/>
    <w:rsid w:val="009C747F"/>
    <w:rsid w:val="009C74B3"/>
    <w:rsid w:val="009C78D3"/>
    <w:rsid w:val="009C7961"/>
    <w:rsid w:val="009C79C3"/>
    <w:rsid w:val="009C7BEE"/>
    <w:rsid w:val="009C7EC2"/>
    <w:rsid w:val="009D0017"/>
    <w:rsid w:val="009D00DF"/>
    <w:rsid w:val="009D023F"/>
    <w:rsid w:val="009D02C2"/>
    <w:rsid w:val="009D0433"/>
    <w:rsid w:val="009D0707"/>
    <w:rsid w:val="009D07AA"/>
    <w:rsid w:val="009D07C7"/>
    <w:rsid w:val="009D0A46"/>
    <w:rsid w:val="009D0CC2"/>
    <w:rsid w:val="009D0CE7"/>
    <w:rsid w:val="009D0F5F"/>
    <w:rsid w:val="009D133A"/>
    <w:rsid w:val="009D1C8F"/>
    <w:rsid w:val="009D1E2E"/>
    <w:rsid w:val="009D1E57"/>
    <w:rsid w:val="009D2840"/>
    <w:rsid w:val="009D2E4E"/>
    <w:rsid w:val="009D2E8E"/>
    <w:rsid w:val="009D2F24"/>
    <w:rsid w:val="009D32F3"/>
    <w:rsid w:val="009D3388"/>
    <w:rsid w:val="009D3662"/>
    <w:rsid w:val="009D38C4"/>
    <w:rsid w:val="009D3D33"/>
    <w:rsid w:val="009D3F0C"/>
    <w:rsid w:val="009D3F3A"/>
    <w:rsid w:val="009D3F90"/>
    <w:rsid w:val="009D40AA"/>
    <w:rsid w:val="009D4295"/>
    <w:rsid w:val="009D4617"/>
    <w:rsid w:val="009D48B5"/>
    <w:rsid w:val="009D49D3"/>
    <w:rsid w:val="009D4D9A"/>
    <w:rsid w:val="009D4E6B"/>
    <w:rsid w:val="009D4ECF"/>
    <w:rsid w:val="009D4FDB"/>
    <w:rsid w:val="009D52C8"/>
    <w:rsid w:val="009D5B87"/>
    <w:rsid w:val="009D62AC"/>
    <w:rsid w:val="009D6319"/>
    <w:rsid w:val="009D6593"/>
    <w:rsid w:val="009D663B"/>
    <w:rsid w:val="009D6928"/>
    <w:rsid w:val="009D69D7"/>
    <w:rsid w:val="009D6F4D"/>
    <w:rsid w:val="009D6FF1"/>
    <w:rsid w:val="009D736E"/>
    <w:rsid w:val="009D73B4"/>
    <w:rsid w:val="009D7466"/>
    <w:rsid w:val="009D7605"/>
    <w:rsid w:val="009D7794"/>
    <w:rsid w:val="009D7B67"/>
    <w:rsid w:val="009D7C1C"/>
    <w:rsid w:val="009D7CE4"/>
    <w:rsid w:val="009D7DBA"/>
    <w:rsid w:val="009D7ED7"/>
    <w:rsid w:val="009D7F7D"/>
    <w:rsid w:val="009E05BE"/>
    <w:rsid w:val="009E0661"/>
    <w:rsid w:val="009E067C"/>
    <w:rsid w:val="009E07E6"/>
    <w:rsid w:val="009E0AA4"/>
    <w:rsid w:val="009E0EC0"/>
    <w:rsid w:val="009E10B2"/>
    <w:rsid w:val="009E11D6"/>
    <w:rsid w:val="009E1520"/>
    <w:rsid w:val="009E15EB"/>
    <w:rsid w:val="009E176F"/>
    <w:rsid w:val="009E17BC"/>
    <w:rsid w:val="009E198E"/>
    <w:rsid w:val="009E1B1D"/>
    <w:rsid w:val="009E1F62"/>
    <w:rsid w:val="009E206E"/>
    <w:rsid w:val="009E22E1"/>
    <w:rsid w:val="009E23AE"/>
    <w:rsid w:val="009E25E0"/>
    <w:rsid w:val="009E267F"/>
    <w:rsid w:val="009E26AD"/>
    <w:rsid w:val="009E27F5"/>
    <w:rsid w:val="009E2A38"/>
    <w:rsid w:val="009E2A3A"/>
    <w:rsid w:val="009E2AED"/>
    <w:rsid w:val="009E2BC1"/>
    <w:rsid w:val="009E2CF0"/>
    <w:rsid w:val="009E2F4D"/>
    <w:rsid w:val="009E2F54"/>
    <w:rsid w:val="009E35B4"/>
    <w:rsid w:val="009E3713"/>
    <w:rsid w:val="009E393A"/>
    <w:rsid w:val="009E3B1F"/>
    <w:rsid w:val="009E3BF3"/>
    <w:rsid w:val="009E3FC2"/>
    <w:rsid w:val="009E4036"/>
    <w:rsid w:val="009E4278"/>
    <w:rsid w:val="009E46FE"/>
    <w:rsid w:val="009E4A2F"/>
    <w:rsid w:val="009E4E12"/>
    <w:rsid w:val="009E5172"/>
    <w:rsid w:val="009E522A"/>
    <w:rsid w:val="009E5747"/>
    <w:rsid w:val="009E57B5"/>
    <w:rsid w:val="009E5803"/>
    <w:rsid w:val="009E58C7"/>
    <w:rsid w:val="009E58FE"/>
    <w:rsid w:val="009E5D79"/>
    <w:rsid w:val="009E5F0F"/>
    <w:rsid w:val="009E6180"/>
    <w:rsid w:val="009E6524"/>
    <w:rsid w:val="009E6F28"/>
    <w:rsid w:val="009E778E"/>
    <w:rsid w:val="009E7CE2"/>
    <w:rsid w:val="009E7F57"/>
    <w:rsid w:val="009EE905"/>
    <w:rsid w:val="009F0491"/>
    <w:rsid w:val="009F0C67"/>
    <w:rsid w:val="009F0E45"/>
    <w:rsid w:val="009F1078"/>
    <w:rsid w:val="009F10DE"/>
    <w:rsid w:val="009F17AF"/>
    <w:rsid w:val="009F1895"/>
    <w:rsid w:val="009F1900"/>
    <w:rsid w:val="009F1A24"/>
    <w:rsid w:val="009F23B4"/>
    <w:rsid w:val="009F2409"/>
    <w:rsid w:val="009F2603"/>
    <w:rsid w:val="009F292A"/>
    <w:rsid w:val="009F299B"/>
    <w:rsid w:val="009F2A3E"/>
    <w:rsid w:val="009F2AF2"/>
    <w:rsid w:val="009F2C9E"/>
    <w:rsid w:val="009F2F74"/>
    <w:rsid w:val="009F3D80"/>
    <w:rsid w:val="009F3E75"/>
    <w:rsid w:val="009F3F38"/>
    <w:rsid w:val="009F4305"/>
    <w:rsid w:val="009F430C"/>
    <w:rsid w:val="009F4350"/>
    <w:rsid w:val="009F454C"/>
    <w:rsid w:val="009F4ADA"/>
    <w:rsid w:val="009F4B7A"/>
    <w:rsid w:val="009F5520"/>
    <w:rsid w:val="009F56A7"/>
    <w:rsid w:val="009F5747"/>
    <w:rsid w:val="009F58D0"/>
    <w:rsid w:val="009F5AB6"/>
    <w:rsid w:val="009F5F33"/>
    <w:rsid w:val="009F5FF0"/>
    <w:rsid w:val="009F6067"/>
    <w:rsid w:val="009F683A"/>
    <w:rsid w:val="009F6CB7"/>
    <w:rsid w:val="009F6FB2"/>
    <w:rsid w:val="009F70E5"/>
    <w:rsid w:val="009F7160"/>
    <w:rsid w:val="009F73F9"/>
    <w:rsid w:val="009F76E1"/>
    <w:rsid w:val="009F76F5"/>
    <w:rsid w:val="009F7789"/>
    <w:rsid w:val="009F7A32"/>
    <w:rsid w:val="009F7AC2"/>
    <w:rsid w:val="009F7BC4"/>
    <w:rsid w:val="009FD298"/>
    <w:rsid w:val="00A001EE"/>
    <w:rsid w:val="00A0062C"/>
    <w:rsid w:val="00A007E4"/>
    <w:rsid w:val="00A00BC5"/>
    <w:rsid w:val="00A00D02"/>
    <w:rsid w:val="00A00DDB"/>
    <w:rsid w:val="00A0134B"/>
    <w:rsid w:val="00A02026"/>
    <w:rsid w:val="00A02313"/>
    <w:rsid w:val="00A02890"/>
    <w:rsid w:val="00A0297C"/>
    <w:rsid w:val="00A029A6"/>
    <w:rsid w:val="00A02A4A"/>
    <w:rsid w:val="00A02DDC"/>
    <w:rsid w:val="00A0308C"/>
    <w:rsid w:val="00A03780"/>
    <w:rsid w:val="00A0397D"/>
    <w:rsid w:val="00A03C5B"/>
    <w:rsid w:val="00A03CE9"/>
    <w:rsid w:val="00A0411C"/>
    <w:rsid w:val="00A0415F"/>
    <w:rsid w:val="00A044AB"/>
    <w:rsid w:val="00A04934"/>
    <w:rsid w:val="00A04AB2"/>
    <w:rsid w:val="00A04BEC"/>
    <w:rsid w:val="00A04E9D"/>
    <w:rsid w:val="00A051FC"/>
    <w:rsid w:val="00A056B3"/>
    <w:rsid w:val="00A057C1"/>
    <w:rsid w:val="00A05A5D"/>
    <w:rsid w:val="00A05F9A"/>
    <w:rsid w:val="00A066DC"/>
    <w:rsid w:val="00A07297"/>
    <w:rsid w:val="00A07788"/>
    <w:rsid w:val="00A07F5E"/>
    <w:rsid w:val="00A10611"/>
    <w:rsid w:val="00A10F06"/>
    <w:rsid w:val="00A10F48"/>
    <w:rsid w:val="00A110D0"/>
    <w:rsid w:val="00A111EE"/>
    <w:rsid w:val="00A1141E"/>
    <w:rsid w:val="00A11473"/>
    <w:rsid w:val="00A11884"/>
    <w:rsid w:val="00A11D71"/>
    <w:rsid w:val="00A11EA7"/>
    <w:rsid w:val="00A12199"/>
    <w:rsid w:val="00A126D5"/>
    <w:rsid w:val="00A12868"/>
    <w:rsid w:val="00A12924"/>
    <w:rsid w:val="00A12AC8"/>
    <w:rsid w:val="00A12D0D"/>
    <w:rsid w:val="00A12DAC"/>
    <w:rsid w:val="00A12F46"/>
    <w:rsid w:val="00A12FCC"/>
    <w:rsid w:val="00A134A6"/>
    <w:rsid w:val="00A13590"/>
    <w:rsid w:val="00A13857"/>
    <w:rsid w:val="00A138A7"/>
    <w:rsid w:val="00A1394D"/>
    <w:rsid w:val="00A1429D"/>
    <w:rsid w:val="00A142AF"/>
    <w:rsid w:val="00A1447D"/>
    <w:rsid w:val="00A1457F"/>
    <w:rsid w:val="00A145E6"/>
    <w:rsid w:val="00A1469D"/>
    <w:rsid w:val="00A14C0D"/>
    <w:rsid w:val="00A14F61"/>
    <w:rsid w:val="00A155CB"/>
    <w:rsid w:val="00A1582C"/>
    <w:rsid w:val="00A15880"/>
    <w:rsid w:val="00A15AE2"/>
    <w:rsid w:val="00A15D41"/>
    <w:rsid w:val="00A15D80"/>
    <w:rsid w:val="00A16158"/>
    <w:rsid w:val="00A161D9"/>
    <w:rsid w:val="00A162B4"/>
    <w:rsid w:val="00A16579"/>
    <w:rsid w:val="00A16604"/>
    <w:rsid w:val="00A1690A"/>
    <w:rsid w:val="00A16ECA"/>
    <w:rsid w:val="00A1798F"/>
    <w:rsid w:val="00A17A7C"/>
    <w:rsid w:val="00A17DD2"/>
    <w:rsid w:val="00A17E45"/>
    <w:rsid w:val="00A17ED0"/>
    <w:rsid w:val="00A2023F"/>
    <w:rsid w:val="00A20D48"/>
    <w:rsid w:val="00A211E0"/>
    <w:rsid w:val="00A212EF"/>
    <w:rsid w:val="00A212F9"/>
    <w:rsid w:val="00A2143B"/>
    <w:rsid w:val="00A21513"/>
    <w:rsid w:val="00A218C1"/>
    <w:rsid w:val="00A21A74"/>
    <w:rsid w:val="00A21C59"/>
    <w:rsid w:val="00A21CFD"/>
    <w:rsid w:val="00A22245"/>
    <w:rsid w:val="00A22284"/>
    <w:rsid w:val="00A224FC"/>
    <w:rsid w:val="00A229D0"/>
    <w:rsid w:val="00A22BF7"/>
    <w:rsid w:val="00A22D5C"/>
    <w:rsid w:val="00A22F2A"/>
    <w:rsid w:val="00A23124"/>
    <w:rsid w:val="00A2317E"/>
    <w:rsid w:val="00A23309"/>
    <w:rsid w:val="00A2367E"/>
    <w:rsid w:val="00A23A80"/>
    <w:rsid w:val="00A2418F"/>
    <w:rsid w:val="00A241BD"/>
    <w:rsid w:val="00A2425B"/>
    <w:rsid w:val="00A24A6D"/>
    <w:rsid w:val="00A25192"/>
    <w:rsid w:val="00A25273"/>
    <w:rsid w:val="00A25653"/>
    <w:rsid w:val="00A256BB"/>
    <w:rsid w:val="00A258CF"/>
    <w:rsid w:val="00A25960"/>
    <w:rsid w:val="00A25BCD"/>
    <w:rsid w:val="00A25E4F"/>
    <w:rsid w:val="00A260AA"/>
    <w:rsid w:val="00A261EF"/>
    <w:rsid w:val="00A2661E"/>
    <w:rsid w:val="00A26804"/>
    <w:rsid w:val="00A2680D"/>
    <w:rsid w:val="00A2696F"/>
    <w:rsid w:val="00A26A51"/>
    <w:rsid w:val="00A26BB9"/>
    <w:rsid w:val="00A26BE3"/>
    <w:rsid w:val="00A26FC6"/>
    <w:rsid w:val="00A270AA"/>
    <w:rsid w:val="00A2722A"/>
    <w:rsid w:val="00A273F4"/>
    <w:rsid w:val="00A27507"/>
    <w:rsid w:val="00A27598"/>
    <w:rsid w:val="00A27716"/>
    <w:rsid w:val="00A27B2E"/>
    <w:rsid w:val="00A27B6D"/>
    <w:rsid w:val="00A30031"/>
    <w:rsid w:val="00A300DF"/>
    <w:rsid w:val="00A3026C"/>
    <w:rsid w:val="00A3058D"/>
    <w:rsid w:val="00A3091F"/>
    <w:rsid w:val="00A30B30"/>
    <w:rsid w:val="00A30D07"/>
    <w:rsid w:val="00A30D0F"/>
    <w:rsid w:val="00A30E09"/>
    <w:rsid w:val="00A30E96"/>
    <w:rsid w:val="00A3106A"/>
    <w:rsid w:val="00A31211"/>
    <w:rsid w:val="00A31752"/>
    <w:rsid w:val="00A317A9"/>
    <w:rsid w:val="00A31C0E"/>
    <w:rsid w:val="00A31CE5"/>
    <w:rsid w:val="00A32018"/>
    <w:rsid w:val="00A3241C"/>
    <w:rsid w:val="00A3248B"/>
    <w:rsid w:val="00A3265E"/>
    <w:rsid w:val="00A32983"/>
    <w:rsid w:val="00A329D8"/>
    <w:rsid w:val="00A32E8D"/>
    <w:rsid w:val="00A32E91"/>
    <w:rsid w:val="00A33199"/>
    <w:rsid w:val="00A3379E"/>
    <w:rsid w:val="00A337CE"/>
    <w:rsid w:val="00A337E0"/>
    <w:rsid w:val="00A33DF0"/>
    <w:rsid w:val="00A33F8D"/>
    <w:rsid w:val="00A34318"/>
    <w:rsid w:val="00A34625"/>
    <w:rsid w:val="00A346BD"/>
    <w:rsid w:val="00A34ACF"/>
    <w:rsid w:val="00A34D98"/>
    <w:rsid w:val="00A35011"/>
    <w:rsid w:val="00A3506A"/>
    <w:rsid w:val="00A35102"/>
    <w:rsid w:val="00A354B7"/>
    <w:rsid w:val="00A355DC"/>
    <w:rsid w:val="00A35BC9"/>
    <w:rsid w:val="00A35D01"/>
    <w:rsid w:val="00A36139"/>
    <w:rsid w:val="00A36272"/>
    <w:rsid w:val="00A36497"/>
    <w:rsid w:val="00A36994"/>
    <w:rsid w:val="00A37397"/>
    <w:rsid w:val="00A376CF"/>
    <w:rsid w:val="00A37981"/>
    <w:rsid w:val="00A37C03"/>
    <w:rsid w:val="00A37ED0"/>
    <w:rsid w:val="00A40280"/>
    <w:rsid w:val="00A404A1"/>
    <w:rsid w:val="00A4089F"/>
    <w:rsid w:val="00A40CB3"/>
    <w:rsid w:val="00A40CF9"/>
    <w:rsid w:val="00A41242"/>
    <w:rsid w:val="00A412E8"/>
    <w:rsid w:val="00A41791"/>
    <w:rsid w:val="00A417F2"/>
    <w:rsid w:val="00A4197B"/>
    <w:rsid w:val="00A419B2"/>
    <w:rsid w:val="00A41B92"/>
    <w:rsid w:val="00A41BB0"/>
    <w:rsid w:val="00A41CA1"/>
    <w:rsid w:val="00A41D47"/>
    <w:rsid w:val="00A41DE3"/>
    <w:rsid w:val="00A42175"/>
    <w:rsid w:val="00A4229A"/>
    <w:rsid w:val="00A42A36"/>
    <w:rsid w:val="00A42CAC"/>
    <w:rsid w:val="00A42E04"/>
    <w:rsid w:val="00A42E6A"/>
    <w:rsid w:val="00A430A9"/>
    <w:rsid w:val="00A43647"/>
    <w:rsid w:val="00A43D55"/>
    <w:rsid w:val="00A44546"/>
    <w:rsid w:val="00A44C5B"/>
    <w:rsid w:val="00A44FDF"/>
    <w:rsid w:val="00A451CA"/>
    <w:rsid w:val="00A45494"/>
    <w:rsid w:val="00A454C5"/>
    <w:rsid w:val="00A45786"/>
    <w:rsid w:val="00A460BF"/>
    <w:rsid w:val="00A460D4"/>
    <w:rsid w:val="00A4640C"/>
    <w:rsid w:val="00A46607"/>
    <w:rsid w:val="00A466C2"/>
    <w:rsid w:val="00A46717"/>
    <w:rsid w:val="00A4697C"/>
    <w:rsid w:val="00A475E8"/>
    <w:rsid w:val="00A47B8F"/>
    <w:rsid w:val="00A47BFE"/>
    <w:rsid w:val="00A50852"/>
    <w:rsid w:val="00A509EF"/>
    <w:rsid w:val="00A50B71"/>
    <w:rsid w:val="00A50CE2"/>
    <w:rsid w:val="00A50F08"/>
    <w:rsid w:val="00A51C6E"/>
    <w:rsid w:val="00A51C9F"/>
    <w:rsid w:val="00A51EDC"/>
    <w:rsid w:val="00A51F10"/>
    <w:rsid w:val="00A521C1"/>
    <w:rsid w:val="00A52507"/>
    <w:rsid w:val="00A52AAF"/>
    <w:rsid w:val="00A52BFE"/>
    <w:rsid w:val="00A53293"/>
    <w:rsid w:val="00A532EB"/>
    <w:rsid w:val="00A53696"/>
    <w:rsid w:val="00A536E7"/>
    <w:rsid w:val="00A537A2"/>
    <w:rsid w:val="00A538AD"/>
    <w:rsid w:val="00A53D0A"/>
    <w:rsid w:val="00A53F6E"/>
    <w:rsid w:val="00A53F87"/>
    <w:rsid w:val="00A54169"/>
    <w:rsid w:val="00A543C9"/>
    <w:rsid w:val="00A5492D"/>
    <w:rsid w:val="00A54D5C"/>
    <w:rsid w:val="00A54EC9"/>
    <w:rsid w:val="00A55390"/>
    <w:rsid w:val="00A555B3"/>
    <w:rsid w:val="00A556A2"/>
    <w:rsid w:val="00A55703"/>
    <w:rsid w:val="00A5583E"/>
    <w:rsid w:val="00A566B8"/>
    <w:rsid w:val="00A56935"/>
    <w:rsid w:val="00A56BFD"/>
    <w:rsid w:val="00A56CBB"/>
    <w:rsid w:val="00A571CC"/>
    <w:rsid w:val="00A5738E"/>
    <w:rsid w:val="00A5776D"/>
    <w:rsid w:val="00A57BF0"/>
    <w:rsid w:val="00A57D54"/>
    <w:rsid w:val="00A5882B"/>
    <w:rsid w:val="00A6035F"/>
    <w:rsid w:val="00A6075E"/>
    <w:rsid w:val="00A60D4E"/>
    <w:rsid w:val="00A60DEF"/>
    <w:rsid w:val="00A60ECC"/>
    <w:rsid w:val="00A60F40"/>
    <w:rsid w:val="00A6106A"/>
    <w:rsid w:val="00A6111A"/>
    <w:rsid w:val="00A617BF"/>
    <w:rsid w:val="00A61DC7"/>
    <w:rsid w:val="00A621C2"/>
    <w:rsid w:val="00A62369"/>
    <w:rsid w:val="00A629C9"/>
    <w:rsid w:val="00A62ABA"/>
    <w:rsid w:val="00A63050"/>
    <w:rsid w:val="00A630B2"/>
    <w:rsid w:val="00A632BB"/>
    <w:rsid w:val="00A6347B"/>
    <w:rsid w:val="00A6364E"/>
    <w:rsid w:val="00A63932"/>
    <w:rsid w:val="00A639FB"/>
    <w:rsid w:val="00A63B64"/>
    <w:rsid w:val="00A63FC1"/>
    <w:rsid w:val="00A64203"/>
    <w:rsid w:val="00A6427F"/>
    <w:rsid w:val="00A65056"/>
    <w:rsid w:val="00A65075"/>
    <w:rsid w:val="00A65160"/>
    <w:rsid w:val="00A6525B"/>
    <w:rsid w:val="00A65328"/>
    <w:rsid w:val="00A655D2"/>
    <w:rsid w:val="00A658AE"/>
    <w:rsid w:val="00A65D76"/>
    <w:rsid w:val="00A6628F"/>
    <w:rsid w:val="00A6690B"/>
    <w:rsid w:val="00A66935"/>
    <w:rsid w:val="00A66D35"/>
    <w:rsid w:val="00A66DC3"/>
    <w:rsid w:val="00A670AD"/>
    <w:rsid w:val="00A67343"/>
    <w:rsid w:val="00A676A1"/>
    <w:rsid w:val="00A677E0"/>
    <w:rsid w:val="00A67B5C"/>
    <w:rsid w:val="00A67D32"/>
    <w:rsid w:val="00A67D7D"/>
    <w:rsid w:val="00A7035E"/>
    <w:rsid w:val="00A703E4"/>
    <w:rsid w:val="00A7051B"/>
    <w:rsid w:val="00A70ADF"/>
    <w:rsid w:val="00A70EF8"/>
    <w:rsid w:val="00A71178"/>
    <w:rsid w:val="00A71229"/>
    <w:rsid w:val="00A712BE"/>
    <w:rsid w:val="00A71821"/>
    <w:rsid w:val="00A71D7B"/>
    <w:rsid w:val="00A721F5"/>
    <w:rsid w:val="00A72313"/>
    <w:rsid w:val="00A72384"/>
    <w:rsid w:val="00A7251D"/>
    <w:rsid w:val="00A7262B"/>
    <w:rsid w:val="00A7272B"/>
    <w:rsid w:val="00A72C5E"/>
    <w:rsid w:val="00A72DEF"/>
    <w:rsid w:val="00A72E01"/>
    <w:rsid w:val="00A72E1B"/>
    <w:rsid w:val="00A72F7A"/>
    <w:rsid w:val="00A7390D"/>
    <w:rsid w:val="00A73DC9"/>
    <w:rsid w:val="00A7468F"/>
    <w:rsid w:val="00A74EED"/>
    <w:rsid w:val="00A74F36"/>
    <w:rsid w:val="00A74FD8"/>
    <w:rsid w:val="00A75006"/>
    <w:rsid w:val="00A7529A"/>
    <w:rsid w:val="00A75364"/>
    <w:rsid w:val="00A7593C"/>
    <w:rsid w:val="00A75DEE"/>
    <w:rsid w:val="00A761C6"/>
    <w:rsid w:val="00A76376"/>
    <w:rsid w:val="00A763CC"/>
    <w:rsid w:val="00A763FD"/>
    <w:rsid w:val="00A76861"/>
    <w:rsid w:val="00A7733B"/>
    <w:rsid w:val="00A77810"/>
    <w:rsid w:val="00A77AF0"/>
    <w:rsid w:val="00A77DC1"/>
    <w:rsid w:val="00A77EFB"/>
    <w:rsid w:val="00A77F3B"/>
    <w:rsid w:val="00A77FE9"/>
    <w:rsid w:val="00A80270"/>
    <w:rsid w:val="00A80605"/>
    <w:rsid w:val="00A80687"/>
    <w:rsid w:val="00A80A95"/>
    <w:rsid w:val="00A80CAC"/>
    <w:rsid w:val="00A80DB3"/>
    <w:rsid w:val="00A819DD"/>
    <w:rsid w:val="00A81A14"/>
    <w:rsid w:val="00A81A27"/>
    <w:rsid w:val="00A81A6F"/>
    <w:rsid w:val="00A81D73"/>
    <w:rsid w:val="00A81F82"/>
    <w:rsid w:val="00A82079"/>
    <w:rsid w:val="00A82132"/>
    <w:rsid w:val="00A82544"/>
    <w:rsid w:val="00A826AD"/>
    <w:rsid w:val="00A82766"/>
    <w:rsid w:val="00A827F1"/>
    <w:rsid w:val="00A82EE7"/>
    <w:rsid w:val="00A82F51"/>
    <w:rsid w:val="00A83328"/>
    <w:rsid w:val="00A833AE"/>
    <w:rsid w:val="00A835F5"/>
    <w:rsid w:val="00A83A7F"/>
    <w:rsid w:val="00A8408A"/>
    <w:rsid w:val="00A84352"/>
    <w:rsid w:val="00A847D1"/>
    <w:rsid w:val="00A8499B"/>
    <w:rsid w:val="00A84B6B"/>
    <w:rsid w:val="00A84EE0"/>
    <w:rsid w:val="00A84EED"/>
    <w:rsid w:val="00A851DB"/>
    <w:rsid w:val="00A8521A"/>
    <w:rsid w:val="00A8528B"/>
    <w:rsid w:val="00A8549A"/>
    <w:rsid w:val="00A8549C"/>
    <w:rsid w:val="00A85BA0"/>
    <w:rsid w:val="00A85BD7"/>
    <w:rsid w:val="00A85BE2"/>
    <w:rsid w:val="00A85D72"/>
    <w:rsid w:val="00A86138"/>
    <w:rsid w:val="00A8631E"/>
    <w:rsid w:val="00A867A9"/>
    <w:rsid w:val="00A86ABA"/>
    <w:rsid w:val="00A86BA8"/>
    <w:rsid w:val="00A86C67"/>
    <w:rsid w:val="00A86D5D"/>
    <w:rsid w:val="00A8708E"/>
    <w:rsid w:val="00A87A85"/>
    <w:rsid w:val="00A87ECC"/>
    <w:rsid w:val="00A90234"/>
    <w:rsid w:val="00A9044B"/>
    <w:rsid w:val="00A905D9"/>
    <w:rsid w:val="00A90653"/>
    <w:rsid w:val="00A90881"/>
    <w:rsid w:val="00A90951"/>
    <w:rsid w:val="00A90B8D"/>
    <w:rsid w:val="00A90DDD"/>
    <w:rsid w:val="00A9107C"/>
    <w:rsid w:val="00A91D79"/>
    <w:rsid w:val="00A91FB2"/>
    <w:rsid w:val="00A92265"/>
    <w:rsid w:val="00A92B5A"/>
    <w:rsid w:val="00A92B9D"/>
    <w:rsid w:val="00A92F10"/>
    <w:rsid w:val="00A9333E"/>
    <w:rsid w:val="00A9345B"/>
    <w:rsid w:val="00A9350F"/>
    <w:rsid w:val="00A93A4A"/>
    <w:rsid w:val="00A93FE1"/>
    <w:rsid w:val="00A9434A"/>
    <w:rsid w:val="00A945EA"/>
    <w:rsid w:val="00A94E0D"/>
    <w:rsid w:val="00A94EAB"/>
    <w:rsid w:val="00A94FA0"/>
    <w:rsid w:val="00A95118"/>
    <w:rsid w:val="00A9596D"/>
    <w:rsid w:val="00A95A5F"/>
    <w:rsid w:val="00A95A99"/>
    <w:rsid w:val="00A95B5A"/>
    <w:rsid w:val="00A95DCC"/>
    <w:rsid w:val="00A95F50"/>
    <w:rsid w:val="00A961AA"/>
    <w:rsid w:val="00A96421"/>
    <w:rsid w:val="00A965AC"/>
    <w:rsid w:val="00A968E9"/>
    <w:rsid w:val="00A96D19"/>
    <w:rsid w:val="00A97074"/>
    <w:rsid w:val="00A97110"/>
    <w:rsid w:val="00A97479"/>
    <w:rsid w:val="00A979E3"/>
    <w:rsid w:val="00A97A3A"/>
    <w:rsid w:val="00A97AE3"/>
    <w:rsid w:val="00A97B66"/>
    <w:rsid w:val="00A97BB1"/>
    <w:rsid w:val="00A97D0A"/>
    <w:rsid w:val="00AA029A"/>
    <w:rsid w:val="00AA04D9"/>
    <w:rsid w:val="00AA05D8"/>
    <w:rsid w:val="00AA0C47"/>
    <w:rsid w:val="00AA0E69"/>
    <w:rsid w:val="00AA0E96"/>
    <w:rsid w:val="00AA10E1"/>
    <w:rsid w:val="00AA1502"/>
    <w:rsid w:val="00AA15CE"/>
    <w:rsid w:val="00AA17D7"/>
    <w:rsid w:val="00AA1945"/>
    <w:rsid w:val="00AA1C51"/>
    <w:rsid w:val="00AA1EC7"/>
    <w:rsid w:val="00AA1EFC"/>
    <w:rsid w:val="00AA22CD"/>
    <w:rsid w:val="00AA2441"/>
    <w:rsid w:val="00AA2733"/>
    <w:rsid w:val="00AA294D"/>
    <w:rsid w:val="00AA2967"/>
    <w:rsid w:val="00AA2D62"/>
    <w:rsid w:val="00AA2E79"/>
    <w:rsid w:val="00AA3288"/>
    <w:rsid w:val="00AA3892"/>
    <w:rsid w:val="00AA3A8B"/>
    <w:rsid w:val="00AA3C1B"/>
    <w:rsid w:val="00AA4267"/>
    <w:rsid w:val="00AA4475"/>
    <w:rsid w:val="00AA44E0"/>
    <w:rsid w:val="00AA47D5"/>
    <w:rsid w:val="00AA4AE8"/>
    <w:rsid w:val="00AA4DD7"/>
    <w:rsid w:val="00AA4F57"/>
    <w:rsid w:val="00AA518A"/>
    <w:rsid w:val="00AA52EC"/>
    <w:rsid w:val="00AA5A0A"/>
    <w:rsid w:val="00AA5C80"/>
    <w:rsid w:val="00AA65C2"/>
    <w:rsid w:val="00AA6ED4"/>
    <w:rsid w:val="00AA7382"/>
    <w:rsid w:val="00AA7500"/>
    <w:rsid w:val="00AA775A"/>
    <w:rsid w:val="00AA7819"/>
    <w:rsid w:val="00AA7A0A"/>
    <w:rsid w:val="00AA7BDB"/>
    <w:rsid w:val="00AA7CD1"/>
    <w:rsid w:val="00AA7EE2"/>
    <w:rsid w:val="00AB0601"/>
    <w:rsid w:val="00AB0619"/>
    <w:rsid w:val="00AB0730"/>
    <w:rsid w:val="00AB075C"/>
    <w:rsid w:val="00AB085C"/>
    <w:rsid w:val="00AB0882"/>
    <w:rsid w:val="00AB0C22"/>
    <w:rsid w:val="00AB0CA3"/>
    <w:rsid w:val="00AB0FAC"/>
    <w:rsid w:val="00AB1706"/>
    <w:rsid w:val="00AB1E5F"/>
    <w:rsid w:val="00AB1EA2"/>
    <w:rsid w:val="00AB20F4"/>
    <w:rsid w:val="00AB28D5"/>
    <w:rsid w:val="00AB2E67"/>
    <w:rsid w:val="00AB2F3C"/>
    <w:rsid w:val="00AB3196"/>
    <w:rsid w:val="00AB3644"/>
    <w:rsid w:val="00AB370C"/>
    <w:rsid w:val="00AB3AA2"/>
    <w:rsid w:val="00AB3ABB"/>
    <w:rsid w:val="00AB3B63"/>
    <w:rsid w:val="00AB3CE8"/>
    <w:rsid w:val="00AB4241"/>
    <w:rsid w:val="00AB4608"/>
    <w:rsid w:val="00AB4653"/>
    <w:rsid w:val="00AB5003"/>
    <w:rsid w:val="00AB518F"/>
    <w:rsid w:val="00AB554F"/>
    <w:rsid w:val="00AB597D"/>
    <w:rsid w:val="00AB5A5C"/>
    <w:rsid w:val="00AB5CD0"/>
    <w:rsid w:val="00AB5DD6"/>
    <w:rsid w:val="00AB5FE2"/>
    <w:rsid w:val="00AB6270"/>
    <w:rsid w:val="00AB6AA2"/>
    <w:rsid w:val="00AB6B14"/>
    <w:rsid w:val="00AB6EBB"/>
    <w:rsid w:val="00AB6F77"/>
    <w:rsid w:val="00AB736A"/>
    <w:rsid w:val="00AB760F"/>
    <w:rsid w:val="00AB7792"/>
    <w:rsid w:val="00AB7AE9"/>
    <w:rsid w:val="00AB7E70"/>
    <w:rsid w:val="00AC0542"/>
    <w:rsid w:val="00AC0740"/>
    <w:rsid w:val="00AC0792"/>
    <w:rsid w:val="00AC0F16"/>
    <w:rsid w:val="00AC10E3"/>
    <w:rsid w:val="00AC1A7A"/>
    <w:rsid w:val="00AC1B11"/>
    <w:rsid w:val="00AC201F"/>
    <w:rsid w:val="00AC2228"/>
    <w:rsid w:val="00AC2326"/>
    <w:rsid w:val="00AC26AD"/>
    <w:rsid w:val="00AC2AB4"/>
    <w:rsid w:val="00AC2B3C"/>
    <w:rsid w:val="00AC2E46"/>
    <w:rsid w:val="00AC2F15"/>
    <w:rsid w:val="00AC2FF9"/>
    <w:rsid w:val="00AC311F"/>
    <w:rsid w:val="00AC32D5"/>
    <w:rsid w:val="00AC3360"/>
    <w:rsid w:val="00AC3400"/>
    <w:rsid w:val="00AC3525"/>
    <w:rsid w:val="00AC355B"/>
    <w:rsid w:val="00AC35E7"/>
    <w:rsid w:val="00AC3767"/>
    <w:rsid w:val="00AC39FE"/>
    <w:rsid w:val="00AC40F3"/>
    <w:rsid w:val="00AC4180"/>
    <w:rsid w:val="00AC4634"/>
    <w:rsid w:val="00AC4ACA"/>
    <w:rsid w:val="00AC4C6D"/>
    <w:rsid w:val="00AC4D2E"/>
    <w:rsid w:val="00AC4F6D"/>
    <w:rsid w:val="00AC5029"/>
    <w:rsid w:val="00AC51C8"/>
    <w:rsid w:val="00AC53FA"/>
    <w:rsid w:val="00AC5850"/>
    <w:rsid w:val="00AC5C86"/>
    <w:rsid w:val="00AC6085"/>
    <w:rsid w:val="00AC6098"/>
    <w:rsid w:val="00AC625C"/>
    <w:rsid w:val="00AC682C"/>
    <w:rsid w:val="00AC704B"/>
    <w:rsid w:val="00AC707C"/>
    <w:rsid w:val="00AC7094"/>
    <w:rsid w:val="00AC7645"/>
    <w:rsid w:val="00AC7719"/>
    <w:rsid w:val="00AC7A2D"/>
    <w:rsid w:val="00AC7B02"/>
    <w:rsid w:val="00AC7FD2"/>
    <w:rsid w:val="00AD02C4"/>
    <w:rsid w:val="00AD0876"/>
    <w:rsid w:val="00AD0CD1"/>
    <w:rsid w:val="00AD0D76"/>
    <w:rsid w:val="00AD0D8D"/>
    <w:rsid w:val="00AD0FFE"/>
    <w:rsid w:val="00AD11F9"/>
    <w:rsid w:val="00AD144A"/>
    <w:rsid w:val="00AD144F"/>
    <w:rsid w:val="00AD179E"/>
    <w:rsid w:val="00AD1C46"/>
    <w:rsid w:val="00AD1D44"/>
    <w:rsid w:val="00AD205C"/>
    <w:rsid w:val="00AD21FA"/>
    <w:rsid w:val="00AD222E"/>
    <w:rsid w:val="00AD23F5"/>
    <w:rsid w:val="00AD247D"/>
    <w:rsid w:val="00AD2673"/>
    <w:rsid w:val="00AD26B0"/>
    <w:rsid w:val="00AD27EE"/>
    <w:rsid w:val="00AD2A8F"/>
    <w:rsid w:val="00AD32FE"/>
    <w:rsid w:val="00AD3354"/>
    <w:rsid w:val="00AD364F"/>
    <w:rsid w:val="00AD3719"/>
    <w:rsid w:val="00AD384D"/>
    <w:rsid w:val="00AD38D1"/>
    <w:rsid w:val="00AD3A8C"/>
    <w:rsid w:val="00AD3A9A"/>
    <w:rsid w:val="00AD3F49"/>
    <w:rsid w:val="00AD423C"/>
    <w:rsid w:val="00AD4257"/>
    <w:rsid w:val="00AD4345"/>
    <w:rsid w:val="00AD461D"/>
    <w:rsid w:val="00AD47AB"/>
    <w:rsid w:val="00AD4D31"/>
    <w:rsid w:val="00AD4DE6"/>
    <w:rsid w:val="00AD503D"/>
    <w:rsid w:val="00AD5385"/>
    <w:rsid w:val="00AD551E"/>
    <w:rsid w:val="00AD5780"/>
    <w:rsid w:val="00AD59A9"/>
    <w:rsid w:val="00AD5D97"/>
    <w:rsid w:val="00AD67B7"/>
    <w:rsid w:val="00AD69AC"/>
    <w:rsid w:val="00AD6B15"/>
    <w:rsid w:val="00AD6B18"/>
    <w:rsid w:val="00AD6C85"/>
    <w:rsid w:val="00AD6E2F"/>
    <w:rsid w:val="00AD6F42"/>
    <w:rsid w:val="00AD6F69"/>
    <w:rsid w:val="00AD721B"/>
    <w:rsid w:val="00AD7F86"/>
    <w:rsid w:val="00AE031C"/>
    <w:rsid w:val="00AE032E"/>
    <w:rsid w:val="00AE03EC"/>
    <w:rsid w:val="00AE0518"/>
    <w:rsid w:val="00AE0AD6"/>
    <w:rsid w:val="00AE0D65"/>
    <w:rsid w:val="00AE0E8D"/>
    <w:rsid w:val="00AE0EDE"/>
    <w:rsid w:val="00AE15AE"/>
    <w:rsid w:val="00AE1B28"/>
    <w:rsid w:val="00AE2AB8"/>
    <w:rsid w:val="00AE2DD0"/>
    <w:rsid w:val="00AE308A"/>
    <w:rsid w:val="00AE367E"/>
    <w:rsid w:val="00AE380A"/>
    <w:rsid w:val="00AE382C"/>
    <w:rsid w:val="00AE38C6"/>
    <w:rsid w:val="00AE3C95"/>
    <w:rsid w:val="00AE3D13"/>
    <w:rsid w:val="00AE441A"/>
    <w:rsid w:val="00AE44FD"/>
    <w:rsid w:val="00AE4862"/>
    <w:rsid w:val="00AE49E6"/>
    <w:rsid w:val="00AE4A6B"/>
    <w:rsid w:val="00AE4A94"/>
    <w:rsid w:val="00AE4ABD"/>
    <w:rsid w:val="00AE4C9D"/>
    <w:rsid w:val="00AE4EAA"/>
    <w:rsid w:val="00AE54EA"/>
    <w:rsid w:val="00AE5678"/>
    <w:rsid w:val="00AE568C"/>
    <w:rsid w:val="00AE594E"/>
    <w:rsid w:val="00AE5B10"/>
    <w:rsid w:val="00AE5BCC"/>
    <w:rsid w:val="00AE5C50"/>
    <w:rsid w:val="00AE6018"/>
    <w:rsid w:val="00AE6063"/>
    <w:rsid w:val="00AE6116"/>
    <w:rsid w:val="00AE622B"/>
    <w:rsid w:val="00AE64DC"/>
    <w:rsid w:val="00AE6537"/>
    <w:rsid w:val="00AE692A"/>
    <w:rsid w:val="00AE6F82"/>
    <w:rsid w:val="00AE7058"/>
    <w:rsid w:val="00AE7490"/>
    <w:rsid w:val="00AE7747"/>
    <w:rsid w:val="00AE7810"/>
    <w:rsid w:val="00AE7DB6"/>
    <w:rsid w:val="00AE7FE9"/>
    <w:rsid w:val="00AF052B"/>
    <w:rsid w:val="00AF0541"/>
    <w:rsid w:val="00AF060B"/>
    <w:rsid w:val="00AF0612"/>
    <w:rsid w:val="00AF0C16"/>
    <w:rsid w:val="00AF1058"/>
    <w:rsid w:val="00AF12E8"/>
    <w:rsid w:val="00AF1872"/>
    <w:rsid w:val="00AF1B00"/>
    <w:rsid w:val="00AF1BB3"/>
    <w:rsid w:val="00AF1F20"/>
    <w:rsid w:val="00AF1F99"/>
    <w:rsid w:val="00AF268A"/>
    <w:rsid w:val="00AF2886"/>
    <w:rsid w:val="00AF2B79"/>
    <w:rsid w:val="00AF2CCF"/>
    <w:rsid w:val="00AF2FCC"/>
    <w:rsid w:val="00AF322E"/>
    <w:rsid w:val="00AF3769"/>
    <w:rsid w:val="00AF3893"/>
    <w:rsid w:val="00AF3E5B"/>
    <w:rsid w:val="00AF44AB"/>
    <w:rsid w:val="00AF44FC"/>
    <w:rsid w:val="00AF49A6"/>
    <w:rsid w:val="00AF4C76"/>
    <w:rsid w:val="00AF54D5"/>
    <w:rsid w:val="00AF5769"/>
    <w:rsid w:val="00AF599C"/>
    <w:rsid w:val="00AF5ABD"/>
    <w:rsid w:val="00AF5FEF"/>
    <w:rsid w:val="00AF6412"/>
    <w:rsid w:val="00AF67DF"/>
    <w:rsid w:val="00AF6DFD"/>
    <w:rsid w:val="00AF712C"/>
    <w:rsid w:val="00AF749A"/>
    <w:rsid w:val="00AF7779"/>
    <w:rsid w:val="00AF7B9B"/>
    <w:rsid w:val="00AF7D27"/>
    <w:rsid w:val="00AF7FF0"/>
    <w:rsid w:val="00B0093B"/>
    <w:rsid w:val="00B00954"/>
    <w:rsid w:val="00B00B11"/>
    <w:rsid w:val="00B00C8E"/>
    <w:rsid w:val="00B00CE8"/>
    <w:rsid w:val="00B00DEC"/>
    <w:rsid w:val="00B012DC"/>
    <w:rsid w:val="00B018B4"/>
    <w:rsid w:val="00B018FD"/>
    <w:rsid w:val="00B01970"/>
    <w:rsid w:val="00B01B65"/>
    <w:rsid w:val="00B0224E"/>
    <w:rsid w:val="00B02691"/>
    <w:rsid w:val="00B0285B"/>
    <w:rsid w:val="00B02AC0"/>
    <w:rsid w:val="00B02C26"/>
    <w:rsid w:val="00B02FC4"/>
    <w:rsid w:val="00B03005"/>
    <w:rsid w:val="00B037BB"/>
    <w:rsid w:val="00B037F6"/>
    <w:rsid w:val="00B03F29"/>
    <w:rsid w:val="00B03FEC"/>
    <w:rsid w:val="00B04165"/>
    <w:rsid w:val="00B041CB"/>
    <w:rsid w:val="00B0456D"/>
    <w:rsid w:val="00B04807"/>
    <w:rsid w:val="00B049A4"/>
    <w:rsid w:val="00B04D08"/>
    <w:rsid w:val="00B05110"/>
    <w:rsid w:val="00B051E1"/>
    <w:rsid w:val="00B053D1"/>
    <w:rsid w:val="00B05963"/>
    <w:rsid w:val="00B05A81"/>
    <w:rsid w:val="00B05B10"/>
    <w:rsid w:val="00B05BBE"/>
    <w:rsid w:val="00B05C4D"/>
    <w:rsid w:val="00B05DD8"/>
    <w:rsid w:val="00B05EB9"/>
    <w:rsid w:val="00B06196"/>
    <w:rsid w:val="00B0641D"/>
    <w:rsid w:val="00B0654C"/>
    <w:rsid w:val="00B06567"/>
    <w:rsid w:val="00B06924"/>
    <w:rsid w:val="00B06A39"/>
    <w:rsid w:val="00B06C61"/>
    <w:rsid w:val="00B073E6"/>
    <w:rsid w:val="00B07B94"/>
    <w:rsid w:val="00B10061"/>
    <w:rsid w:val="00B10480"/>
    <w:rsid w:val="00B10C3A"/>
    <w:rsid w:val="00B10DEB"/>
    <w:rsid w:val="00B115BB"/>
    <w:rsid w:val="00B11747"/>
    <w:rsid w:val="00B11CB6"/>
    <w:rsid w:val="00B11D76"/>
    <w:rsid w:val="00B11E1B"/>
    <w:rsid w:val="00B12123"/>
    <w:rsid w:val="00B127F3"/>
    <w:rsid w:val="00B1329C"/>
    <w:rsid w:val="00B1394C"/>
    <w:rsid w:val="00B13A9B"/>
    <w:rsid w:val="00B13CA7"/>
    <w:rsid w:val="00B13DB5"/>
    <w:rsid w:val="00B13E87"/>
    <w:rsid w:val="00B1465E"/>
    <w:rsid w:val="00B14BD1"/>
    <w:rsid w:val="00B14C4A"/>
    <w:rsid w:val="00B14DFD"/>
    <w:rsid w:val="00B14F8A"/>
    <w:rsid w:val="00B1502F"/>
    <w:rsid w:val="00B1549E"/>
    <w:rsid w:val="00B15587"/>
    <w:rsid w:val="00B155D9"/>
    <w:rsid w:val="00B15618"/>
    <w:rsid w:val="00B15779"/>
    <w:rsid w:val="00B15B45"/>
    <w:rsid w:val="00B15C2B"/>
    <w:rsid w:val="00B15C49"/>
    <w:rsid w:val="00B15EAD"/>
    <w:rsid w:val="00B15FAA"/>
    <w:rsid w:val="00B16364"/>
    <w:rsid w:val="00B16605"/>
    <w:rsid w:val="00B1680B"/>
    <w:rsid w:val="00B169C1"/>
    <w:rsid w:val="00B16AA1"/>
    <w:rsid w:val="00B170C4"/>
    <w:rsid w:val="00B1714A"/>
    <w:rsid w:val="00B1714C"/>
    <w:rsid w:val="00B1732E"/>
    <w:rsid w:val="00B173D5"/>
    <w:rsid w:val="00B176E6"/>
    <w:rsid w:val="00B1776D"/>
    <w:rsid w:val="00B17AF6"/>
    <w:rsid w:val="00B2012E"/>
    <w:rsid w:val="00B2033A"/>
    <w:rsid w:val="00B2050A"/>
    <w:rsid w:val="00B20593"/>
    <w:rsid w:val="00B20A61"/>
    <w:rsid w:val="00B20B01"/>
    <w:rsid w:val="00B20BC0"/>
    <w:rsid w:val="00B2117F"/>
    <w:rsid w:val="00B211EA"/>
    <w:rsid w:val="00B2131B"/>
    <w:rsid w:val="00B213EA"/>
    <w:rsid w:val="00B21595"/>
    <w:rsid w:val="00B21907"/>
    <w:rsid w:val="00B21B20"/>
    <w:rsid w:val="00B21BA5"/>
    <w:rsid w:val="00B21CBB"/>
    <w:rsid w:val="00B21E64"/>
    <w:rsid w:val="00B21F08"/>
    <w:rsid w:val="00B2220B"/>
    <w:rsid w:val="00B22507"/>
    <w:rsid w:val="00B227F4"/>
    <w:rsid w:val="00B22844"/>
    <w:rsid w:val="00B22C63"/>
    <w:rsid w:val="00B22C74"/>
    <w:rsid w:val="00B22C94"/>
    <w:rsid w:val="00B2305E"/>
    <w:rsid w:val="00B23078"/>
    <w:rsid w:val="00B230C4"/>
    <w:rsid w:val="00B23600"/>
    <w:rsid w:val="00B23893"/>
    <w:rsid w:val="00B243E9"/>
    <w:rsid w:val="00B2472E"/>
    <w:rsid w:val="00B24D93"/>
    <w:rsid w:val="00B25135"/>
    <w:rsid w:val="00B258B9"/>
    <w:rsid w:val="00B25905"/>
    <w:rsid w:val="00B25ACC"/>
    <w:rsid w:val="00B26049"/>
    <w:rsid w:val="00B2612C"/>
    <w:rsid w:val="00B261C4"/>
    <w:rsid w:val="00B26205"/>
    <w:rsid w:val="00B265D9"/>
    <w:rsid w:val="00B2666C"/>
    <w:rsid w:val="00B2686C"/>
    <w:rsid w:val="00B268CB"/>
    <w:rsid w:val="00B270B1"/>
    <w:rsid w:val="00B2747E"/>
    <w:rsid w:val="00B276C2"/>
    <w:rsid w:val="00B27DA2"/>
    <w:rsid w:val="00B27E36"/>
    <w:rsid w:val="00B27F27"/>
    <w:rsid w:val="00B304D3"/>
    <w:rsid w:val="00B305FC"/>
    <w:rsid w:val="00B309B1"/>
    <w:rsid w:val="00B309FB"/>
    <w:rsid w:val="00B30D23"/>
    <w:rsid w:val="00B30D82"/>
    <w:rsid w:val="00B30E39"/>
    <w:rsid w:val="00B30F09"/>
    <w:rsid w:val="00B30F75"/>
    <w:rsid w:val="00B31133"/>
    <w:rsid w:val="00B31278"/>
    <w:rsid w:val="00B317B6"/>
    <w:rsid w:val="00B318A2"/>
    <w:rsid w:val="00B31C9E"/>
    <w:rsid w:val="00B3208C"/>
    <w:rsid w:val="00B32215"/>
    <w:rsid w:val="00B32289"/>
    <w:rsid w:val="00B323A6"/>
    <w:rsid w:val="00B32474"/>
    <w:rsid w:val="00B32509"/>
    <w:rsid w:val="00B32534"/>
    <w:rsid w:val="00B32A2A"/>
    <w:rsid w:val="00B32AD0"/>
    <w:rsid w:val="00B32D94"/>
    <w:rsid w:val="00B32E5F"/>
    <w:rsid w:val="00B33429"/>
    <w:rsid w:val="00B33778"/>
    <w:rsid w:val="00B33845"/>
    <w:rsid w:val="00B33CFE"/>
    <w:rsid w:val="00B33F88"/>
    <w:rsid w:val="00B33FA8"/>
    <w:rsid w:val="00B3425B"/>
    <w:rsid w:val="00B34585"/>
    <w:rsid w:val="00B3471B"/>
    <w:rsid w:val="00B3479A"/>
    <w:rsid w:val="00B34837"/>
    <w:rsid w:val="00B349B0"/>
    <w:rsid w:val="00B349D4"/>
    <w:rsid w:val="00B34B83"/>
    <w:rsid w:val="00B34D60"/>
    <w:rsid w:val="00B35028"/>
    <w:rsid w:val="00B3517A"/>
    <w:rsid w:val="00B354A9"/>
    <w:rsid w:val="00B354B7"/>
    <w:rsid w:val="00B35695"/>
    <w:rsid w:val="00B35EA0"/>
    <w:rsid w:val="00B361B9"/>
    <w:rsid w:val="00B364F6"/>
    <w:rsid w:val="00B368CA"/>
    <w:rsid w:val="00B36995"/>
    <w:rsid w:val="00B3699B"/>
    <w:rsid w:val="00B36A68"/>
    <w:rsid w:val="00B36D29"/>
    <w:rsid w:val="00B36DA7"/>
    <w:rsid w:val="00B36F96"/>
    <w:rsid w:val="00B37209"/>
    <w:rsid w:val="00B372A4"/>
    <w:rsid w:val="00B373AF"/>
    <w:rsid w:val="00B3741D"/>
    <w:rsid w:val="00B3784A"/>
    <w:rsid w:val="00B37E5F"/>
    <w:rsid w:val="00B40207"/>
    <w:rsid w:val="00B40448"/>
    <w:rsid w:val="00B40B1C"/>
    <w:rsid w:val="00B40B50"/>
    <w:rsid w:val="00B40E61"/>
    <w:rsid w:val="00B40EEE"/>
    <w:rsid w:val="00B410A9"/>
    <w:rsid w:val="00B416C1"/>
    <w:rsid w:val="00B41792"/>
    <w:rsid w:val="00B41828"/>
    <w:rsid w:val="00B41AE9"/>
    <w:rsid w:val="00B41B68"/>
    <w:rsid w:val="00B41B9F"/>
    <w:rsid w:val="00B41BDD"/>
    <w:rsid w:val="00B41CDB"/>
    <w:rsid w:val="00B41F95"/>
    <w:rsid w:val="00B42040"/>
    <w:rsid w:val="00B42104"/>
    <w:rsid w:val="00B422B0"/>
    <w:rsid w:val="00B42DA5"/>
    <w:rsid w:val="00B42EC3"/>
    <w:rsid w:val="00B431B7"/>
    <w:rsid w:val="00B4348D"/>
    <w:rsid w:val="00B435F9"/>
    <w:rsid w:val="00B43870"/>
    <w:rsid w:val="00B43989"/>
    <w:rsid w:val="00B44789"/>
    <w:rsid w:val="00B44CEC"/>
    <w:rsid w:val="00B45182"/>
    <w:rsid w:val="00B4524B"/>
    <w:rsid w:val="00B4569C"/>
    <w:rsid w:val="00B45A1D"/>
    <w:rsid w:val="00B45BBB"/>
    <w:rsid w:val="00B45BF6"/>
    <w:rsid w:val="00B45C4D"/>
    <w:rsid w:val="00B45F99"/>
    <w:rsid w:val="00B45FC6"/>
    <w:rsid w:val="00B4630F"/>
    <w:rsid w:val="00B46613"/>
    <w:rsid w:val="00B4661E"/>
    <w:rsid w:val="00B4691D"/>
    <w:rsid w:val="00B47D3A"/>
    <w:rsid w:val="00B47F75"/>
    <w:rsid w:val="00B50012"/>
    <w:rsid w:val="00B509D0"/>
    <w:rsid w:val="00B50CEA"/>
    <w:rsid w:val="00B50D43"/>
    <w:rsid w:val="00B51089"/>
    <w:rsid w:val="00B51116"/>
    <w:rsid w:val="00B5111C"/>
    <w:rsid w:val="00B512C8"/>
    <w:rsid w:val="00B51567"/>
    <w:rsid w:val="00B5172C"/>
    <w:rsid w:val="00B5174B"/>
    <w:rsid w:val="00B5193F"/>
    <w:rsid w:val="00B51E8D"/>
    <w:rsid w:val="00B5231E"/>
    <w:rsid w:val="00B52598"/>
    <w:rsid w:val="00B52F9D"/>
    <w:rsid w:val="00B531B9"/>
    <w:rsid w:val="00B53236"/>
    <w:rsid w:val="00B53886"/>
    <w:rsid w:val="00B538B6"/>
    <w:rsid w:val="00B53965"/>
    <w:rsid w:val="00B53C7F"/>
    <w:rsid w:val="00B53CDE"/>
    <w:rsid w:val="00B53EC3"/>
    <w:rsid w:val="00B54282"/>
    <w:rsid w:val="00B54370"/>
    <w:rsid w:val="00B54A42"/>
    <w:rsid w:val="00B54A76"/>
    <w:rsid w:val="00B54B2C"/>
    <w:rsid w:val="00B54C81"/>
    <w:rsid w:val="00B54EA2"/>
    <w:rsid w:val="00B5529A"/>
    <w:rsid w:val="00B55391"/>
    <w:rsid w:val="00B557C5"/>
    <w:rsid w:val="00B55C16"/>
    <w:rsid w:val="00B564A6"/>
    <w:rsid w:val="00B5658E"/>
    <w:rsid w:val="00B572D1"/>
    <w:rsid w:val="00B573C8"/>
    <w:rsid w:val="00B5750A"/>
    <w:rsid w:val="00B576E5"/>
    <w:rsid w:val="00B57985"/>
    <w:rsid w:val="00B57C91"/>
    <w:rsid w:val="00B608D0"/>
    <w:rsid w:val="00B609DE"/>
    <w:rsid w:val="00B60FE1"/>
    <w:rsid w:val="00B61B10"/>
    <w:rsid w:val="00B61C70"/>
    <w:rsid w:val="00B61F75"/>
    <w:rsid w:val="00B61FA0"/>
    <w:rsid w:val="00B62011"/>
    <w:rsid w:val="00B62920"/>
    <w:rsid w:val="00B62BE8"/>
    <w:rsid w:val="00B62D65"/>
    <w:rsid w:val="00B62E12"/>
    <w:rsid w:val="00B63449"/>
    <w:rsid w:val="00B634F5"/>
    <w:rsid w:val="00B6350D"/>
    <w:rsid w:val="00B63598"/>
    <w:rsid w:val="00B63757"/>
    <w:rsid w:val="00B6383F"/>
    <w:rsid w:val="00B6391A"/>
    <w:rsid w:val="00B63944"/>
    <w:rsid w:val="00B63BEE"/>
    <w:rsid w:val="00B63DF3"/>
    <w:rsid w:val="00B64316"/>
    <w:rsid w:val="00B64665"/>
    <w:rsid w:val="00B6497E"/>
    <w:rsid w:val="00B64D5D"/>
    <w:rsid w:val="00B64FE1"/>
    <w:rsid w:val="00B65633"/>
    <w:rsid w:val="00B65658"/>
    <w:rsid w:val="00B656BB"/>
    <w:rsid w:val="00B656FB"/>
    <w:rsid w:val="00B6598E"/>
    <w:rsid w:val="00B65AA8"/>
    <w:rsid w:val="00B65E59"/>
    <w:rsid w:val="00B660FE"/>
    <w:rsid w:val="00B66207"/>
    <w:rsid w:val="00B6719A"/>
    <w:rsid w:val="00B67287"/>
    <w:rsid w:val="00B67349"/>
    <w:rsid w:val="00B675CB"/>
    <w:rsid w:val="00B67EB8"/>
    <w:rsid w:val="00B67F79"/>
    <w:rsid w:val="00B67F81"/>
    <w:rsid w:val="00B70127"/>
    <w:rsid w:val="00B705CC"/>
    <w:rsid w:val="00B7064D"/>
    <w:rsid w:val="00B70791"/>
    <w:rsid w:val="00B707FF"/>
    <w:rsid w:val="00B70B2C"/>
    <w:rsid w:val="00B70E55"/>
    <w:rsid w:val="00B70F0D"/>
    <w:rsid w:val="00B71108"/>
    <w:rsid w:val="00B71893"/>
    <w:rsid w:val="00B71897"/>
    <w:rsid w:val="00B718B6"/>
    <w:rsid w:val="00B71BFA"/>
    <w:rsid w:val="00B71C73"/>
    <w:rsid w:val="00B71F8B"/>
    <w:rsid w:val="00B7215F"/>
    <w:rsid w:val="00B723A4"/>
    <w:rsid w:val="00B72585"/>
    <w:rsid w:val="00B72639"/>
    <w:rsid w:val="00B72754"/>
    <w:rsid w:val="00B72A11"/>
    <w:rsid w:val="00B73013"/>
    <w:rsid w:val="00B732EE"/>
    <w:rsid w:val="00B73721"/>
    <w:rsid w:val="00B74789"/>
    <w:rsid w:val="00B7488E"/>
    <w:rsid w:val="00B74AC6"/>
    <w:rsid w:val="00B74CA4"/>
    <w:rsid w:val="00B7523D"/>
    <w:rsid w:val="00B75663"/>
    <w:rsid w:val="00B7594F"/>
    <w:rsid w:val="00B759A1"/>
    <w:rsid w:val="00B759F7"/>
    <w:rsid w:val="00B75A97"/>
    <w:rsid w:val="00B75C5A"/>
    <w:rsid w:val="00B7651A"/>
    <w:rsid w:val="00B7742A"/>
    <w:rsid w:val="00B774E2"/>
    <w:rsid w:val="00B776F9"/>
    <w:rsid w:val="00B77A54"/>
    <w:rsid w:val="00B77A96"/>
    <w:rsid w:val="00B77CBB"/>
    <w:rsid w:val="00B801BF"/>
    <w:rsid w:val="00B8052B"/>
    <w:rsid w:val="00B80920"/>
    <w:rsid w:val="00B80B73"/>
    <w:rsid w:val="00B80B9F"/>
    <w:rsid w:val="00B80BAD"/>
    <w:rsid w:val="00B80DA1"/>
    <w:rsid w:val="00B811ED"/>
    <w:rsid w:val="00B81203"/>
    <w:rsid w:val="00B8145C"/>
    <w:rsid w:val="00B81885"/>
    <w:rsid w:val="00B81AD6"/>
    <w:rsid w:val="00B81C36"/>
    <w:rsid w:val="00B81CC8"/>
    <w:rsid w:val="00B81D4A"/>
    <w:rsid w:val="00B81DD3"/>
    <w:rsid w:val="00B81DEF"/>
    <w:rsid w:val="00B8211B"/>
    <w:rsid w:val="00B821C8"/>
    <w:rsid w:val="00B82207"/>
    <w:rsid w:val="00B82392"/>
    <w:rsid w:val="00B82566"/>
    <w:rsid w:val="00B82567"/>
    <w:rsid w:val="00B826A7"/>
    <w:rsid w:val="00B828E4"/>
    <w:rsid w:val="00B82922"/>
    <w:rsid w:val="00B829F9"/>
    <w:rsid w:val="00B82C02"/>
    <w:rsid w:val="00B82C42"/>
    <w:rsid w:val="00B82E78"/>
    <w:rsid w:val="00B83013"/>
    <w:rsid w:val="00B83321"/>
    <w:rsid w:val="00B83672"/>
    <w:rsid w:val="00B83717"/>
    <w:rsid w:val="00B838E8"/>
    <w:rsid w:val="00B8391D"/>
    <w:rsid w:val="00B83A2D"/>
    <w:rsid w:val="00B83A9E"/>
    <w:rsid w:val="00B83B2D"/>
    <w:rsid w:val="00B83E45"/>
    <w:rsid w:val="00B84090"/>
    <w:rsid w:val="00B84150"/>
    <w:rsid w:val="00B841CC"/>
    <w:rsid w:val="00B84201"/>
    <w:rsid w:val="00B844F9"/>
    <w:rsid w:val="00B84B3E"/>
    <w:rsid w:val="00B84D58"/>
    <w:rsid w:val="00B851EF"/>
    <w:rsid w:val="00B85B78"/>
    <w:rsid w:val="00B85B9E"/>
    <w:rsid w:val="00B86480"/>
    <w:rsid w:val="00B8659A"/>
    <w:rsid w:val="00B869B2"/>
    <w:rsid w:val="00B870C6"/>
    <w:rsid w:val="00B87199"/>
    <w:rsid w:val="00B87599"/>
    <w:rsid w:val="00B875D7"/>
    <w:rsid w:val="00B9022B"/>
    <w:rsid w:val="00B902B2"/>
    <w:rsid w:val="00B9034A"/>
    <w:rsid w:val="00B90FCF"/>
    <w:rsid w:val="00B9103E"/>
    <w:rsid w:val="00B91454"/>
    <w:rsid w:val="00B9160D"/>
    <w:rsid w:val="00B916E9"/>
    <w:rsid w:val="00B917ED"/>
    <w:rsid w:val="00B91BF3"/>
    <w:rsid w:val="00B91D93"/>
    <w:rsid w:val="00B91E3B"/>
    <w:rsid w:val="00B91FFE"/>
    <w:rsid w:val="00B9203B"/>
    <w:rsid w:val="00B9235F"/>
    <w:rsid w:val="00B923CC"/>
    <w:rsid w:val="00B92B31"/>
    <w:rsid w:val="00B92D53"/>
    <w:rsid w:val="00B92E61"/>
    <w:rsid w:val="00B92F18"/>
    <w:rsid w:val="00B9389F"/>
    <w:rsid w:val="00B94406"/>
    <w:rsid w:val="00B9482F"/>
    <w:rsid w:val="00B94A9F"/>
    <w:rsid w:val="00B94BED"/>
    <w:rsid w:val="00B94E87"/>
    <w:rsid w:val="00B95732"/>
    <w:rsid w:val="00B9584D"/>
    <w:rsid w:val="00B95886"/>
    <w:rsid w:val="00B95D6A"/>
    <w:rsid w:val="00B96146"/>
    <w:rsid w:val="00B96348"/>
    <w:rsid w:val="00B964FF"/>
    <w:rsid w:val="00B96B38"/>
    <w:rsid w:val="00B96E03"/>
    <w:rsid w:val="00B96E68"/>
    <w:rsid w:val="00B9705D"/>
    <w:rsid w:val="00B9713C"/>
    <w:rsid w:val="00B97445"/>
    <w:rsid w:val="00B97785"/>
    <w:rsid w:val="00B9784A"/>
    <w:rsid w:val="00B97A4F"/>
    <w:rsid w:val="00B97A64"/>
    <w:rsid w:val="00B97E08"/>
    <w:rsid w:val="00BA0045"/>
    <w:rsid w:val="00BA025F"/>
    <w:rsid w:val="00BA02C6"/>
    <w:rsid w:val="00BA045A"/>
    <w:rsid w:val="00BA06D2"/>
    <w:rsid w:val="00BA080C"/>
    <w:rsid w:val="00BA0941"/>
    <w:rsid w:val="00BA09CE"/>
    <w:rsid w:val="00BA0AD2"/>
    <w:rsid w:val="00BA0ADC"/>
    <w:rsid w:val="00BA1487"/>
    <w:rsid w:val="00BA2321"/>
    <w:rsid w:val="00BA297B"/>
    <w:rsid w:val="00BA2A44"/>
    <w:rsid w:val="00BA2CA7"/>
    <w:rsid w:val="00BA3068"/>
    <w:rsid w:val="00BA34BC"/>
    <w:rsid w:val="00BA3740"/>
    <w:rsid w:val="00BA4107"/>
    <w:rsid w:val="00BA42FF"/>
    <w:rsid w:val="00BA440B"/>
    <w:rsid w:val="00BA46F0"/>
    <w:rsid w:val="00BA4830"/>
    <w:rsid w:val="00BA49AF"/>
    <w:rsid w:val="00BA4D3E"/>
    <w:rsid w:val="00BA5338"/>
    <w:rsid w:val="00BA5465"/>
    <w:rsid w:val="00BA567D"/>
    <w:rsid w:val="00BA573A"/>
    <w:rsid w:val="00BA594E"/>
    <w:rsid w:val="00BA5C61"/>
    <w:rsid w:val="00BA5D89"/>
    <w:rsid w:val="00BA6075"/>
    <w:rsid w:val="00BA65BC"/>
    <w:rsid w:val="00BA6655"/>
    <w:rsid w:val="00BA6672"/>
    <w:rsid w:val="00BA6C89"/>
    <w:rsid w:val="00BA6E38"/>
    <w:rsid w:val="00BA6F9B"/>
    <w:rsid w:val="00BA7157"/>
    <w:rsid w:val="00BA7189"/>
    <w:rsid w:val="00BA757D"/>
    <w:rsid w:val="00BA75F9"/>
    <w:rsid w:val="00BA7B32"/>
    <w:rsid w:val="00BA7CCE"/>
    <w:rsid w:val="00BA7FEB"/>
    <w:rsid w:val="00BB0289"/>
    <w:rsid w:val="00BB0633"/>
    <w:rsid w:val="00BB08B8"/>
    <w:rsid w:val="00BB091C"/>
    <w:rsid w:val="00BB0D3F"/>
    <w:rsid w:val="00BB0F76"/>
    <w:rsid w:val="00BB12B6"/>
    <w:rsid w:val="00BB13B5"/>
    <w:rsid w:val="00BB16C0"/>
    <w:rsid w:val="00BB1F2E"/>
    <w:rsid w:val="00BB2030"/>
    <w:rsid w:val="00BB2267"/>
    <w:rsid w:val="00BB23FF"/>
    <w:rsid w:val="00BB2457"/>
    <w:rsid w:val="00BB26EF"/>
    <w:rsid w:val="00BB28F4"/>
    <w:rsid w:val="00BB2B45"/>
    <w:rsid w:val="00BB2CC9"/>
    <w:rsid w:val="00BB2DD6"/>
    <w:rsid w:val="00BB3651"/>
    <w:rsid w:val="00BB370E"/>
    <w:rsid w:val="00BB390F"/>
    <w:rsid w:val="00BB39A2"/>
    <w:rsid w:val="00BB3C88"/>
    <w:rsid w:val="00BB3DDA"/>
    <w:rsid w:val="00BB40EB"/>
    <w:rsid w:val="00BB414F"/>
    <w:rsid w:val="00BB42D4"/>
    <w:rsid w:val="00BB433A"/>
    <w:rsid w:val="00BB4664"/>
    <w:rsid w:val="00BB47FC"/>
    <w:rsid w:val="00BB4815"/>
    <w:rsid w:val="00BB508C"/>
    <w:rsid w:val="00BB58AF"/>
    <w:rsid w:val="00BB5965"/>
    <w:rsid w:val="00BB59F0"/>
    <w:rsid w:val="00BB5C15"/>
    <w:rsid w:val="00BB5DC0"/>
    <w:rsid w:val="00BB5FDF"/>
    <w:rsid w:val="00BB6800"/>
    <w:rsid w:val="00BB6991"/>
    <w:rsid w:val="00BB6A30"/>
    <w:rsid w:val="00BB6B3B"/>
    <w:rsid w:val="00BB6B70"/>
    <w:rsid w:val="00BB7342"/>
    <w:rsid w:val="00BB739D"/>
    <w:rsid w:val="00BB7415"/>
    <w:rsid w:val="00BB743F"/>
    <w:rsid w:val="00BB74BE"/>
    <w:rsid w:val="00BB78F3"/>
    <w:rsid w:val="00BB794A"/>
    <w:rsid w:val="00BB7AE5"/>
    <w:rsid w:val="00BB7F59"/>
    <w:rsid w:val="00BB7F8C"/>
    <w:rsid w:val="00BB7FF7"/>
    <w:rsid w:val="00BC0330"/>
    <w:rsid w:val="00BC05F5"/>
    <w:rsid w:val="00BC0C50"/>
    <w:rsid w:val="00BC0FDB"/>
    <w:rsid w:val="00BC10A5"/>
    <w:rsid w:val="00BC119C"/>
    <w:rsid w:val="00BC1947"/>
    <w:rsid w:val="00BC1E0E"/>
    <w:rsid w:val="00BC1E62"/>
    <w:rsid w:val="00BC1EAB"/>
    <w:rsid w:val="00BC1F32"/>
    <w:rsid w:val="00BC20DB"/>
    <w:rsid w:val="00BC2270"/>
    <w:rsid w:val="00BC280B"/>
    <w:rsid w:val="00BC2AA3"/>
    <w:rsid w:val="00BC2CEB"/>
    <w:rsid w:val="00BC311F"/>
    <w:rsid w:val="00BC343E"/>
    <w:rsid w:val="00BC3521"/>
    <w:rsid w:val="00BC38CE"/>
    <w:rsid w:val="00BC3B49"/>
    <w:rsid w:val="00BC3E42"/>
    <w:rsid w:val="00BC407A"/>
    <w:rsid w:val="00BC41D9"/>
    <w:rsid w:val="00BC4231"/>
    <w:rsid w:val="00BC43B9"/>
    <w:rsid w:val="00BC44BB"/>
    <w:rsid w:val="00BC4911"/>
    <w:rsid w:val="00BC4A12"/>
    <w:rsid w:val="00BC4B6A"/>
    <w:rsid w:val="00BC4DFA"/>
    <w:rsid w:val="00BC4E27"/>
    <w:rsid w:val="00BC52E6"/>
    <w:rsid w:val="00BC58B1"/>
    <w:rsid w:val="00BC5B03"/>
    <w:rsid w:val="00BC617E"/>
    <w:rsid w:val="00BC682B"/>
    <w:rsid w:val="00BC6A48"/>
    <w:rsid w:val="00BC6AE6"/>
    <w:rsid w:val="00BC713D"/>
    <w:rsid w:val="00BC7255"/>
    <w:rsid w:val="00BC7418"/>
    <w:rsid w:val="00BC743A"/>
    <w:rsid w:val="00BC744A"/>
    <w:rsid w:val="00BC76C3"/>
    <w:rsid w:val="00BC795A"/>
    <w:rsid w:val="00BC79F2"/>
    <w:rsid w:val="00BC7A2B"/>
    <w:rsid w:val="00BC7D61"/>
    <w:rsid w:val="00BD015C"/>
    <w:rsid w:val="00BD0164"/>
    <w:rsid w:val="00BD02BE"/>
    <w:rsid w:val="00BD09B9"/>
    <w:rsid w:val="00BD0C42"/>
    <w:rsid w:val="00BD0DBC"/>
    <w:rsid w:val="00BD0F38"/>
    <w:rsid w:val="00BD1111"/>
    <w:rsid w:val="00BD11E9"/>
    <w:rsid w:val="00BD1785"/>
    <w:rsid w:val="00BD19B1"/>
    <w:rsid w:val="00BD1BBF"/>
    <w:rsid w:val="00BD1CFE"/>
    <w:rsid w:val="00BD2317"/>
    <w:rsid w:val="00BD2ACE"/>
    <w:rsid w:val="00BD2E8F"/>
    <w:rsid w:val="00BD30B5"/>
    <w:rsid w:val="00BD31D3"/>
    <w:rsid w:val="00BD31FB"/>
    <w:rsid w:val="00BD3679"/>
    <w:rsid w:val="00BD3877"/>
    <w:rsid w:val="00BD3D11"/>
    <w:rsid w:val="00BD3FF1"/>
    <w:rsid w:val="00BD4219"/>
    <w:rsid w:val="00BD4242"/>
    <w:rsid w:val="00BD4453"/>
    <w:rsid w:val="00BD4476"/>
    <w:rsid w:val="00BD45FF"/>
    <w:rsid w:val="00BD473C"/>
    <w:rsid w:val="00BD4DD1"/>
    <w:rsid w:val="00BD5132"/>
    <w:rsid w:val="00BD519B"/>
    <w:rsid w:val="00BD5359"/>
    <w:rsid w:val="00BD5365"/>
    <w:rsid w:val="00BD5380"/>
    <w:rsid w:val="00BD594D"/>
    <w:rsid w:val="00BD5D6A"/>
    <w:rsid w:val="00BD683E"/>
    <w:rsid w:val="00BD6D18"/>
    <w:rsid w:val="00BD6F5F"/>
    <w:rsid w:val="00BD719A"/>
    <w:rsid w:val="00BD71B1"/>
    <w:rsid w:val="00BD71CC"/>
    <w:rsid w:val="00BD7541"/>
    <w:rsid w:val="00BD778E"/>
    <w:rsid w:val="00BD77D7"/>
    <w:rsid w:val="00BD782E"/>
    <w:rsid w:val="00BD78AF"/>
    <w:rsid w:val="00BD7F13"/>
    <w:rsid w:val="00BE0330"/>
    <w:rsid w:val="00BE043D"/>
    <w:rsid w:val="00BE0A08"/>
    <w:rsid w:val="00BE0AAD"/>
    <w:rsid w:val="00BE0CE0"/>
    <w:rsid w:val="00BE1241"/>
    <w:rsid w:val="00BE18AD"/>
    <w:rsid w:val="00BE1C6B"/>
    <w:rsid w:val="00BE1CB7"/>
    <w:rsid w:val="00BE1E45"/>
    <w:rsid w:val="00BE1EF1"/>
    <w:rsid w:val="00BE2044"/>
    <w:rsid w:val="00BE20BC"/>
    <w:rsid w:val="00BE2332"/>
    <w:rsid w:val="00BE24B3"/>
    <w:rsid w:val="00BE24EC"/>
    <w:rsid w:val="00BE29F5"/>
    <w:rsid w:val="00BE322A"/>
    <w:rsid w:val="00BE341B"/>
    <w:rsid w:val="00BE34CA"/>
    <w:rsid w:val="00BE355D"/>
    <w:rsid w:val="00BE35A3"/>
    <w:rsid w:val="00BE3D2A"/>
    <w:rsid w:val="00BE415A"/>
    <w:rsid w:val="00BE425E"/>
    <w:rsid w:val="00BE4372"/>
    <w:rsid w:val="00BE4768"/>
    <w:rsid w:val="00BE48B5"/>
    <w:rsid w:val="00BE4B2F"/>
    <w:rsid w:val="00BE4D2A"/>
    <w:rsid w:val="00BE4DED"/>
    <w:rsid w:val="00BE514C"/>
    <w:rsid w:val="00BE517D"/>
    <w:rsid w:val="00BE5562"/>
    <w:rsid w:val="00BE5689"/>
    <w:rsid w:val="00BE58E6"/>
    <w:rsid w:val="00BE5912"/>
    <w:rsid w:val="00BE5B0D"/>
    <w:rsid w:val="00BE5E12"/>
    <w:rsid w:val="00BE5EBC"/>
    <w:rsid w:val="00BE623C"/>
    <w:rsid w:val="00BE6715"/>
    <w:rsid w:val="00BE6746"/>
    <w:rsid w:val="00BE6932"/>
    <w:rsid w:val="00BE6965"/>
    <w:rsid w:val="00BE6A89"/>
    <w:rsid w:val="00BE6AE2"/>
    <w:rsid w:val="00BE7377"/>
    <w:rsid w:val="00BE75EE"/>
    <w:rsid w:val="00BE7890"/>
    <w:rsid w:val="00BE78BF"/>
    <w:rsid w:val="00BE7B93"/>
    <w:rsid w:val="00BF0367"/>
    <w:rsid w:val="00BF07ED"/>
    <w:rsid w:val="00BF0BD6"/>
    <w:rsid w:val="00BF0CD5"/>
    <w:rsid w:val="00BF123A"/>
    <w:rsid w:val="00BF12BB"/>
    <w:rsid w:val="00BF151F"/>
    <w:rsid w:val="00BF163F"/>
    <w:rsid w:val="00BF1E02"/>
    <w:rsid w:val="00BF252E"/>
    <w:rsid w:val="00BF2802"/>
    <w:rsid w:val="00BF2A15"/>
    <w:rsid w:val="00BF2C98"/>
    <w:rsid w:val="00BF3453"/>
    <w:rsid w:val="00BF3604"/>
    <w:rsid w:val="00BF386E"/>
    <w:rsid w:val="00BF3A20"/>
    <w:rsid w:val="00BF3D4C"/>
    <w:rsid w:val="00BF3FE4"/>
    <w:rsid w:val="00BF46C1"/>
    <w:rsid w:val="00BF47A2"/>
    <w:rsid w:val="00BF48F7"/>
    <w:rsid w:val="00BF48F9"/>
    <w:rsid w:val="00BF49F5"/>
    <w:rsid w:val="00BF4EC8"/>
    <w:rsid w:val="00BF4F55"/>
    <w:rsid w:val="00BF5031"/>
    <w:rsid w:val="00BF512A"/>
    <w:rsid w:val="00BF5134"/>
    <w:rsid w:val="00BF5394"/>
    <w:rsid w:val="00BF5A93"/>
    <w:rsid w:val="00BF602F"/>
    <w:rsid w:val="00BF60D5"/>
    <w:rsid w:val="00BF60E8"/>
    <w:rsid w:val="00BF6CE4"/>
    <w:rsid w:val="00BF71F4"/>
    <w:rsid w:val="00BF731F"/>
    <w:rsid w:val="00BF7571"/>
    <w:rsid w:val="00BF763A"/>
    <w:rsid w:val="00BF7AEE"/>
    <w:rsid w:val="00BF7BB7"/>
    <w:rsid w:val="00BF7D53"/>
    <w:rsid w:val="00C00133"/>
    <w:rsid w:val="00C001E9"/>
    <w:rsid w:val="00C00325"/>
    <w:rsid w:val="00C00882"/>
    <w:rsid w:val="00C00904"/>
    <w:rsid w:val="00C0093A"/>
    <w:rsid w:val="00C00BE9"/>
    <w:rsid w:val="00C00CCF"/>
    <w:rsid w:val="00C01613"/>
    <w:rsid w:val="00C01952"/>
    <w:rsid w:val="00C01965"/>
    <w:rsid w:val="00C01C9D"/>
    <w:rsid w:val="00C01F15"/>
    <w:rsid w:val="00C0227C"/>
    <w:rsid w:val="00C02B9B"/>
    <w:rsid w:val="00C02D47"/>
    <w:rsid w:val="00C02DB0"/>
    <w:rsid w:val="00C030F7"/>
    <w:rsid w:val="00C036AD"/>
    <w:rsid w:val="00C0370A"/>
    <w:rsid w:val="00C03842"/>
    <w:rsid w:val="00C03B95"/>
    <w:rsid w:val="00C03D74"/>
    <w:rsid w:val="00C04141"/>
    <w:rsid w:val="00C041D3"/>
    <w:rsid w:val="00C04269"/>
    <w:rsid w:val="00C0429F"/>
    <w:rsid w:val="00C04479"/>
    <w:rsid w:val="00C04908"/>
    <w:rsid w:val="00C04AAA"/>
    <w:rsid w:val="00C04BE6"/>
    <w:rsid w:val="00C051A4"/>
    <w:rsid w:val="00C0548A"/>
    <w:rsid w:val="00C054CF"/>
    <w:rsid w:val="00C0572E"/>
    <w:rsid w:val="00C0584F"/>
    <w:rsid w:val="00C05C3B"/>
    <w:rsid w:val="00C05DA2"/>
    <w:rsid w:val="00C05E74"/>
    <w:rsid w:val="00C05F75"/>
    <w:rsid w:val="00C05FE2"/>
    <w:rsid w:val="00C0603E"/>
    <w:rsid w:val="00C06101"/>
    <w:rsid w:val="00C066C4"/>
    <w:rsid w:val="00C0672A"/>
    <w:rsid w:val="00C06842"/>
    <w:rsid w:val="00C06B0E"/>
    <w:rsid w:val="00C06DA5"/>
    <w:rsid w:val="00C06E98"/>
    <w:rsid w:val="00C06FDF"/>
    <w:rsid w:val="00C070E5"/>
    <w:rsid w:val="00C07B22"/>
    <w:rsid w:val="00C07B8F"/>
    <w:rsid w:val="00C101D4"/>
    <w:rsid w:val="00C10428"/>
    <w:rsid w:val="00C10B8C"/>
    <w:rsid w:val="00C10BC7"/>
    <w:rsid w:val="00C10BF7"/>
    <w:rsid w:val="00C10C90"/>
    <w:rsid w:val="00C10E70"/>
    <w:rsid w:val="00C10FB9"/>
    <w:rsid w:val="00C1102B"/>
    <w:rsid w:val="00C114A3"/>
    <w:rsid w:val="00C11669"/>
    <w:rsid w:val="00C116FD"/>
    <w:rsid w:val="00C11ABC"/>
    <w:rsid w:val="00C11C6E"/>
    <w:rsid w:val="00C12086"/>
    <w:rsid w:val="00C12091"/>
    <w:rsid w:val="00C12240"/>
    <w:rsid w:val="00C122DB"/>
    <w:rsid w:val="00C123B1"/>
    <w:rsid w:val="00C12403"/>
    <w:rsid w:val="00C12784"/>
    <w:rsid w:val="00C13387"/>
    <w:rsid w:val="00C1344B"/>
    <w:rsid w:val="00C134F0"/>
    <w:rsid w:val="00C13A82"/>
    <w:rsid w:val="00C13B6C"/>
    <w:rsid w:val="00C13E8A"/>
    <w:rsid w:val="00C13EC8"/>
    <w:rsid w:val="00C13F0E"/>
    <w:rsid w:val="00C145BA"/>
    <w:rsid w:val="00C14829"/>
    <w:rsid w:val="00C15037"/>
    <w:rsid w:val="00C15666"/>
    <w:rsid w:val="00C15889"/>
    <w:rsid w:val="00C15E1D"/>
    <w:rsid w:val="00C16005"/>
    <w:rsid w:val="00C16242"/>
    <w:rsid w:val="00C16306"/>
    <w:rsid w:val="00C1643A"/>
    <w:rsid w:val="00C16498"/>
    <w:rsid w:val="00C1664F"/>
    <w:rsid w:val="00C16A7F"/>
    <w:rsid w:val="00C17164"/>
    <w:rsid w:val="00C1760A"/>
    <w:rsid w:val="00C17920"/>
    <w:rsid w:val="00C17B35"/>
    <w:rsid w:val="00C17B87"/>
    <w:rsid w:val="00C17EFE"/>
    <w:rsid w:val="00C204B8"/>
    <w:rsid w:val="00C20C4C"/>
    <w:rsid w:val="00C21249"/>
    <w:rsid w:val="00C21A38"/>
    <w:rsid w:val="00C21AB0"/>
    <w:rsid w:val="00C21B7E"/>
    <w:rsid w:val="00C21C4E"/>
    <w:rsid w:val="00C21D41"/>
    <w:rsid w:val="00C223DE"/>
    <w:rsid w:val="00C22935"/>
    <w:rsid w:val="00C230EA"/>
    <w:rsid w:val="00C230FE"/>
    <w:rsid w:val="00C23123"/>
    <w:rsid w:val="00C23236"/>
    <w:rsid w:val="00C233A9"/>
    <w:rsid w:val="00C23BC8"/>
    <w:rsid w:val="00C23D89"/>
    <w:rsid w:val="00C23E35"/>
    <w:rsid w:val="00C245F4"/>
    <w:rsid w:val="00C247B7"/>
    <w:rsid w:val="00C24890"/>
    <w:rsid w:val="00C24D57"/>
    <w:rsid w:val="00C24D87"/>
    <w:rsid w:val="00C253C8"/>
    <w:rsid w:val="00C254BB"/>
    <w:rsid w:val="00C25568"/>
    <w:rsid w:val="00C2575F"/>
    <w:rsid w:val="00C25B59"/>
    <w:rsid w:val="00C25B72"/>
    <w:rsid w:val="00C25CB5"/>
    <w:rsid w:val="00C25E8D"/>
    <w:rsid w:val="00C25F36"/>
    <w:rsid w:val="00C25F6D"/>
    <w:rsid w:val="00C2622D"/>
    <w:rsid w:val="00C266AD"/>
    <w:rsid w:val="00C2672B"/>
    <w:rsid w:val="00C2689D"/>
    <w:rsid w:val="00C26C40"/>
    <w:rsid w:val="00C26FC4"/>
    <w:rsid w:val="00C273ED"/>
    <w:rsid w:val="00C27678"/>
    <w:rsid w:val="00C27AE0"/>
    <w:rsid w:val="00C27EC1"/>
    <w:rsid w:val="00C30044"/>
    <w:rsid w:val="00C302B1"/>
    <w:rsid w:val="00C3037A"/>
    <w:rsid w:val="00C303B9"/>
    <w:rsid w:val="00C3055B"/>
    <w:rsid w:val="00C306C4"/>
    <w:rsid w:val="00C3076C"/>
    <w:rsid w:val="00C308FA"/>
    <w:rsid w:val="00C30A46"/>
    <w:rsid w:val="00C30B93"/>
    <w:rsid w:val="00C30E6F"/>
    <w:rsid w:val="00C31041"/>
    <w:rsid w:val="00C31346"/>
    <w:rsid w:val="00C315D4"/>
    <w:rsid w:val="00C321BA"/>
    <w:rsid w:val="00C32538"/>
    <w:rsid w:val="00C326FF"/>
    <w:rsid w:val="00C3271D"/>
    <w:rsid w:val="00C32741"/>
    <w:rsid w:val="00C327D3"/>
    <w:rsid w:val="00C3292C"/>
    <w:rsid w:val="00C329FB"/>
    <w:rsid w:val="00C32C09"/>
    <w:rsid w:val="00C330D4"/>
    <w:rsid w:val="00C332A6"/>
    <w:rsid w:val="00C33595"/>
    <w:rsid w:val="00C335AC"/>
    <w:rsid w:val="00C33A43"/>
    <w:rsid w:val="00C33BDB"/>
    <w:rsid w:val="00C33CFC"/>
    <w:rsid w:val="00C33D88"/>
    <w:rsid w:val="00C33DC7"/>
    <w:rsid w:val="00C33DFE"/>
    <w:rsid w:val="00C345DE"/>
    <w:rsid w:val="00C346A3"/>
    <w:rsid w:val="00C34A2A"/>
    <w:rsid w:val="00C34AAD"/>
    <w:rsid w:val="00C35097"/>
    <w:rsid w:val="00C35253"/>
    <w:rsid w:val="00C354FC"/>
    <w:rsid w:val="00C3557B"/>
    <w:rsid w:val="00C3567D"/>
    <w:rsid w:val="00C35697"/>
    <w:rsid w:val="00C35737"/>
    <w:rsid w:val="00C35E1B"/>
    <w:rsid w:val="00C35E7E"/>
    <w:rsid w:val="00C35EA2"/>
    <w:rsid w:val="00C3613C"/>
    <w:rsid w:val="00C3634C"/>
    <w:rsid w:val="00C365EE"/>
    <w:rsid w:val="00C36828"/>
    <w:rsid w:val="00C3695C"/>
    <w:rsid w:val="00C36AA3"/>
    <w:rsid w:val="00C36AF0"/>
    <w:rsid w:val="00C36C3D"/>
    <w:rsid w:val="00C374B3"/>
    <w:rsid w:val="00C375E6"/>
    <w:rsid w:val="00C37A81"/>
    <w:rsid w:val="00C37AD6"/>
    <w:rsid w:val="00C37BAE"/>
    <w:rsid w:val="00C37C5A"/>
    <w:rsid w:val="00C37C99"/>
    <w:rsid w:val="00C401C5"/>
    <w:rsid w:val="00C4030F"/>
    <w:rsid w:val="00C4043A"/>
    <w:rsid w:val="00C40820"/>
    <w:rsid w:val="00C40901"/>
    <w:rsid w:val="00C410A5"/>
    <w:rsid w:val="00C4114A"/>
    <w:rsid w:val="00C41300"/>
    <w:rsid w:val="00C413EB"/>
    <w:rsid w:val="00C41598"/>
    <w:rsid w:val="00C41A90"/>
    <w:rsid w:val="00C421FC"/>
    <w:rsid w:val="00C4236C"/>
    <w:rsid w:val="00C42555"/>
    <w:rsid w:val="00C42765"/>
    <w:rsid w:val="00C42AC2"/>
    <w:rsid w:val="00C430A2"/>
    <w:rsid w:val="00C430B7"/>
    <w:rsid w:val="00C43232"/>
    <w:rsid w:val="00C435DF"/>
    <w:rsid w:val="00C437EB"/>
    <w:rsid w:val="00C43CAE"/>
    <w:rsid w:val="00C440A8"/>
    <w:rsid w:val="00C445BA"/>
    <w:rsid w:val="00C44C8B"/>
    <w:rsid w:val="00C44CD9"/>
    <w:rsid w:val="00C44DA6"/>
    <w:rsid w:val="00C45132"/>
    <w:rsid w:val="00C45312"/>
    <w:rsid w:val="00C455FA"/>
    <w:rsid w:val="00C45980"/>
    <w:rsid w:val="00C45D86"/>
    <w:rsid w:val="00C45F66"/>
    <w:rsid w:val="00C45FD0"/>
    <w:rsid w:val="00C4628E"/>
    <w:rsid w:val="00C462DD"/>
    <w:rsid w:val="00C46364"/>
    <w:rsid w:val="00C46466"/>
    <w:rsid w:val="00C465A0"/>
    <w:rsid w:val="00C46727"/>
    <w:rsid w:val="00C468C6"/>
    <w:rsid w:val="00C46DEA"/>
    <w:rsid w:val="00C46FC0"/>
    <w:rsid w:val="00C473DD"/>
    <w:rsid w:val="00C47502"/>
    <w:rsid w:val="00C47512"/>
    <w:rsid w:val="00C475F6"/>
    <w:rsid w:val="00C475F8"/>
    <w:rsid w:val="00C47AE7"/>
    <w:rsid w:val="00C47D37"/>
    <w:rsid w:val="00C47DD3"/>
    <w:rsid w:val="00C5034C"/>
    <w:rsid w:val="00C50A6B"/>
    <w:rsid w:val="00C50B7B"/>
    <w:rsid w:val="00C50D9D"/>
    <w:rsid w:val="00C50FD2"/>
    <w:rsid w:val="00C512A7"/>
    <w:rsid w:val="00C51AB9"/>
    <w:rsid w:val="00C51C47"/>
    <w:rsid w:val="00C52249"/>
    <w:rsid w:val="00C52418"/>
    <w:rsid w:val="00C52979"/>
    <w:rsid w:val="00C52989"/>
    <w:rsid w:val="00C52CAE"/>
    <w:rsid w:val="00C52EC3"/>
    <w:rsid w:val="00C53095"/>
    <w:rsid w:val="00C53517"/>
    <w:rsid w:val="00C535F2"/>
    <w:rsid w:val="00C53678"/>
    <w:rsid w:val="00C53AC4"/>
    <w:rsid w:val="00C53DAF"/>
    <w:rsid w:val="00C54061"/>
    <w:rsid w:val="00C540BF"/>
    <w:rsid w:val="00C5420B"/>
    <w:rsid w:val="00C54523"/>
    <w:rsid w:val="00C5457C"/>
    <w:rsid w:val="00C5484E"/>
    <w:rsid w:val="00C55095"/>
    <w:rsid w:val="00C55428"/>
    <w:rsid w:val="00C554E6"/>
    <w:rsid w:val="00C55551"/>
    <w:rsid w:val="00C55746"/>
    <w:rsid w:val="00C558B4"/>
    <w:rsid w:val="00C559A2"/>
    <w:rsid w:val="00C559B9"/>
    <w:rsid w:val="00C5607F"/>
    <w:rsid w:val="00C56389"/>
    <w:rsid w:val="00C567C6"/>
    <w:rsid w:val="00C56D82"/>
    <w:rsid w:val="00C56F0E"/>
    <w:rsid w:val="00C5704C"/>
    <w:rsid w:val="00C5705B"/>
    <w:rsid w:val="00C57AE6"/>
    <w:rsid w:val="00C57C41"/>
    <w:rsid w:val="00C57CAB"/>
    <w:rsid w:val="00C60047"/>
    <w:rsid w:val="00C6011C"/>
    <w:rsid w:val="00C601EF"/>
    <w:rsid w:val="00C602BD"/>
    <w:rsid w:val="00C60850"/>
    <w:rsid w:val="00C60A56"/>
    <w:rsid w:val="00C60E89"/>
    <w:rsid w:val="00C61309"/>
    <w:rsid w:val="00C61460"/>
    <w:rsid w:val="00C6162F"/>
    <w:rsid w:val="00C6181A"/>
    <w:rsid w:val="00C61945"/>
    <w:rsid w:val="00C6197A"/>
    <w:rsid w:val="00C61AFD"/>
    <w:rsid w:val="00C61B35"/>
    <w:rsid w:val="00C61C4A"/>
    <w:rsid w:val="00C61D3E"/>
    <w:rsid w:val="00C61E5D"/>
    <w:rsid w:val="00C621D0"/>
    <w:rsid w:val="00C6224D"/>
    <w:rsid w:val="00C62F56"/>
    <w:rsid w:val="00C63006"/>
    <w:rsid w:val="00C63191"/>
    <w:rsid w:val="00C6320B"/>
    <w:rsid w:val="00C63763"/>
    <w:rsid w:val="00C637B4"/>
    <w:rsid w:val="00C6390A"/>
    <w:rsid w:val="00C63CA3"/>
    <w:rsid w:val="00C63E6E"/>
    <w:rsid w:val="00C64B76"/>
    <w:rsid w:val="00C65143"/>
    <w:rsid w:val="00C654E0"/>
    <w:rsid w:val="00C6565A"/>
    <w:rsid w:val="00C65726"/>
    <w:rsid w:val="00C66601"/>
    <w:rsid w:val="00C66621"/>
    <w:rsid w:val="00C6669D"/>
    <w:rsid w:val="00C66CAB"/>
    <w:rsid w:val="00C66CBF"/>
    <w:rsid w:val="00C66E46"/>
    <w:rsid w:val="00C66F1D"/>
    <w:rsid w:val="00C66F58"/>
    <w:rsid w:val="00C67486"/>
    <w:rsid w:val="00C678A9"/>
    <w:rsid w:val="00C67C27"/>
    <w:rsid w:val="00C67CD2"/>
    <w:rsid w:val="00C67CF0"/>
    <w:rsid w:val="00C67D65"/>
    <w:rsid w:val="00C70189"/>
    <w:rsid w:val="00C701BE"/>
    <w:rsid w:val="00C701F3"/>
    <w:rsid w:val="00C70552"/>
    <w:rsid w:val="00C7081F"/>
    <w:rsid w:val="00C70B86"/>
    <w:rsid w:val="00C70EE6"/>
    <w:rsid w:val="00C7107A"/>
    <w:rsid w:val="00C711A1"/>
    <w:rsid w:val="00C712A8"/>
    <w:rsid w:val="00C7142D"/>
    <w:rsid w:val="00C71740"/>
    <w:rsid w:val="00C7175F"/>
    <w:rsid w:val="00C7179D"/>
    <w:rsid w:val="00C717EE"/>
    <w:rsid w:val="00C7188B"/>
    <w:rsid w:val="00C7189B"/>
    <w:rsid w:val="00C7216F"/>
    <w:rsid w:val="00C72260"/>
    <w:rsid w:val="00C72371"/>
    <w:rsid w:val="00C72435"/>
    <w:rsid w:val="00C72518"/>
    <w:rsid w:val="00C72605"/>
    <w:rsid w:val="00C727AF"/>
    <w:rsid w:val="00C727DA"/>
    <w:rsid w:val="00C727EF"/>
    <w:rsid w:val="00C728EC"/>
    <w:rsid w:val="00C72D96"/>
    <w:rsid w:val="00C73045"/>
    <w:rsid w:val="00C73082"/>
    <w:rsid w:val="00C73249"/>
    <w:rsid w:val="00C73282"/>
    <w:rsid w:val="00C73310"/>
    <w:rsid w:val="00C73AF8"/>
    <w:rsid w:val="00C73DED"/>
    <w:rsid w:val="00C74269"/>
    <w:rsid w:val="00C74374"/>
    <w:rsid w:val="00C74634"/>
    <w:rsid w:val="00C7474D"/>
    <w:rsid w:val="00C74C11"/>
    <w:rsid w:val="00C75122"/>
    <w:rsid w:val="00C75185"/>
    <w:rsid w:val="00C75465"/>
    <w:rsid w:val="00C7557C"/>
    <w:rsid w:val="00C75870"/>
    <w:rsid w:val="00C75B07"/>
    <w:rsid w:val="00C75E58"/>
    <w:rsid w:val="00C76234"/>
    <w:rsid w:val="00C763CF"/>
    <w:rsid w:val="00C765E9"/>
    <w:rsid w:val="00C76714"/>
    <w:rsid w:val="00C76897"/>
    <w:rsid w:val="00C76A0F"/>
    <w:rsid w:val="00C76B53"/>
    <w:rsid w:val="00C76BA8"/>
    <w:rsid w:val="00C76D3B"/>
    <w:rsid w:val="00C76E36"/>
    <w:rsid w:val="00C77154"/>
    <w:rsid w:val="00C77559"/>
    <w:rsid w:val="00C77782"/>
    <w:rsid w:val="00C77986"/>
    <w:rsid w:val="00C77A13"/>
    <w:rsid w:val="00C77DC7"/>
    <w:rsid w:val="00C77E56"/>
    <w:rsid w:val="00C77F34"/>
    <w:rsid w:val="00C77F56"/>
    <w:rsid w:val="00C80158"/>
    <w:rsid w:val="00C80252"/>
    <w:rsid w:val="00C803C5"/>
    <w:rsid w:val="00C8054A"/>
    <w:rsid w:val="00C80579"/>
    <w:rsid w:val="00C807D2"/>
    <w:rsid w:val="00C80AF3"/>
    <w:rsid w:val="00C80BD8"/>
    <w:rsid w:val="00C80D34"/>
    <w:rsid w:val="00C80EDE"/>
    <w:rsid w:val="00C80F7B"/>
    <w:rsid w:val="00C81381"/>
    <w:rsid w:val="00C81388"/>
    <w:rsid w:val="00C81A22"/>
    <w:rsid w:val="00C81E7E"/>
    <w:rsid w:val="00C822BE"/>
    <w:rsid w:val="00C827B4"/>
    <w:rsid w:val="00C8292A"/>
    <w:rsid w:val="00C82A05"/>
    <w:rsid w:val="00C82A80"/>
    <w:rsid w:val="00C82AF7"/>
    <w:rsid w:val="00C82B63"/>
    <w:rsid w:val="00C82E81"/>
    <w:rsid w:val="00C82FBA"/>
    <w:rsid w:val="00C832AC"/>
    <w:rsid w:val="00C837F6"/>
    <w:rsid w:val="00C8384B"/>
    <w:rsid w:val="00C83D2C"/>
    <w:rsid w:val="00C8428A"/>
    <w:rsid w:val="00C845BB"/>
    <w:rsid w:val="00C84601"/>
    <w:rsid w:val="00C8469D"/>
    <w:rsid w:val="00C84747"/>
    <w:rsid w:val="00C84793"/>
    <w:rsid w:val="00C8499C"/>
    <w:rsid w:val="00C849B3"/>
    <w:rsid w:val="00C849F7"/>
    <w:rsid w:val="00C84A5F"/>
    <w:rsid w:val="00C84B87"/>
    <w:rsid w:val="00C84F5A"/>
    <w:rsid w:val="00C84FBE"/>
    <w:rsid w:val="00C85307"/>
    <w:rsid w:val="00C8541B"/>
    <w:rsid w:val="00C85843"/>
    <w:rsid w:val="00C8592D"/>
    <w:rsid w:val="00C85C07"/>
    <w:rsid w:val="00C85F9B"/>
    <w:rsid w:val="00C86534"/>
    <w:rsid w:val="00C86767"/>
    <w:rsid w:val="00C86D7A"/>
    <w:rsid w:val="00C87318"/>
    <w:rsid w:val="00C87733"/>
    <w:rsid w:val="00C8788F"/>
    <w:rsid w:val="00C87AFC"/>
    <w:rsid w:val="00C87BB3"/>
    <w:rsid w:val="00C87C71"/>
    <w:rsid w:val="00C87E26"/>
    <w:rsid w:val="00C90168"/>
    <w:rsid w:val="00C9059D"/>
    <w:rsid w:val="00C9071F"/>
    <w:rsid w:val="00C90C7F"/>
    <w:rsid w:val="00C90CF7"/>
    <w:rsid w:val="00C90F1B"/>
    <w:rsid w:val="00C91266"/>
    <w:rsid w:val="00C91675"/>
    <w:rsid w:val="00C9171C"/>
    <w:rsid w:val="00C917B1"/>
    <w:rsid w:val="00C919A6"/>
    <w:rsid w:val="00C91E1F"/>
    <w:rsid w:val="00C91EB4"/>
    <w:rsid w:val="00C91F2F"/>
    <w:rsid w:val="00C921E1"/>
    <w:rsid w:val="00C9220E"/>
    <w:rsid w:val="00C9257E"/>
    <w:rsid w:val="00C9262B"/>
    <w:rsid w:val="00C92A83"/>
    <w:rsid w:val="00C92D63"/>
    <w:rsid w:val="00C92E7E"/>
    <w:rsid w:val="00C92FA7"/>
    <w:rsid w:val="00C93709"/>
    <w:rsid w:val="00C93CF9"/>
    <w:rsid w:val="00C941F9"/>
    <w:rsid w:val="00C942DD"/>
    <w:rsid w:val="00C9456E"/>
    <w:rsid w:val="00C9468F"/>
    <w:rsid w:val="00C94723"/>
    <w:rsid w:val="00C9483B"/>
    <w:rsid w:val="00C94984"/>
    <w:rsid w:val="00C949AC"/>
    <w:rsid w:val="00C95214"/>
    <w:rsid w:val="00C954D7"/>
    <w:rsid w:val="00C955D8"/>
    <w:rsid w:val="00C958BF"/>
    <w:rsid w:val="00C95ACD"/>
    <w:rsid w:val="00C96E07"/>
    <w:rsid w:val="00C96E4A"/>
    <w:rsid w:val="00C970A5"/>
    <w:rsid w:val="00C975F7"/>
    <w:rsid w:val="00C97EF3"/>
    <w:rsid w:val="00CA022E"/>
    <w:rsid w:val="00CA0539"/>
    <w:rsid w:val="00CA05B1"/>
    <w:rsid w:val="00CA087E"/>
    <w:rsid w:val="00CA090C"/>
    <w:rsid w:val="00CA094A"/>
    <w:rsid w:val="00CA0D7C"/>
    <w:rsid w:val="00CA1063"/>
    <w:rsid w:val="00CA1896"/>
    <w:rsid w:val="00CA1AC8"/>
    <w:rsid w:val="00CA1CA5"/>
    <w:rsid w:val="00CA1DF8"/>
    <w:rsid w:val="00CA20E5"/>
    <w:rsid w:val="00CA23A3"/>
    <w:rsid w:val="00CA2A48"/>
    <w:rsid w:val="00CA2AED"/>
    <w:rsid w:val="00CA2B37"/>
    <w:rsid w:val="00CA2EAB"/>
    <w:rsid w:val="00CA3036"/>
    <w:rsid w:val="00CA31D6"/>
    <w:rsid w:val="00CA35E1"/>
    <w:rsid w:val="00CA3787"/>
    <w:rsid w:val="00CA3A40"/>
    <w:rsid w:val="00CA3D1A"/>
    <w:rsid w:val="00CA4BD8"/>
    <w:rsid w:val="00CA4C8F"/>
    <w:rsid w:val="00CA4F8F"/>
    <w:rsid w:val="00CA53C4"/>
    <w:rsid w:val="00CA5498"/>
    <w:rsid w:val="00CA5A59"/>
    <w:rsid w:val="00CA5D81"/>
    <w:rsid w:val="00CA609F"/>
    <w:rsid w:val="00CA6128"/>
    <w:rsid w:val="00CA6178"/>
    <w:rsid w:val="00CA6232"/>
    <w:rsid w:val="00CA64B5"/>
    <w:rsid w:val="00CA680A"/>
    <w:rsid w:val="00CA6FF0"/>
    <w:rsid w:val="00CA7B0D"/>
    <w:rsid w:val="00CA7B0F"/>
    <w:rsid w:val="00CA7C54"/>
    <w:rsid w:val="00CB0378"/>
    <w:rsid w:val="00CB063B"/>
    <w:rsid w:val="00CB0C71"/>
    <w:rsid w:val="00CB1161"/>
    <w:rsid w:val="00CB17CF"/>
    <w:rsid w:val="00CB1D69"/>
    <w:rsid w:val="00CB20B6"/>
    <w:rsid w:val="00CB2355"/>
    <w:rsid w:val="00CB2410"/>
    <w:rsid w:val="00CB2979"/>
    <w:rsid w:val="00CB298C"/>
    <w:rsid w:val="00CB2ED3"/>
    <w:rsid w:val="00CB3087"/>
    <w:rsid w:val="00CB33FD"/>
    <w:rsid w:val="00CB35E5"/>
    <w:rsid w:val="00CB3805"/>
    <w:rsid w:val="00CB3857"/>
    <w:rsid w:val="00CB3C4E"/>
    <w:rsid w:val="00CB3F2D"/>
    <w:rsid w:val="00CB3F49"/>
    <w:rsid w:val="00CB49AE"/>
    <w:rsid w:val="00CB4A63"/>
    <w:rsid w:val="00CB4D26"/>
    <w:rsid w:val="00CB54E6"/>
    <w:rsid w:val="00CB552A"/>
    <w:rsid w:val="00CB586A"/>
    <w:rsid w:val="00CB5915"/>
    <w:rsid w:val="00CB5B5D"/>
    <w:rsid w:val="00CB5D9D"/>
    <w:rsid w:val="00CB627F"/>
    <w:rsid w:val="00CB65CE"/>
    <w:rsid w:val="00CB672C"/>
    <w:rsid w:val="00CB6738"/>
    <w:rsid w:val="00CB6FB7"/>
    <w:rsid w:val="00CB7247"/>
    <w:rsid w:val="00CB7595"/>
    <w:rsid w:val="00CB7625"/>
    <w:rsid w:val="00CB78BA"/>
    <w:rsid w:val="00CB7918"/>
    <w:rsid w:val="00CB94AF"/>
    <w:rsid w:val="00CC020E"/>
    <w:rsid w:val="00CC023B"/>
    <w:rsid w:val="00CC03F1"/>
    <w:rsid w:val="00CC053D"/>
    <w:rsid w:val="00CC0879"/>
    <w:rsid w:val="00CC099D"/>
    <w:rsid w:val="00CC0BEA"/>
    <w:rsid w:val="00CC1289"/>
    <w:rsid w:val="00CC14AE"/>
    <w:rsid w:val="00CC1526"/>
    <w:rsid w:val="00CC16D4"/>
    <w:rsid w:val="00CC1D7C"/>
    <w:rsid w:val="00CC1DEA"/>
    <w:rsid w:val="00CC1F32"/>
    <w:rsid w:val="00CC22C2"/>
    <w:rsid w:val="00CC2398"/>
    <w:rsid w:val="00CC23F4"/>
    <w:rsid w:val="00CC25DC"/>
    <w:rsid w:val="00CC269F"/>
    <w:rsid w:val="00CC285F"/>
    <w:rsid w:val="00CC295A"/>
    <w:rsid w:val="00CC2B85"/>
    <w:rsid w:val="00CC2D6C"/>
    <w:rsid w:val="00CC2DC9"/>
    <w:rsid w:val="00CC2FBC"/>
    <w:rsid w:val="00CC3344"/>
    <w:rsid w:val="00CC37A5"/>
    <w:rsid w:val="00CC38E0"/>
    <w:rsid w:val="00CC399B"/>
    <w:rsid w:val="00CC40D7"/>
    <w:rsid w:val="00CC43D6"/>
    <w:rsid w:val="00CC444C"/>
    <w:rsid w:val="00CC46C4"/>
    <w:rsid w:val="00CC4838"/>
    <w:rsid w:val="00CC4B72"/>
    <w:rsid w:val="00CC4FAE"/>
    <w:rsid w:val="00CC5338"/>
    <w:rsid w:val="00CC541B"/>
    <w:rsid w:val="00CC569A"/>
    <w:rsid w:val="00CC57D4"/>
    <w:rsid w:val="00CC59DD"/>
    <w:rsid w:val="00CC6399"/>
    <w:rsid w:val="00CC6514"/>
    <w:rsid w:val="00CC68A5"/>
    <w:rsid w:val="00CC700E"/>
    <w:rsid w:val="00CC7C5F"/>
    <w:rsid w:val="00CD014D"/>
    <w:rsid w:val="00CD0285"/>
    <w:rsid w:val="00CD0685"/>
    <w:rsid w:val="00CD079B"/>
    <w:rsid w:val="00CD07AF"/>
    <w:rsid w:val="00CD085A"/>
    <w:rsid w:val="00CD09A5"/>
    <w:rsid w:val="00CD0B8C"/>
    <w:rsid w:val="00CD0C97"/>
    <w:rsid w:val="00CD0D4F"/>
    <w:rsid w:val="00CD1131"/>
    <w:rsid w:val="00CD1138"/>
    <w:rsid w:val="00CD1561"/>
    <w:rsid w:val="00CD1605"/>
    <w:rsid w:val="00CD1A05"/>
    <w:rsid w:val="00CD1AAC"/>
    <w:rsid w:val="00CD1B33"/>
    <w:rsid w:val="00CD1C64"/>
    <w:rsid w:val="00CD1CE5"/>
    <w:rsid w:val="00CD2096"/>
    <w:rsid w:val="00CD20B5"/>
    <w:rsid w:val="00CD255D"/>
    <w:rsid w:val="00CD2974"/>
    <w:rsid w:val="00CD357E"/>
    <w:rsid w:val="00CD35BE"/>
    <w:rsid w:val="00CD3630"/>
    <w:rsid w:val="00CD3F0D"/>
    <w:rsid w:val="00CD4266"/>
    <w:rsid w:val="00CD4611"/>
    <w:rsid w:val="00CD4824"/>
    <w:rsid w:val="00CD4E3F"/>
    <w:rsid w:val="00CD4FDF"/>
    <w:rsid w:val="00CD559C"/>
    <w:rsid w:val="00CD5944"/>
    <w:rsid w:val="00CD5947"/>
    <w:rsid w:val="00CD5A91"/>
    <w:rsid w:val="00CD5BE5"/>
    <w:rsid w:val="00CD5E64"/>
    <w:rsid w:val="00CD61A7"/>
    <w:rsid w:val="00CD649A"/>
    <w:rsid w:val="00CD691E"/>
    <w:rsid w:val="00CD6A80"/>
    <w:rsid w:val="00CD6C5C"/>
    <w:rsid w:val="00CD7718"/>
    <w:rsid w:val="00CD7FC0"/>
    <w:rsid w:val="00CE001D"/>
    <w:rsid w:val="00CE025D"/>
    <w:rsid w:val="00CE0422"/>
    <w:rsid w:val="00CE05B8"/>
    <w:rsid w:val="00CE0876"/>
    <w:rsid w:val="00CE0A49"/>
    <w:rsid w:val="00CE1453"/>
    <w:rsid w:val="00CE1862"/>
    <w:rsid w:val="00CE20B2"/>
    <w:rsid w:val="00CE2446"/>
    <w:rsid w:val="00CE276C"/>
    <w:rsid w:val="00CE288F"/>
    <w:rsid w:val="00CE2AF8"/>
    <w:rsid w:val="00CE2B3B"/>
    <w:rsid w:val="00CE2CE4"/>
    <w:rsid w:val="00CE2D0E"/>
    <w:rsid w:val="00CE2EF8"/>
    <w:rsid w:val="00CE3473"/>
    <w:rsid w:val="00CE4601"/>
    <w:rsid w:val="00CE4616"/>
    <w:rsid w:val="00CE473F"/>
    <w:rsid w:val="00CE47CD"/>
    <w:rsid w:val="00CE4992"/>
    <w:rsid w:val="00CE4999"/>
    <w:rsid w:val="00CE4A08"/>
    <w:rsid w:val="00CE4C73"/>
    <w:rsid w:val="00CE4D3E"/>
    <w:rsid w:val="00CE520A"/>
    <w:rsid w:val="00CE5455"/>
    <w:rsid w:val="00CE5731"/>
    <w:rsid w:val="00CE5752"/>
    <w:rsid w:val="00CE5768"/>
    <w:rsid w:val="00CE57DD"/>
    <w:rsid w:val="00CE5A20"/>
    <w:rsid w:val="00CE5C63"/>
    <w:rsid w:val="00CE601D"/>
    <w:rsid w:val="00CE6189"/>
    <w:rsid w:val="00CE61BC"/>
    <w:rsid w:val="00CE6754"/>
    <w:rsid w:val="00CE6805"/>
    <w:rsid w:val="00CE6B31"/>
    <w:rsid w:val="00CE6FD2"/>
    <w:rsid w:val="00CE7266"/>
    <w:rsid w:val="00CE75FD"/>
    <w:rsid w:val="00CE77C5"/>
    <w:rsid w:val="00CE782F"/>
    <w:rsid w:val="00CE7AC1"/>
    <w:rsid w:val="00CE7C5D"/>
    <w:rsid w:val="00CF000C"/>
    <w:rsid w:val="00CF0252"/>
    <w:rsid w:val="00CF0282"/>
    <w:rsid w:val="00CF0868"/>
    <w:rsid w:val="00CF0A3F"/>
    <w:rsid w:val="00CF0B0C"/>
    <w:rsid w:val="00CF0B34"/>
    <w:rsid w:val="00CF0C11"/>
    <w:rsid w:val="00CF0D92"/>
    <w:rsid w:val="00CF0E37"/>
    <w:rsid w:val="00CF0F9C"/>
    <w:rsid w:val="00CF1110"/>
    <w:rsid w:val="00CF16B9"/>
    <w:rsid w:val="00CF1CDD"/>
    <w:rsid w:val="00CF1EEF"/>
    <w:rsid w:val="00CF215D"/>
    <w:rsid w:val="00CF21B3"/>
    <w:rsid w:val="00CF24D0"/>
    <w:rsid w:val="00CF28C4"/>
    <w:rsid w:val="00CF2A06"/>
    <w:rsid w:val="00CF2CAC"/>
    <w:rsid w:val="00CF2DBB"/>
    <w:rsid w:val="00CF2E4D"/>
    <w:rsid w:val="00CF2F2E"/>
    <w:rsid w:val="00CF30B6"/>
    <w:rsid w:val="00CF32E0"/>
    <w:rsid w:val="00CF35F7"/>
    <w:rsid w:val="00CF3682"/>
    <w:rsid w:val="00CF38BF"/>
    <w:rsid w:val="00CF3DF5"/>
    <w:rsid w:val="00CF3F02"/>
    <w:rsid w:val="00CF47D1"/>
    <w:rsid w:val="00CF4910"/>
    <w:rsid w:val="00CF4A3A"/>
    <w:rsid w:val="00CF4B30"/>
    <w:rsid w:val="00CF4EC2"/>
    <w:rsid w:val="00CF4EC5"/>
    <w:rsid w:val="00CF5210"/>
    <w:rsid w:val="00CF560F"/>
    <w:rsid w:val="00CF58E6"/>
    <w:rsid w:val="00CF5A1A"/>
    <w:rsid w:val="00CF5A56"/>
    <w:rsid w:val="00CF5E06"/>
    <w:rsid w:val="00CF61A4"/>
    <w:rsid w:val="00CF6411"/>
    <w:rsid w:val="00CF6415"/>
    <w:rsid w:val="00CF6F38"/>
    <w:rsid w:val="00CF71D2"/>
    <w:rsid w:val="00CF72FC"/>
    <w:rsid w:val="00CF75A0"/>
    <w:rsid w:val="00CF7900"/>
    <w:rsid w:val="00CF7FE0"/>
    <w:rsid w:val="00CF90ED"/>
    <w:rsid w:val="00D0018A"/>
    <w:rsid w:val="00D003B8"/>
    <w:rsid w:val="00D005B7"/>
    <w:rsid w:val="00D00C3E"/>
    <w:rsid w:val="00D00D2B"/>
    <w:rsid w:val="00D010CF"/>
    <w:rsid w:val="00D01325"/>
    <w:rsid w:val="00D016C4"/>
    <w:rsid w:val="00D01C60"/>
    <w:rsid w:val="00D01CE2"/>
    <w:rsid w:val="00D01D4B"/>
    <w:rsid w:val="00D01DFD"/>
    <w:rsid w:val="00D020BE"/>
    <w:rsid w:val="00D02126"/>
    <w:rsid w:val="00D02634"/>
    <w:rsid w:val="00D02BE5"/>
    <w:rsid w:val="00D03249"/>
    <w:rsid w:val="00D039E8"/>
    <w:rsid w:val="00D03C35"/>
    <w:rsid w:val="00D03FFB"/>
    <w:rsid w:val="00D04921"/>
    <w:rsid w:val="00D04961"/>
    <w:rsid w:val="00D04965"/>
    <w:rsid w:val="00D04BA7"/>
    <w:rsid w:val="00D04DB6"/>
    <w:rsid w:val="00D04FFE"/>
    <w:rsid w:val="00D052F7"/>
    <w:rsid w:val="00D05486"/>
    <w:rsid w:val="00D055B0"/>
    <w:rsid w:val="00D05822"/>
    <w:rsid w:val="00D05B96"/>
    <w:rsid w:val="00D05DDE"/>
    <w:rsid w:val="00D06249"/>
    <w:rsid w:val="00D06533"/>
    <w:rsid w:val="00D06641"/>
    <w:rsid w:val="00D0671D"/>
    <w:rsid w:val="00D07309"/>
    <w:rsid w:val="00D075F1"/>
    <w:rsid w:val="00D075F3"/>
    <w:rsid w:val="00D07653"/>
    <w:rsid w:val="00D079A4"/>
    <w:rsid w:val="00D079FE"/>
    <w:rsid w:val="00D07B00"/>
    <w:rsid w:val="00D07F6C"/>
    <w:rsid w:val="00D1020D"/>
    <w:rsid w:val="00D102B9"/>
    <w:rsid w:val="00D1041A"/>
    <w:rsid w:val="00D10791"/>
    <w:rsid w:val="00D10C34"/>
    <w:rsid w:val="00D10DFE"/>
    <w:rsid w:val="00D110D9"/>
    <w:rsid w:val="00D111F5"/>
    <w:rsid w:val="00D111FF"/>
    <w:rsid w:val="00D112F0"/>
    <w:rsid w:val="00D11E92"/>
    <w:rsid w:val="00D11FB0"/>
    <w:rsid w:val="00D120B4"/>
    <w:rsid w:val="00D12127"/>
    <w:rsid w:val="00D12DBA"/>
    <w:rsid w:val="00D12E14"/>
    <w:rsid w:val="00D12EAA"/>
    <w:rsid w:val="00D12F75"/>
    <w:rsid w:val="00D12FBA"/>
    <w:rsid w:val="00D13356"/>
    <w:rsid w:val="00D133BC"/>
    <w:rsid w:val="00D135FA"/>
    <w:rsid w:val="00D1376A"/>
    <w:rsid w:val="00D13862"/>
    <w:rsid w:val="00D13B4F"/>
    <w:rsid w:val="00D13D17"/>
    <w:rsid w:val="00D13D4A"/>
    <w:rsid w:val="00D13E98"/>
    <w:rsid w:val="00D1432B"/>
    <w:rsid w:val="00D14751"/>
    <w:rsid w:val="00D14A23"/>
    <w:rsid w:val="00D14EB8"/>
    <w:rsid w:val="00D14F01"/>
    <w:rsid w:val="00D14F23"/>
    <w:rsid w:val="00D14F4B"/>
    <w:rsid w:val="00D151A0"/>
    <w:rsid w:val="00D151ED"/>
    <w:rsid w:val="00D1527A"/>
    <w:rsid w:val="00D15299"/>
    <w:rsid w:val="00D15397"/>
    <w:rsid w:val="00D1583D"/>
    <w:rsid w:val="00D1587A"/>
    <w:rsid w:val="00D15B65"/>
    <w:rsid w:val="00D15C49"/>
    <w:rsid w:val="00D15ECF"/>
    <w:rsid w:val="00D15F5E"/>
    <w:rsid w:val="00D15FDC"/>
    <w:rsid w:val="00D162D1"/>
    <w:rsid w:val="00D165C5"/>
    <w:rsid w:val="00D16738"/>
    <w:rsid w:val="00D169E6"/>
    <w:rsid w:val="00D16C08"/>
    <w:rsid w:val="00D16DD5"/>
    <w:rsid w:val="00D17117"/>
    <w:rsid w:val="00D17575"/>
    <w:rsid w:val="00D1782A"/>
    <w:rsid w:val="00D17843"/>
    <w:rsid w:val="00D178E6"/>
    <w:rsid w:val="00D179B7"/>
    <w:rsid w:val="00D17A75"/>
    <w:rsid w:val="00D20077"/>
    <w:rsid w:val="00D204BD"/>
    <w:rsid w:val="00D204D8"/>
    <w:rsid w:val="00D20586"/>
    <w:rsid w:val="00D20638"/>
    <w:rsid w:val="00D20681"/>
    <w:rsid w:val="00D20CCF"/>
    <w:rsid w:val="00D21079"/>
    <w:rsid w:val="00D210D6"/>
    <w:rsid w:val="00D21357"/>
    <w:rsid w:val="00D2146E"/>
    <w:rsid w:val="00D2170E"/>
    <w:rsid w:val="00D21F7C"/>
    <w:rsid w:val="00D22007"/>
    <w:rsid w:val="00D2218A"/>
    <w:rsid w:val="00D223BF"/>
    <w:rsid w:val="00D223F2"/>
    <w:rsid w:val="00D22439"/>
    <w:rsid w:val="00D224C1"/>
    <w:rsid w:val="00D22CC6"/>
    <w:rsid w:val="00D22FC9"/>
    <w:rsid w:val="00D23292"/>
    <w:rsid w:val="00D23701"/>
    <w:rsid w:val="00D23C61"/>
    <w:rsid w:val="00D240FD"/>
    <w:rsid w:val="00D240FE"/>
    <w:rsid w:val="00D24300"/>
    <w:rsid w:val="00D24380"/>
    <w:rsid w:val="00D244AA"/>
    <w:rsid w:val="00D246EA"/>
    <w:rsid w:val="00D24735"/>
    <w:rsid w:val="00D24BFB"/>
    <w:rsid w:val="00D24C58"/>
    <w:rsid w:val="00D24DB8"/>
    <w:rsid w:val="00D25019"/>
    <w:rsid w:val="00D250F9"/>
    <w:rsid w:val="00D251A8"/>
    <w:rsid w:val="00D252B5"/>
    <w:rsid w:val="00D2570F"/>
    <w:rsid w:val="00D25857"/>
    <w:rsid w:val="00D25F24"/>
    <w:rsid w:val="00D26153"/>
    <w:rsid w:val="00D266C4"/>
    <w:rsid w:val="00D26BF5"/>
    <w:rsid w:val="00D26DC9"/>
    <w:rsid w:val="00D271BB"/>
    <w:rsid w:val="00D27273"/>
    <w:rsid w:val="00D27424"/>
    <w:rsid w:val="00D2743B"/>
    <w:rsid w:val="00D279BC"/>
    <w:rsid w:val="00D27A7B"/>
    <w:rsid w:val="00D27B9A"/>
    <w:rsid w:val="00D27BCC"/>
    <w:rsid w:val="00D27CF7"/>
    <w:rsid w:val="00D27ED9"/>
    <w:rsid w:val="00D2DFF5"/>
    <w:rsid w:val="00D30157"/>
    <w:rsid w:val="00D3015B"/>
    <w:rsid w:val="00D30825"/>
    <w:rsid w:val="00D30E80"/>
    <w:rsid w:val="00D314FC"/>
    <w:rsid w:val="00D31A11"/>
    <w:rsid w:val="00D31D57"/>
    <w:rsid w:val="00D31EC2"/>
    <w:rsid w:val="00D31F27"/>
    <w:rsid w:val="00D32195"/>
    <w:rsid w:val="00D329DD"/>
    <w:rsid w:val="00D32EC2"/>
    <w:rsid w:val="00D3322A"/>
    <w:rsid w:val="00D33896"/>
    <w:rsid w:val="00D33CB8"/>
    <w:rsid w:val="00D341FA"/>
    <w:rsid w:val="00D34BC9"/>
    <w:rsid w:val="00D350F7"/>
    <w:rsid w:val="00D352E4"/>
    <w:rsid w:val="00D35705"/>
    <w:rsid w:val="00D35769"/>
    <w:rsid w:val="00D35C0E"/>
    <w:rsid w:val="00D35D16"/>
    <w:rsid w:val="00D35DD0"/>
    <w:rsid w:val="00D35EA9"/>
    <w:rsid w:val="00D35F29"/>
    <w:rsid w:val="00D368E1"/>
    <w:rsid w:val="00D36B37"/>
    <w:rsid w:val="00D36BFB"/>
    <w:rsid w:val="00D36F54"/>
    <w:rsid w:val="00D3722F"/>
    <w:rsid w:val="00D373DB"/>
    <w:rsid w:val="00D374BD"/>
    <w:rsid w:val="00D377AD"/>
    <w:rsid w:val="00D37B21"/>
    <w:rsid w:val="00D37FD4"/>
    <w:rsid w:val="00D37FD8"/>
    <w:rsid w:val="00D401E5"/>
    <w:rsid w:val="00D40606"/>
    <w:rsid w:val="00D40739"/>
    <w:rsid w:val="00D40AE1"/>
    <w:rsid w:val="00D40BC9"/>
    <w:rsid w:val="00D40C7D"/>
    <w:rsid w:val="00D40CEC"/>
    <w:rsid w:val="00D40CF8"/>
    <w:rsid w:val="00D40DB5"/>
    <w:rsid w:val="00D410C7"/>
    <w:rsid w:val="00D4124F"/>
    <w:rsid w:val="00D412B6"/>
    <w:rsid w:val="00D4134D"/>
    <w:rsid w:val="00D414AC"/>
    <w:rsid w:val="00D41658"/>
    <w:rsid w:val="00D4184A"/>
    <w:rsid w:val="00D41BC5"/>
    <w:rsid w:val="00D41C25"/>
    <w:rsid w:val="00D41CDB"/>
    <w:rsid w:val="00D4204B"/>
    <w:rsid w:val="00D420B0"/>
    <w:rsid w:val="00D422C7"/>
    <w:rsid w:val="00D42350"/>
    <w:rsid w:val="00D427DE"/>
    <w:rsid w:val="00D427EB"/>
    <w:rsid w:val="00D42C43"/>
    <w:rsid w:val="00D42D89"/>
    <w:rsid w:val="00D42D94"/>
    <w:rsid w:val="00D42FDE"/>
    <w:rsid w:val="00D43105"/>
    <w:rsid w:val="00D4314F"/>
    <w:rsid w:val="00D43557"/>
    <w:rsid w:val="00D439EC"/>
    <w:rsid w:val="00D43A30"/>
    <w:rsid w:val="00D43CC2"/>
    <w:rsid w:val="00D4406D"/>
    <w:rsid w:val="00D440F8"/>
    <w:rsid w:val="00D4430F"/>
    <w:rsid w:val="00D44A67"/>
    <w:rsid w:val="00D44DD4"/>
    <w:rsid w:val="00D45821"/>
    <w:rsid w:val="00D458B7"/>
    <w:rsid w:val="00D45990"/>
    <w:rsid w:val="00D45CC6"/>
    <w:rsid w:val="00D45E60"/>
    <w:rsid w:val="00D45F71"/>
    <w:rsid w:val="00D46255"/>
    <w:rsid w:val="00D46288"/>
    <w:rsid w:val="00D46374"/>
    <w:rsid w:val="00D463DF"/>
    <w:rsid w:val="00D464AA"/>
    <w:rsid w:val="00D46539"/>
    <w:rsid w:val="00D4670B"/>
    <w:rsid w:val="00D469D5"/>
    <w:rsid w:val="00D46A4A"/>
    <w:rsid w:val="00D46D85"/>
    <w:rsid w:val="00D46DD5"/>
    <w:rsid w:val="00D46E45"/>
    <w:rsid w:val="00D4741B"/>
    <w:rsid w:val="00D474D0"/>
    <w:rsid w:val="00D47570"/>
    <w:rsid w:val="00D47E48"/>
    <w:rsid w:val="00D47F58"/>
    <w:rsid w:val="00D500BC"/>
    <w:rsid w:val="00D503E8"/>
    <w:rsid w:val="00D50822"/>
    <w:rsid w:val="00D50978"/>
    <w:rsid w:val="00D50C55"/>
    <w:rsid w:val="00D50DD8"/>
    <w:rsid w:val="00D50F75"/>
    <w:rsid w:val="00D51203"/>
    <w:rsid w:val="00D51300"/>
    <w:rsid w:val="00D51482"/>
    <w:rsid w:val="00D51598"/>
    <w:rsid w:val="00D51663"/>
    <w:rsid w:val="00D51676"/>
    <w:rsid w:val="00D516FB"/>
    <w:rsid w:val="00D51F5C"/>
    <w:rsid w:val="00D523E8"/>
    <w:rsid w:val="00D525C5"/>
    <w:rsid w:val="00D528CE"/>
    <w:rsid w:val="00D52B3E"/>
    <w:rsid w:val="00D52C08"/>
    <w:rsid w:val="00D52C38"/>
    <w:rsid w:val="00D53252"/>
    <w:rsid w:val="00D53340"/>
    <w:rsid w:val="00D535DF"/>
    <w:rsid w:val="00D53924"/>
    <w:rsid w:val="00D53D01"/>
    <w:rsid w:val="00D547BE"/>
    <w:rsid w:val="00D54DAB"/>
    <w:rsid w:val="00D54E62"/>
    <w:rsid w:val="00D55024"/>
    <w:rsid w:val="00D555C4"/>
    <w:rsid w:val="00D55C09"/>
    <w:rsid w:val="00D561FB"/>
    <w:rsid w:val="00D564D2"/>
    <w:rsid w:val="00D56643"/>
    <w:rsid w:val="00D566B3"/>
    <w:rsid w:val="00D56BE8"/>
    <w:rsid w:val="00D5744F"/>
    <w:rsid w:val="00D57547"/>
    <w:rsid w:val="00D57C72"/>
    <w:rsid w:val="00D57DA3"/>
    <w:rsid w:val="00D57E81"/>
    <w:rsid w:val="00D601FA"/>
    <w:rsid w:val="00D60251"/>
    <w:rsid w:val="00D602AD"/>
    <w:rsid w:val="00D602B0"/>
    <w:rsid w:val="00D6070B"/>
    <w:rsid w:val="00D6097E"/>
    <w:rsid w:val="00D60BDA"/>
    <w:rsid w:val="00D61488"/>
    <w:rsid w:val="00D61555"/>
    <w:rsid w:val="00D617E4"/>
    <w:rsid w:val="00D61846"/>
    <w:rsid w:val="00D61A9F"/>
    <w:rsid w:val="00D61B54"/>
    <w:rsid w:val="00D61E81"/>
    <w:rsid w:val="00D623D2"/>
    <w:rsid w:val="00D626CE"/>
    <w:rsid w:val="00D6289F"/>
    <w:rsid w:val="00D628F6"/>
    <w:rsid w:val="00D629F6"/>
    <w:rsid w:val="00D62E14"/>
    <w:rsid w:val="00D63066"/>
    <w:rsid w:val="00D6316C"/>
    <w:rsid w:val="00D6329C"/>
    <w:rsid w:val="00D632C3"/>
    <w:rsid w:val="00D633AE"/>
    <w:rsid w:val="00D635D9"/>
    <w:rsid w:val="00D637E2"/>
    <w:rsid w:val="00D63B0D"/>
    <w:rsid w:val="00D63B0E"/>
    <w:rsid w:val="00D63B1E"/>
    <w:rsid w:val="00D63B44"/>
    <w:rsid w:val="00D63FC3"/>
    <w:rsid w:val="00D63FF3"/>
    <w:rsid w:val="00D6403F"/>
    <w:rsid w:val="00D64173"/>
    <w:rsid w:val="00D64261"/>
    <w:rsid w:val="00D6440F"/>
    <w:rsid w:val="00D648DC"/>
    <w:rsid w:val="00D64973"/>
    <w:rsid w:val="00D64989"/>
    <w:rsid w:val="00D64D06"/>
    <w:rsid w:val="00D64EA3"/>
    <w:rsid w:val="00D65653"/>
    <w:rsid w:val="00D65850"/>
    <w:rsid w:val="00D65865"/>
    <w:rsid w:val="00D65A94"/>
    <w:rsid w:val="00D65B82"/>
    <w:rsid w:val="00D65DDC"/>
    <w:rsid w:val="00D65ED8"/>
    <w:rsid w:val="00D66411"/>
    <w:rsid w:val="00D66729"/>
    <w:rsid w:val="00D668B2"/>
    <w:rsid w:val="00D6691C"/>
    <w:rsid w:val="00D66C86"/>
    <w:rsid w:val="00D66CC9"/>
    <w:rsid w:val="00D6712D"/>
    <w:rsid w:val="00D671BE"/>
    <w:rsid w:val="00D672BA"/>
    <w:rsid w:val="00D67354"/>
    <w:rsid w:val="00D6772B"/>
    <w:rsid w:val="00D67DB2"/>
    <w:rsid w:val="00D70347"/>
    <w:rsid w:val="00D703CE"/>
    <w:rsid w:val="00D7054D"/>
    <w:rsid w:val="00D70713"/>
    <w:rsid w:val="00D70C40"/>
    <w:rsid w:val="00D712C9"/>
    <w:rsid w:val="00D717FF"/>
    <w:rsid w:val="00D71808"/>
    <w:rsid w:val="00D71CA7"/>
    <w:rsid w:val="00D71FB7"/>
    <w:rsid w:val="00D72095"/>
    <w:rsid w:val="00D72820"/>
    <w:rsid w:val="00D729DF"/>
    <w:rsid w:val="00D72A73"/>
    <w:rsid w:val="00D72D36"/>
    <w:rsid w:val="00D72E08"/>
    <w:rsid w:val="00D72F72"/>
    <w:rsid w:val="00D73295"/>
    <w:rsid w:val="00D735BC"/>
    <w:rsid w:val="00D7362D"/>
    <w:rsid w:val="00D73983"/>
    <w:rsid w:val="00D73AA8"/>
    <w:rsid w:val="00D73ABB"/>
    <w:rsid w:val="00D73C04"/>
    <w:rsid w:val="00D73C3D"/>
    <w:rsid w:val="00D73ED9"/>
    <w:rsid w:val="00D73F77"/>
    <w:rsid w:val="00D7402C"/>
    <w:rsid w:val="00D741D7"/>
    <w:rsid w:val="00D74238"/>
    <w:rsid w:val="00D74287"/>
    <w:rsid w:val="00D748E1"/>
    <w:rsid w:val="00D7515E"/>
    <w:rsid w:val="00D75464"/>
    <w:rsid w:val="00D7558C"/>
    <w:rsid w:val="00D7563E"/>
    <w:rsid w:val="00D75D6F"/>
    <w:rsid w:val="00D75E30"/>
    <w:rsid w:val="00D765A6"/>
    <w:rsid w:val="00D76A5B"/>
    <w:rsid w:val="00D77298"/>
    <w:rsid w:val="00D774A1"/>
    <w:rsid w:val="00D779E4"/>
    <w:rsid w:val="00D779F6"/>
    <w:rsid w:val="00D8031C"/>
    <w:rsid w:val="00D803B7"/>
    <w:rsid w:val="00D804EB"/>
    <w:rsid w:val="00D8070D"/>
    <w:rsid w:val="00D80B3C"/>
    <w:rsid w:val="00D80D2A"/>
    <w:rsid w:val="00D81123"/>
    <w:rsid w:val="00D81328"/>
    <w:rsid w:val="00D81505"/>
    <w:rsid w:val="00D816F9"/>
    <w:rsid w:val="00D81AFB"/>
    <w:rsid w:val="00D81BF2"/>
    <w:rsid w:val="00D8203C"/>
    <w:rsid w:val="00D820D7"/>
    <w:rsid w:val="00D82712"/>
    <w:rsid w:val="00D829C4"/>
    <w:rsid w:val="00D82ADD"/>
    <w:rsid w:val="00D82DEB"/>
    <w:rsid w:val="00D82EAB"/>
    <w:rsid w:val="00D82EDA"/>
    <w:rsid w:val="00D8358F"/>
    <w:rsid w:val="00D837A0"/>
    <w:rsid w:val="00D8393B"/>
    <w:rsid w:val="00D83A88"/>
    <w:rsid w:val="00D83AE1"/>
    <w:rsid w:val="00D83C59"/>
    <w:rsid w:val="00D84348"/>
    <w:rsid w:val="00D84559"/>
    <w:rsid w:val="00D848B8"/>
    <w:rsid w:val="00D848C1"/>
    <w:rsid w:val="00D84DBB"/>
    <w:rsid w:val="00D84E33"/>
    <w:rsid w:val="00D8513B"/>
    <w:rsid w:val="00D85418"/>
    <w:rsid w:val="00D85532"/>
    <w:rsid w:val="00D856A6"/>
    <w:rsid w:val="00D85AC2"/>
    <w:rsid w:val="00D85AD8"/>
    <w:rsid w:val="00D86199"/>
    <w:rsid w:val="00D86206"/>
    <w:rsid w:val="00D86230"/>
    <w:rsid w:val="00D86436"/>
    <w:rsid w:val="00D86AFB"/>
    <w:rsid w:val="00D870D7"/>
    <w:rsid w:val="00D870DB"/>
    <w:rsid w:val="00D874D3"/>
    <w:rsid w:val="00D875A6"/>
    <w:rsid w:val="00D87BC6"/>
    <w:rsid w:val="00D87D33"/>
    <w:rsid w:val="00D87F86"/>
    <w:rsid w:val="00D900C8"/>
    <w:rsid w:val="00D90128"/>
    <w:rsid w:val="00D901AD"/>
    <w:rsid w:val="00D90561"/>
    <w:rsid w:val="00D90587"/>
    <w:rsid w:val="00D9065E"/>
    <w:rsid w:val="00D906A0"/>
    <w:rsid w:val="00D911D3"/>
    <w:rsid w:val="00D9136D"/>
    <w:rsid w:val="00D91398"/>
    <w:rsid w:val="00D91A8B"/>
    <w:rsid w:val="00D91C14"/>
    <w:rsid w:val="00D91C40"/>
    <w:rsid w:val="00D91D01"/>
    <w:rsid w:val="00D91FFF"/>
    <w:rsid w:val="00D9245B"/>
    <w:rsid w:val="00D9251D"/>
    <w:rsid w:val="00D925A4"/>
    <w:rsid w:val="00D92AE8"/>
    <w:rsid w:val="00D92C10"/>
    <w:rsid w:val="00D92F81"/>
    <w:rsid w:val="00D9306A"/>
    <w:rsid w:val="00D93488"/>
    <w:rsid w:val="00D935BD"/>
    <w:rsid w:val="00D937E2"/>
    <w:rsid w:val="00D93C96"/>
    <w:rsid w:val="00D93D3B"/>
    <w:rsid w:val="00D93D5B"/>
    <w:rsid w:val="00D93D5F"/>
    <w:rsid w:val="00D94396"/>
    <w:rsid w:val="00D943F6"/>
    <w:rsid w:val="00D9479B"/>
    <w:rsid w:val="00D94806"/>
    <w:rsid w:val="00D949F2"/>
    <w:rsid w:val="00D94C73"/>
    <w:rsid w:val="00D94D52"/>
    <w:rsid w:val="00D95066"/>
    <w:rsid w:val="00D9538A"/>
    <w:rsid w:val="00D9549E"/>
    <w:rsid w:val="00D9570B"/>
    <w:rsid w:val="00D95789"/>
    <w:rsid w:val="00D95BDF"/>
    <w:rsid w:val="00D95BED"/>
    <w:rsid w:val="00D95D7C"/>
    <w:rsid w:val="00D9679E"/>
    <w:rsid w:val="00D9681D"/>
    <w:rsid w:val="00D96945"/>
    <w:rsid w:val="00D96D64"/>
    <w:rsid w:val="00D97333"/>
    <w:rsid w:val="00D97448"/>
    <w:rsid w:val="00D97CD3"/>
    <w:rsid w:val="00D97CE5"/>
    <w:rsid w:val="00D97EE5"/>
    <w:rsid w:val="00DA01E9"/>
    <w:rsid w:val="00DA0523"/>
    <w:rsid w:val="00DA055C"/>
    <w:rsid w:val="00DA06A7"/>
    <w:rsid w:val="00DA0783"/>
    <w:rsid w:val="00DA0D42"/>
    <w:rsid w:val="00DA0F79"/>
    <w:rsid w:val="00DA14E0"/>
    <w:rsid w:val="00DA179D"/>
    <w:rsid w:val="00DA19FC"/>
    <w:rsid w:val="00DA1B2D"/>
    <w:rsid w:val="00DA1D71"/>
    <w:rsid w:val="00DA21D3"/>
    <w:rsid w:val="00DA25E6"/>
    <w:rsid w:val="00DA279E"/>
    <w:rsid w:val="00DA2A45"/>
    <w:rsid w:val="00DA2AB3"/>
    <w:rsid w:val="00DA2C17"/>
    <w:rsid w:val="00DA2FF8"/>
    <w:rsid w:val="00DA3063"/>
    <w:rsid w:val="00DA329E"/>
    <w:rsid w:val="00DA3374"/>
    <w:rsid w:val="00DA3464"/>
    <w:rsid w:val="00DA3CA0"/>
    <w:rsid w:val="00DA3DC3"/>
    <w:rsid w:val="00DA408A"/>
    <w:rsid w:val="00DA40DA"/>
    <w:rsid w:val="00DA4191"/>
    <w:rsid w:val="00DA419E"/>
    <w:rsid w:val="00DA47D7"/>
    <w:rsid w:val="00DA52DE"/>
    <w:rsid w:val="00DA553B"/>
    <w:rsid w:val="00DA5AAC"/>
    <w:rsid w:val="00DA5B5A"/>
    <w:rsid w:val="00DA5BB5"/>
    <w:rsid w:val="00DA5CAB"/>
    <w:rsid w:val="00DA67DB"/>
    <w:rsid w:val="00DA68C3"/>
    <w:rsid w:val="00DA6B03"/>
    <w:rsid w:val="00DA6B57"/>
    <w:rsid w:val="00DA6ED3"/>
    <w:rsid w:val="00DA735A"/>
    <w:rsid w:val="00DA7374"/>
    <w:rsid w:val="00DA74B1"/>
    <w:rsid w:val="00DA75A2"/>
    <w:rsid w:val="00DA7EED"/>
    <w:rsid w:val="00DB0639"/>
    <w:rsid w:val="00DB0711"/>
    <w:rsid w:val="00DB07A9"/>
    <w:rsid w:val="00DB0B91"/>
    <w:rsid w:val="00DB0D4F"/>
    <w:rsid w:val="00DB0E0B"/>
    <w:rsid w:val="00DB1019"/>
    <w:rsid w:val="00DB116F"/>
    <w:rsid w:val="00DB12E5"/>
    <w:rsid w:val="00DB13AD"/>
    <w:rsid w:val="00DB157B"/>
    <w:rsid w:val="00DB176E"/>
    <w:rsid w:val="00DB1B78"/>
    <w:rsid w:val="00DB1F0F"/>
    <w:rsid w:val="00DB1F26"/>
    <w:rsid w:val="00DB20CC"/>
    <w:rsid w:val="00DB20E5"/>
    <w:rsid w:val="00DB2155"/>
    <w:rsid w:val="00DB2354"/>
    <w:rsid w:val="00DB23B2"/>
    <w:rsid w:val="00DB24BE"/>
    <w:rsid w:val="00DB2756"/>
    <w:rsid w:val="00DB29A6"/>
    <w:rsid w:val="00DB2CF0"/>
    <w:rsid w:val="00DB308C"/>
    <w:rsid w:val="00DB31D0"/>
    <w:rsid w:val="00DB3231"/>
    <w:rsid w:val="00DB33BF"/>
    <w:rsid w:val="00DB33DB"/>
    <w:rsid w:val="00DB3776"/>
    <w:rsid w:val="00DB3A89"/>
    <w:rsid w:val="00DB3BC4"/>
    <w:rsid w:val="00DB3F05"/>
    <w:rsid w:val="00DB4087"/>
    <w:rsid w:val="00DB4392"/>
    <w:rsid w:val="00DB4820"/>
    <w:rsid w:val="00DB4AA9"/>
    <w:rsid w:val="00DB4B35"/>
    <w:rsid w:val="00DB4EF2"/>
    <w:rsid w:val="00DB4EF8"/>
    <w:rsid w:val="00DB511E"/>
    <w:rsid w:val="00DB5165"/>
    <w:rsid w:val="00DB53E6"/>
    <w:rsid w:val="00DB55AD"/>
    <w:rsid w:val="00DB5763"/>
    <w:rsid w:val="00DB59E4"/>
    <w:rsid w:val="00DB5D0B"/>
    <w:rsid w:val="00DB5D1A"/>
    <w:rsid w:val="00DB5FC0"/>
    <w:rsid w:val="00DB6494"/>
    <w:rsid w:val="00DB65CD"/>
    <w:rsid w:val="00DB6662"/>
    <w:rsid w:val="00DB6ACC"/>
    <w:rsid w:val="00DB6C74"/>
    <w:rsid w:val="00DB6DDF"/>
    <w:rsid w:val="00DB6DFE"/>
    <w:rsid w:val="00DB70C0"/>
    <w:rsid w:val="00DB7116"/>
    <w:rsid w:val="00DB729C"/>
    <w:rsid w:val="00DB7935"/>
    <w:rsid w:val="00DB7A41"/>
    <w:rsid w:val="00DB7B98"/>
    <w:rsid w:val="00DB7D1C"/>
    <w:rsid w:val="00DB7DA9"/>
    <w:rsid w:val="00DB7E98"/>
    <w:rsid w:val="00DB7EC0"/>
    <w:rsid w:val="00DC015B"/>
    <w:rsid w:val="00DC0212"/>
    <w:rsid w:val="00DC0C3E"/>
    <w:rsid w:val="00DC12F5"/>
    <w:rsid w:val="00DC18ED"/>
    <w:rsid w:val="00DC1A32"/>
    <w:rsid w:val="00DC1AF1"/>
    <w:rsid w:val="00DC283A"/>
    <w:rsid w:val="00DC2A42"/>
    <w:rsid w:val="00DC2DB6"/>
    <w:rsid w:val="00DC2DF6"/>
    <w:rsid w:val="00DC3207"/>
    <w:rsid w:val="00DC32D9"/>
    <w:rsid w:val="00DC34DF"/>
    <w:rsid w:val="00DC3558"/>
    <w:rsid w:val="00DC3C60"/>
    <w:rsid w:val="00DC3D59"/>
    <w:rsid w:val="00DC3EA7"/>
    <w:rsid w:val="00DC41EF"/>
    <w:rsid w:val="00DC4294"/>
    <w:rsid w:val="00DC437D"/>
    <w:rsid w:val="00DC4AA1"/>
    <w:rsid w:val="00DC4BA2"/>
    <w:rsid w:val="00DC4E7D"/>
    <w:rsid w:val="00DC558B"/>
    <w:rsid w:val="00DC586E"/>
    <w:rsid w:val="00DC58B5"/>
    <w:rsid w:val="00DC5AD7"/>
    <w:rsid w:val="00DC5CA7"/>
    <w:rsid w:val="00DC5FAC"/>
    <w:rsid w:val="00DC6168"/>
    <w:rsid w:val="00DC65E2"/>
    <w:rsid w:val="00DC6A4B"/>
    <w:rsid w:val="00DC6A5B"/>
    <w:rsid w:val="00DC6CC1"/>
    <w:rsid w:val="00DC6E11"/>
    <w:rsid w:val="00DC74F5"/>
    <w:rsid w:val="00DC755D"/>
    <w:rsid w:val="00DC7D38"/>
    <w:rsid w:val="00DC8871"/>
    <w:rsid w:val="00DCBCD8"/>
    <w:rsid w:val="00DD0005"/>
    <w:rsid w:val="00DD06DB"/>
    <w:rsid w:val="00DD0740"/>
    <w:rsid w:val="00DD15DA"/>
    <w:rsid w:val="00DD1A0A"/>
    <w:rsid w:val="00DD1AAA"/>
    <w:rsid w:val="00DD1CB8"/>
    <w:rsid w:val="00DD25CB"/>
    <w:rsid w:val="00DD2645"/>
    <w:rsid w:val="00DD2D9C"/>
    <w:rsid w:val="00DD2E49"/>
    <w:rsid w:val="00DD320F"/>
    <w:rsid w:val="00DD333B"/>
    <w:rsid w:val="00DD3724"/>
    <w:rsid w:val="00DD39A1"/>
    <w:rsid w:val="00DD3A62"/>
    <w:rsid w:val="00DD3AF1"/>
    <w:rsid w:val="00DD3C9B"/>
    <w:rsid w:val="00DD3FC1"/>
    <w:rsid w:val="00DD4585"/>
    <w:rsid w:val="00DD4826"/>
    <w:rsid w:val="00DD48B8"/>
    <w:rsid w:val="00DD492E"/>
    <w:rsid w:val="00DD4E79"/>
    <w:rsid w:val="00DD51C2"/>
    <w:rsid w:val="00DD55B1"/>
    <w:rsid w:val="00DD55D2"/>
    <w:rsid w:val="00DD5626"/>
    <w:rsid w:val="00DD5A71"/>
    <w:rsid w:val="00DD5A7C"/>
    <w:rsid w:val="00DD5E95"/>
    <w:rsid w:val="00DD6562"/>
    <w:rsid w:val="00DD6945"/>
    <w:rsid w:val="00DD6BE8"/>
    <w:rsid w:val="00DD70F7"/>
    <w:rsid w:val="00DD7410"/>
    <w:rsid w:val="00DD79FC"/>
    <w:rsid w:val="00DD7B28"/>
    <w:rsid w:val="00DD7C21"/>
    <w:rsid w:val="00DD7C4F"/>
    <w:rsid w:val="00DD7E7D"/>
    <w:rsid w:val="00DE0CDC"/>
    <w:rsid w:val="00DE0F44"/>
    <w:rsid w:val="00DE1057"/>
    <w:rsid w:val="00DE111B"/>
    <w:rsid w:val="00DE11BC"/>
    <w:rsid w:val="00DE1565"/>
    <w:rsid w:val="00DE172D"/>
    <w:rsid w:val="00DE1B98"/>
    <w:rsid w:val="00DE2646"/>
    <w:rsid w:val="00DE2774"/>
    <w:rsid w:val="00DE2835"/>
    <w:rsid w:val="00DE28C4"/>
    <w:rsid w:val="00DE2F0D"/>
    <w:rsid w:val="00DE303B"/>
    <w:rsid w:val="00DE31D5"/>
    <w:rsid w:val="00DE35DB"/>
    <w:rsid w:val="00DE3C13"/>
    <w:rsid w:val="00DE3FD5"/>
    <w:rsid w:val="00DE4209"/>
    <w:rsid w:val="00DE447F"/>
    <w:rsid w:val="00DE4C9C"/>
    <w:rsid w:val="00DE4CD5"/>
    <w:rsid w:val="00DE5341"/>
    <w:rsid w:val="00DE557C"/>
    <w:rsid w:val="00DE5732"/>
    <w:rsid w:val="00DE6352"/>
    <w:rsid w:val="00DE6701"/>
    <w:rsid w:val="00DE684E"/>
    <w:rsid w:val="00DE6DC5"/>
    <w:rsid w:val="00DE70A2"/>
    <w:rsid w:val="00DE7A83"/>
    <w:rsid w:val="00DE7C01"/>
    <w:rsid w:val="00DE7C29"/>
    <w:rsid w:val="00DE7C4B"/>
    <w:rsid w:val="00DE7E22"/>
    <w:rsid w:val="00DF0010"/>
    <w:rsid w:val="00DF0257"/>
    <w:rsid w:val="00DF0D89"/>
    <w:rsid w:val="00DF0F23"/>
    <w:rsid w:val="00DF10F7"/>
    <w:rsid w:val="00DF1915"/>
    <w:rsid w:val="00DF1B58"/>
    <w:rsid w:val="00DF1F8B"/>
    <w:rsid w:val="00DF21EA"/>
    <w:rsid w:val="00DF2630"/>
    <w:rsid w:val="00DF263D"/>
    <w:rsid w:val="00DF26C8"/>
    <w:rsid w:val="00DF3247"/>
    <w:rsid w:val="00DF34FE"/>
    <w:rsid w:val="00DF37E2"/>
    <w:rsid w:val="00DF3ADC"/>
    <w:rsid w:val="00DF4078"/>
    <w:rsid w:val="00DF424E"/>
    <w:rsid w:val="00DF4555"/>
    <w:rsid w:val="00DF4938"/>
    <w:rsid w:val="00DF4A91"/>
    <w:rsid w:val="00DF4E0B"/>
    <w:rsid w:val="00DF5099"/>
    <w:rsid w:val="00DF5235"/>
    <w:rsid w:val="00DF52F1"/>
    <w:rsid w:val="00DF56B2"/>
    <w:rsid w:val="00DF5C53"/>
    <w:rsid w:val="00DF5D23"/>
    <w:rsid w:val="00DF6279"/>
    <w:rsid w:val="00DF659A"/>
    <w:rsid w:val="00DF6B1B"/>
    <w:rsid w:val="00DF707C"/>
    <w:rsid w:val="00DF720E"/>
    <w:rsid w:val="00DF72D1"/>
    <w:rsid w:val="00DF73F5"/>
    <w:rsid w:val="00E00066"/>
    <w:rsid w:val="00E003A4"/>
    <w:rsid w:val="00E005DA"/>
    <w:rsid w:val="00E00840"/>
    <w:rsid w:val="00E0097F"/>
    <w:rsid w:val="00E00CBB"/>
    <w:rsid w:val="00E015C8"/>
    <w:rsid w:val="00E0160E"/>
    <w:rsid w:val="00E0161C"/>
    <w:rsid w:val="00E01BA6"/>
    <w:rsid w:val="00E01CDF"/>
    <w:rsid w:val="00E01EB8"/>
    <w:rsid w:val="00E02728"/>
    <w:rsid w:val="00E02866"/>
    <w:rsid w:val="00E02A43"/>
    <w:rsid w:val="00E0310E"/>
    <w:rsid w:val="00E03172"/>
    <w:rsid w:val="00E0317C"/>
    <w:rsid w:val="00E032F1"/>
    <w:rsid w:val="00E034BC"/>
    <w:rsid w:val="00E035BA"/>
    <w:rsid w:val="00E03806"/>
    <w:rsid w:val="00E038FE"/>
    <w:rsid w:val="00E03A42"/>
    <w:rsid w:val="00E03BB6"/>
    <w:rsid w:val="00E03E0C"/>
    <w:rsid w:val="00E0439B"/>
    <w:rsid w:val="00E0509D"/>
    <w:rsid w:val="00E051AE"/>
    <w:rsid w:val="00E05456"/>
    <w:rsid w:val="00E05744"/>
    <w:rsid w:val="00E0598E"/>
    <w:rsid w:val="00E05E2B"/>
    <w:rsid w:val="00E05EAE"/>
    <w:rsid w:val="00E05F89"/>
    <w:rsid w:val="00E0629E"/>
    <w:rsid w:val="00E06657"/>
    <w:rsid w:val="00E06A8A"/>
    <w:rsid w:val="00E06BB1"/>
    <w:rsid w:val="00E06BB3"/>
    <w:rsid w:val="00E06D73"/>
    <w:rsid w:val="00E07083"/>
    <w:rsid w:val="00E07412"/>
    <w:rsid w:val="00E075ED"/>
    <w:rsid w:val="00E07738"/>
    <w:rsid w:val="00E07C8C"/>
    <w:rsid w:val="00E10482"/>
    <w:rsid w:val="00E104EB"/>
    <w:rsid w:val="00E107E3"/>
    <w:rsid w:val="00E10A4A"/>
    <w:rsid w:val="00E10C85"/>
    <w:rsid w:val="00E10E55"/>
    <w:rsid w:val="00E11579"/>
    <w:rsid w:val="00E116AD"/>
    <w:rsid w:val="00E1174F"/>
    <w:rsid w:val="00E11A60"/>
    <w:rsid w:val="00E11B77"/>
    <w:rsid w:val="00E11C59"/>
    <w:rsid w:val="00E11E67"/>
    <w:rsid w:val="00E12506"/>
    <w:rsid w:val="00E12845"/>
    <w:rsid w:val="00E12D0C"/>
    <w:rsid w:val="00E1301E"/>
    <w:rsid w:val="00E13471"/>
    <w:rsid w:val="00E137B9"/>
    <w:rsid w:val="00E13B54"/>
    <w:rsid w:val="00E13EE2"/>
    <w:rsid w:val="00E13EE7"/>
    <w:rsid w:val="00E14349"/>
    <w:rsid w:val="00E14411"/>
    <w:rsid w:val="00E1453F"/>
    <w:rsid w:val="00E14B33"/>
    <w:rsid w:val="00E14DD4"/>
    <w:rsid w:val="00E14E0D"/>
    <w:rsid w:val="00E14FBC"/>
    <w:rsid w:val="00E1536C"/>
    <w:rsid w:val="00E157A1"/>
    <w:rsid w:val="00E159E4"/>
    <w:rsid w:val="00E15A96"/>
    <w:rsid w:val="00E15C8B"/>
    <w:rsid w:val="00E15DAD"/>
    <w:rsid w:val="00E15F2B"/>
    <w:rsid w:val="00E162F6"/>
    <w:rsid w:val="00E1672E"/>
    <w:rsid w:val="00E16BBB"/>
    <w:rsid w:val="00E16C48"/>
    <w:rsid w:val="00E16E75"/>
    <w:rsid w:val="00E16FC8"/>
    <w:rsid w:val="00E1700D"/>
    <w:rsid w:val="00E1703E"/>
    <w:rsid w:val="00E17078"/>
    <w:rsid w:val="00E172D2"/>
    <w:rsid w:val="00E17690"/>
    <w:rsid w:val="00E17692"/>
    <w:rsid w:val="00E177D4"/>
    <w:rsid w:val="00E178BC"/>
    <w:rsid w:val="00E17BD1"/>
    <w:rsid w:val="00E17C77"/>
    <w:rsid w:val="00E200D8"/>
    <w:rsid w:val="00E201C3"/>
    <w:rsid w:val="00E20212"/>
    <w:rsid w:val="00E20410"/>
    <w:rsid w:val="00E205E3"/>
    <w:rsid w:val="00E20679"/>
    <w:rsid w:val="00E20953"/>
    <w:rsid w:val="00E20A97"/>
    <w:rsid w:val="00E20B80"/>
    <w:rsid w:val="00E20CE1"/>
    <w:rsid w:val="00E21147"/>
    <w:rsid w:val="00E2144E"/>
    <w:rsid w:val="00E21518"/>
    <w:rsid w:val="00E21617"/>
    <w:rsid w:val="00E21993"/>
    <w:rsid w:val="00E21E03"/>
    <w:rsid w:val="00E22256"/>
    <w:rsid w:val="00E22AD9"/>
    <w:rsid w:val="00E22B17"/>
    <w:rsid w:val="00E22B88"/>
    <w:rsid w:val="00E230D9"/>
    <w:rsid w:val="00E23543"/>
    <w:rsid w:val="00E238B2"/>
    <w:rsid w:val="00E23934"/>
    <w:rsid w:val="00E239BD"/>
    <w:rsid w:val="00E24147"/>
    <w:rsid w:val="00E2414F"/>
    <w:rsid w:val="00E24202"/>
    <w:rsid w:val="00E2423E"/>
    <w:rsid w:val="00E242CE"/>
    <w:rsid w:val="00E24505"/>
    <w:rsid w:val="00E2457C"/>
    <w:rsid w:val="00E24898"/>
    <w:rsid w:val="00E24921"/>
    <w:rsid w:val="00E249AE"/>
    <w:rsid w:val="00E24D13"/>
    <w:rsid w:val="00E24E41"/>
    <w:rsid w:val="00E24F61"/>
    <w:rsid w:val="00E25025"/>
    <w:rsid w:val="00E250D3"/>
    <w:rsid w:val="00E25518"/>
    <w:rsid w:val="00E2559D"/>
    <w:rsid w:val="00E257B7"/>
    <w:rsid w:val="00E25807"/>
    <w:rsid w:val="00E26041"/>
    <w:rsid w:val="00E261F2"/>
    <w:rsid w:val="00E26AF4"/>
    <w:rsid w:val="00E26B27"/>
    <w:rsid w:val="00E26EA1"/>
    <w:rsid w:val="00E26EE5"/>
    <w:rsid w:val="00E26FB3"/>
    <w:rsid w:val="00E27024"/>
    <w:rsid w:val="00E270F8"/>
    <w:rsid w:val="00E27503"/>
    <w:rsid w:val="00E27614"/>
    <w:rsid w:val="00E27851"/>
    <w:rsid w:val="00E27C68"/>
    <w:rsid w:val="00E27CC2"/>
    <w:rsid w:val="00E300A7"/>
    <w:rsid w:val="00E303D3"/>
    <w:rsid w:val="00E30C3B"/>
    <w:rsid w:val="00E30EF0"/>
    <w:rsid w:val="00E312D5"/>
    <w:rsid w:val="00E318EE"/>
    <w:rsid w:val="00E31A46"/>
    <w:rsid w:val="00E31E65"/>
    <w:rsid w:val="00E3218A"/>
    <w:rsid w:val="00E32D8C"/>
    <w:rsid w:val="00E338E9"/>
    <w:rsid w:val="00E345DA"/>
    <w:rsid w:val="00E347C7"/>
    <w:rsid w:val="00E348DE"/>
    <w:rsid w:val="00E351F7"/>
    <w:rsid w:val="00E353C3"/>
    <w:rsid w:val="00E353CE"/>
    <w:rsid w:val="00E361B0"/>
    <w:rsid w:val="00E3677E"/>
    <w:rsid w:val="00E36850"/>
    <w:rsid w:val="00E36B6F"/>
    <w:rsid w:val="00E36C26"/>
    <w:rsid w:val="00E36D2F"/>
    <w:rsid w:val="00E36E29"/>
    <w:rsid w:val="00E37540"/>
    <w:rsid w:val="00E3757B"/>
    <w:rsid w:val="00E376B9"/>
    <w:rsid w:val="00E37A68"/>
    <w:rsid w:val="00E37A89"/>
    <w:rsid w:val="00E37D4B"/>
    <w:rsid w:val="00E37DE0"/>
    <w:rsid w:val="00E37E6E"/>
    <w:rsid w:val="00E37E82"/>
    <w:rsid w:val="00E40182"/>
    <w:rsid w:val="00E405AC"/>
    <w:rsid w:val="00E40696"/>
    <w:rsid w:val="00E409D7"/>
    <w:rsid w:val="00E40C53"/>
    <w:rsid w:val="00E40E90"/>
    <w:rsid w:val="00E40EE2"/>
    <w:rsid w:val="00E40F45"/>
    <w:rsid w:val="00E41668"/>
    <w:rsid w:val="00E41C1D"/>
    <w:rsid w:val="00E41F14"/>
    <w:rsid w:val="00E41FA5"/>
    <w:rsid w:val="00E41FC1"/>
    <w:rsid w:val="00E4202A"/>
    <w:rsid w:val="00E42318"/>
    <w:rsid w:val="00E42770"/>
    <w:rsid w:val="00E431EF"/>
    <w:rsid w:val="00E438EA"/>
    <w:rsid w:val="00E43BB5"/>
    <w:rsid w:val="00E43C65"/>
    <w:rsid w:val="00E44075"/>
    <w:rsid w:val="00E441F9"/>
    <w:rsid w:val="00E443C7"/>
    <w:rsid w:val="00E444DE"/>
    <w:rsid w:val="00E4469C"/>
    <w:rsid w:val="00E44850"/>
    <w:rsid w:val="00E44B45"/>
    <w:rsid w:val="00E44C4C"/>
    <w:rsid w:val="00E44DF9"/>
    <w:rsid w:val="00E44E4A"/>
    <w:rsid w:val="00E456FB"/>
    <w:rsid w:val="00E45904"/>
    <w:rsid w:val="00E45FB2"/>
    <w:rsid w:val="00E46048"/>
    <w:rsid w:val="00E467A6"/>
    <w:rsid w:val="00E467C2"/>
    <w:rsid w:val="00E46C31"/>
    <w:rsid w:val="00E46E06"/>
    <w:rsid w:val="00E46E57"/>
    <w:rsid w:val="00E4711B"/>
    <w:rsid w:val="00E47167"/>
    <w:rsid w:val="00E47184"/>
    <w:rsid w:val="00E471E0"/>
    <w:rsid w:val="00E474A2"/>
    <w:rsid w:val="00E47BBA"/>
    <w:rsid w:val="00E47D7B"/>
    <w:rsid w:val="00E50024"/>
    <w:rsid w:val="00E50586"/>
    <w:rsid w:val="00E510EC"/>
    <w:rsid w:val="00E5135C"/>
    <w:rsid w:val="00E51398"/>
    <w:rsid w:val="00E513A0"/>
    <w:rsid w:val="00E513F8"/>
    <w:rsid w:val="00E51549"/>
    <w:rsid w:val="00E5160E"/>
    <w:rsid w:val="00E519CD"/>
    <w:rsid w:val="00E522BA"/>
    <w:rsid w:val="00E524CD"/>
    <w:rsid w:val="00E5257F"/>
    <w:rsid w:val="00E526FD"/>
    <w:rsid w:val="00E52A9E"/>
    <w:rsid w:val="00E5303D"/>
    <w:rsid w:val="00E5307C"/>
    <w:rsid w:val="00E53281"/>
    <w:rsid w:val="00E5343F"/>
    <w:rsid w:val="00E535BA"/>
    <w:rsid w:val="00E5374D"/>
    <w:rsid w:val="00E537E8"/>
    <w:rsid w:val="00E537F1"/>
    <w:rsid w:val="00E5381C"/>
    <w:rsid w:val="00E539AD"/>
    <w:rsid w:val="00E53B33"/>
    <w:rsid w:val="00E53F0B"/>
    <w:rsid w:val="00E5405C"/>
    <w:rsid w:val="00E544D9"/>
    <w:rsid w:val="00E5485F"/>
    <w:rsid w:val="00E55095"/>
    <w:rsid w:val="00E550FE"/>
    <w:rsid w:val="00E55240"/>
    <w:rsid w:val="00E552B9"/>
    <w:rsid w:val="00E553ED"/>
    <w:rsid w:val="00E5556B"/>
    <w:rsid w:val="00E558A7"/>
    <w:rsid w:val="00E55C62"/>
    <w:rsid w:val="00E55D7A"/>
    <w:rsid w:val="00E566E4"/>
    <w:rsid w:val="00E56723"/>
    <w:rsid w:val="00E57448"/>
    <w:rsid w:val="00E5787B"/>
    <w:rsid w:val="00E57998"/>
    <w:rsid w:val="00E57A1C"/>
    <w:rsid w:val="00E57B19"/>
    <w:rsid w:val="00E57B35"/>
    <w:rsid w:val="00E60F04"/>
    <w:rsid w:val="00E60F33"/>
    <w:rsid w:val="00E6108A"/>
    <w:rsid w:val="00E6119D"/>
    <w:rsid w:val="00E61380"/>
    <w:rsid w:val="00E6151F"/>
    <w:rsid w:val="00E61546"/>
    <w:rsid w:val="00E615E2"/>
    <w:rsid w:val="00E6187E"/>
    <w:rsid w:val="00E61F3A"/>
    <w:rsid w:val="00E61F68"/>
    <w:rsid w:val="00E62045"/>
    <w:rsid w:val="00E62357"/>
    <w:rsid w:val="00E6243B"/>
    <w:rsid w:val="00E627D8"/>
    <w:rsid w:val="00E6281C"/>
    <w:rsid w:val="00E62936"/>
    <w:rsid w:val="00E6296A"/>
    <w:rsid w:val="00E6297D"/>
    <w:rsid w:val="00E62DD0"/>
    <w:rsid w:val="00E6305A"/>
    <w:rsid w:val="00E63415"/>
    <w:rsid w:val="00E63439"/>
    <w:rsid w:val="00E639F2"/>
    <w:rsid w:val="00E63A8F"/>
    <w:rsid w:val="00E63F5A"/>
    <w:rsid w:val="00E6445C"/>
    <w:rsid w:val="00E64487"/>
    <w:rsid w:val="00E64943"/>
    <w:rsid w:val="00E651D1"/>
    <w:rsid w:val="00E659FF"/>
    <w:rsid w:val="00E65A53"/>
    <w:rsid w:val="00E65F08"/>
    <w:rsid w:val="00E665DF"/>
    <w:rsid w:val="00E6688F"/>
    <w:rsid w:val="00E66BA9"/>
    <w:rsid w:val="00E66CB5"/>
    <w:rsid w:val="00E66D9D"/>
    <w:rsid w:val="00E66DD5"/>
    <w:rsid w:val="00E66F0A"/>
    <w:rsid w:val="00E66FA5"/>
    <w:rsid w:val="00E673A5"/>
    <w:rsid w:val="00E6741F"/>
    <w:rsid w:val="00E67663"/>
    <w:rsid w:val="00E67673"/>
    <w:rsid w:val="00E677CB"/>
    <w:rsid w:val="00E677F2"/>
    <w:rsid w:val="00E677FE"/>
    <w:rsid w:val="00E6795E"/>
    <w:rsid w:val="00E6797A"/>
    <w:rsid w:val="00E67B94"/>
    <w:rsid w:val="00E67D33"/>
    <w:rsid w:val="00E67E88"/>
    <w:rsid w:val="00E67EE6"/>
    <w:rsid w:val="00E70106"/>
    <w:rsid w:val="00E708EC"/>
    <w:rsid w:val="00E70ED5"/>
    <w:rsid w:val="00E70FCC"/>
    <w:rsid w:val="00E712D6"/>
    <w:rsid w:val="00E7135C"/>
    <w:rsid w:val="00E716EF"/>
    <w:rsid w:val="00E718EB"/>
    <w:rsid w:val="00E71A5A"/>
    <w:rsid w:val="00E72236"/>
    <w:rsid w:val="00E722DA"/>
    <w:rsid w:val="00E72437"/>
    <w:rsid w:val="00E724B6"/>
    <w:rsid w:val="00E7250A"/>
    <w:rsid w:val="00E72BFF"/>
    <w:rsid w:val="00E72E96"/>
    <w:rsid w:val="00E738F2"/>
    <w:rsid w:val="00E739D6"/>
    <w:rsid w:val="00E73A31"/>
    <w:rsid w:val="00E73B17"/>
    <w:rsid w:val="00E74181"/>
    <w:rsid w:val="00E74381"/>
    <w:rsid w:val="00E743CC"/>
    <w:rsid w:val="00E74965"/>
    <w:rsid w:val="00E74C05"/>
    <w:rsid w:val="00E7506C"/>
    <w:rsid w:val="00E75157"/>
    <w:rsid w:val="00E753B8"/>
    <w:rsid w:val="00E75433"/>
    <w:rsid w:val="00E756E7"/>
    <w:rsid w:val="00E756F7"/>
    <w:rsid w:val="00E757DC"/>
    <w:rsid w:val="00E757E8"/>
    <w:rsid w:val="00E758E1"/>
    <w:rsid w:val="00E75F2D"/>
    <w:rsid w:val="00E76783"/>
    <w:rsid w:val="00E769A2"/>
    <w:rsid w:val="00E76CA4"/>
    <w:rsid w:val="00E76D3A"/>
    <w:rsid w:val="00E76FBD"/>
    <w:rsid w:val="00E771CE"/>
    <w:rsid w:val="00E773D0"/>
    <w:rsid w:val="00E7758C"/>
    <w:rsid w:val="00E775A7"/>
    <w:rsid w:val="00E777FB"/>
    <w:rsid w:val="00E77BD4"/>
    <w:rsid w:val="00E7FE5F"/>
    <w:rsid w:val="00E8026D"/>
    <w:rsid w:val="00E8056A"/>
    <w:rsid w:val="00E8095F"/>
    <w:rsid w:val="00E80A53"/>
    <w:rsid w:val="00E80B0E"/>
    <w:rsid w:val="00E81347"/>
    <w:rsid w:val="00E8162E"/>
    <w:rsid w:val="00E817E5"/>
    <w:rsid w:val="00E81D1A"/>
    <w:rsid w:val="00E81F8F"/>
    <w:rsid w:val="00E821E2"/>
    <w:rsid w:val="00E82246"/>
    <w:rsid w:val="00E82305"/>
    <w:rsid w:val="00E8259A"/>
    <w:rsid w:val="00E827E3"/>
    <w:rsid w:val="00E82C58"/>
    <w:rsid w:val="00E82C71"/>
    <w:rsid w:val="00E82C92"/>
    <w:rsid w:val="00E82FD2"/>
    <w:rsid w:val="00E83095"/>
    <w:rsid w:val="00E8313C"/>
    <w:rsid w:val="00E833AD"/>
    <w:rsid w:val="00E83549"/>
    <w:rsid w:val="00E837CB"/>
    <w:rsid w:val="00E83957"/>
    <w:rsid w:val="00E83AE2"/>
    <w:rsid w:val="00E84246"/>
    <w:rsid w:val="00E84682"/>
    <w:rsid w:val="00E84CD1"/>
    <w:rsid w:val="00E85350"/>
    <w:rsid w:val="00E85A85"/>
    <w:rsid w:val="00E85AF3"/>
    <w:rsid w:val="00E85F10"/>
    <w:rsid w:val="00E8618B"/>
    <w:rsid w:val="00E864C5"/>
    <w:rsid w:val="00E86935"/>
    <w:rsid w:val="00E86E5E"/>
    <w:rsid w:val="00E872A5"/>
    <w:rsid w:val="00E87980"/>
    <w:rsid w:val="00E87AF8"/>
    <w:rsid w:val="00E87BE8"/>
    <w:rsid w:val="00E87C57"/>
    <w:rsid w:val="00E87CC8"/>
    <w:rsid w:val="00E87FE3"/>
    <w:rsid w:val="00E903E2"/>
    <w:rsid w:val="00E903F3"/>
    <w:rsid w:val="00E904B2"/>
    <w:rsid w:val="00E90E42"/>
    <w:rsid w:val="00E91188"/>
    <w:rsid w:val="00E91213"/>
    <w:rsid w:val="00E912D1"/>
    <w:rsid w:val="00E9137E"/>
    <w:rsid w:val="00E9143E"/>
    <w:rsid w:val="00E9178A"/>
    <w:rsid w:val="00E91F62"/>
    <w:rsid w:val="00E92181"/>
    <w:rsid w:val="00E925D3"/>
    <w:rsid w:val="00E926A7"/>
    <w:rsid w:val="00E92713"/>
    <w:rsid w:val="00E93001"/>
    <w:rsid w:val="00E931A3"/>
    <w:rsid w:val="00E9328B"/>
    <w:rsid w:val="00E93520"/>
    <w:rsid w:val="00E938A7"/>
    <w:rsid w:val="00E93A78"/>
    <w:rsid w:val="00E93AF8"/>
    <w:rsid w:val="00E93B8F"/>
    <w:rsid w:val="00E93C0B"/>
    <w:rsid w:val="00E93E60"/>
    <w:rsid w:val="00E93EF3"/>
    <w:rsid w:val="00E93F3F"/>
    <w:rsid w:val="00E94068"/>
    <w:rsid w:val="00E94115"/>
    <w:rsid w:val="00E9440F"/>
    <w:rsid w:val="00E94460"/>
    <w:rsid w:val="00E9479A"/>
    <w:rsid w:val="00E949F3"/>
    <w:rsid w:val="00E95173"/>
    <w:rsid w:val="00E95307"/>
    <w:rsid w:val="00E959A6"/>
    <w:rsid w:val="00E95C64"/>
    <w:rsid w:val="00E95CB6"/>
    <w:rsid w:val="00E960FE"/>
    <w:rsid w:val="00E968A3"/>
    <w:rsid w:val="00E9765C"/>
    <w:rsid w:val="00E976F1"/>
    <w:rsid w:val="00E97736"/>
    <w:rsid w:val="00E97988"/>
    <w:rsid w:val="00E97B0F"/>
    <w:rsid w:val="00E97B92"/>
    <w:rsid w:val="00E97DF5"/>
    <w:rsid w:val="00E97F70"/>
    <w:rsid w:val="00E9AAE8"/>
    <w:rsid w:val="00EA0056"/>
    <w:rsid w:val="00EA00BF"/>
    <w:rsid w:val="00EA01EF"/>
    <w:rsid w:val="00EA01F4"/>
    <w:rsid w:val="00EA0640"/>
    <w:rsid w:val="00EA0746"/>
    <w:rsid w:val="00EA0931"/>
    <w:rsid w:val="00EA0FA7"/>
    <w:rsid w:val="00EA117D"/>
    <w:rsid w:val="00EA197C"/>
    <w:rsid w:val="00EA1A07"/>
    <w:rsid w:val="00EA1E94"/>
    <w:rsid w:val="00EA1EE8"/>
    <w:rsid w:val="00EA1FC8"/>
    <w:rsid w:val="00EA1FF6"/>
    <w:rsid w:val="00EA233B"/>
    <w:rsid w:val="00EA2567"/>
    <w:rsid w:val="00EA27A2"/>
    <w:rsid w:val="00EA2869"/>
    <w:rsid w:val="00EA2A4F"/>
    <w:rsid w:val="00EA2D13"/>
    <w:rsid w:val="00EA2D82"/>
    <w:rsid w:val="00EA32BF"/>
    <w:rsid w:val="00EA3879"/>
    <w:rsid w:val="00EA3A8C"/>
    <w:rsid w:val="00EA405F"/>
    <w:rsid w:val="00EA40A0"/>
    <w:rsid w:val="00EA40C0"/>
    <w:rsid w:val="00EA4735"/>
    <w:rsid w:val="00EA480C"/>
    <w:rsid w:val="00EA4EE6"/>
    <w:rsid w:val="00EA4FAF"/>
    <w:rsid w:val="00EA5100"/>
    <w:rsid w:val="00EA5123"/>
    <w:rsid w:val="00EA528B"/>
    <w:rsid w:val="00EA5532"/>
    <w:rsid w:val="00EA5679"/>
    <w:rsid w:val="00EA56D4"/>
    <w:rsid w:val="00EA5A0A"/>
    <w:rsid w:val="00EA5E3B"/>
    <w:rsid w:val="00EA5FDE"/>
    <w:rsid w:val="00EA6634"/>
    <w:rsid w:val="00EA72B4"/>
    <w:rsid w:val="00EA72F2"/>
    <w:rsid w:val="00EA76CA"/>
    <w:rsid w:val="00EA7B4F"/>
    <w:rsid w:val="00EB00C9"/>
    <w:rsid w:val="00EB059A"/>
    <w:rsid w:val="00EB05DD"/>
    <w:rsid w:val="00EB080D"/>
    <w:rsid w:val="00EB124C"/>
    <w:rsid w:val="00EB139D"/>
    <w:rsid w:val="00EB1524"/>
    <w:rsid w:val="00EB183B"/>
    <w:rsid w:val="00EB1A83"/>
    <w:rsid w:val="00EB1BAA"/>
    <w:rsid w:val="00EB1CA7"/>
    <w:rsid w:val="00EB1E4E"/>
    <w:rsid w:val="00EB2386"/>
    <w:rsid w:val="00EB25DA"/>
    <w:rsid w:val="00EB2849"/>
    <w:rsid w:val="00EB2B0C"/>
    <w:rsid w:val="00EB2DF5"/>
    <w:rsid w:val="00EB2F03"/>
    <w:rsid w:val="00EB2FBF"/>
    <w:rsid w:val="00EB3386"/>
    <w:rsid w:val="00EB343C"/>
    <w:rsid w:val="00EB357E"/>
    <w:rsid w:val="00EB362C"/>
    <w:rsid w:val="00EB3DCF"/>
    <w:rsid w:val="00EB3E80"/>
    <w:rsid w:val="00EB3F78"/>
    <w:rsid w:val="00EB43DC"/>
    <w:rsid w:val="00EB4615"/>
    <w:rsid w:val="00EB4705"/>
    <w:rsid w:val="00EB4C24"/>
    <w:rsid w:val="00EB4FEA"/>
    <w:rsid w:val="00EB52DB"/>
    <w:rsid w:val="00EB54C7"/>
    <w:rsid w:val="00EB557B"/>
    <w:rsid w:val="00EB5751"/>
    <w:rsid w:val="00EB589F"/>
    <w:rsid w:val="00EB5AF0"/>
    <w:rsid w:val="00EB5B57"/>
    <w:rsid w:val="00EB5BAF"/>
    <w:rsid w:val="00EB5ED8"/>
    <w:rsid w:val="00EB5FC0"/>
    <w:rsid w:val="00EB6216"/>
    <w:rsid w:val="00EB6346"/>
    <w:rsid w:val="00EB6407"/>
    <w:rsid w:val="00EB6464"/>
    <w:rsid w:val="00EB650F"/>
    <w:rsid w:val="00EB6700"/>
    <w:rsid w:val="00EB69BC"/>
    <w:rsid w:val="00EB6E85"/>
    <w:rsid w:val="00EB727A"/>
    <w:rsid w:val="00EB72D9"/>
    <w:rsid w:val="00EB73A6"/>
    <w:rsid w:val="00EB75B1"/>
    <w:rsid w:val="00EB75FC"/>
    <w:rsid w:val="00EB79B7"/>
    <w:rsid w:val="00EC01B9"/>
    <w:rsid w:val="00EC04D3"/>
    <w:rsid w:val="00EC052D"/>
    <w:rsid w:val="00EC0663"/>
    <w:rsid w:val="00EC0745"/>
    <w:rsid w:val="00EC078F"/>
    <w:rsid w:val="00EC0822"/>
    <w:rsid w:val="00EC0897"/>
    <w:rsid w:val="00EC1A0C"/>
    <w:rsid w:val="00EC1A77"/>
    <w:rsid w:val="00EC1BA8"/>
    <w:rsid w:val="00EC1CF5"/>
    <w:rsid w:val="00EC1EF7"/>
    <w:rsid w:val="00EC2156"/>
    <w:rsid w:val="00EC24D6"/>
    <w:rsid w:val="00EC2852"/>
    <w:rsid w:val="00EC28D8"/>
    <w:rsid w:val="00EC2FE8"/>
    <w:rsid w:val="00EC30EA"/>
    <w:rsid w:val="00EC31B4"/>
    <w:rsid w:val="00EC329B"/>
    <w:rsid w:val="00EC33A3"/>
    <w:rsid w:val="00EC372E"/>
    <w:rsid w:val="00EC3760"/>
    <w:rsid w:val="00EC3BBB"/>
    <w:rsid w:val="00EC3F42"/>
    <w:rsid w:val="00EC41A0"/>
    <w:rsid w:val="00EC4469"/>
    <w:rsid w:val="00EC4A18"/>
    <w:rsid w:val="00EC4C29"/>
    <w:rsid w:val="00EC4E10"/>
    <w:rsid w:val="00EC4E2D"/>
    <w:rsid w:val="00EC511C"/>
    <w:rsid w:val="00EC588F"/>
    <w:rsid w:val="00EC59B2"/>
    <w:rsid w:val="00EC5D09"/>
    <w:rsid w:val="00EC5E4D"/>
    <w:rsid w:val="00EC5F40"/>
    <w:rsid w:val="00EC5F51"/>
    <w:rsid w:val="00EC65F4"/>
    <w:rsid w:val="00EC66A2"/>
    <w:rsid w:val="00EC6C78"/>
    <w:rsid w:val="00EC6E53"/>
    <w:rsid w:val="00EC705F"/>
    <w:rsid w:val="00EC7192"/>
    <w:rsid w:val="00EC720C"/>
    <w:rsid w:val="00EC72BF"/>
    <w:rsid w:val="00EC7465"/>
    <w:rsid w:val="00EC75D9"/>
    <w:rsid w:val="00EC77E8"/>
    <w:rsid w:val="00EC7B8C"/>
    <w:rsid w:val="00ED014A"/>
    <w:rsid w:val="00ED0183"/>
    <w:rsid w:val="00ED0294"/>
    <w:rsid w:val="00ED081E"/>
    <w:rsid w:val="00ED09D2"/>
    <w:rsid w:val="00ED0ABA"/>
    <w:rsid w:val="00ED1132"/>
    <w:rsid w:val="00ED11D1"/>
    <w:rsid w:val="00ED1289"/>
    <w:rsid w:val="00ED12D3"/>
    <w:rsid w:val="00ED1369"/>
    <w:rsid w:val="00ED13E8"/>
    <w:rsid w:val="00ED1869"/>
    <w:rsid w:val="00ED1966"/>
    <w:rsid w:val="00ED1984"/>
    <w:rsid w:val="00ED1EAB"/>
    <w:rsid w:val="00ED2681"/>
    <w:rsid w:val="00ED2774"/>
    <w:rsid w:val="00ED2C71"/>
    <w:rsid w:val="00ED3207"/>
    <w:rsid w:val="00ED3AE2"/>
    <w:rsid w:val="00ED3BF1"/>
    <w:rsid w:val="00ED3EF4"/>
    <w:rsid w:val="00ED3FCA"/>
    <w:rsid w:val="00ED4579"/>
    <w:rsid w:val="00ED4609"/>
    <w:rsid w:val="00ED4903"/>
    <w:rsid w:val="00ED4DDF"/>
    <w:rsid w:val="00ED5777"/>
    <w:rsid w:val="00ED57BE"/>
    <w:rsid w:val="00ED5B00"/>
    <w:rsid w:val="00ED5B65"/>
    <w:rsid w:val="00ED5CB7"/>
    <w:rsid w:val="00ED5D07"/>
    <w:rsid w:val="00ED6010"/>
    <w:rsid w:val="00ED638B"/>
    <w:rsid w:val="00ED658D"/>
    <w:rsid w:val="00ED6B82"/>
    <w:rsid w:val="00ED72CB"/>
    <w:rsid w:val="00ED73E5"/>
    <w:rsid w:val="00ED7ED9"/>
    <w:rsid w:val="00ED7EEC"/>
    <w:rsid w:val="00ED7F27"/>
    <w:rsid w:val="00EE0212"/>
    <w:rsid w:val="00EE03FC"/>
    <w:rsid w:val="00EE072B"/>
    <w:rsid w:val="00EE08B8"/>
    <w:rsid w:val="00EE0ABB"/>
    <w:rsid w:val="00EE0C27"/>
    <w:rsid w:val="00EE0C7D"/>
    <w:rsid w:val="00EE131C"/>
    <w:rsid w:val="00EE177D"/>
    <w:rsid w:val="00EE2236"/>
    <w:rsid w:val="00EE273C"/>
    <w:rsid w:val="00EE276C"/>
    <w:rsid w:val="00EE2BC3"/>
    <w:rsid w:val="00EE2C43"/>
    <w:rsid w:val="00EE2C44"/>
    <w:rsid w:val="00EE2CD9"/>
    <w:rsid w:val="00EE2D80"/>
    <w:rsid w:val="00EE33EC"/>
    <w:rsid w:val="00EE34C3"/>
    <w:rsid w:val="00EE381E"/>
    <w:rsid w:val="00EE38E9"/>
    <w:rsid w:val="00EE38F5"/>
    <w:rsid w:val="00EE3A1B"/>
    <w:rsid w:val="00EE3CA7"/>
    <w:rsid w:val="00EE40F7"/>
    <w:rsid w:val="00EE44ED"/>
    <w:rsid w:val="00EE4611"/>
    <w:rsid w:val="00EE5043"/>
    <w:rsid w:val="00EE506A"/>
    <w:rsid w:val="00EE5230"/>
    <w:rsid w:val="00EE533B"/>
    <w:rsid w:val="00EE5596"/>
    <w:rsid w:val="00EE55F4"/>
    <w:rsid w:val="00EE5702"/>
    <w:rsid w:val="00EE5DC7"/>
    <w:rsid w:val="00EE6112"/>
    <w:rsid w:val="00EE654C"/>
    <w:rsid w:val="00EE6614"/>
    <w:rsid w:val="00EE698C"/>
    <w:rsid w:val="00EE6A9D"/>
    <w:rsid w:val="00EE6B6D"/>
    <w:rsid w:val="00EE6BF1"/>
    <w:rsid w:val="00EE6C0B"/>
    <w:rsid w:val="00EE6CC4"/>
    <w:rsid w:val="00EE6EE2"/>
    <w:rsid w:val="00EE70D2"/>
    <w:rsid w:val="00EE7C8E"/>
    <w:rsid w:val="00EE7C93"/>
    <w:rsid w:val="00EE7CF1"/>
    <w:rsid w:val="00EE7E25"/>
    <w:rsid w:val="00EF0176"/>
    <w:rsid w:val="00EF0224"/>
    <w:rsid w:val="00EF09B8"/>
    <w:rsid w:val="00EF0AC1"/>
    <w:rsid w:val="00EF0ACA"/>
    <w:rsid w:val="00EF1112"/>
    <w:rsid w:val="00EF1193"/>
    <w:rsid w:val="00EF1478"/>
    <w:rsid w:val="00EF194D"/>
    <w:rsid w:val="00EF1A2C"/>
    <w:rsid w:val="00EF1A8E"/>
    <w:rsid w:val="00EF1AA0"/>
    <w:rsid w:val="00EF1AAD"/>
    <w:rsid w:val="00EF2783"/>
    <w:rsid w:val="00EF2878"/>
    <w:rsid w:val="00EF3171"/>
    <w:rsid w:val="00EF3258"/>
    <w:rsid w:val="00EF34BF"/>
    <w:rsid w:val="00EF354B"/>
    <w:rsid w:val="00EF365C"/>
    <w:rsid w:val="00EF3725"/>
    <w:rsid w:val="00EF3C99"/>
    <w:rsid w:val="00EF3DA0"/>
    <w:rsid w:val="00EF3F89"/>
    <w:rsid w:val="00EF3F8D"/>
    <w:rsid w:val="00EF4083"/>
    <w:rsid w:val="00EF408E"/>
    <w:rsid w:val="00EF4370"/>
    <w:rsid w:val="00EF4590"/>
    <w:rsid w:val="00EF4626"/>
    <w:rsid w:val="00EF47BD"/>
    <w:rsid w:val="00EF4ABA"/>
    <w:rsid w:val="00EF4D51"/>
    <w:rsid w:val="00EF4EFE"/>
    <w:rsid w:val="00EF4F58"/>
    <w:rsid w:val="00EF4FCE"/>
    <w:rsid w:val="00EF5434"/>
    <w:rsid w:val="00EF5526"/>
    <w:rsid w:val="00EF57CE"/>
    <w:rsid w:val="00EF63D0"/>
    <w:rsid w:val="00EF655A"/>
    <w:rsid w:val="00EF6677"/>
    <w:rsid w:val="00EF67EB"/>
    <w:rsid w:val="00EF69E5"/>
    <w:rsid w:val="00EF6A1F"/>
    <w:rsid w:val="00EF6A2D"/>
    <w:rsid w:val="00EF6ED3"/>
    <w:rsid w:val="00EF6FDA"/>
    <w:rsid w:val="00EF7112"/>
    <w:rsid w:val="00EF7790"/>
    <w:rsid w:val="00EF7A42"/>
    <w:rsid w:val="00EF7E01"/>
    <w:rsid w:val="00EF7E35"/>
    <w:rsid w:val="00EF7E8D"/>
    <w:rsid w:val="00F00181"/>
    <w:rsid w:val="00F0025A"/>
    <w:rsid w:val="00F003B6"/>
    <w:rsid w:val="00F00716"/>
    <w:rsid w:val="00F007D8"/>
    <w:rsid w:val="00F00B0E"/>
    <w:rsid w:val="00F015D4"/>
    <w:rsid w:val="00F016A1"/>
    <w:rsid w:val="00F01791"/>
    <w:rsid w:val="00F02088"/>
    <w:rsid w:val="00F0224A"/>
    <w:rsid w:val="00F02350"/>
    <w:rsid w:val="00F02983"/>
    <w:rsid w:val="00F02BFB"/>
    <w:rsid w:val="00F034DB"/>
    <w:rsid w:val="00F034FB"/>
    <w:rsid w:val="00F03564"/>
    <w:rsid w:val="00F0368C"/>
    <w:rsid w:val="00F037B6"/>
    <w:rsid w:val="00F03971"/>
    <w:rsid w:val="00F03B63"/>
    <w:rsid w:val="00F03CFD"/>
    <w:rsid w:val="00F040CA"/>
    <w:rsid w:val="00F04365"/>
    <w:rsid w:val="00F04458"/>
    <w:rsid w:val="00F046C0"/>
    <w:rsid w:val="00F04781"/>
    <w:rsid w:val="00F0488B"/>
    <w:rsid w:val="00F05F2F"/>
    <w:rsid w:val="00F05F47"/>
    <w:rsid w:val="00F0647A"/>
    <w:rsid w:val="00F0662E"/>
    <w:rsid w:val="00F06F91"/>
    <w:rsid w:val="00F07298"/>
    <w:rsid w:val="00F07402"/>
    <w:rsid w:val="00F0747B"/>
    <w:rsid w:val="00F07645"/>
    <w:rsid w:val="00F0767C"/>
    <w:rsid w:val="00F100CF"/>
    <w:rsid w:val="00F1014D"/>
    <w:rsid w:val="00F10207"/>
    <w:rsid w:val="00F102DA"/>
    <w:rsid w:val="00F103A7"/>
    <w:rsid w:val="00F1092F"/>
    <w:rsid w:val="00F10DB4"/>
    <w:rsid w:val="00F10F10"/>
    <w:rsid w:val="00F10FB6"/>
    <w:rsid w:val="00F10FE3"/>
    <w:rsid w:val="00F11056"/>
    <w:rsid w:val="00F110B8"/>
    <w:rsid w:val="00F110EE"/>
    <w:rsid w:val="00F111AE"/>
    <w:rsid w:val="00F112CB"/>
    <w:rsid w:val="00F11520"/>
    <w:rsid w:val="00F11E94"/>
    <w:rsid w:val="00F11F04"/>
    <w:rsid w:val="00F12064"/>
    <w:rsid w:val="00F12605"/>
    <w:rsid w:val="00F12645"/>
    <w:rsid w:val="00F1277C"/>
    <w:rsid w:val="00F12806"/>
    <w:rsid w:val="00F12A77"/>
    <w:rsid w:val="00F12AAE"/>
    <w:rsid w:val="00F12FCF"/>
    <w:rsid w:val="00F131A8"/>
    <w:rsid w:val="00F13994"/>
    <w:rsid w:val="00F13CC3"/>
    <w:rsid w:val="00F13E01"/>
    <w:rsid w:val="00F13EC8"/>
    <w:rsid w:val="00F1527B"/>
    <w:rsid w:val="00F15337"/>
    <w:rsid w:val="00F153F6"/>
    <w:rsid w:val="00F15520"/>
    <w:rsid w:val="00F15699"/>
    <w:rsid w:val="00F15746"/>
    <w:rsid w:val="00F1582F"/>
    <w:rsid w:val="00F15E86"/>
    <w:rsid w:val="00F1614E"/>
    <w:rsid w:val="00F166FC"/>
    <w:rsid w:val="00F167B7"/>
    <w:rsid w:val="00F16D44"/>
    <w:rsid w:val="00F16DA6"/>
    <w:rsid w:val="00F16EF0"/>
    <w:rsid w:val="00F16FF7"/>
    <w:rsid w:val="00F1713D"/>
    <w:rsid w:val="00F172B9"/>
    <w:rsid w:val="00F17443"/>
    <w:rsid w:val="00F17453"/>
    <w:rsid w:val="00F1756F"/>
    <w:rsid w:val="00F177A7"/>
    <w:rsid w:val="00F17B47"/>
    <w:rsid w:val="00F17E1A"/>
    <w:rsid w:val="00F17F08"/>
    <w:rsid w:val="00F17F69"/>
    <w:rsid w:val="00F2010D"/>
    <w:rsid w:val="00F20173"/>
    <w:rsid w:val="00F202B7"/>
    <w:rsid w:val="00F203EF"/>
    <w:rsid w:val="00F20728"/>
    <w:rsid w:val="00F20C1C"/>
    <w:rsid w:val="00F20C36"/>
    <w:rsid w:val="00F20EA9"/>
    <w:rsid w:val="00F20F79"/>
    <w:rsid w:val="00F21069"/>
    <w:rsid w:val="00F210A0"/>
    <w:rsid w:val="00F21262"/>
    <w:rsid w:val="00F2130F"/>
    <w:rsid w:val="00F213C1"/>
    <w:rsid w:val="00F213C9"/>
    <w:rsid w:val="00F21B3F"/>
    <w:rsid w:val="00F21CA0"/>
    <w:rsid w:val="00F2242A"/>
    <w:rsid w:val="00F2283C"/>
    <w:rsid w:val="00F22B62"/>
    <w:rsid w:val="00F22DC1"/>
    <w:rsid w:val="00F23565"/>
    <w:rsid w:val="00F235FF"/>
    <w:rsid w:val="00F23CCD"/>
    <w:rsid w:val="00F2423F"/>
    <w:rsid w:val="00F2456E"/>
    <w:rsid w:val="00F246A3"/>
    <w:rsid w:val="00F2498B"/>
    <w:rsid w:val="00F249EF"/>
    <w:rsid w:val="00F24AC7"/>
    <w:rsid w:val="00F24C46"/>
    <w:rsid w:val="00F253BB"/>
    <w:rsid w:val="00F2593C"/>
    <w:rsid w:val="00F25DA2"/>
    <w:rsid w:val="00F25E92"/>
    <w:rsid w:val="00F26138"/>
    <w:rsid w:val="00F26386"/>
    <w:rsid w:val="00F26B1A"/>
    <w:rsid w:val="00F26D14"/>
    <w:rsid w:val="00F2705F"/>
    <w:rsid w:val="00F271AA"/>
    <w:rsid w:val="00F271C0"/>
    <w:rsid w:val="00F27344"/>
    <w:rsid w:val="00F27C7D"/>
    <w:rsid w:val="00F3001E"/>
    <w:rsid w:val="00F300B8"/>
    <w:rsid w:val="00F30213"/>
    <w:rsid w:val="00F3026E"/>
    <w:rsid w:val="00F303F1"/>
    <w:rsid w:val="00F304E0"/>
    <w:rsid w:val="00F30616"/>
    <w:rsid w:val="00F30671"/>
    <w:rsid w:val="00F3077D"/>
    <w:rsid w:val="00F30892"/>
    <w:rsid w:val="00F30913"/>
    <w:rsid w:val="00F30BE3"/>
    <w:rsid w:val="00F31104"/>
    <w:rsid w:val="00F31172"/>
    <w:rsid w:val="00F3130C"/>
    <w:rsid w:val="00F31502"/>
    <w:rsid w:val="00F31509"/>
    <w:rsid w:val="00F317D9"/>
    <w:rsid w:val="00F3188C"/>
    <w:rsid w:val="00F31B16"/>
    <w:rsid w:val="00F31C24"/>
    <w:rsid w:val="00F31D0E"/>
    <w:rsid w:val="00F32089"/>
    <w:rsid w:val="00F32913"/>
    <w:rsid w:val="00F32A5F"/>
    <w:rsid w:val="00F3323F"/>
    <w:rsid w:val="00F332BB"/>
    <w:rsid w:val="00F33B86"/>
    <w:rsid w:val="00F34262"/>
    <w:rsid w:val="00F342D7"/>
    <w:rsid w:val="00F349E3"/>
    <w:rsid w:val="00F34EA6"/>
    <w:rsid w:val="00F350EE"/>
    <w:rsid w:val="00F3531F"/>
    <w:rsid w:val="00F353ED"/>
    <w:rsid w:val="00F35711"/>
    <w:rsid w:val="00F3576F"/>
    <w:rsid w:val="00F35BEE"/>
    <w:rsid w:val="00F3639A"/>
    <w:rsid w:val="00F365EA"/>
    <w:rsid w:val="00F36CB3"/>
    <w:rsid w:val="00F372E9"/>
    <w:rsid w:val="00F3731D"/>
    <w:rsid w:val="00F4012C"/>
    <w:rsid w:val="00F402D2"/>
    <w:rsid w:val="00F402DA"/>
    <w:rsid w:val="00F4041A"/>
    <w:rsid w:val="00F4064E"/>
    <w:rsid w:val="00F40868"/>
    <w:rsid w:val="00F40BD9"/>
    <w:rsid w:val="00F41915"/>
    <w:rsid w:val="00F419BF"/>
    <w:rsid w:val="00F41E24"/>
    <w:rsid w:val="00F41ED8"/>
    <w:rsid w:val="00F4226C"/>
    <w:rsid w:val="00F42362"/>
    <w:rsid w:val="00F42581"/>
    <w:rsid w:val="00F427FA"/>
    <w:rsid w:val="00F42CEB"/>
    <w:rsid w:val="00F42F98"/>
    <w:rsid w:val="00F42FF9"/>
    <w:rsid w:val="00F43243"/>
    <w:rsid w:val="00F433E3"/>
    <w:rsid w:val="00F4345C"/>
    <w:rsid w:val="00F43710"/>
    <w:rsid w:val="00F438F2"/>
    <w:rsid w:val="00F43DED"/>
    <w:rsid w:val="00F443B4"/>
    <w:rsid w:val="00F449DC"/>
    <w:rsid w:val="00F44FE2"/>
    <w:rsid w:val="00F4501C"/>
    <w:rsid w:val="00F452B3"/>
    <w:rsid w:val="00F454CD"/>
    <w:rsid w:val="00F45953"/>
    <w:rsid w:val="00F46088"/>
    <w:rsid w:val="00F462CB"/>
    <w:rsid w:val="00F464EE"/>
    <w:rsid w:val="00F46584"/>
    <w:rsid w:val="00F46A48"/>
    <w:rsid w:val="00F46D7E"/>
    <w:rsid w:val="00F46E57"/>
    <w:rsid w:val="00F4740A"/>
    <w:rsid w:val="00F4766B"/>
    <w:rsid w:val="00F47C80"/>
    <w:rsid w:val="00F47DA4"/>
    <w:rsid w:val="00F47EA4"/>
    <w:rsid w:val="00F47F09"/>
    <w:rsid w:val="00F503A6"/>
    <w:rsid w:val="00F5042F"/>
    <w:rsid w:val="00F509AB"/>
    <w:rsid w:val="00F515BC"/>
    <w:rsid w:val="00F51919"/>
    <w:rsid w:val="00F51A84"/>
    <w:rsid w:val="00F51AEC"/>
    <w:rsid w:val="00F51DCB"/>
    <w:rsid w:val="00F520C6"/>
    <w:rsid w:val="00F52876"/>
    <w:rsid w:val="00F52A65"/>
    <w:rsid w:val="00F52DB1"/>
    <w:rsid w:val="00F52F3D"/>
    <w:rsid w:val="00F53042"/>
    <w:rsid w:val="00F53927"/>
    <w:rsid w:val="00F53D68"/>
    <w:rsid w:val="00F540C1"/>
    <w:rsid w:val="00F54359"/>
    <w:rsid w:val="00F549B2"/>
    <w:rsid w:val="00F549C3"/>
    <w:rsid w:val="00F55590"/>
    <w:rsid w:val="00F55BFF"/>
    <w:rsid w:val="00F55CF5"/>
    <w:rsid w:val="00F55D0D"/>
    <w:rsid w:val="00F55DCF"/>
    <w:rsid w:val="00F55F53"/>
    <w:rsid w:val="00F5665D"/>
    <w:rsid w:val="00F56E47"/>
    <w:rsid w:val="00F57CCF"/>
    <w:rsid w:val="00F60661"/>
    <w:rsid w:val="00F60CF6"/>
    <w:rsid w:val="00F60DF7"/>
    <w:rsid w:val="00F60EF8"/>
    <w:rsid w:val="00F61502"/>
    <w:rsid w:val="00F6163D"/>
    <w:rsid w:val="00F61881"/>
    <w:rsid w:val="00F61888"/>
    <w:rsid w:val="00F61C87"/>
    <w:rsid w:val="00F62486"/>
    <w:rsid w:val="00F625AB"/>
    <w:rsid w:val="00F625F7"/>
    <w:rsid w:val="00F62A83"/>
    <w:rsid w:val="00F62C2C"/>
    <w:rsid w:val="00F631FE"/>
    <w:rsid w:val="00F63557"/>
    <w:rsid w:val="00F636D6"/>
    <w:rsid w:val="00F63783"/>
    <w:rsid w:val="00F637A0"/>
    <w:rsid w:val="00F63AF5"/>
    <w:rsid w:val="00F63E2A"/>
    <w:rsid w:val="00F63FE9"/>
    <w:rsid w:val="00F641DD"/>
    <w:rsid w:val="00F6455A"/>
    <w:rsid w:val="00F64846"/>
    <w:rsid w:val="00F64D04"/>
    <w:rsid w:val="00F65657"/>
    <w:rsid w:val="00F656CF"/>
    <w:rsid w:val="00F65887"/>
    <w:rsid w:val="00F65D93"/>
    <w:rsid w:val="00F65E8F"/>
    <w:rsid w:val="00F661D3"/>
    <w:rsid w:val="00F66214"/>
    <w:rsid w:val="00F6671C"/>
    <w:rsid w:val="00F668CA"/>
    <w:rsid w:val="00F66A56"/>
    <w:rsid w:val="00F66B56"/>
    <w:rsid w:val="00F66BC4"/>
    <w:rsid w:val="00F66DE2"/>
    <w:rsid w:val="00F671B7"/>
    <w:rsid w:val="00F6734C"/>
    <w:rsid w:val="00F67365"/>
    <w:rsid w:val="00F67C5E"/>
    <w:rsid w:val="00F67CF6"/>
    <w:rsid w:val="00F67D32"/>
    <w:rsid w:val="00F70118"/>
    <w:rsid w:val="00F70140"/>
    <w:rsid w:val="00F703BE"/>
    <w:rsid w:val="00F70549"/>
    <w:rsid w:val="00F70614"/>
    <w:rsid w:val="00F70644"/>
    <w:rsid w:val="00F706CC"/>
    <w:rsid w:val="00F70794"/>
    <w:rsid w:val="00F707D6"/>
    <w:rsid w:val="00F70968"/>
    <w:rsid w:val="00F71067"/>
    <w:rsid w:val="00F7129C"/>
    <w:rsid w:val="00F712A5"/>
    <w:rsid w:val="00F71319"/>
    <w:rsid w:val="00F7144D"/>
    <w:rsid w:val="00F7149C"/>
    <w:rsid w:val="00F71B26"/>
    <w:rsid w:val="00F71C7F"/>
    <w:rsid w:val="00F71E50"/>
    <w:rsid w:val="00F72069"/>
    <w:rsid w:val="00F7225E"/>
    <w:rsid w:val="00F726E3"/>
    <w:rsid w:val="00F726ED"/>
    <w:rsid w:val="00F72932"/>
    <w:rsid w:val="00F72D64"/>
    <w:rsid w:val="00F72DA2"/>
    <w:rsid w:val="00F7302F"/>
    <w:rsid w:val="00F7312C"/>
    <w:rsid w:val="00F73432"/>
    <w:rsid w:val="00F735A6"/>
    <w:rsid w:val="00F737B7"/>
    <w:rsid w:val="00F7386B"/>
    <w:rsid w:val="00F73AEC"/>
    <w:rsid w:val="00F7400D"/>
    <w:rsid w:val="00F7404B"/>
    <w:rsid w:val="00F740AF"/>
    <w:rsid w:val="00F743B5"/>
    <w:rsid w:val="00F75482"/>
    <w:rsid w:val="00F754A0"/>
    <w:rsid w:val="00F75841"/>
    <w:rsid w:val="00F75D3A"/>
    <w:rsid w:val="00F75F05"/>
    <w:rsid w:val="00F760BB"/>
    <w:rsid w:val="00F761BC"/>
    <w:rsid w:val="00F765A7"/>
    <w:rsid w:val="00F766B9"/>
    <w:rsid w:val="00F767A9"/>
    <w:rsid w:val="00F768C0"/>
    <w:rsid w:val="00F76E0A"/>
    <w:rsid w:val="00F771EF"/>
    <w:rsid w:val="00F772DF"/>
    <w:rsid w:val="00F774CF"/>
    <w:rsid w:val="00F77741"/>
    <w:rsid w:val="00F777FE"/>
    <w:rsid w:val="00F77A82"/>
    <w:rsid w:val="00F77BC5"/>
    <w:rsid w:val="00F77C3B"/>
    <w:rsid w:val="00F77F65"/>
    <w:rsid w:val="00F77FC3"/>
    <w:rsid w:val="00F80059"/>
    <w:rsid w:val="00F80250"/>
    <w:rsid w:val="00F803EF"/>
    <w:rsid w:val="00F80AD0"/>
    <w:rsid w:val="00F80F79"/>
    <w:rsid w:val="00F811B5"/>
    <w:rsid w:val="00F812FB"/>
    <w:rsid w:val="00F8148C"/>
    <w:rsid w:val="00F8195B"/>
    <w:rsid w:val="00F81A3C"/>
    <w:rsid w:val="00F81A49"/>
    <w:rsid w:val="00F81CA3"/>
    <w:rsid w:val="00F81FC7"/>
    <w:rsid w:val="00F82617"/>
    <w:rsid w:val="00F8273E"/>
    <w:rsid w:val="00F82775"/>
    <w:rsid w:val="00F827C9"/>
    <w:rsid w:val="00F828A5"/>
    <w:rsid w:val="00F82A9E"/>
    <w:rsid w:val="00F82ADF"/>
    <w:rsid w:val="00F82E78"/>
    <w:rsid w:val="00F83232"/>
    <w:rsid w:val="00F832FC"/>
    <w:rsid w:val="00F83699"/>
    <w:rsid w:val="00F8385E"/>
    <w:rsid w:val="00F838A0"/>
    <w:rsid w:val="00F838AB"/>
    <w:rsid w:val="00F83D36"/>
    <w:rsid w:val="00F83F14"/>
    <w:rsid w:val="00F845AA"/>
    <w:rsid w:val="00F845E9"/>
    <w:rsid w:val="00F84757"/>
    <w:rsid w:val="00F8488F"/>
    <w:rsid w:val="00F84D15"/>
    <w:rsid w:val="00F8508C"/>
    <w:rsid w:val="00F8509A"/>
    <w:rsid w:val="00F85356"/>
    <w:rsid w:val="00F855F2"/>
    <w:rsid w:val="00F85925"/>
    <w:rsid w:val="00F8592B"/>
    <w:rsid w:val="00F85B13"/>
    <w:rsid w:val="00F85EE7"/>
    <w:rsid w:val="00F86195"/>
    <w:rsid w:val="00F862B4"/>
    <w:rsid w:val="00F8645B"/>
    <w:rsid w:val="00F87118"/>
    <w:rsid w:val="00F87220"/>
    <w:rsid w:val="00F87497"/>
    <w:rsid w:val="00F8751B"/>
    <w:rsid w:val="00F8756A"/>
    <w:rsid w:val="00F87D37"/>
    <w:rsid w:val="00F87EB5"/>
    <w:rsid w:val="00F90295"/>
    <w:rsid w:val="00F90513"/>
    <w:rsid w:val="00F90751"/>
    <w:rsid w:val="00F9094B"/>
    <w:rsid w:val="00F90A9E"/>
    <w:rsid w:val="00F90B2A"/>
    <w:rsid w:val="00F90B79"/>
    <w:rsid w:val="00F90BDE"/>
    <w:rsid w:val="00F91150"/>
    <w:rsid w:val="00F91224"/>
    <w:rsid w:val="00F9129C"/>
    <w:rsid w:val="00F914DB"/>
    <w:rsid w:val="00F91740"/>
    <w:rsid w:val="00F91ADC"/>
    <w:rsid w:val="00F91FBF"/>
    <w:rsid w:val="00F92061"/>
    <w:rsid w:val="00F92122"/>
    <w:rsid w:val="00F924DF"/>
    <w:rsid w:val="00F92F0F"/>
    <w:rsid w:val="00F93031"/>
    <w:rsid w:val="00F9345F"/>
    <w:rsid w:val="00F93582"/>
    <w:rsid w:val="00F93973"/>
    <w:rsid w:val="00F939AD"/>
    <w:rsid w:val="00F94270"/>
    <w:rsid w:val="00F94586"/>
    <w:rsid w:val="00F94684"/>
    <w:rsid w:val="00F94AC9"/>
    <w:rsid w:val="00F95426"/>
    <w:rsid w:val="00F9547C"/>
    <w:rsid w:val="00F95720"/>
    <w:rsid w:val="00F95730"/>
    <w:rsid w:val="00F957F9"/>
    <w:rsid w:val="00F95846"/>
    <w:rsid w:val="00F96535"/>
    <w:rsid w:val="00F96612"/>
    <w:rsid w:val="00F96B86"/>
    <w:rsid w:val="00F96B9C"/>
    <w:rsid w:val="00F96E20"/>
    <w:rsid w:val="00F9712B"/>
    <w:rsid w:val="00F971B8"/>
    <w:rsid w:val="00F972A5"/>
    <w:rsid w:val="00F974A4"/>
    <w:rsid w:val="00F975D0"/>
    <w:rsid w:val="00F9768D"/>
    <w:rsid w:val="00F97E8A"/>
    <w:rsid w:val="00FA028E"/>
    <w:rsid w:val="00FA05E0"/>
    <w:rsid w:val="00FA0BB3"/>
    <w:rsid w:val="00FA11DF"/>
    <w:rsid w:val="00FA1790"/>
    <w:rsid w:val="00FA195D"/>
    <w:rsid w:val="00FA19DF"/>
    <w:rsid w:val="00FA1AA9"/>
    <w:rsid w:val="00FA1C38"/>
    <w:rsid w:val="00FA1F64"/>
    <w:rsid w:val="00FA2109"/>
    <w:rsid w:val="00FA211A"/>
    <w:rsid w:val="00FA21EB"/>
    <w:rsid w:val="00FA22E0"/>
    <w:rsid w:val="00FA2572"/>
    <w:rsid w:val="00FA29BB"/>
    <w:rsid w:val="00FA2C0A"/>
    <w:rsid w:val="00FA2F89"/>
    <w:rsid w:val="00FA31CA"/>
    <w:rsid w:val="00FA320F"/>
    <w:rsid w:val="00FA392E"/>
    <w:rsid w:val="00FA39D7"/>
    <w:rsid w:val="00FA3A39"/>
    <w:rsid w:val="00FA3E46"/>
    <w:rsid w:val="00FA476A"/>
    <w:rsid w:val="00FA501E"/>
    <w:rsid w:val="00FA5362"/>
    <w:rsid w:val="00FA5853"/>
    <w:rsid w:val="00FA594A"/>
    <w:rsid w:val="00FA5B59"/>
    <w:rsid w:val="00FA5FBE"/>
    <w:rsid w:val="00FA6082"/>
    <w:rsid w:val="00FA637A"/>
    <w:rsid w:val="00FA640F"/>
    <w:rsid w:val="00FA65FC"/>
    <w:rsid w:val="00FA671B"/>
    <w:rsid w:val="00FA684F"/>
    <w:rsid w:val="00FA6F6F"/>
    <w:rsid w:val="00FA72FD"/>
    <w:rsid w:val="00FA7619"/>
    <w:rsid w:val="00FA791E"/>
    <w:rsid w:val="00FA7A37"/>
    <w:rsid w:val="00FA7E1A"/>
    <w:rsid w:val="00FA7FE9"/>
    <w:rsid w:val="00FB0883"/>
    <w:rsid w:val="00FB0C58"/>
    <w:rsid w:val="00FB1050"/>
    <w:rsid w:val="00FB12EC"/>
    <w:rsid w:val="00FB14F2"/>
    <w:rsid w:val="00FB16C0"/>
    <w:rsid w:val="00FB1C1C"/>
    <w:rsid w:val="00FB1F53"/>
    <w:rsid w:val="00FB1F5C"/>
    <w:rsid w:val="00FB2316"/>
    <w:rsid w:val="00FB24FA"/>
    <w:rsid w:val="00FB2693"/>
    <w:rsid w:val="00FB27AD"/>
    <w:rsid w:val="00FB2B83"/>
    <w:rsid w:val="00FB2EF4"/>
    <w:rsid w:val="00FB310A"/>
    <w:rsid w:val="00FB32E6"/>
    <w:rsid w:val="00FB340A"/>
    <w:rsid w:val="00FB3500"/>
    <w:rsid w:val="00FB352D"/>
    <w:rsid w:val="00FB4024"/>
    <w:rsid w:val="00FB4106"/>
    <w:rsid w:val="00FB442B"/>
    <w:rsid w:val="00FB45EA"/>
    <w:rsid w:val="00FB4657"/>
    <w:rsid w:val="00FB4703"/>
    <w:rsid w:val="00FB4E69"/>
    <w:rsid w:val="00FB4FD1"/>
    <w:rsid w:val="00FB552A"/>
    <w:rsid w:val="00FB56A9"/>
    <w:rsid w:val="00FB5848"/>
    <w:rsid w:val="00FB5918"/>
    <w:rsid w:val="00FB5D55"/>
    <w:rsid w:val="00FB5F91"/>
    <w:rsid w:val="00FB632B"/>
    <w:rsid w:val="00FB63AF"/>
    <w:rsid w:val="00FB6509"/>
    <w:rsid w:val="00FB6537"/>
    <w:rsid w:val="00FB6814"/>
    <w:rsid w:val="00FB692A"/>
    <w:rsid w:val="00FB6BC6"/>
    <w:rsid w:val="00FB6CFD"/>
    <w:rsid w:val="00FB6EC9"/>
    <w:rsid w:val="00FB708A"/>
    <w:rsid w:val="00FB70EA"/>
    <w:rsid w:val="00FB7692"/>
    <w:rsid w:val="00FB795E"/>
    <w:rsid w:val="00FB79D7"/>
    <w:rsid w:val="00FB7A50"/>
    <w:rsid w:val="00FB7A92"/>
    <w:rsid w:val="00FC034E"/>
    <w:rsid w:val="00FC0400"/>
    <w:rsid w:val="00FC047F"/>
    <w:rsid w:val="00FC05BD"/>
    <w:rsid w:val="00FC05F9"/>
    <w:rsid w:val="00FC0D96"/>
    <w:rsid w:val="00FC0F33"/>
    <w:rsid w:val="00FC0F49"/>
    <w:rsid w:val="00FC0FAA"/>
    <w:rsid w:val="00FC1606"/>
    <w:rsid w:val="00FC17FB"/>
    <w:rsid w:val="00FC1D4F"/>
    <w:rsid w:val="00FC1ED0"/>
    <w:rsid w:val="00FC2AE5"/>
    <w:rsid w:val="00FC2EC2"/>
    <w:rsid w:val="00FC322A"/>
    <w:rsid w:val="00FC3B86"/>
    <w:rsid w:val="00FC43D4"/>
    <w:rsid w:val="00FC4588"/>
    <w:rsid w:val="00FC56BF"/>
    <w:rsid w:val="00FC5B4D"/>
    <w:rsid w:val="00FC5F10"/>
    <w:rsid w:val="00FC5F5A"/>
    <w:rsid w:val="00FC68FC"/>
    <w:rsid w:val="00FC7076"/>
    <w:rsid w:val="00FC709D"/>
    <w:rsid w:val="00FC7739"/>
    <w:rsid w:val="00FC79F5"/>
    <w:rsid w:val="00FC7A66"/>
    <w:rsid w:val="00FC7D15"/>
    <w:rsid w:val="00FC7EDD"/>
    <w:rsid w:val="00FC7F46"/>
    <w:rsid w:val="00FD00CB"/>
    <w:rsid w:val="00FD0182"/>
    <w:rsid w:val="00FD01EE"/>
    <w:rsid w:val="00FD0284"/>
    <w:rsid w:val="00FD03A4"/>
    <w:rsid w:val="00FD03CD"/>
    <w:rsid w:val="00FD0AA9"/>
    <w:rsid w:val="00FD0D6A"/>
    <w:rsid w:val="00FD1489"/>
    <w:rsid w:val="00FD17BA"/>
    <w:rsid w:val="00FD17C1"/>
    <w:rsid w:val="00FD1954"/>
    <w:rsid w:val="00FD1C29"/>
    <w:rsid w:val="00FD21C3"/>
    <w:rsid w:val="00FD244C"/>
    <w:rsid w:val="00FD25A6"/>
    <w:rsid w:val="00FD2768"/>
    <w:rsid w:val="00FD2A1E"/>
    <w:rsid w:val="00FD2C50"/>
    <w:rsid w:val="00FD2DC6"/>
    <w:rsid w:val="00FD31CC"/>
    <w:rsid w:val="00FD359A"/>
    <w:rsid w:val="00FD3737"/>
    <w:rsid w:val="00FD3B5B"/>
    <w:rsid w:val="00FD3C49"/>
    <w:rsid w:val="00FD3F41"/>
    <w:rsid w:val="00FD3F71"/>
    <w:rsid w:val="00FD4158"/>
    <w:rsid w:val="00FD425E"/>
    <w:rsid w:val="00FD4746"/>
    <w:rsid w:val="00FD4827"/>
    <w:rsid w:val="00FD4A89"/>
    <w:rsid w:val="00FD4E2F"/>
    <w:rsid w:val="00FD5098"/>
    <w:rsid w:val="00FD538A"/>
    <w:rsid w:val="00FD5584"/>
    <w:rsid w:val="00FD5616"/>
    <w:rsid w:val="00FD56F6"/>
    <w:rsid w:val="00FD57CC"/>
    <w:rsid w:val="00FD636E"/>
    <w:rsid w:val="00FD650E"/>
    <w:rsid w:val="00FD6834"/>
    <w:rsid w:val="00FD71E7"/>
    <w:rsid w:val="00FD751A"/>
    <w:rsid w:val="00FD78C8"/>
    <w:rsid w:val="00FD7C54"/>
    <w:rsid w:val="00FD7F3D"/>
    <w:rsid w:val="00FE09DF"/>
    <w:rsid w:val="00FE0AC5"/>
    <w:rsid w:val="00FE1162"/>
    <w:rsid w:val="00FE1544"/>
    <w:rsid w:val="00FE18DA"/>
    <w:rsid w:val="00FE1939"/>
    <w:rsid w:val="00FE1997"/>
    <w:rsid w:val="00FE1A1A"/>
    <w:rsid w:val="00FE1D2A"/>
    <w:rsid w:val="00FE1D32"/>
    <w:rsid w:val="00FE1FE8"/>
    <w:rsid w:val="00FE2908"/>
    <w:rsid w:val="00FE2BA5"/>
    <w:rsid w:val="00FE3E9E"/>
    <w:rsid w:val="00FE3F2A"/>
    <w:rsid w:val="00FE3F77"/>
    <w:rsid w:val="00FE3FE2"/>
    <w:rsid w:val="00FE4128"/>
    <w:rsid w:val="00FE446A"/>
    <w:rsid w:val="00FE44E2"/>
    <w:rsid w:val="00FE470F"/>
    <w:rsid w:val="00FE4EEF"/>
    <w:rsid w:val="00FE507B"/>
    <w:rsid w:val="00FE522E"/>
    <w:rsid w:val="00FE5780"/>
    <w:rsid w:val="00FE59D6"/>
    <w:rsid w:val="00FE5A67"/>
    <w:rsid w:val="00FE5BC2"/>
    <w:rsid w:val="00FE5D67"/>
    <w:rsid w:val="00FE5FFD"/>
    <w:rsid w:val="00FE6266"/>
    <w:rsid w:val="00FE63F7"/>
    <w:rsid w:val="00FE66D4"/>
    <w:rsid w:val="00FE678F"/>
    <w:rsid w:val="00FE69B1"/>
    <w:rsid w:val="00FE6C06"/>
    <w:rsid w:val="00FE70CE"/>
    <w:rsid w:val="00FE7129"/>
    <w:rsid w:val="00FE733C"/>
    <w:rsid w:val="00FE7653"/>
    <w:rsid w:val="00FE793D"/>
    <w:rsid w:val="00FF067D"/>
    <w:rsid w:val="00FF0B91"/>
    <w:rsid w:val="00FF10F8"/>
    <w:rsid w:val="00FF169F"/>
    <w:rsid w:val="00FF17C7"/>
    <w:rsid w:val="00FF1EDF"/>
    <w:rsid w:val="00FF20E0"/>
    <w:rsid w:val="00FF21CE"/>
    <w:rsid w:val="00FF2564"/>
    <w:rsid w:val="00FF27F4"/>
    <w:rsid w:val="00FF296E"/>
    <w:rsid w:val="00FF2B48"/>
    <w:rsid w:val="00FF2ECC"/>
    <w:rsid w:val="00FF35B8"/>
    <w:rsid w:val="00FF3768"/>
    <w:rsid w:val="00FF378A"/>
    <w:rsid w:val="00FF3A2A"/>
    <w:rsid w:val="00FF3DE2"/>
    <w:rsid w:val="00FF4085"/>
    <w:rsid w:val="00FF4493"/>
    <w:rsid w:val="00FF4861"/>
    <w:rsid w:val="00FF4D03"/>
    <w:rsid w:val="00FF50AA"/>
    <w:rsid w:val="00FF56C2"/>
    <w:rsid w:val="00FF591C"/>
    <w:rsid w:val="00FF598A"/>
    <w:rsid w:val="00FF5AAE"/>
    <w:rsid w:val="00FF5C73"/>
    <w:rsid w:val="00FF6609"/>
    <w:rsid w:val="00FF66A6"/>
    <w:rsid w:val="00FF674D"/>
    <w:rsid w:val="00FF6A95"/>
    <w:rsid w:val="00FF6AC2"/>
    <w:rsid w:val="00FF6DAA"/>
    <w:rsid w:val="00FF6FD6"/>
    <w:rsid w:val="00FF7105"/>
    <w:rsid w:val="00FF7E09"/>
    <w:rsid w:val="0100ED20"/>
    <w:rsid w:val="010FCCBD"/>
    <w:rsid w:val="01157CE1"/>
    <w:rsid w:val="01176C4B"/>
    <w:rsid w:val="01188FA8"/>
    <w:rsid w:val="011BD1A4"/>
    <w:rsid w:val="01200E8B"/>
    <w:rsid w:val="0121CC37"/>
    <w:rsid w:val="0123A268"/>
    <w:rsid w:val="0127A284"/>
    <w:rsid w:val="012E1C7B"/>
    <w:rsid w:val="01343901"/>
    <w:rsid w:val="013FDC9D"/>
    <w:rsid w:val="0141629A"/>
    <w:rsid w:val="0141970D"/>
    <w:rsid w:val="0148F517"/>
    <w:rsid w:val="014F0833"/>
    <w:rsid w:val="015B62F9"/>
    <w:rsid w:val="015CD692"/>
    <w:rsid w:val="015E13EF"/>
    <w:rsid w:val="015E5A0C"/>
    <w:rsid w:val="015F9DC0"/>
    <w:rsid w:val="016EF4B1"/>
    <w:rsid w:val="0176DE53"/>
    <w:rsid w:val="01789658"/>
    <w:rsid w:val="017DE4B5"/>
    <w:rsid w:val="017EA95F"/>
    <w:rsid w:val="018FF594"/>
    <w:rsid w:val="0192176D"/>
    <w:rsid w:val="01934AD3"/>
    <w:rsid w:val="01991740"/>
    <w:rsid w:val="019A2931"/>
    <w:rsid w:val="019D8A15"/>
    <w:rsid w:val="01A82C0B"/>
    <w:rsid w:val="01AD1813"/>
    <w:rsid w:val="01AD4819"/>
    <w:rsid w:val="01AF0C50"/>
    <w:rsid w:val="01B9E37F"/>
    <w:rsid w:val="01C908D0"/>
    <w:rsid w:val="01CB703C"/>
    <w:rsid w:val="01CEC083"/>
    <w:rsid w:val="01E33631"/>
    <w:rsid w:val="01E5D277"/>
    <w:rsid w:val="01E807A2"/>
    <w:rsid w:val="01ECABB2"/>
    <w:rsid w:val="01EF69C0"/>
    <w:rsid w:val="01F9C467"/>
    <w:rsid w:val="01F9FB6D"/>
    <w:rsid w:val="01FA8E30"/>
    <w:rsid w:val="01FD94CC"/>
    <w:rsid w:val="020DFDC1"/>
    <w:rsid w:val="021176BC"/>
    <w:rsid w:val="021DCE2F"/>
    <w:rsid w:val="021F1CE7"/>
    <w:rsid w:val="022038A9"/>
    <w:rsid w:val="02215416"/>
    <w:rsid w:val="0221E719"/>
    <w:rsid w:val="0223D7B7"/>
    <w:rsid w:val="022C010A"/>
    <w:rsid w:val="022E9C53"/>
    <w:rsid w:val="023BEBD7"/>
    <w:rsid w:val="024159AA"/>
    <w:rsid w:val="02482B98"/>
    <w:rsid w:val="024BBB77"/>
    <w:rsid w:val="024C7B92"/>
    <w:rsid w:val="0252884D"/>
    <w:rsid w:val="0252B2D2"/>
    <w:rsid w:val="02532B8A"/>
    <w:rsid w:val="025AB105"/>
    <w:rsid w:val="025AF327"/>
    <w:rsid w:val="025ED38B"/>
    <w:rsid w:val="0262D53B"/>
    <w:rsid w:val="02643029"/>
    <w:rsid w:val="026EB056"/>
    <w:rsid w:val="02712270"/>
    <w:rsid w:val="02720336"/>
    <w:rsid w:val="0274B0A9"/>
    <w:rsid w:val="027624DD"/>
    <w:rsid w:val="027FA589"/>
    <w:rsid w:val="0281F6F8"/>
    <w:rsid w:val="0289C067"/>
    <w:rsid w:val="028C1D1A"/>
    <w:rsid w:val="028EC642"/>
    <w:rsid w:val="029142AD"/>
    <w:rsid w:val="029967A4"/>
    <w:rsid w:val="029B0342"/>
    <w:rsid w:val="029DD13D"/>
    <w:rsid w:val="029F64B4"/>
    <w:rsid w:val="02A63BF1"/>
    <w:rsid w:val="02A648CE"/>
    <w:rsid w:val="02A75FBA"/>
    <w:rsid w:val="02B03D9D"/>
    <w:rsid w:val="02BBCA36"/>
    <w:rsid w:val="02C79910"/>
    <w:rsid w:val="02D136C0"/>
    <w:rsid w:val="02D1F1DC"/>
    <w:rsid w:val="02D36C1F"/>
    <w:rsid w:val="02D42BB4"/>
    <w:rsid w:val="02D4F3A6"/>
    <w:rsid w:val="02D9E275"/>
    <w:rsid w:val="02DA1BD0"/>
    <w:rsid w:val="02DAFABE"/>
    <w:rsid w:val="02E2DF3F"/>
    <w:rsid w:val="02E8D376"/>
    <w:rsid w:val="02EBC5DC"/>
    <w:rsid w:val="02EFC0F3"/>
    <w:rsid w:val="02F22A3D"/>
    <w:rsid w:val="02F5ADE2"/>
    <w:rsid w:val="02FB91BA"/>
    <w:rsid w:val="0302F0D7"/>
    <w:rsid w:val="030368C7"/>
    <w:rsid w:val="030D5FBC"/>
    <w:rsid w:val="030E60FF"/>
    <w:rsid w:val="031A50E0"/>
    <w:rsid w:val="031AD8A8"/>
    <w:rsid w:val="031DE3E8"/>
    <w:rsid w:val="032C229B"/>
    <w:rsid w:val="0334D05E"/>
    <w:rsid w:val="03364971"/>
    <w:rsid w:val="033AEFD3"/>
    <w:rsid w:val="033D4829"/>
    <w:rsid w:val="034314B9"/>
    <w:rsid w:val="0343F3F3"/>
    <w:rsid w:val="03462952"/>
    <w:rsid w:val="035068EA"/>
    <w:rsid w:val="035F2448"/>
    <w:rsid w:val="03655BD5"/>
    <w:rsid w:val="0365CB88"/>
    <w:rsid w:val="036781A1"/>
    <w:rsid w:val="0368F35E"/>
    <w:rsid w:val="036922B2"/>
    <w:rsid w:val="036E5BE3"/>
    <w:rsid w:val="0372830D"/>
    <w:rsid w:val="037431E4"/>
    <w:rsid w:val="03772AE4"/>
    <w:rsid w:val="037D3F3A"/>
    <w:rsid w:val="03832723"/>
    <w:rsid w:val="0389E7FD"/>
    <w:rsid w:val="0393102D"/>
    <w:rsid w:val="03950CC8"/>
    <w:rsid w:val="0399B9F5"/>
    <w:rsid w:val="039CAD37"/>
    <w:rsid w:val="039DF500"/>
    <w:rsid w:val="03A38A86"/>
    <w:rsid w:val="03AD273B"/>
    <w:rsid w:val="03B4FC2A"/>
    <w:rsid w:val="03BB9BEB"/>
    <w:rsid w:val="03BCC6EF"/>
    <w:rsid w:val="03C38ADA"/>
    <w:rsid w:val="03C66FBC"/>
    <w:rsid w:val="03C8A2B1"/>
    <w:rsid w:val="03CE0165"/>
    <w:rsid w:val="03CEA4EF"/>
    <w:rsid w:val="03D0374C"/>
    <w:rsid w:val="03D72711"/>
    <w:rsid w:val="03D9DD88"/>
    <w:rsid w:val="03DDBE00"/>
    <w:rsid w:val="03E36117"/>
    <w:rsid w:val="03E4CB52"/>
    <w:rsid w:val="03EBE51A"/>
    <w:rsid w:val="03ED494A"/>
    <w:rsid w:val="03F3039B"/>
    <w:rsid w:val="03F8BBB2"/>
    <w:rsid w:val="03F9F369"/>
    <w:rsid w:val="03FB9FA8"/>
    <w:rsid w:val="03FDEB42"/>
    <w:rsid w:val="03FE5EE8"/>
    <w:rsid w:val="04049F19"/>
    <w:rsid w:val="0406D8AC"/>
    <w:rsid w:val="040706BE"/>
    <w:rsid w:val="04074A50"/>
    <w:rsid w:val="04077430"/>
    <w:rsid w:val="04080829"/>
    <w:rsid w:val="041036D3"/>
    <w:rsid w:val="0417E314"/>
    <w:rsid w:val="0419E2C4"/>
    <w:rsid w:val="041B4119"/>
    <w:rsid w:val="041DA342"/>
    <w:rsid w:val="0420BA6B"/>
    <w:rsid w:val="04292F56"/>
    <w:rsid w:val="042D247A"/>
    <w:rsid w:val="042F07AC"/>
    <w:rsid w:val="04366465"/>
    <w:rsid w:val="043D3ECC"/>
    <w:rsid w:val="04512643"/>
    <w:rsid w:val="0456DD8C"/>
    <w:rsid w:val="04584C9F"/>
    <w:rsid w:val="045E4BA5"/>
    <w:rsid w:val="045F50BC"/>
    <w:rsid w:val="046333D4"/>
    <w:rsid w:val="0468388C"/>
    <w:rsid w:val="0479C1F0"/>
    <w:rsid w:val="04827CD0"/>
    <w:rsid w:val="0484C0E5"/>
    <w:rsid w:val="048FB5D2"/>
    <w:rsid w:val="048FC900"/>
    <w:rsid w:val="04966F96"/>
    <w:rsid w:val="0498FC3C"/>
    <w:rsid w:val="04998335"/>
    <w:rsid w:val="0499FB53"/>
    <w:rsid w:val="04A2E8E7"/>
    <w:rsid w:val="04A8097B"/>
    <w:rsid w:val="04AA558D"/>
    <w:rsid w:val="04B04DF3"/>
    <w:rsid w:val="04B1D8B8"/>
    <w:rsid w:val="04B79023"/>
    <w:rsid w:val="04C34852"/>
    <w:rsid w:val="04C76481"/>
    <w:rsid w:val="04C87168"/>
    <w:rsid w:val="04CC8039"/>
    <w:rsid w:val="04CDDF2A"/>
    <w:rsid w:val="04D33464"/>
    <w:rsid w:val="04D6F61C"/>
    <w:rsid w:val="04D96A2A"/>
    <w:rsid w:val="04D9FA64"/>
    <w:rsid w:val="04DA7709"/>
    <w:rsid w:val="04DBE586"/>
    <w:rsid w:val="04DBFD34"/>
    <w:rsid w:val="04E2C23C"/>
    <w:rsid w:val="04EECBA2"/>
    <w:rsid w:val="04F7B438"/>
    <w:rsid w:val="04FDE132"/>
    <w:rsid w:val="04FEDA3D"/>
    <w:rsid w:val="05069A18"/>
    <w:rsid w:val="0511F59A"/>
    <w:rsid w:val="051601F4"/>
    <w:rsid w:val="0516A0C3"/>
    <w:rsid w:val="05176977"/>
    <w:rsid w:val="05284F72"/>
    <w:rsid w:val="053D2DB9"/>
    <w:rsid w:val="053DCB02"/>
    <w:rsid w:val="053DEDC7"/>
    <w:rsid w:val="053E3F9B"/>
    <w:rsid w:val="053E42DC"/>
    <w:rsid w:val="0540F9E4"/>
    <w:rsid w:val="0549536A"/>
    <w:rsid w:val="054EE71B"/>
    <w:rsid w:val="056724CA"/>
    <w:rsid w:val="056BCA3D"/>
    <w:rsid w:val="056BE47C"/>
    <w:rsid w:val="057167E3"/>
    <w:rsid w:val="058919AB"/>
    <w:rsid w:val="058F6B7E"/>
    <w:rsid w:val="0596D910"/>
    <w:rsid w:val="059DE070"/>
    <w:rsid w:val="05A22909"/>
    <w:rsid w:val="05A3C703"/>
    <w:rsid w:val="05A4457A"/>
    <w:rsid w:val="05A599DE"/>
    <w:rsid w:val="05A60E2D"/>
    <w:rsid w:val="05A66776"/>
    <w:rsid w:val="05AD581F"/>
    <w:rsid w:val="05ADD575"/>
    <w:rsid w:val="05B16650"/>
    <w:rsid w:val="05B3C4E0"/>
    <w:rsid w:val="05B93B8D"/>
    <w:rsid w:val="05BF576F"/>
    <w:rsid w:val="05BFC53A"/>
    <w:rsid w:val="05C24C70"/>
    <w:rsid w:val="05C5C61D"/>
    <w:rsid w:val="05C5C883"/>
    <w:rsid w:val="05C5D7E8"/>
    <w:rsid w:val="05C8B623"/>
    <w:rsid w:val="05CB4762"/>
    <w:rsid w:val="05D9E404"/>
    <w:rsid w:val="05DFDDD0"/>
    <w:rsid w:val="05E13F68"/>
    <w:rsid w:val="05E37010"/>
    <w:rsid w:val="05E8EE04"/>
    <w:rsid w:val="05F0DB8A"/>
    <w:rsid w:val="05F10DA0"/>
    <w:rsid w:val="05F82F2C"/>
    <w:rsid w:val="05F85CF8"/>
    <w:rsid w:val="05F8C8B1"/>
    <w:rsid w:val="05FD9BA3"/>
    <w:rsid w:val="060A6491"/>
    <w:rsid w:val="060ACB87"/>
    <w:rsid w:val="060C620F"/>
    <w:rsid w:val="0610DE57"/>
    <w:rsid w:val="0611BC92"/>
    <w:rsid w:val="0612B90D"/>
    <w:rsid w:val="0616D2E1"/>
    <w:rsid w:val="0619B015"/>
    <w:rsid w:val="062205FB"/>
    <w:rsid w:val="0623F3E4"/>
    <w:rsid w:val="0625D07A"/>
    <w:rsid w:val="062876DE"/>
    <w:rsid w:val="0628D158"/>
    <w:rsid w:val="062B588A"/>
    <w:rsid w:val="062C1433"/>
    <w:rsid w:val="063555D4"/>
    <w:rsid w:val="06377AC6"/>
    <w:rsid w:val="063A9AA1"/>
    <w:rsid w:val="063B0F06"/>
    <w:rsid w:val="063C54E9"/>
    <w:rsid w:val="063F6AF4"/>
    <w:rsid w:val="063FAD09"/>
    <w:rsid w:val="064D6032"/>
    <w:rsid w:val="06622402"/>
    <w:rsid w:val="06745C00"/>
    <w:rsid w:val="06843B99"/>
    <w:rsid w:val="068BE445"/>
    <w:rsid w:val="068CCF8C"/>
    <w:rsid w:val="069CE706"/>
    <w:rsid w:val="06AA23CF"/>
    <w:rsid w:val="06AB7B42"/>
    <w:rsid w:val="06B65E2F"/>
    <w:rsid w:val="06BBE059"/>
    <w:rsid w:val="06C2EC5F"/>
    <w:rsid w:val="06C5104C"/>
    <w:rsid w:val="06CD609B"/>
    <w:rsid w:val="06D5E16E"/>
    <w:rsid w:val="06DC575B"/>
    <w:rsid w:val="06E2B18E"/>
    <w:rsid w:val="06E4705C"/>
    <w:rsid w:val="06E5A93B"/>
    <w:rsid w:val="06E70F39"/>
    <w:rsid w:val="06F2815F"/>
    <w:rsid w:val="06F4E4B1"/>
    <w:rsid w:val="06F855ED"/>
    <w:rsid w:val="0713AF35"/>
    <w:rsid w:val="071516A8"/>
    <w:rsid w:val="071B01D9"/>
    <w:rsid w:val="071FF77B"/>
    <w:rsid w:val="0720D0DE"/>
    <w:rsid w:val="07244E74"/>
    <w:rsid w:val="07256C20"/>
    <w:rsid w:val="072CD792"/>
    <w:rsid w:val="0730DF97"/>
    <w:rsid w:val="07345F46"/>
    <w:rsid w:val="07379CCF"/>
    <w:rsid w:val="0739106F"/>
    <w:rsid w:val="0742E8F2"/>
    <w:rsid w:val="0748804F"/>
    <w:rsid w:val="074944E4"/>
    <w:rsid w:val="0749936A"/>
    <w:rsid w:val="07510933"/>
    <w:rsid w:val="07548F5D"/>
    <w:rsid w:val="075830E8"/>
    <w:rsid w:val="07589236"/>
    <w:rsid w:val="075A6FF7"/>
    <w:rsid w:val="07605424"/>
    <w:rsid w:val="0764C53C"/>
    <w:rsid w:val="0766AB45"/>
    <w:rsid w:val="0767E9B1"/>
    <w:rsid w:val="076A8C16"/>
    <w:rsid w:val="076BE1EB"/>
    <w:rsid w:val="076F992D"/>
    <w:rsid w:val="07713131"/>
    <w:rsid w:val="0772D5D7"/>
    <w:rsid w:val="077A2D68"/>
    <w:rsid w:val="077A75D4"/>
    <w:rsid w:val="077AC047"/>
    <w:rsid w:val="078449D1"/>
    <w:rsid w:val="07859960"/>
    <w:rsid w:val="07888005"/>
    <w:rsid w:val="0788F3CE"/>
    <w:rsid w:val="0789936F"/>
    <w:rsid w:val="078A0AF0"/>
    <w:rsid w:val="078D956D"/>
    <w:rsid w:val="0792215B"/>
    <w:rsid w:val="0796350C"/>
    <w:rsid w:val="0796D49E"/>
    <w:rsid w:val="079EF343"/>
    <w:rsid w:val="07A2B860"/>
    <w:rsid w:val="07A31B48"/>
    <w:rsid w:val="07A401A5"/>
    <w:rsid w:val="07AD0144"/>
    <w:rsid w:val="07B4D03A"/>
    <w:rsid w:val="07BAB46F"/>
    <w:rsid w:val="07BAC150"/>
    <w:rsid w:val="07BFC445"/>
    <w:rsid w:val="07C422C8"/>
    <w:rsid w:val="07C8A460"/>
    <w:rsid w:val="07CC7269"/>
    <w:rsid w:val="07CF06D2"/>
    <w:rsid w:val="07CF24CC"/>
    <w:rsid w:val="07D63508"/>
    <w:rsid w:val="07D9B484"/>
    <w:rsid w:val="07DD2EC1"/>
    <w:rsid w:val="07E18C50"/>
    <w:rsid w:val="07E1D507"/>
    <w:rsid w:val="07E35C98"/>
    <w:rsid w:val="07E59D35"/>
    <w:rsid w:val="07E7A622"/>
    <w:rsid w:val="07EDEA0C"/>
    <w:rsid w:val="07EE9AE3"/>
    <w:rsid w:val="07F05569"/>
    <w:rsid w:val="07F066D8"/>
    <w:rsid w:val="07F16700"/>
    <w:rsid w:val="07F16D5D"/>
    <w:rsid w:val="08048961"/>
    <w:rsid w:val="080757DF"/>
    <w:rsid w:val="08077228"/>
    <w:rsid w:val="080C1464"/>
    <w:rsid w:val="0812319E"/>
    <w:rsid w:val="0815F0A5"/>
    <w:rsid w:val="08176516"/>
    <w:rsid w:val="081D8859"/>
    <w:rsid w:val="082C05AE"/>
    <w:rsid w:val="082CAFCC"/>
    <w:rsid w:val="0830A373"/>
    <w:rsid w:val="083CCE3B"/>
    <w:rsid w:val="084794CD"/>
    <w:rsid w:val="0848B51B"/>
    <w:rsid w:val="0849B1C6"/>
    <w:rsid w:val="08516121"/>
    <w:rsid w:val="08544F7A"/>
    <w:rsid w:val="0858C8C1"/>
    <w:rsid w:val="085A00D1"/>
    <w:rsid w:val="08689765"/>
    <w:rsid w:val="0868D122"/>
    <w:rsid w:val="086935EB"/>
    <w:rsid w:val="087249B0"/>
    <w:rsid w:val="0880985E"/>
    <w:rsid w:val="0883BB55"/>
    <w:rsid w:val="088682B9"/>
    <w:rsid w:val="088982AF"/>
    <w:rsid w:val="088DD546"/>
    <w:rsid w:val="088E5E6B"/>
    <w:rsid w:val="0891D468"/>
    <w:rsid w:val="0896A699"/>
    <w:rsid w:val="089B6C46"/>
    <w:rsid w:val="08A0E705"/>
    <w:rsid w:val="08A6B922"/>
    <w:rsid w:val="08A789D6"/>
    <w:rsid w:val="08A9514E"/>
    <w:rsid w:val="08AB68EA"/>
    <w:rsid w:val="08B23C93"/>
    <w:rsid w:val="08B33705"/>
    <w:rsid w:val="08B820BD"/>
    <w:rsid w:val="08C46AAE"/>
    <w:rsid w:val="08C5E5B2"/>
    <w:rsid w:val="08CF2B3B"/>
    <w:rsid w:val="08D0CA9B"/>
    <w:rsid w:val="08D6C836"/>
    <w:rsid w:val="08D7AD34"/>
    <w:rsid w:val="08E648B8"/>
    <w:rsid w:val="08E92335"/>
    <w:rsid w:val="08EAD538"/>
    <w:rsid w:val="08EB65A2"/>
    <w:rsid w:val="08F18CD7"/>
    <w:rsid w:val="08F8223D"/>
    <w:rsid w:val="08F941B9"/>
    <w:rsid w:val="08F9CD31"/>
    <w:rsid w:val="08FFB262"/>
    <w:rsid w:val="0900959D"/>
    <w:rsid w:val="09061BB7"/>
    <w:rsid w:val="090E83BA"/>
    <w:rsid w:val="09194606"/>
    <w:rsid w:val="091B10D2"/>
    <w:rsid w:val="091EC1CF"/>
    <w:rsid w:val="092C9653"/>
    <w:rsid w:val="092D5156"/>
    <w:rsid w:val="092E769B"/>
    <w:rsid w:val="092F690B"/>
    <w:rsid w:val="0936967D"/>
    <w:rsid w:val="09426C49"/>
    <w:rsid w:val="0943D2DA"/>
    <w:rsid w:val="09473A5F"/>
    <w:rsid w:val="0948E457"/>
    <w:rsid w:val="094B57A0"/>
    <w:rsid w:val="09515BE0"/>
    <w:rsid w:val="0952C59D"/>
    <w:rsid w:val="095AE77D"/>
    <w:rsid w:val="096087EB"/>
    <w:rsid w:val="0963C757"/>
    <w:rsid w:val="096D969C"/>
    <w:rsid w:val="09724E3D"/>
    <w:rsid w:val="09767412"/>
    <w:rsid w:val="0976AFD5"/>
    <w:rsid w:val="0978D464"/>
    <w:rsid w:val="098AF6DA"/>
    <w:rsid w:val="098B3A14"/>
    <w:rsid w:val="098B81D3"/>
    <w:rsid w:val="098D8A56"/>
    <w:rsid w:val="098E5E2A"/>
    <w:rsid w:val="099BB2CC"/>
    <w:rsid w:val="099DFD12"/>
    <w:rsid w:val="099FA4E6"/>
    <w:rsid w:val="09AC770F"/>
    <w:rsid w:val="09AF6E57"/>
    <w:rsid w:val="09B05857"/>
    <w:rsid w:val="09B5D360"/>
    <w:rsid w:val="09BA1D64"/>
    <w:rsid w:val="09BBDC5B"/>
    <w:rsid w:val="09BFECA0"/>
    <w:rsid w:val="09C02AEC"/>
    <w:rsid w:val="09C5FC78"/>
    <w:rsid w:val="09C8A73D"/>
    <w:rsid w:val="09CC1CBE"/>
    <w:rsid w:val="09D1E943"/>
    <w:rsid w:val="09D39C81"/>
    <w:rsid w:val="09D3D52D"/>
    <w:rsid w:val="09D65927"/>
    <w:rsid w:val="09DBC675"/>
    <w:rsid w:val="09DF2B02"/>
    <w:rsid w:val="09E0C32A"/>
    <w:rsid w:val="09EC1F5C"/>
    <w:rsid w:val="09F12833"/>
    <w:rsid w:val="09F4D40F"/>
    <w:rsid w:val="09F6B115"/>
    <w:rsid w:val="09FA1434"/>
    <w:rsid w:val="0A093D39"/>
    <w:rsid w:val="0A0BE781"/>
    <w:rsid w:val="0A122614"/>
    <w:rsid w:val="0A237435"/>
    <w:rsid w:val="0A29D5E3"/>
    <w:rsid w:val="0A29DFCC"/>
    <w:rsid w:val="0A2A2ECC"/>
    <w:rsid w:val="0A2ABFB7"/>
    <w:rsid w:val="0A2B6B95"/>
    <w:rsid w:val="0A2D57A5"/>
    <w:rsid w:val="0A321A31"/>
    <w:rsid w:val="0A347ED2"/>
    <w:rsid w:val="0A3A62DC"/>
    <w:rsid w:val="0A3D28D6"/>
    <w:rsid w:val="0A3D9B50"/>
    <w:rsid w:val="0A410C82"/>
    <w:rsid w:val="0A50A8F0"/>
    <w:rsid w:val="0A50E7A0"/>
    <w:rsid w:val="0A5578BD"/>
    <w:rsid w:val="0A5B29B1"/>
    <w:rsid w:val="0A5B3C84"/>
    <w:rsid w:val="0A5BE46A"/>
    <w:rsid w:val="0A627EEE"/>
    <w:rsid w:val="0A630236"/>
    <w:rsid w:val="0A6816EF"/>
    <w:rsid w:val="0A73A9E1"/>
    <w:rsid w:val="0A741F25"/>
    <w:rsid w:val="0A75B32B"/>
    <w:rsid w:val="0A79CCA5"/>
    <w:rsid w:val="0A7D1D82"/>
    <w:rsid w:val="0A8407FC"/>
    <w:rsid w:val="0A870111"/>
    <w:rsid w:val="0A8CC4F9"/>
    <w:rsid w:val="0A8DD182"/>
    <w:rsid w:val="0A8ED3E5"/>
    <w:rsid w:val="0A93F10B"/>
    <w:rsid w:val="0A99209C"/>
    <w:rsid w:val="0A9BAD26"/>
    <w:rsid w:val="0A9C3CD4"/>
    <w:rsid w:val="0A9F8A1B"/>
    <w:rsid w:val="0AA290C3"/>
    <w:rsid w:val="0AA3B783"/>
    <w:rsid w:val="0AA97728"/>
    <w:rsid w:val="0AB00B8D"/>
    <w:rsid w:val="0AB6E133"/>
    <w:rsid w:val="0AB9E121"/>
    <w:rsid w:val="0ABA5616"/>
    <w:rsid w:val="0ABA7BB5"/>
    <w:rsid w:val="0ABC01F5"/>
    <w:rsid w:val="0ABE0D89"/>
    <w:rsid w:val="0AC3FC87"/>
    <w:rsid w:val="0ACE3836"/>
    <w:rsid w:val="0AD7EEB5"/>
    <w:rsid w:val="0AE21EB2"/>
    <w:rsid w:val="0AE4B401"/>
    <w:rsid w:val="0AF17148"/>
    <w:rsid w:val="0AF3521D"/>
    <w:rsid w:val="0AFA0F71"/>
    <w:rsid w:val="0AFC1A44"/>
    <w:rsid w:val="0AFFAB81"/>
    <w:rsid w:val="0B03672C"/>
    <w:rsid w:val="0B05502B"/>
    <w:rsid w:val="0B0A9145"/>
    <w:rsid w:val="0B116C93"/>
    <w:rsid w:val="0B203216"/>
    <w:rsid w:val="0B211A3C"/>
    <w:rsid w:val="0B2E10C4"/>
    <w:rsid w:val="0B301614"/>
    <w:rsid w:val="0B303AFC"/>
    <w:rsid w:val="0B32165B"/>
    <w:rsid w:val="0B326C2C"/>
    <w:rsid w:val="0B32C27F"/>
    <w:rsid w:val="0B39259D"/>
    <w:rsid w:val="0B3B0D3B"/>
    <w:rsid w:val="0B4B2391"/>
    <w:rsid w:val="0B564485"/>
    <w:rsid w:val="0B5B3761"/>
    <w:rsid w:val="0B5FBBE2"/>
    <w:rsid w:val="0B619A04"/>
    <w:rsid w:val="0B625418"/>
    <w:rsid w:val="0B6B6EF4"/>
    <w:rsid w:val="0B6E57A2"/>
    <w:rsid w:val="0B6E7F21"/>
    <w:rsid w:val="0B748C35"/>
    <w:rsid w:val="0B758938"/>
    <w:rsid w:val="0B7589A6"/>
    <w:rsid w:val="0B7AFD96"/>
    <w:rsid w:val="0B7F845C"/>
    <w:rsid w:val="0B81FECE"/>
    <w:rsid w:val="0B839D06"/>
    <w:rsid w:val="0B84C22F"/>
    <w:rsid w:val="0B85112F"/>
    <w:rsid w:val="0B87FCAC"/>
    <w:rsid w:val="0B88065F"/>
    <w:rsid w:val="0B8B1A50"/>
    <w:rsid w:val="0B928176"/>
    <w:rsid w:val="0B93F894"/>
    <w:rsid w:val="0B961CAA"/>
    <w:rsid w:val="0B9E75FA"/>
    <w:rsid w:val="0BA0AA8D"/>
    <w:rsid w:val="0BA29ABD"/>
    <w:rsid w:val="0BA308B1"/>
    <w:rsid w:val="0BA5A3B4"/>
    <w:rsid w:val="0BAFE06D"/>
    <w:rsid w:val="0BB0E390"/>
    <w:rsid w:val="0BBBF9FC"/>
    <w:rsid w:val="0BCDE920"/>
    <w:rsid w:val="0BD698A0"/>
    <w:rsid w:val="0BD6B4DA"/>
    <w:rsid w:val="0BD98CD0"/>
    <w:rsid w:val="0BDCC524"/>
    <w:rsid w:val="0BE2A1EB"/>
    <w:rsid w:val="0BE4EF6D"/>
    <w:rsid w:val="0BE72058"/>
    <w:rsid w:val="0BE8DA3A"/>
    <w:rsid w:val="0BECA189"/>
    <w:rsid w:val="0BED115A"/>
    <w:rsid w:val="0BEF87EB"/>
    <w:rsid w:val="0BF0B46B"/>
    <w:rsid w:val="0BF13AB8"/>
    <w:rsid w:val="0BF39ADB"/>
    <w:rsid w:val="0BF9EC78"/>
    <w:rsid w:val="0BFCB6AC"/>
    <w:rsid w:val="0C078B89"/>
    <w:rsid w:val="0C0A83CB"/>
    <w:rsid w:val="0C0C7249"/>
    <w:rsid w:val="0C0E6599"/>
    <w:rsid w:val="0C16B75D"/>
    <w:rsid w:val="0C1B46D1"/>
    <w:rsid w:val="0C1F8D90"/>
    <w:rsid w:val="0C269861"/>
    <w:rsid w:val="0C28955A"/>
    <w:rsid w:val="0C2B7130"/>
    <w:rsid w:val="0C2F8272"/>
    <w:rsid w:val="0C394BD5"/>
    <w:rsid w:val="0C3A0969"/>
    <w:rsid w:val="0C3A0C71"/>
    <w:rsid w:val="0C446378"/>
    <w:rsid w:val="0C480108"/>
    <w:rsid w:val="0C49E955"/>
    <w:rsid w:val="0C4D51FA"/>
    <w:rsid w:val="0C5055B2"/>
    <w:rsid w:val="0C5242E4"/>
    <w:rsid w:val="0C55C166"/>
    <w:rsid w:val="0C5D0115"/>
    <w:rsid w:val="0C5D0492"/>
    <w:rsid w:val="0C601D0E"/>
    <w:rsid w:val="0C63A7B5"/>
    <w:rsid w:val="0C6CC17C"/>
    <w:rsid w:val="0C7D1F06"/>
    <w:rsid w:val="0C7EFEB7"/>
    <w:rsid w:val="0C833519"/>
    <w:rsid w:val="0C840A11"/>
    <w:rsid w:val="0C87AE48"/>
    <w:rsid w:val="0C95C51E"/>
    <w:rsid w:val="0C9D7078"/>
    <w:rsid w:val="0CA8B87F"/>
    <w:rsid w:val="0CAE31DA"/>
    <w:rsid w:val="0CAFF84F"/>
    <w:rsid w:val="0CB06A9E"/>
    <w:rsid w:val="0CB25ECF"/>
    <w:rsid w:val="0CB729D4"/>
    <w:rsid w:val="0CB7A096"/>
    <w:rsid w:val="0CB7F9EB"/>
    <w:rsid w:val="0CBAA9D8"/>
    <w:rsid w:val="0CBEE16F"/>
    <w:rsid w:val="0CC81F48"/>
    <w:rsid w:val="0CC95F79"/>
    <w:rsid w:val="0CCF14F9"/>
    <w:rsid w:val="0CCF2D8E"/>
    <w:rsid w:val="0CD27666"/>
    <w:rsid w:val="0CDDD77B"/>
    <w:rsid w:val="0CF11822"/>
    <w:rsid w:val="0CF7654B"/>
    <w:rsid w:val="0CFF562D"/>
    <w:rsid w:val="0CFF606E"/>
    <w:rsid w:val="0D00FE82"/>
    <w:rsid w:val="0D0557EB"/>
    <w:rsid w:val="0D0C288A"/>
    <w:rsid w:val="0D15E396"/>
    <w:rsid w:val="0D170712"/>
    <w:rsid w:val="0D1796B4"/>
    <w:rsid w:val="0D1B54BD"/>
    <w:rsid w:val="0D1C15C6"/>
    <w:rsid w:val="0D1F7F62"/>
    <w:rsid w:val="0D20A64B"/>
    <w:rsid w:val="0D237FD6"/>
    <w:rsid w:val="0D259A8D"/>
    <w:rsid w:val="0D314848"/>
    <w:rsid w:val="0D3657B5"/>
    <w:rsid w:val="0D3986A1"/>
    <w:rsid w:val="0D3ECEB1"/>
    <w:rsid w:val="0D3F9DC4"/>
    <w:rsid w:val="0D406E8C"/>
    <w:rsid w:val="0D409E5E"/>
    <w:rsid w:val="0D4233E1"/>
    <w:rsid w:val="0D47615F"/>
    <w:rsid w:val="0D4F249B"/>
    <w:rsid w:val="0D5329B7"/>
    <w:rsid w:val="0D54A7A1"/>
    <w:rsid w:val="0D5D50B3"/>
    <w:rsid w:val="0D5FAEF9"/>
    <w:rsid w:val="0D601842"/>
    <w:rsid w:val="0D625299"/>
    <w:rsid w:val="0D659BAB"/>
    <w:rsid w:val="0D70BC38"/>
    <w:rsid w:val="0D723E88"/>
    <w:rsid w:val="0D783946"/>
    <w:rsid w:val="0D87B2E7"/>
    <w:rsid w:val="0D895BD4"/>
    <w:rsid w:val="0D9210E4"/>
    <w:rsid w:val="0D94677D"/>
    <w:rsid w:val="0D9A5E50"/>
    <w:rsid w:val="0D9A940B"/>
    <w:rsid w:val="0D9BCDBC"/>
    <w:rsid w:val="0D9DBAF1"/>
    <w:rsid w:val="0D9FC5AE"/>
    <w:rsid w:val="0DA30311"/>
    <w:rsid w:val="0DABCAEE"/>
    <w:rsid w:val="0DAC53F1"/>
    <w:rsid w:val="0DB0C5F9"/>
    <w:rsid w:val="0DB25B19"/>
    <w:rsid w:val="0DC0C50A"/>
    <w:rsid w:val="0DC15E8F"/>
    <w:rsid w:val="0DC5077E"/>
    <w:rsid w:val="0DC7B21A"/>
    <w:rsid w:val="0DC7B67D"/>
    <w:rsid w:val="0DCCFFFD"/>
    <w:rsid w:val="0DDA29D5"/>
    <w:rsid w:val="0DDE5301"/>
    <w:rsid w:val="0DE60688"/>
    <w:rsid w:val="0DE6F47B"/>
    <w:rsid w:val="0DECD972"/>
    <w:rsid w:val="0DEEB0A6"/>
    <w:rsid w:val="0E10F122"/>
    <w:rsid w:val="0E15C18A"/>
    <w:rsid w:val="0E17BC9D"/>
    <w:rsid w:val="0E1818DE"/>
    <w:rsid w:val="0E1CD9AD"/>
    <w:rsid w:val="0E2816D9"/>
    <w:rsid w:val="0E29727F"/>
    <w:rsid w:val="0E2E9DF8"/>
    <w:rsid w:val="0E2FF68D"/>
    <w:rsid w:val="0E33F64A"/>
    <w:rsid w:val="0E3A0813"/>
    <w:rsid w:val="0E3E32E1"/>
    <w:rsid w:val="0E3EF7C4"/>
    <w:rsid w:val="0E43E98B"/>
    <w:rsid w:val="0E47D0A0"/>
    <w:rsid w:val="0E580D10"/>
    <w:rsid w:val="0E5A1F66"/>
    <w:rsid w:val="0E5F96ED"/>
    <w:rsid w:val="0E60D3AD"/>
    <w:rsid w:val="0E624E7D"/>
    <w:rsid w:val="0E631FFD"/>
    <w:rsid w:val="0E69B71D"/>
    <w:rsid w:val="0E6E7806"/>
    <w:rsid w:val="0E70B5D7"/>
    <w:rsid w:val="0E79A7DC"/>
    <w:rsid w:val="0E7A0D4F"/>
    <w:rsid w:val="0E7B50A2"/>
    <w:rsid w:val="0E7C671C"/>
    <w:rsid w:val="0E7E2122"/>
    <w:rsid w:val="0E7FFC5E"/>
    <w:rsid w:val="0E871B5E"/>
    <w:rsid w:val="0E8A18B1"/>
    <w:rsid w:val="0E8A8183"/>
    <w:rsid w:val="0E8BF862"/>
    <w:rsid w:val="0E8C5523"/>
    <w:rsid w:val="0E95ADE8"/>
    <w:rsid w:val="0E95F63B"/>
    <w:rsid w:val="0E99ACF4"/>
    <w:rsid w:val="0E9B5FA0"/>
    <w:rsid w:val="0E9F8DE1"/>
    <w:rsid w:val="0EA183B2"/>
    <w:rsid w:val="0EA57F1C"/>
    <w:rsid w:val="0EA648F7"/>
    <w:rsid w:val="0EB00AA5"/>
    <w:rsid w:val="0EB10E8A"/>
    <w:rsid w:val="0EB3ACF5"/>
    <w:rsid w:val="0EB42B51"/>
    <w:rsid w:val="0EB63BB9"/>
    <w:rsid w:val="0EB69D1E"/>
    <w:rsid w:val="0EBF53BD"/>
    <w:rsid w:val="0ECF562A"/>
    <w:rsid w:val="0ED85760"/>
    <w:rsid w:val="0EDD02C5"/>
    <w:rsid w:val="0EE21581"/>
    <w:rsid w:val="0EE4B146"/>
    <w:rsid w:val="0EE56E76"/>
    <w:rsid w:val="0EE6A63A"/>
    <w:rsid w:val="0EEA0307"/>
    <w:rsid w:val="0EEFC65B"/>
    <w:rsid w:val="0EF15FCE"/>
    <w:rsid w:val="0EFBCB0C"/>
    <w:rsid w:val="0EFD0F71"/>
    <w:rsid w:val="0EFFAA83"/>
    <w:rsid w:val="0F01F2F0"/>
    <w:rsid w:val="0F058D75"/>
    <w:rsid w:val="0F087881"/>
    <w:rsid w:val="0F115655"/>
    <w:rsid w:val="0F12AC83"/>
    <w:rsid w:val="0F208A41"/>
    <w:rsid w:val="0F28241E"/>
    <w:rsid w:val="0F2A2459"/>
    <w:rsid w:val="0F2CA37A"/>
    <w:rsid w:val="0F2F0CEE"/>
    <w:rsid w:val="0F383B70"/>
    <w:rsid w:val="0F3B0ACA"/>
    <w:rsid w:val="0F3B960F"/>
    <w:rsid w:val="0F46F11E"/>
    <w:rsid w:val="0F48A8DA"/>
    <w:rsid w:val="0F4E4F91"/>
    <w:rsid w:val="0F4F3D8F"/>
    <w:rsid w:val="0F51EA5C"/>
    <w:rsid w:val="0F543775"/>
    <w:rsid w:val="0F567573"/>
    <w:rsid w:val="0F570F0E"/>
    <w:rsid w:val="0F5C956B"/>
    <w:rsid w:val="0F60361C"/>
    <w:rsid w:val="0F60D3DE"/>
    <w:rsid w:val="0F694AEE"/>
    <w:rsid w:val="0F6E700D"/>
    <w:rsid w:val="0F7315D5"/>
    <w:rsid w:val="0F74364F"/>
    <w:rsid w:val="0F75FA36"/>
    <w:rsid w:val="0F80D879"/>
    <w:rsid w:val="0F85BB4E"/>
    <w:rsid w:val="0F8615CD"/>
    <w:rsid w:val="0F93FF28"/>
    <w:rsid w:val="0F9F15E5"/>
    <w:rsid w:val="0FAB247F"/>
    <w:rsid w:val="0FB1ADCD"/>
    <w:rsid w:val="0FB34B4A"/>
    <w:rsid w:val="0FB3E93F"/>
    <w:rsid w:val="0FB43D83"/>
    <w:rsid w:val="0FB52276"/>
    <w:rsid w:val="0FB55836"/>
    <w:rsid w:val="0FB80661"/>
    <w:rsid w:val="0FBC0874"/>
    <w:rsid w:val="0FBD2254"/>
    <w:rsid w:val="0FC481D8"/>
    <w:rsid w:val="0FCA6E59"/>
    <w:rsid w:val="0FCCE60D"/>
    <w:rsid w:val="0FCE7160"/>
    <w:rsid w:val="0FDC86C8"/>
    <w:rsid w:val="0FDFE00A"/>
    <w:rsid w:val="0FDFF6E5"/>
    <w:rsid w:val="0FE50974"/>
    <w:rsid w:val="0FE8E1ED"/>
    <w:rsid w:val="0FF181FC"/>
    <w:rsid w:val="0FF846B7"/>
    <w:rsid w:val="0FF9D69A"/>
    <w:rsid w:val="0FF9EEB3"/>
    <w:rsid w:val="0FF9F0DF"/>
    <w:rsid w:val="10004D31"/>
    <w:rsid w:val="10028036"/>
    <w:rsid w:val="1004AC99"/>
    <w:rsid w:val="10080ACE"/>
    <w:rsid w:val="1010BB19"/>
    <w:rsid w:val="1012F585"/>
    <w:rsid w:val="102214FD"/>
    <w:rsid w:val="10226F8A"/>
    <w:rsid w:val="1028EB56"/>
    <w:rsid w:val="102B261E"/>
    <w:rsid w:val="10315458"/>
    <w:rsid w:val="10358166"/>
    <w:rsid w:val="1037337A"/>
    <w:rsid w:val="103CFE5B"/>
    <w:rsid w:val="10423883"/>
    <w:rsid w:val="1046A190"/>
    <w:rsid w:val="1047F967"/>
    <w:rsid w:val="104822B1"/>
    <w:rsid w:val="104B4A28"/>
    <w:rsid w:val="104BD1DF"/>
    <w:rsid w:val="104C3DB0"/>
    <w:rsid w:val="1053A143"/>
    <w:rsid w:val="10544902"/>
    <w:rsid w:val="10579E91"/>
    <w:rsid w:val="1059B5DA"/>
    <w:rsid w:val="105AF456"/>
    <w:rsid w:val="105C717F"/>
    <w:rsid w:val="105E654E"/>
    <w:rsid w:val="10694E46"/>
    <w:rsid w:val="106CD90A"/>
    <w:rsid w:val="1071E71D"/>
    <w:rsid w:val="107421AC"/>
    <w:rsid w:val="107712CE"/>
    <w:rsid w:val="1079D4A3"/>
    <w:rsid w:val="1085D322"/>
    <w:rsid w:val="108C4863"/>
    <w:rsid w:val="108D3C89"/>
    <w:rsid w:val="108D9C26"/>
    <w:rsid w:val="108ED94C"/>
    <w:rsid w:val="1094CE14"/>
    <w:rsid w:val="109A35A5"/>
    <w:rsid w:val="109CDEFB"/>
    <w:rsid w:val="10A1F8D9"/>
    <w:rsid w:val="10A207F7"/>
    <w:rsid w:val="10A53BB7"/>
    <w:rsid w:val="10AA9ECB"/>
    <w:rsid w:val="10B52626"/>
    <w:rsid w:val="10B6CCEC"/>
    <w:rsid w:val="10BA560F"/>
    <w:rsid w:val="10C08432"/>
    <w:rsid w:val="10C5C696"/>
    <w:rsid w:val="10C6DD9B"/>
    <w:rsid w:val="10D36E7E"/>
    <w:rsid w:val="10DAC961"/>
    <w:rsid w:val="10E09A59"/>
    <w:rsid w:val="10E0EEFB"/>
    <w:rsid w:val="10E2A161"/>
    <w:rsid w:val="10E2C17F"/>
    <w:rsid w:val="10EB39E2"/>
    <w:rsid w:val="10EC04B9"/>
    <w:rsid w:val="10F18B07"/>
    <w:rsid w:val="10F5C63D"/>
    <w:rsid w:val="10FBEE34"/>
    <w:rsid w:val="1101B6EA"/>
    <w:rsid w:val="11073C2A"/>
    <w:rsid w:val="110C6C73"/>
    <w:rsid w:val="11123A32"/>
    <w:rsid w:val="1112B360"/>
    <w:rsid w:val="1114C86C"/>
    <w:rsid w:val="11150F44"/>
    <w:rsid w:val="11289D33"/>
    <w:rsid w:val="112B3283"/>
    <w:rsid w:val="112B8D2A"/>
    <w:rsid w:val="112C87A2"/>
    <w:rsid w:val="11371F2C"/>
    <w:rsid w:val="1142FEAD"/>
    <w:rsid w:val="11444045"/>
    <w:rsid w:val="114F0F8C"/>
    <w:rsid w:val="115142C3"/>
    <w:rsid w:val="11570C5A"/>
    <w:rsid w:val="11576A0F"/>
    <w:rsid w:val="115C992D"/>
    <w:rsid w:val="115E5057"/>
    <w:rsid w:val="11618157"/>
    <w:rsid w:val="11663EBA"/>
    <w:rsid w:val="116B3AED"/>
    <w:rsid w:val="116CAFC5"/>
    <w:rsid w:val="116D3975"/>
    <w:rsid w:val="1174F29E"/>
    <w:rsid w:val="117910DA"/>
    <w:rsid w:val="11803BE3"/>
    <w:rsid w:val="118EEE18"/>
    <w:rsid w:val="119C91CF"/>
    <w:rsid w:val="11A09FEF"/>
    <w:rsid w:val="11A14A2D"/>
    <w:rsid w:val="11A5689E"/>
    <w:rsid w:val="11A8124A"/>
    <w:rsid w:val="11B1AE11"/>
    <w:rsid w:val="11B79AB1"/>
    <w:rsid w:val="11BAE10E"/>
    <w:rsid w:val="11BC3370"/>
    <w:rsid w:val="11BCE630"/>
    <w:rsid w:val="11BD2B3F"/>
    <w:rsid w:val="11C0F7B1"/>
    <w:rsid w:val="11C58609"/>
    <w:rsid w:val="11D68472"/>
    <w:rsid w:val="11D72EA3"/>
    <w:rsid w:val="11D774AE"/>
    <w:rsid w:val="11D81CC0"/>
    <w:rsid w:val="11D8C90E"/>
    <w:rsid w:val="11D98B5B"/>
    <w:rsid w:val="11DBBE91"/>
    <w:rsid w:val="11DD3A0E"/>
    <w:rsid w:val="11DF591B"/>
    <w:rsid w:val="11DF77EB"/>
    <w:rsid w:val="11E1BD4B"/>
    <w:rsid w:val="11E2CBC3"/>
    <w:rsid w:val="11EA9C6E"/>
    <w:rsid w:val="11EB53F5"/>
    <w:rsid w:val="11F1210D"/>
    <w:rsid w:val="11F1E614"/>
    <w:rsid w:val="11F85130"/>
    <w:rsid w:val="11FA2180"/>
    <w:rsid w:val="11FB93B1"/>
    <w:rsid w:val="11FE3738"/>
    <w:rsid w:val="120362D7"/>
    <w:rsid w:val="1204A21A"/>
    <w:rsid w:val="1207815D"/>
    <w:rsid w:val="120DB77E"/>
    <w:rsid w:val="1215A504"/>
    <w:rsid w:val="121A3AD0"/>
    <w:rsid w:val="121C870F"/>
    <w:rsid w:val="121CA1A7"/>
    <w:rsid w:val="121CDB20"/>
    <w:rsid w:val="121D650F"/>
    <w:rsid w:val="12213D0F"/>
    <w:rsid w:val="12230E8E"/>
    <w:rsid w:val="1224D7E4"/>
    <w:rsid w:val="1227EDAB"/>
    <w:rsid w:val="1229F1E7"/>
    <w:rsid w:val="122CD08E"/>
    <w:rsid w:val="122DDC27"/>
    <w:rsid w:val="122FB01E"/>
    <w:rsid w:val="1239BA37"/>
    <w:rsid w:val="123B0894"/>
    <w:rsid w:val="123DDF04"/>
    <w:rsid w:val="124EE687"/>
    <w:rsid w:val="1252C598"/>
    <w:rsid w:val="12561F1A"/>
    <w:rsid w:val="1258C4CB"/>
    <w:rsid w:val="125D835C"/>
    <w:rsid w:val="126666DB"/>
    <w:rsid w:val="1268D2A6"/>
    <w:rsid w:val="12695E68"/>
    <w:rsid w:val="126DE19D"/>
    <w:rsid w:val="12797610"/>
    <w:rsid w:val="127DE92D"/>
    <w:rsid w:val="127E6048"/>
    <w:rsid w:val="1282C199"/>
    <w:rsid w:val="128474EC"/>
    <w:rsid w:val="128774AD"/>
    <w:rsid w:val="1289E531"/>
    <w:rsid w:val="1290C1E4"/>
    <w:rsid w:val="1291E01F"/>
    <w:rsid w:val="1291E118"/>
    <w:rsid w:val="129399E1"/>
    <w:rsid w:val="1293B62F"/>
    <w:rsid w:val="129507A1"/>
    <w:rsid w:val="1298382F"/>
    <w:rsid w:val="12A0CF78"/>
    <w:rsid w:val="12A16499"/>
    <w:rsid w:val="12A79075"/>
    <w:rsid w:val="12B4382F"/>
    <w:rsid w:val="12B50870"/>
    <w:rsid w:val="12BE997C"/>
    <w:rsid w:val="12C2ECDD"/>
    <w:rsid w:val="12C2F8C5"/>
    <w:rsid w:val="12C30B8F"/>
    <w:rsid w:val="12C96076"/>
    <w:rsid w:val="12D379DC"/>
    <w:rsid w:val="12D3CCC8"/>
    <w:rsid w:val="12DA6555"/>
    <w:rsid w:val="12E6CC5E"/>
    <w:rsid w:val="12E760A6"/>
    <w:rsid w:val="12E785F8"/>
    <w:rsid w:val="12F014F2"/>
    <w:rsid w:val="12F1CE8C"/>
    <w:rsid w:val="12F2DCBB"/>
    <w:rsid w:val="12F3CB04"/>
    <w:rsid w:val="12F8F20B"/>
    <w:rsid w:val="12FF3B3B"/>
    <w:rsid w:val="13002C31"/>
    <w:rsid w:val="130D7936"/>
    <w:rsid w:val="13303A58"/>
    <w:rsid w:val="133FD4CC"/>
    <w:rsid w:val="134AF428"/>
    <w:rsid w:val="134CFC86"/>
    <w:rsid w:val="134D7E72"/>
    <w:rsid w:val="134E8D09"/>
    <w:rsid w:val="134FF6AE"/>
    <w:rsid w:val="13554482"/>
    <w:rsid w:val="135618F9"/>
    <w:rsid w:val="135F2C17"/>
    <w:rsid w:val="13609D63"/>
    <w:rsid w:val="1360E675"/>
    <w:rsid w:val="136164E8"/>
    <w:rsid w:val="13616EB3"/>
    <w:rsid w:val="136324C8"/>
    <w:rsid w:val="13658EBA"/>
    <w:rsid w:val="136C0776"/>
    <w:rsid w:val="1371CFA7"/>
    <w:rsid w:val="1371F469"/>
    <w:rsid w:val="13737031"/>
    <w:rsid w:val="137667CC"/>
    <w:rsid w:val="1378BBF7"/>
    <w:rsid w:val="137B6A0E"/>
    <w:rsid w:val="1382AB71"/>
    <w:rsid w:val="1382EA81"/>
    <w:rsid w:val="13831285"/>
    <w:rsid w:val="138341CE"/>
    <w:rsid w:val="138756D9"/>
    <w:rsid w:val="138AAD73"/>
    <w:rsid w:val="138EA46F"/>
    <w:rsid w:val="13914671"/>
    <w:rsid w:val="1395A5D5"/>
    <w:rsid w:val="13987ED7"/>
    <w:rsid w:val="13AC2A56"/>
    <w:rsid w:val="13AF6CEF"/>
    <w:rsid w:val="13AFE701"/>
    <w:rsid w:val="13B0ADF8"/>
    <w:rsid w:val="13B17129"/>
    <w:rsid w:val="13C38154"/>
    <w:rsid w:val="13C4DF55"/>
    <w:rsid w:val="13C592FC"/>
    <w:rsid w:val="13CC468E"/>
    <w:rsid w:val="13CC9715"/>
    <w:rsid w:val="13D1E1BF"/>
    <w:rsid w:val="13D4B04A"/>
    <w:rsid w:val="13DAA07A"/>
    <w:rsid w:val="13DD5F4E"/>
    <w:rsid w:val="13E53589"/>
    <w:rsid w:val="13F00152"/>
    <w:rsid w:val="13F0DF7F"/>
    <w:rsid w:val="13F39B40"/>
    <w:rsid w:val="13F5D20A"/>
    <w:rsid w:val="13F77125"/>
    <w:rsid w:val="13FC5E81"/>
    <w:rsid w:val="13FCD77D"/>
    <w:rsid w:val="13FE8FF8"/>
    <w:rsid w:val="1401626C"/>
    <w:rsid w:val="140B983C"/>
    <w:rsid w:val="14175599"/>
    <w:rsid w:val="141B2AEF"/>
    <w:rsid w:val="141BD3F3"/>
    <w:rsid w:val="1423F669"/>
    <w:rsid w:val="142453BB"/>
    <w:rsid w:val="142C7D86"/>
    <w:rsid w:val="1430EB33"/>
    <w:rsid w:val="14311A76"/>
    <w:rsid w:val="1432C54A"/>
    <w:rsid w:val="143371C6"/>
    <w:rsid w:val="1433A73F"/>
    <w:rsid w:val="14357EBA"/>
    <w:rsid w:val="143586DB"/>
    <w:rsid w:val="143EAF9A"/>
    <w:rsid w:val="1454C51D"/>
    <w:rsid w:val="14557C9E"/>
    <w:rsid w:val="1459BCD2"/>
    <w:rsid w:val="145BAD1C"/>
    <w:rsid w:val="1462A743"/>
    <w:rsid w:val="1463416D"/>
    <w:rsid w:val="146364CE"/>
    <w:rsid w:val="1465E0CD"/>
    <w:rsid w:val="146B303A"/>
    <w:rsid w:val="14716E8A"/>
    <w:rsid w:val="1471EC40"/>
    <w:rsid w:val="1479D14C"/>
    <w:rsid w:val="147CF133"/>
    <w:rsid w:val="14856CBC"/>
    <w:rsid w:val="148CB7C8"/>
    <w:rsid w:val="148D0F21"/>
    <w:rsid w:val="1492063F"/>
    <w:rsid w:val="149EE469"/>
    <w:rsid w:val="14AA92F0"/>
    <w:rsid w:val="14ADDA50"/>
    <w:rsid w:val="14AE8D5F"/>
    <w:rsid w:val="14B10EFC"/>
    <w:rsid w:val="14C3D0E9"/>
    <w:rsid w:val="14CC14F1"/>
    <w:rsid w:val="14CCCCD3"/>
    <w:rsid w:val="14E22657"/>
    <w:rsid w:val="14ED44F3"/>
    <w:rsid w:val="1506FC68"/>
    <w:rsid w:val="1509F732"/>
    <w:rsid w:val="150A13C6"/>
    <w:rsid w:val="150EFA68"/>
    <w:rsid w:val="150F107B"/>
    <w:rsid w:val="1513B8F9"/>
    <w:rsid w:val="15164F28"/>
    <w:rsid w:val="1517AE75"/>
    <w:rsid w:val="151B25C3"/>
    <w:rsid w:val="151E791C"/>
    <w:rsid w:val="15281E5B"/>
    <w:rsid w:val="1531A292"/>
    <w:rsid w:val="1532D29D"/>
    <w:rsid w:val="15482508"/>
    <w:rsid w:val="154FDF48"/>
    <w:rsid w:val="15564784"/>
    <w:rsid w:val="1556B513"/>
    <w:rsid w:val="156202CB"/>
    <w:rsid w:val="15625D63"/>
    <w:rsid w:val="1574A094"/>
    <w:rsid w:val="1576CD44"/>
    <w:rsid w:val="157A461B"/>
    <w:rsid w:val="157DCA87"/>
    <w:rsid w:val="157ED31B"/>
    <w:rsid w:val="157F1964"/>
    <w:rsid w:val="15803D8A"/>
    <w:rsid w:val="15859A9B"/>
    <w:rsid w:val="1588FA28"/>
    <w:rsid w:val="1590527C"/>
    <w:rsid w:val="1592D67C"/>
    <w:rsid w:val="1594D429"/>
    <w:rsid w:val="15A9E6B2"/>
    <w:rsid w:val="15ACA777"/>
    <w:rsid w:val="15ACBC0C"/>
    <w:rsid w:val="15AE3A84"/>
    <w:rsid w:val="15B36EC2"/>
    <w:rsid w:val="15B5DE25"/>
    <w:rsid w:val="15B6DCD3"/>
    <w:rsid w:val="15C26771"/>
    <w:rsid w:val="15C9E8AA"/>
    <w:rsid w:val="15CA183A"/>
    <w:rsid w:val="15CA518D"/>
    <w:rsid w:val="15D72AA2"/>
    <w:rsid w:val="15E010E5"/>
    <w:rsid w:val="15E19528"/>
    <w:rsid w:val="15E24D88"/>
    <w:rsid w:val="15F0E9BE"/>
    <w:rsid w:val="15F332E5"/>
    <w:rsid w:val="15F33A00"/>
    <w:rsid w:val="15FF11CE"/>
    <w:rsid w:val="16010138"/>
    <w:rsid w:val="1602FFD2"/>
    <w:rsid w:val="16092B2C"/>
    <w:rsid w:val="1614BDD6"/>
    <w:rsid w:val="161A7D08"/>
    <w:rsid w:val="161BCA1D"/>
    <w:rsid w:val="161F0168"/>
    <w:rsid w:val="1622453C"/>
    <w:rsid w:val="162352CA"/>
    <w:rsid w:val="16237F07"/>
    <w:rsid w:val="16245E6C"/>
    <w:rsid w:val="16289868"/>
    <w:rsid w:val="162D30F0"/>
    <w:rsid w:val="16300A50"/>
    <w:rsid w:val="16353763"/>
    <w:rsid w:val="163ECD2F"/>
    <w:rsid w:val="1643D40C"/>
    <w:rsid w:val="16461569"/>
    <w:rsid w:val="16462D51"/>
    <w:rsid w:val="16488179"/>
    <w:rsid w:val="164897CB"/>
    <w:rsid w:val="1650E7FA"/>
    <w:rsid w:val="1651D995"/>
    <w:rsid w:val="1665886D"/>
    <w:rsid w:val="1666E395"/>
    <w:rsid w:val="166E495D"/>
    <w:rsid w:val="16734F2D"/>
    <w:rsid w:val="168451E3"/>
    <w:rsid w:val="1684A41C"/>
    <w:rsid w:val="16868EE0"/>
    <w:rsid w:val="168E5A8F"/>
    <w:rsid w:val="16917769"/>
    <w:rsid w:val="1692F420"/>
    <w:rsid w:val="16A67185"/>
    <w:rsid w:val="16B0BB24"/>
    <w:rsid w:val="16B416ED"/>
    <w:rsid w:val="16BA497D"/>
    <w:rsid w:val="16C51CA3"/>
    <w:rsid w:val="16C7C3D6"/>
    <w:rsid w:val="16D08E19"/>
    <w:rsid w:val="16D18D7C"/>
    <w:rsid w:val="16D20E1F"/>
    <w:rsid w:val="16D2438D"/>
    <w:rsid w:val="16D3FC40"/>
    <w:rsid w:val="16D526A5"/>
    <w:rsid w:val="16DA220A"/>
    <w:rsid w:val="16DDFD05"/>
    <w:rsid w:val="16E3F569"/>
    <w:rsid w:val="16E9125E"/>
    <w:rsid w:val="16E91417"/>
    <w:rsid w:val="16F0FE35"/>
    <w:rsid w:val="16F1A250"/>
    <w:rsid w:val="16F517A2"/>
    <w:rsid w:val="1706044F"/>
    <w:rsid w:val="17106926"/>
    <w:rsid w:val="17148740"/>
    <w:rsid w:val="17196701"/>
    <w:rsid w:val="171AE9C5"/>
    <w:rsid w:val="171F0352"/>
    <w:rsid w:val="1723CD43"/>
    <w:rsid w:val="1724109C"/>
    <w:rsid w:val="17288EF2"/>
    <w:rsid w:val="172927D8"/>
    <w:rsid w:val="172D5D72"/>
    <w:rsid w:val="17355613"/>
    <w:rsid w:val="173A7E17"/>
    <w:rsid w:val="173E6779"/>
    <w:rsid w:val="1742FB5C"/>
    <w:rsid w:val="1744B031"/>
    <w:rsid w:val="174FDC8F"/>
    <w:rsid w:val="17553F12"/>
    <w:rsid w:val="175689D2"/>
    <w:rsid w:val="17585A78"/>
    <w:rsid w:val="175B2DE5"/>
    <w:rsid w:val="175C3B06"/>
    <w:rsid w:val="175EAA2A"/>
    <w:rsid w:val="17601049"/>
    <w:rsid w:val="17686807"/>
    <w:rsid w:val="176D1B9F"/>
    <w:rsid w:val="1771B266"/>
    <w:rsid w:val="17735554"/>
    <w:rsid w:val="177B3D92"/>
    <w:rsid w:val="1780E7B8"/>
    <w:rsid w:val="1788F9A1"/>
    <w:rsid w:val="178D56E5"/>
    <w:rsid w:val="1794306D"/>
    <w:rsid w:val="1794B81F"/>
    <w:rsid w:val="17966771"/>
    <w:rsid w:val="179CD4BB"/>
    <w:rsid w:val="179F8294"/>
    <w:rsid w:val="179FF326"/>
    <w:rsid w:val="17A292A8"/>
    <w:rsid w:val="17A45B52"/>
    <w:rsid w:val="17A66781"/>
    <w:rsid w:val="17AE9C5C"/>
    <w:rsid w:val="17AEF324"/>
    <w:rsid w:val="17B086DF"/>
    <w:rsid w:val="17C3A6F0"/>
    <w:rsid w:val="17C9D1A7"/>
    <w:rsid w:val="17CA4A84"/>
    <w:rsid w:val="17CEE365"/>
    <w:rsid w:val="17CF8D70"/>
    <w:rsid w:val="17D0C2DB"/>
    <w:rsid w:val="17D391F9"/>
    <w:rsid w:val="17D5EF7D"/>
    <w:rsid w:val="17DCFF63"/>
    <w:rsid w:val="17E0EA59"/>
    <w:rsid w:val="17E6BB15"/>
    <w:rsid w:val="17EC9CA1"/>
    <w:rsid w:val="17F1FFAC"/>
    <w:rsid w:val="17F26B71"/>
    <w:rsid w:val="17F42278"/>
    <w:rsid w:val="17F84DE8"/>
    <w:rsid w:val="17FAE36D"/>
    <w:rsid w:val="17FD42A3"/>
    <w:rsid w:val="17FF9E4A"/>
    <w:rsid w:val="18003949"/>
    <w:rsid w:val="18063D70"/>
    <w:rsid w:val="1810CD20"/>
    <w:rsid w:val="18121BE7"/>
    <w:rsid w:val="1818873B"/>
    <w:rsid w:val="1818CDDA"/>
    <w:rsid w:val="181B330E"/>
    <w:rsid w:val="181D8617"/>
    <w:rsid w:val="181FC932"/>
    <w:rsid w:val="1823169B"/>
    <w:rsid w:val="182B5FEF"/>
    <w:rsid w:val="182EEAD0"/>
    <w:rsid w:val="182F022E"/>
    <w:rsid w:val="1834C78D"/>
    <w:rsid w:val="183952A6"/>
    <w:rsid w:val="183A17F2"/>
    <w:rsid w:val="183B290D"/>
    <w:rsid w:val="183D9A8F"/>
    <w:rsid w:val="18467162"/>
    <w:rsid w:val="1846EB28"/>
    <w:rsid w:val="18496227"/>
    <w:rsid w:val="18519219"/>
    <w:rsid w:val="18544EF8"/>
    <w:rsid w:val="18584727"/>
    <w:rsid w:val="185B5CEA"/>
    <w:rsid w:val="185D3C54"/>
    <w:rsid w:val="185D827A"/>
    <w:rsid w:val="185E3D41"/>
    <w:rsid w:val="1862ACAE"/>
    <w:rsid w:val="18676620"/>
    <w:rsid w:val="186E7DEA"/>
    <w:rsid w:val="186FCCA1"/>
    <w:rsid w:val="1879B6C0"/>
    <w:rsid w:val="187B9DD5"/>
    <w:rsid w:val="187F59B5"/>
    <w:rsid w:val="188362B2"/>
    <w:rsid w:val="188BC893"/>
    <w:rsid w:val="188EA522"/>
    <w:rsid w:val="1891D6B3"/>
    <w:rsid w:val="18A09A3C"/>
    <w:rsid w:val="18A1477A"/>
    <w:rsid w:val="18A419A4"/>
    <w:rsid w:val="18A53ED9"/>
    <w:rsid w:val="18AADF49"/>
    <w:rsid w:val="18AF45F3"/>
    <w:rsid w:val="18B65716"/>
    <w:rsid w:val="18B740E2"/>
    <w:rsid w:val="18B7E39E"/>
    <w:rsid w:val="18BD2568"/>
    <w:rsid w:val="18C59A56"/>
    <w:rsid w:val="18C5A360"/>
    <w:rsid w:val="18C8166B"/>
    <w:rsid w:val="18CF4B13"/>
    <w:rsid w:val="18D2CE12"/>
    <w:rsid w:val="18D80387"/>
    <w:rsid w:val="18DFE654"/>
    <w:rsid w:val="18E0D989"/>
    <w:rsid w:val="18E1F493"/>
    <w:rsid w:val="18EE7D95"/>
    <w:rsid w:val="18F1F28F"/>
    <w:rsid w:val="18F44BB6"/>
    <w:rsid w:val="1904D30B"/>
    <w:rsid w:val="19126E21"/>
    <w:rsid w:val="19193A6D"/>
    <w:rsid w:val="191CF1E3"/>
    <w:rsid w:val="1932A348"/>
    <w:rsid w:val="1933B5D4"/>
    <w:rsid w:val="193604D9"/>
    <w:rsid w:val="19431D53"/>
    <w:rsid w:val="19445BE1"/>
    <w:rsid w:val="19462070"/>
    <w:rsid w:val="194CAB96"/>
    <w:rsid w:val="19505093"/>
    <w:rsid w:val="19536ADF"/>
    <w:rsid w:val="19538E48"/>
    <w:rsid w:val="19573FB0"/>
    <w:rsid w:val="1958DDDF"/>
    <w:rsid w:val="195F811E"/>
    <w:rsid w:val="19608832"/>
    <w:rsid w:val="1961073E"/>
    <w:rsid w:val="1963F45C"/>
    <w:rsid w:val="19696319"/>
    <w:rsid w:val="196DDD02"/>
    <w:rsid w:val="19705480"/>
    <w:rsid w:val="1974052A"/>
    <w:rsid w:val="1975C7EB"/>
    <w:rsid w:val="19765782"/>
    <w:rsid w:val="197F75CD"/>
    <w:rsid w:val="1980388D"/>
    <w:rsid w:val="1981FBB1"/>
    <w:rsid w:val="1982DCAE"/>
    <w:rsid w:val="1984485A"/>
    <w:rsid w:val="19875239"/>
    <w:rsid w:val="19896CD1"/>
    <w:rsid w:val="198DCA4C"/>
    <w:rsid w:val="198E7B57"/>
    <w:rsid w:val="1990CD86"/>
    <w:rsid w:val="19910163"/>
    <w:rsid w:val="19A661AA"/>
    <w:rsid w:val="19AAA470"/>
    <w:rsid w:val="19AC69C4"/>
    <w:rsid w:val="19ACD9BD"/>
    <w:rsid w:val="19AE2376"/>
    <w:rsid w:val="19AFEEE9"/>
    <w:rsid w:val="19B2886F"/>
    <w:rsid w:val="19B3ED64"/>
    <w:rsid w:val="19BB7B06"/>
    <w:rsid w:val="19CD72D8"/>
    <w:rsid w:val="19D1A6F6"/>
    <w:rsid w:val="19D4E1C1"/>
    <w:rsid w:val="19DA4639"/>
    <w:rsid w:val="19E0C62D"/>
    <w:rsid w:val="19E14EF5"/>
    <w:rsid w:val="19EE1FF2"/>
    <w:rsid w:val="19F646A6"/>
    <w:rsid w:val="19F98546"/>
    <w:rsid w:val="1A04169D"/>
    <w:rsid w:val="1A0792A9"/>
    <w:rsid w:val="1A107941"/>
    <w:rsid w:val="1A12BF47"/>
    <w:rsid w:val="1A12FE29"/>
    <w:rsid w:val="1A20B6E9"/>
    <w:rsid w:val="1A355FBB"/>
    <w:rsid w:val="1A369BCA"/>
    <w:rsid w:val="1A3A2057"/>
    <w:rsid w:val="1A3D0F46"/>
    <w:rsid w:val="1A3DE451"/>
    <w:rsid w:val="1A4BED23"/>
    <w:rsid w:val="1A4EDC1C"/>
    <w:rsid w:val="1A56E90B"/>
    <w:rsid w:val="1A5CEA22"/>
    <w:rsid w:val="1A5D260C"/>
    <w:rsid w:val="1A6B342E"/>
    <w:rsid w:val="1A6CCB61"/>
    <w:rsid w:val="1A6EBE5D"/>
    <w:rsid w:val="1A6EF028"/>
    <w:rsid w:val="1A749222"/>
    <w:rsid w:val="1A76083B"/>
    <w:rsid w:val="1A785CA7"/>
    <w:rsid w:val="1A802433"/>
    <w:rsid w:val="1A85FFF6"/>
    <w:rsid w:val="1A87BD8D"/>
    <w:rsid w:val="1A8884E5"/>
    <w:rsid w:val="1A8FFB3A"/>
    <w:rsid w:val="1A977C04"/>
    <w:rsid w:val="1A9846E7"/>
    <w:rsid w:val="1A9A2C4D"/>
    <w:rsid w:val="1A9A9618"/>
    <w:rsid w:val="1A9E480B"/>
    <w:rsid w:val="1AA02CB7"/>
    <w:rsid w:val="1AA06979"/>
    <w:rsid w:val="1AA4E4FF"/>
    <w:rsid w:val="1AA53BC0"/>
    <w:rsid w:val="1AA60293"/>
    <w:rsid w:val="1AA61B0A"/>
    <w:rsid w:val="1AAC6766"/>
    <w:rsid w:val="1AAD2ACF"/>
    <w:rsid w:val="1AAF4CEE"/>
    <w:rsid w:val="1AB2CDEF"/>
    <w:rsid w:val="1AB3200A"/>
    <w:rsid w:val="1AB40B51"/>
    <w:rsid w:val="1ABB1C3D"/>
    <w:rsid w:val="1ABB95D4"/>
    <w:rsid w:val="1AC09A63"/>
    <w:rsid w:val="1ACCD8B2"/>
    <w:rsid w:val="1AD0B5FA"/>
    <w:rsid w:val="1AD7256B"/>
    <w:rsid w:val="1AD9A728"/>
    <w:rsid w:val="1ADE4E4D"/>
    <w:rsid w:val="1AE16024"/>
    <w:rsid w:val="1AE210E7"/>
    <w:rsid w:val="1AE5E3D0"/>
    <w:rsid w:val="1AE98681"/>
    <w:rsid w:val="1AEEFB82"/>
    <w:rsid w:val="1AF031ED"/>
    <w:rsid w:val="1AF1A8E2"/>
    <w:rsid w:val="1AF248C5"/>
    <w:rsid w:val="1AF7824A"/>
    <w:rsid w:val="1B082BCA"/>
    <w:rsid w:val="1B08639D"/>
    <w:rsid w:val="1B0D6486"/>
    <w:rsid w:val="1B0DCE07"/>
    <w:rsid w:val="1B1630EB"/>
    <w:rsid w:val="1B179CCA"/>
    <w:rsid w:val="1B1A21AC"/>
    <w:rsid w:val="1B1C84CC"/>
    <w:rsid w:val="1B1D48D4"/>
    <w:rsid w:val="1B253D32"/>
    <w:rsid w:val="1B27EF81"/>
    <w:rsid w:val="1B28A295"/>
    <w:rsid w:val="1B293C30"/>
    <w:rsid w:val="1B2C9466"/>
    <w:rsid w:val="1B2D42B8"/>
    <w:rsid w:val="1B3F0287"/>
    <w:rsid w:val="1B51D690"/>
    <w:rsid w:val="1B586B3E"/>
    <w:rsid w:val="1B6529A2"/>
    <w:rsid w:val="1B65D6A9"/>
    <w:rsid w:val="1B666154"/>
    <w:rsid w:val="1B69CB2E"/>
    <w:rsid w:val="1B6D1728"/>
    <w:rsid w:val="1B6F24F5"/>
    <w:rsid w:val="1B6F36A4"/>
    <w:rsid w:val="1B75D64F"/>
    <w:rsid w:val="1B767FDF"/>
    <w:rsid w:val="1B7A7F9C"/>
    <w:rsid w:val="1B7C4269"/>
    <w:rsid w:val="1B802181"/>
    <w:rsid w:val="1B8064F3"/>
    <w:rsid w:val="1B82FF72"/>
    <w:rsid w:val="1B877C5E"/>
    <w:rsid w:val="1B8F4931"/>
    <w:rsid w:val="1B92652C"/>
    <w:rsid w:val="1B988DC6"/>
    <w:rsid w:val="1BA3630A"/>
    <w:rsid w:val="1BA711AC"/>
    <w:rsid w:val="1BA9D8C1"/>
    <w:rsid w:val="1BAC581D"/>
    <w:rsid w:val="1BAF0CF1"/>
    <w:rsid w:val="1BB3B6C8"/>
    <w:rsid w:val="1BBA7317"/>
    <w:rsid w:val="1BBF20CC"/>
    <w:rsid w:val="1BC1D1AA"/>
    <w:rsid w:val="1BC8860F"/>
    <w:rsid w:val="1BD1367C"/>
    <w:rsid w:val="1BD43249"/>
    <w:rsid w:val="1BEA86E0"/>
    <w:rsid w:val="1BED0ABE"/>
    <w:rsid w:val="1BEEDF2D"/>
    <w:rsid w:val="1BF13A33"/>
    <w:rsid w:val="1BF73E66"/>
    <w:rsid w:val="1C01648F"/>
    <w:rsid w:val="1C08095F"/>
    <w:rsid w:val="1C1225CF"/>
    <w:rsid w:val="1C12447F"/>
    <w:rsid w:val="1C1ACB41"/>
    <w:rsid w:val="1C1D7C08"/>
    <w:rsid w:val="1C255E45"/>
    <w:rsid w:val="1C2BCB9B"/>
    <w:rsid w:val="1C2FC5D0"/>
    <w:rsid w:val="1C3EA0DB"/>
    <w:rsid w:val="1C3EA153"/>
    <w:rsid w:val="1C4117B4"/>
    <w:rsid w:val="1C4A4DA9"/>
    <w:rsid w:val="1C4C32D5"/>
    <w:rsid w:val="1C4F95B4"/>
    <w:rsid w:val="1C51E334"/>
    <w:rsid w:val="1C6604F2"/>
    <w:rsid w:val="1C6EF661"/>
    <w:rsid w:val="1C6FBBF6"/>
    <w:rsid w:val="1C77EF3A"/>
    <w:rsid w:val="1C837D57"/>
    <w:rsid w:val="1C86B7AC"/>
    <w:rsid w:val="1C888B51"/>
    <w:rsid w:val="1C8932A7"/>
    <w:rsid w:val="1C8C5A2E"/>
    <w:rsid w:val="1C974660"/>
    <w:rsid w:val="1C97EA85"/>
    <w:rsid w:val="1CA1CAF7"/>
    <w:rsid w:val="1CA9503B"/>
    <w:rsid w:val="1CA96D8A"/>
    <w:rsid w:val="1CA99E68"/>
    <w:rsid w:val="1CAC2DD2"/>
    <w:rsid w:val="1CAEA77E"/>
    <w:rsid w:val="1CB9A494"/>
    <w:rsid w:val="1CC791FE"/>
    <w:rsid w:val="1CCA1444"/>
    <w:rsid w:val="1CCBCA21"/>
    <w:rsid w:val="1CCC19E3"/>
    <w:rsid w:val="1CCC86BC"/>
    <w:rsid w:val="1CD3F8D4"/>
    <w:rsid w:val="1CD7B458"/>
    <w:rsid w:val="1CDB808B"/>
    <w:rsid w:val="1CDC201E"/>
    <w:rsid w:val="1CE325EC"/>
    <w:rsid w:val="1CE36F0C"/>
    <w:rsid w:val="1CE4EDC3"/>
    <w:rsid w:val="1CE9EC5D"/>
    <w:rsid w:val="1CEF525C"/>
    <w:rsid w:val="1CF05277"/>
    <w:rsid w:val="1CF19C12"/>
    <w:rsid w:val="1CF28BD7"/>
    <w:rsid w:val="1CF48505"/>
    <w:rsid w:val="1CF56C28"/>
    <w:rsid w:val="1CF8AC92"/>
    <w:rsid w:val="1CF8B729"/>
    <w:rsid w:val="1CF9E52D"/>
    <w:rsid w:val="1CFD3291"/>
    <w:rsid w:val="1CFDC829"/>
    <w:rsid w:val="1D038A5D"/>
    <w:rsid w:val="1D0650FC"/>
    <w:rsid w:val="1D14FFE0"/>
    <w:rsid w:val="1D1ADAF0"/>
    <w:rsid w:val="1D1D5E3C"/>
    <w:rsid w:val="1D240767"/>
    <w:rsid w:val="1D243CF5"/>
    <w:rsid w:val="1D2DB4F3"/>
    <w:rsid w:val="1D2F17D4"/>
    <w:rsid w:val="1D323C34"/>
    <w:rsid w:val="1D342B4F"/>
    <w:rsid w:val="1D3A6B4D"/>
    <w:rsid w:val="1D3A86E5"/>
    <w:rsid w:val="1D42B35E"/>
    <w:rsid w:val="1D474F41"/>
    <w:rsid w:val="1D4A9BB5"/>
    <w:rsid w:val="1D55121D"/>
    <w:rsid w:val="1D5B040F"/>
    <w:rsid w:val="1D5C0C79"/>
    <w:rsid w:val="1D5E6D75"/>
    <w:rsid w:val="1D5EC15B"/>
    <w:rsid w:val="1D637428"/>
    <w:rsid w:val="1D65A637"/>
    <w:rsid w:val="1D6ACB6B"/>
    <w:rsid w:val="1D6AD1C1"/>
    <w:rsid w:val="1D6C2FA3"/>
    <w:rsid w:val="1D754F7B"/>
    <w:rsid w:val="1D7D1A16"/>
    <w:rsid w:val="1D81F930"/>
    <w:rsid w:val="1D89A75A"/>
    <w:rsid w:val="1D8C1417"/>
    <w:rsid w:val="1D8C5821"/>
    <w:rsid w:val="1D8DA54D"/>
    <w:rsid w:val="1D8E89CD"/>
    <w:rsid w:val="1D8EC45D"/>
    <w:rsid w:val="1D90968B"/>
    <w:rsid w:val="1D985DD8"/>
    <w:rsid w:val="1D991483"/>
    <w:rsid w:val="1D9948A0"/>
    <w:rsid w:val="1D9C11E4"/>
    <w:rsid w:val="1D9C608A"/>
    <w:rsid w:val="1DA40A57"/>
    <w:rsid w:val="1DA986BC"/>
    <w:rsid w:val="1DAF50A4"/>
    <w:rsid w:val="1DB4F817"/>
    <w:rsid w:val="1DB5E978"/>
    <w:rsid w:val="1DB72F40"/>
    <w:rsid w:val="1DB9DF0C"/>
    <w:rsid w:val="1DBC039C"/>
    <w:rsid w:val="1DC592C9"/>
    <w:rsid w:val="1DC870E6"/>
    <w:rsid w:val="1DCEB49C"/>
    <w:rsid w:val="1DD4FA8F"/>
    <w:rsid w:val="1DD6E8D4"/>
    <w:rsid w:val="1DD8CA07"/>
    <w:rsid w:val="1DDAA952"/>
    <w:rsid w:val="1DE218AA"/>
    <w:rsid w:val="1DE2908E"/>
    <w:rsid w:val="1DE31BA3"/>
    <w:rsid w:val="1DEA2DB1"/>
    <w:rsid w:val="1DEAFEF1"/>
    <w:rsid w:val="1DEB11A6"/>
    <w:rsid w:val="1DF18BA0"/>
    <w:rsid w:val="1DF19F6B"/>
    <w:rsid w:val="1DF63FE1"/>
    <w:rsid w:val="1DFA8119"/>
    <w:rsid w:val="1E055CCD"/>
    <w:rsid w:val="1E0ADDBF"/>
    <w:rsid w:val="1E0CB6CC"/>
    <w:rsid w:val="1E111973"/>
    <w:rsid w:val="1E116E82"/>
    <w:rsid w:val="1E17068D"/>
    <w:rsid w:val="1E1F550E"/>
    <w:rsid w:val="1E21B5A6"/>
    <w:rsid w:val="1E2957DD"/>
    <w:rsid w:val="1E2C13DF"/>
    <w:rsid w:val="1E2CA93E"/>
    <w:rsid w:val="1E2EC988"/>
    <w:rsid w:val="1E3916EE"/>
    <w:rsid w:val="1E3B04E0"/>
    <w:rsid w:val="1E3C2440"/>
    <w:rsid w:val="1E3DDB22"/>
    <w:rsid w:val="1E46CA39"/>
    <w:rsid w:val="1E538F05"/>
    <w:rsid w:val="1E5C6CDC"/>
    <w:rsid w:val="1E5E1610"/>
    <w:rsid w:val="1E5E32F0"/>
    <w:rsid w:val="1E65DCFF"/>
    <w:rsid w:val="1E6A90C1"/>
    <w:rsid w:val="1E6AD8A9"/>
    <w:rsid w:val="1E6DB9B2"/>
    <w:rsid w:val="1E7B9C9F"/>
    <w:rsid w:val="1E7E6FD5"/>
    <w:rsid w:val="1E8B9826"/>
    <w:rsid w:val="1E91853B"/>
    <w:rsid w:val="1E921529"/>
    <w:rsid w:val="1E94049D"/>
    <w:rsid w:val="1E97A29E"/>
    <w:rsid w:val="1E9B9F7F"/>
    <w:rsid w:val="1E9D48B0"/>
    <w:rsid w:val="1E9FE06B"/>
    <w:rsid w:val="1EA2E8D6"/>
    <w:rsid w:val="1EA40911"/>
    <w:rsid w:val="1EA6698C"/>
    <w:rsid w:val="1EACE1DE"/>
    <w:rsid w:val="1EAF00AF"/>
    <w:rsid w:val="1EAFF98D"/>
    <w:rsid w:val="1EB6A0F2"/>
    <w:rsid w:val="1EB74C16"/>
    <w:rsid w:val="1EBC8BEC"/>
    <w:rsid w:val="1EC0FD18"/>
    <w:rsid w:val="1EC93980"/>
    <w:rsid w:val="1ED2C9F9"/>
    <w:rsid w:val="1ED80828"/>
    <w:rsid w:val="1EDE83BF"/>
    <w:rsid w:val="1EDEEEDB"/>
    <w:rsid w:val="1EDFEBAF"/>
    <w:rsid w:val="1EE4F441"/>
    <w:rsid w:val="1EE71F3C"/>
    <w:rsid w:val="1EF625B2"/>
    <w:rsid w:val="1EF77A2F"/>
    <w:rsid w:val="1EF9ED1C"/>
    <w:rsid w:val="1EFA3C0A"/>
    <w:rsid w:val="1F00184D"/>
    <w:rsid w:val="1F017698"/>
    <w:rsid w:val="1F0288E2"/>
    <w:rsid w:val="1F06F363"/>
    <w:rsid w:val="1F08D73E"/>
    <w:rsid w:val="1F0ACE2F"/>
    <w:rsid w:val="1F14A1A5"/>
    <w:rsid w:val="1F19B247"/>
    <w:rsid w:val="1F1A9EF5"/>
    <w:rsid w:val="1F247966"/>
    <w:rsid w:val="1F283C33"/>
    <w:rsid w:val="1F2A5A2E"/>
    <w:rsid w:val="1F2AA461"/>
    <w:rsid w:val="1F2BA3A0"/>
    <w:rsid w:val="1F2BD9CC"/>
    <w:rsid w:val="1F2DC51D"/>
    <w:rsid w:val="1F3D4967"/>
    <w:rsid w:val="1F43FAD9"/>
    <w:rsid w:val="1F46B173"/>
    <w:rsid w:val="1F48735A"/>
    <w:rsid w:val="1F49FF26"/>
    <w:rsid w:val="1F4A4400"/>
    <w:rsid w:val="1F54868C"/>
    <w:rsid w:val="1F5F0527"/>
    <w:rsid w:val="1F5F6BB4"/>
    <w:rsid w:val="1F656095"/>
    <w:rsid w:val="1F662A23"/>
    <w:rsid w:val="1F6EE36D"/>
    <w:rsid w:val="1F7083CF"/>
    <w:rsid w:val="1F72B935"/>
    <w:rsid w:val="1F86DF73"/>
    <w:rsid w:val="1F894970"/>
    <w:rsid w:val="1F8DCBEC"/>
    <w:rsid w:val="1F8EF52F"/>
    <w:rsid w:val="1F94AD6A"/>
    <w:rsid w:val="1F974CC7"/>
    <w:rsid w:val="1F9F2DD5"/>
    <w:rsid w:val="1FA14FE1"/>
    <w:rsid w:val="1FA62E85"/>
    <w:rsid w:val="1FA7E37E"/>
    <w:rsid w:val="1FAAAC49"/>
    <w:rsid w:val="1FAFD426"/>
    <w:rsid w:val="1FB00D72"/>
    <w:rsid w:val="1FB4A196"/>
    <w:rsid w:val="1FB6DA99"/>
    <w:rsid w:val="1FBE9C36"/>
    <w:rsid w:val="1FBF3B94"/>
    <w:rsid w:val="1FC597A0"/>
    <w:rsid w:val="1FC680A1"/>
    <w:rsid w:val="1FC7CB26"/>
    <w:rsid w:val="1FCA06AA"/>
    <w:rsid w:val="1FCF574C"/>
    <w:rsid w:val="1FCFBF1D"/>
    <w:rsid w:val="1FD2901B"/>
    <w:rsid w:val="1FD94D49"/>
    <w:rsid w:val="1FD9D440"/>
    <w:rsid w:val="1FDA0DD0"/>
    <w:rsid w:val="1FE0334A"/>
    <w:rsid w:val="1FE4088F"/>
    <w:rsid w:val="1FE55DC7"/>
    <w:rsid w:val="1FF8AE55"/>
    <w:rsid w:val="1FFFA5DB"/>
    <w:rsid w:val="2008529D"/>
    <w:rsid w:val="200E9D63"/>
    <w:rsid w:val="200F1C4E"/>
    <w:rsid w:val="201088D2"/>
    <w:rsid w:val="20215185"/>
    <w:rsid w:val="202E79B6"/>
    <w:rsid w:val="202F3B84"/>
    <w:rsid w:val="20300A6E"/>
    <w:rsid w:val="20381E2D"/>
    <w:rsid w:val="203F13D4"/>
    <w:rsid w:val="2046582F"/>
    <w:rsid w:val="204BBA94"/>
    <w:rsid w:val="204C0E41"/>
    <w:rsid w:val="204C420C"/>
    <w:rsid w:val="204D94D6"/>
    <w:rsid w:val="2050DC33"/>
    <w:rsid w:val="20586A7E"/>
    <w:rsid w:val="205901CF"/>
    <w:rsid w:val="20612BC3"/>
    <w:rsid w:val="206E7980"/>
    <w:rsid w:val="206ED793"/>
    <w:rsid w:val="206FA1A6"/>
    <w:rsid w:val="2072B826"/>
    <w:rsid w:val="2073B102"/>
    <w:rsid w:val="207504A8"/>
    <w:rsid w:val="207535CC"/>
    <w:rsid w:val="207EAEF3"/>
    <w:rsid w:val="2092CBC1"/>
    <w:rsid w:val="20951B69"/>
    <w:rsid w:val="20993036"/>
    <w:rsid w:val="2099DA68"/>
    <w:rsid w:val="209B16E6"/>
    <w:rsid w:val="209DB1F3"/>
    <w:rsid w:val="20A89A09"/>
    <w:rsid w:val="20B457E6"/>
    <w:rsid w:val="20B897B9"/>
    <w:rsid w:val="20BE2440"/>
    <w:rsid w:val="20BEF24D"/>
    <w:rsid w:val="20C196C7"/>
    <w:rsid w:val="20C2F1EA"/>
    <w:rsid w:val="20C68E45"/>
    <w:rsid w:val="20C79046"/>
    <w:rsid w:val="20D205C5"/>
    <w:rsid w:val="20DA5E54"/>
    <w:rsid w:val="20E549BF"/>
    <w:rsid w:val="20ED8A3A"/>
    <w:rsid w:val="20FC2EB3"/>
    <w:rsid w:val="21017D00"/>
    <w:rsid w:val="21020603"/>
    <w:rsid w:val="21043A1D"/>
    <w:rsid w:val="21069C2E"/>
    <w:rsid w:val="210CA67C"/>
    <w:rsid w:val="21119373"/>
    <w:rsid w:val="2119F56D"/>
    <w:rsid w:val="2119FF84"/>
    <w:rsid w:val="211AF9A8"/>
    <w:rsid w:val="211BA8EA"/>
    <w:rsid w:val="211C41E1"/>
    <w:rsid w:val="2123D856"/>
    <w:rsid w:val="2127EE61"/>
    <w:rsid w:val="212C5DB8"/>
    <w:rsid w:val="212F90A5"/>
    <w:rsid w:val="2130A225"/>
    <w:rsid w:val="213E6F8B"/>
    <w:rsid w:val="21492824"/>
    <w:rsid w:val="214DC9ED"/>
    <w:rsid w:val="214ECB21"/>
    <w:rsid w:val="215FB295"/>
    <w:rsid w:val="2167F88B"/>
    <w:rsid w:val="216AA93D"/>
    <w:rsid w:val="2170BE18"/>
    <w:rsid w:val="2183C8EF"/>
    <w:rsid w:val="218913B3"/>
    <w:rsid w:val="218960A3"/>
    <w:rsid w:val="2189B935"/>
    <w:rsid w:val="21A244C3"/>
    <w:rsid w:val="21A25294"/>
    <w:rsid w:val="21A7D1E6"/>
    <w:rsid w:val="21B107F6"/>
    <w:rsid w:val="21B2BAC2"/>
    <w:rsid w:val="21B33D61"/>
    <w:rsid w:val="21B3D01A"/>
    <w:rsid w:val="21B56A52"/>
    <w:rsid w:val="21B7DEBD"/>
    <w:rsid w:val="21C1582D"/>
    <w:rsid w:val="21C3B4D5"/>
    <w:rsid w:val="21C4515C"/>
    <w:rsid w:val="21C7D1DB"/>
    <w:rsid w:val="21CCEB3C"/>
    <w:rsid w:val="21D049BC"/>
    <w:rsid w:val="21D1A227"/>
    <w:rsid w:val="21DF82D8"/>
    <w:rsid w:val="21EC5ED6"/>
    <w:rsid w:val="21F50504"/>
    <w:rsid w:val="21F5C2BD"/>
    <w:rsid w:val="21F93BD6"/>
    <w:rsid w:val="21FDB094"/>
    <w:rsid w:val="2201D79A"/>
    <w:rsid w:val="2203EFCC"/>
    <w:rsid w:val="2204A8CF"/>
    <w:rsid w:val="2204B80D"/>
    <w:rsid w:val="2204E9AA"/>
    <w:rsid w:val="220E65AA"/>
    <w:rsid w:val="2215259F"/>
    <w:rsid w:val="22165330"/>
    <w:rsid w:val="221CD8A9"/>
    <w:rsid w:val="221E8EAC"/>
    <w:rsid w:val="221EDF56"/>
    <w:rsid w:val="2220F8BB"/>
    <w:rsid w:val="2223DAA2"/>
    <w:rsid w:val="22278A48"/>
    <w:rsid w:val="22278E07"/>
    <w:rsid w:val="222D253F"/>
    <w:rsid w:val="222DF41A"/>
    <w:rsid w:val="222FDD93"/>
    <w:rsid w:val="22310CAA"/>
    <w:rsid w:val="2234CD76"/>
    <w:rsid w:val="2235FE37"/>
    <w:rsid w:val="2238DCD1"/>
    <w:rsid w:val="223FA0C6"/>
    <w:rsid w:val="2240552B"/>
    <w:rsid w:val="224D5B33"/>
    <w:rsid w:val="22520013"/>
    <w:rsid w:val="225D8AEC"/>
    <w:rsid w:val="22664DFA"/>
    <w:rsid w:val="226C5646"/>
    <w:rsid w:val="226E2585"/>
    <w:rsid w:val="2272A989"/>
    <w:rsid w:val="2274732C"/>
    <w:rsid w:val="2275E994"/>
    <w:rsid w:val="2276A202"/>
    <w:rsid w:val="22811A20"/>
    <w:rsid w:val="228C381D"/>
    <w:rsid w:val="22902774"/>
    <w:rsid w:val="2292CBC1"/>
    <w:rsid w:val="2298A930"/>
    <w:rsid w:val="229F09E0"/>
    <w:rsid w:val="229FACC1"/>
    <w:rsid w:val="22A26C71"/>
    <w:rsid w:val="22A3A53E"/>
    <w:rsid w:val="22A6BE1C"/>
    <w:rsid w:val="22A71031"/>
    <w:rsid w:val="22A8A9D7"/>
    <w:rsid w:val="22ABFC19"/>
    <w:rsid w:val="22AFE47A"/>
    <w:rsid w:val="22B05938"/>
    <w:rsid w:val="22BB17FE"/>
    <w:rsid w:val="22BB94CE"/>
    <w:rsid w:val="22BE9C3B"/>
    <w:rsid w:val="22C11084"/>
    <w:rsid w:val="22C4A4A6"/>
    <w:rsid w:val="22C603AE"/>
    <w:rsid w:val="22C9145C"/>
    <w:rsid w:val="22C965C5"/>
    <w:rsid w:val="22D82434"/>
    <w:rsid w:val="22DBC7DF"/>
    <w:rsid w:val="22DD9C77"/>
    <w:rsid w:val="22E6B0E4"/>
    <w:rsid w:val="22E730BE"/>
    <w:rsid w:val="22E8285B"/>
    <w:rsid w:val="22EA5766"/>
    <w:rsid w:val="22F2FDB5"/>
    <w:rsid w:val="22F4E293"/>
    <w:rsid w:val="22FF667C"/>
    <w:rsid w:val="2309EF95"/>
    <w:rsid w:val="230F055C"/>
    <w:rsid w:val="2312C345"/>
    <w:rsid w:val="231608EB"/>
    <w:rsid w:val="23162AF2"/>
    <w:rsid w:val="231C28DF"/>
    <w:rsid w:val="231FC848"/>
    <w:rsid w:val="2321C191"/>
    <w:rsid w:val="2322CBE8"/>
    <w:rsid w:val="2322D075"/>
    <w:rsid w:val="2324BFD9"/>
    <w:rsid w:val="23263F07"/>
    <w:rsid w:val="23294A6D"/>
    <w:rsid w:val="23360565"/>
    <w:rsid w:val="233CB8E0"/>
    <w:rsid w:val="233D5719"/>
    <w:rsid w:val="23414C65"/>
    <w:rsid w:val="23429A93"/>
    <w:rsid w:val="23491B4A"/>
    <w:rsid w:val="234A3D71"/>
    <w:rsid w:val="234A45FB"/>
    <w:rsid w:val="234B7B9B"/>
    <w:rsid w:val="234BA63F"/>
    <w:rsid w:val="234E72E0"/>
    <w:rsid w:val="234EFEEE"/>
    <w:rsid w:val="23561E28"/>
    <w:rsid w:val="235B0644"/>
    <w:rsid w:val="235D5042"/>
    <w:rsid w:val="23642537"/>
    <w:rsid w:val="2365630E"/>
    <w:rsid w:val="23667DE0"/>
    <w:rsid w:val="23692F08"/>
    <w:rsid w:val="23727F4E"/>
    <w:rsid w:val="23728F0C"/>
    <w:rsid w:val="237EC454"/>
    <w:rsid w:val="2387AA2A"/>
    <w:rsid w:val="238D5C87"/>
    <w:rsid w:val="2391173C"/>
    <w:rsid w:val="23915A15"/>
    <w:rsid w:val="239A27FD"/>
    <w:rsid w:val="23A07930"/>
    <w:rsid w:val="23A7D776"/>
    <w:rsid w:val="23B4737E"/>
    <w:rsid w:val="23B743AD"/>
    <w:rsid w:val="23B99213"/>
    <w:rsid w:val="23BE2AD3"/>
    <w:rsid w:val="23BFABA9"/>
    <w:rsid w:val="23C26958"/>
    <w:rsid w:val="23C2C8A3"/>
    <w:rsid w:val="23CAAAE5"/>
    <w:rsid w:val="23CE0A74"/>
    <w:rsid w:val="23D17B2A"/>
    <w:rsid w:val="23D272CD"/>
    <w:rsid w:val="23DBF5BE"/>
    <w:rsid w:val="23DCF715"/>
    <w:rsid w:val="23DD95B1"/>
    <w:rsid w:val="23E634F8"/>
    <w:rsid w:val="23E7EA03"/>
    <w:rsid w:val="23E867CB"/>
    <w:rsid w:val="23F0471D"/>
    <w:rsid w:val="23F322D9"/>
    <w:rsid w:val="23F56D2E"/>
    <w:rsid w:val="23F89E5D"/>
    <w:rsid w:val="23FC0777"/>
    <w:rsid w:val="23FE2A4B"/>
    <w:rsid w:val="23FFE370"/>
    <w:rsid w:val="2403721F"/>
    <w:rsid w:val="241729B8"/>
    <w:rsid w:val="241A6C53"/>
    <w:rsid w:val="241AF25F"/>
    <w:rsid w:val="2423C670"/>
    <w:rsid w:val="2424D807"/>
    <w:rsid w:val="24357CF1"/>
    <w:rsid w:val="2436D2F3"/>
    <w:rsid w:val="243E552F"/>
    <w:rsid w:val="24452A30"/>
    <w:rsid w:val="24470EFD"/>
    <w:rsid w:val="2447F27F"/>
    <w:rsid w:val="24485C14"/>
    <w:rsid w:val="244CCB66"/>
    <w:rsid w:val="245349AC"/>
    <w:rsid w:val="24589C40"/>
    <w:rsid w:val="2458D0D0"/>
    <w:rsid w:val="245AA789"/>
    <w:rsid w:val="245E2C42"/>
    <w:rsid w:val="24610855"/>
    <w:rsid w:val="246557CF"/>
    <w:rsid w:val="24706C22"/>
    <w:rsid w:val="2474C002"/>
    <w:rsid w:val="24751C87"/>
    <w:rsid w:val="2476104D"/>
    <w:rsid w:val="247B3AEC"/>
    <w:rsid w:val="247D26D7"/>
    <w:rsid w:val="2482B329"/>
    <w:rsid w:val="248627C7"/>
    <w:rsid w:val="2488E0C0"/>
    <w:rsid w:val="248D5378"/>
    <w:rsid w:val="2490C36C"/>
    <w:rsid w:val="24923DD6"/>
    <w:rsid w:val="2492763C"/>
    <w:rsid w:val="24962EF6"/>
    <w:rsid w:val="2497DC65"/>
    <w:rsid w:val="249C93AE"/>
    <w:rsid w:val="249CA937"/>
    <w:rsid w:val="249D241D"/>
    <w:rsid w:val="24A22361"/>
    <w:rsid w:val="24A233C5"/>
    <w:rsid w:val="24AA5DB9"/>
    <w:rsid w:val="24AD9628"/>
    <w:rsid w:val="24AE1078"/>
    <w:rsid w:val="24B28DD9"/>
    <w:rsid w:val="24B454FA"/>
    <w:rsid w:val="24C4F84B"/>
    <w:rsid w:val="24CA37CA"/>
    <w:rsid w:val="24CB77CD"/>
    <w:rsid w:val="24CFC2BF"/>
    <w:rsid w:val="24D23286"/>
    <w:rsid w:val="24DD0BFF"/>
    <w:rsid w:val="24DE6703"/>
    <w:rsid w:val="24DF18C2"/>
    <w:rsid w:val="24DFB744"/>
    <w:rsid w:val="24E4D3BC"/>
    <w:rsid w:val="24E967EA"/>
    <w:rsid w:val="24EADE23"/>
    <w:rsid w:val="24EC5C78"/>
    <w:rsid w:val="24F1B2BF"/>
    <w:rsid w:val="24F28A79"/>
    <w:rsid w:val="24F62EB5"/>
    <w:rsid w:val="24FC18FA"/>
    <w:rsid w:val="24FF729D"/>
    <w:rsid w:val="25019F7C"/>
    <w:rsid w:val="25030B27"/>
    <w:rsid w:val="2503396E"/>
    <w:rsid w:val="2503D7CC"/>
    <w:rsid w:val="251FB6BD"/>
    <w:rsid w:val="2526C161"/>
    <w:rsid w:val="2527700A"/>
    <w:rsid w:val="25354BBF"/>
    <w:rsid w:val="253C74F3"/>
    <w:rsid w:val="253D278E"/>
    <w:rsid w:val="2542173F"/>
    <w:rsid w:val="25449F37"/>
    <w:rsid w:val="25491D90"/>
    <w:rsid w:val="254E3CF4"/>
    <w:rsid w:val="255529B7"/>
    <w:rsid w:val="2555F8A9"/>
    <w:rsid w:val="2556CB6A"/>
    <w:rsid w:val="255A4E35"/>
    <w:rsid w:val="255C83D8"/>
    <w:rsid w:val="255F0B1C"/>
    <w:rsid w:val="256294C4"/>
    <w:rsid w:val="2563569C"/>
    <w:rsid w:val="256936A5"/>
    <w:rsid w:val="25697ED7"/>
    <w:rsid w:val="2571CA66"/>
    <w:rsid w:val="2584BBE1"/>
    <w:rsid w:val="2585251F"/>
    <w:rsid w:val="258D3451"/>
    <w:rsid w:val="258F05AD"/>
    <w:rsid w:val="25916926"/>
    <w:rsid w:val="25932848"/>
    <w:rsid w:val="25949DA9"/>
    <w:rsid w:val="25990A83"/>
    <w:rsid w:val="259B12AC"/>
    <w:rsid w:val="259BE597"/>
    <w:rsid w:val="25A09705"/>
    <w:rsid w:val="25A2674B"/>
    <w:rsid w:val="25A292A4"/>
    <w:rsid w:val="25A41278"/>
    <w:rsid w:val="25A87B78"/>
    <w:rsid w:val="25A9AF44"/>
    <w:rsid w:val="25ACD3B8"/>
    <w:rsid w:val="25ADFC49"/>
    <w:rsid w:val="25B1C54A"/>
    <w:rsid w:val="25B361C8"/>
    <w:rsid w:val="25B667BE"/>
    <w:rsid w:val="25B8BAE2"/>
    <w:rsid w:val="25BB5DF9"/>
    <w:rsid w:val="25BF96D1"/>
    <w:rsid w:val="25C00A95"/>
    <w:rsid w:val="25C0FB5D"/>
    <w:rsid w:val="25CDE87C"/>
    <w:rsid w:val="25CF8ADC"/>
    <w:rsid w:val="25D2798A"/>
    <w:rsid w:val="25DF325F"/>
    <w:rsid w:val="25DF9F66"/>
    <w:rsid w:val="25E88853"/>
    <w:rsid w:val="25F04CE5"/>
    <w:rsid w:val="25F0A8B8"/>
    <w:rsid w:val="25F12624"/>
    <w:rsid w:val="25F81D75"/>
    <w:rsid w:val="25FC83CF"/>
    <w:rsid w:val="26045AFB"/>
    <w:rsid w:val="260723BE"/>
    <w:rsid w:val="261368A1"/>
    <w:rsid w:val="261B3244"/>
    <w:rsid w:val="261D231E"/>
    <w:rsid w:val="261F9063"/>
    <w:rsid w:val="262141F1"/>
    <w:rsid w:val="26242B59"/>
    <w:rsid w:val="26280DD9"/>
    <w:rsid w:val="2628430B"/>
    <w:rsid w:val="262C4418"/>
    <w:rsid w:val="262C898F"/>
    <w:rsid w:val="262E99A1"/>
    <w:rsid w:val="263186F6"/>
    <w:rsid w:val="263F4E6D"/>
    <w:rsid w:val="264075DA"/>
    <w:rsid w:val="2646A61E"/>
    <w:rsid w:val="264915C4"/>
    <w:rsid w:val="26603EDA"/>
    <w:rsid w:val="2660C8AC"/>
    <w:rsid w:val="26662B78"/>
    <w:rsid w:val="266DA698"/>
    <w:rsid w:val="267B6CC2"/>
    <w:rsid w:val="267BD7AC"/>
    <w:rsid w:val="267D29A3"/>
    <w:rsid w:val="26863BB8"/>
    <w:rsid w:val="2688BEBB"/>
    <w:rsid w:val="26915431"/>
    <w:rsid w:val="269305A1"/>
    <w:rsid w:val="26943925"/>
    <w:rsid w:val="26A0C5F3"/>
    <w:rsid w:val="26A5A8C0"/>
    <w:rsid w:val="26A5C28B"/>
    <w:rsid w:val="26A7103A"/>
    <w:rsid w:val="26A89C4B"/>
    <w:rsid w:val="26ADE7B9"/>
    <w:rsid w:val="26C03600"/>
    <w:rsid w:val="26C759F5"/>
    <w:rsid w:val="26C84353"/>
    <w:rsid w:val="26C9455A"/>
    <w:rsid w:val="26CA10F9"/>
    <w:rsid w:val="26CEB134"/>
    <w:rsid w:val="26D06D47"/>
    <w:rsid w:val="26D22F8A"/>
    <w:rsid w:val="26D70D34"/>
    <w:rsid w:val="26DE131D"/>
    <w:rsid w:val="26E8C86A"/>
    <w:rsid w:val="26F0903C"/>
    <w:rsid w:val="26FAD71D"/>
    <w:rsid w:val="26FC92BE"/>
    <w:rsid w:val="270010BD"/>
    <w:rsid w:val="27017B8C"/>
    <w:rsid w:val="2701DC68"/>
    <w:rsid w:val="2704A707"/>
    <w:rsid w:val="271145E0"/>
    <w:rsid w:val="271825BF"/>
    <w:rsid w:val="27199B37"/>
    <w:rsid w:val="272018ED"/>
    <w:rsid w:val="272388A6"/>
    <w:rsid w:val="272C3A46"/>
    <w:rsid w:val="27323BC2"/>
    <w:rsid w:val="27330A6D"/>
    <w:rsid w:val="2737D7D0"/>
    <w:rsid w:val="2738AB95"/>
    <w:rsid w:val="27392221"/>
    <w:rsid w:val="273E9299"/>
    <w:rsid w:val="2740309D"/>
    <w:rsid w:val="2742EFD8"/>
    <w:rsid w:val="27431CC9"/>
    <w:rsid w:val="2747A8DC"/>
    <w:rsid w:val="274A2D6A"/>
    <w:rsid w:val="275D1717"/>
    <w:rsid w:val="275D841B"/>
    <w:rsid w:val="275F16DE"/>
    <w:rsid w:val="27690A18"/>
    <w:rsid w:val="276AB26D"/>
    <w:rsid w:val="276D4D2F"/>
    <w:rsid w:val="2775D9C7"/>
    <w:rsid w:val="277A7177"/>
    <w:rsid w:val="277E1C47"/>
    <w:rsid w:val="2782AEF7"/>
    <w:rsid w:val="278E0B73"/>
    <w:rsid w:val="279A7BDF"/>
    <w:rsid w:val="279EB42F"/>
    <w:rsid w:val="27A7F224"/>
    <w:rsid w:val="27AC0B6D"/>
    <w:rsid w:val="27B4C799"/>
    <w:rsid w:val="27B8E62F"/>
    <w:rsid w:val="27BB60C4"/>
    <w:rsid w:val="27BCBD23"/>
    <w:rsid w:val="27BFA0B0"/>
    <w:rsid w:val="27BFC9E3"/>
    <w:rsid w:val="27CB937F"/>
    <w:rsid w:val="27CC88DD"/>
    <w:rsid w:val="27CD22E9"/>
    <w:rsid w:val="27E32B2F"/>
    <w:rsid w:val="27EA97DD"/>
    <w:rsid w:val="27EDDD3B"/>
    <w:rsid w:val="27EFA9E6"/>
    <w:rsid w:val="27EFD4EA"/>
    <w:rsid w:val="27FAD64B"/>
    <w:rsid w:val="27FBD666"/>
    <w:rsid w:val="27FF4CE1"/>
    <w:rsid w:val="2804177A"/>
    <w:rsid w:val="28064C00"/>
    <w:rsid w:val="280CCA02"/>
    <w:rsid w:val="2814AB61"/>
    <w:rsid w:val="2815478B"/>
    <w:rsid w:val="28166A4E"/>
    <w:rsid w:val="2818FA04"/>
    <w:rsid w:val="281A915F"/>
    <w:rsid w:val="281C995D"/>
    <w:rsid w:val="281FE19C"/>
    <w:rsid w:val="282499BC"/>
    <w:rsid w:val="2837C8CC"/>
    <w:rsid w:val="283E13F4"/>
    <w:rsid w:val="28436B94"/>
    <w:rsid w:val="28457156"/>
    <w:rsid w:val="28490910"/>
    <w:rsid w:val="284AEB57"/>
    <w:rsid w:val="2851023C"/>
    <w:rsid w:val="2855E252"/>
    <w:rsid w:val="285BEE18"/>
    <w:rsid w:val="285EDABB"/>
    <w:rsid w:val="28608FA4"/>
    <w:rsid w:val="286413B4"/>
    <w:rsid w:val="2864FEFB"/>
    <w:rsid w:val="28701C50"/>
    <w:rsid w:val="2871260A"/>
    <w:rsid w:val="2871E202"/>
    <w:rsid w:val="2879A896"/>
    <w:rsid w:val="2882A371"/>
    <w:rsid w:val="2888344E"/>
    <w:rsid w:val="288C0207"/>
    <w:rsid w:val="288C224C"/>
    <w:rsid w:val="28963779"/>
    <w:rsid w:val="2896A0DC"/>
    <w:rsid w:val="28971BFE"/>
    <w:rsid w:val="28978DB6"/>
    <w:rsid w:val="289A2958"/>
    <w:rsid w:val="289DA773"/>
    <w:rsid w:val="28A374C6"/>
    <w:rsid w:val="28A4F74D"/>
    <w:rsid w:val="28A624DD"/>
    <w:rsid w:val="28A81BF0"/>
    <w:rsid w:val="28A9D9E3"/>
    <w:rsid w:val="28AEB4E1"/>
    <w:rsid w:val="28B84A68"/>
    <w:rsid w:val="28BD218E"/>
    <w:rsid w:val="28BE10D4"/>
    <w:rsid w:val="28BE4B01"/>
    <w:rsid w:val="28C3F4DD"/>
    <w:rsid w:val="28C85584"/>
    <w:rsid w:val="28C8D7DF"/>
    <w:rsid w:val="28C9AA67"/>
    <w:rsid w:val="28CA785C"/>
    <w:rsid w:val="28CBA3E8"/>
    <w:rsid w:val="28D763C7"/>
    <w:rsid w:val="28DBCF08"/>
    <w:rsid w:val="28DEDA47"/>
    <w:rsid w:val="28DFCA9D"/>
    <w:rsid w:val="28E46D3C"/>
    <w:rsid w:val="28E48491"/>
    <w:rsid w:val="28E5E6FD"/>
    <w:rsid w:val="28EFEAB4"/>
    <w:rsid w:val="28F48771"/>
    <w:rsid w:val="28F76AD8"/>
    <w:rsid w:val="28F9ED52"/>
    <w:rsid w:val="28FDE26C"/>
    <w:rsid w:val="28FE81CC"/>
    <w:rsid w:val="290EDDDE"/>
    <w:rsid w:val="291018FD"/>
    <w:rsid w:val="291419B4"/>
    <w:rsid w:val="2914BA09"/>
    <w:rsid w:val="2919925B"/>
    <w:rsid w:val="291F9ABC"/>
    <w:rsid w:val="2921ED89"/>
    <w:rsid w:val="2926D9A6"/>
    <w:rsid w:val="2928C499"/>
    <w:rsid w:val="292A8A39"/>
    <w:rsid w:val="29369DB0"/>
    <w:rsid w:val="293917AB"/>
    <w:rsid w:val="2939AED7"/>
    <w:rsid w:val="294351CE"/>
    <w:rsid w:val="29456DCB"/>
    <w:rsid w:val="29498170"/>
    <w:rsid w:val="2949B99D"/>
    <w:rsid w:val="294A8EF9"/>
    <w:rsid w:val="294CA67E"/>
    <w:rsid w:val="2951AB64"/>
    <w:rsid w:val="2955F85C"/>
    <w:rsid w:val="295FA4E6"/>
    <w:rsid w:val="29644ED6"/>
    <w:rsid w:val="296653F9"/>
    <w:rsid w:val="296B0327"/>
    <w:rsid w:val="2972A194"/>
    <w:rsid w:val="2972ED3F"/>
    <w:rsid w:val="29750B24"/>
    <w:rsid w:val="297CEA37"/>
    <w:rsid w:val="2988780F"/>
    <w:rsid w:val="29897CE0"/>
    <w:rsid w:val="298994F7"/>
    <w:rsid w:val="298F4C72"/>
    <w:rsid w:val="2991BB27"/>
    <w:rsid w:val="2992349E"/>
    <w:rsid w:val="29934D13"/>
    <w:rsid w:val="2996CE3A"/>
    <w:rsid w:val="2997E2AE"/>
    <w:rsid w:val="299D8930"/>
    <w:rsid w:val="299EE8F0"/>
    <w:rsid w:val="29A21C61"/>
    <w:rsid w:val="29A2A53D"/>
    <w:rsid w:val="29A391DD"/>
    <w:rsid w:val="29B4C369"/>
    <w:rsid w:val="29B51654"/>
    <w:rsid w:val="29B65678"/>
    <w:rsid w:val="29BE715D"/>
    <w:rsid w:val="29C39204"/>
    <w:rsid w:val="29C3BAE0"/>
    <w:rsid w:val="29C48716"/>
    <w:rsid w:val="29C666BF"/>
    <w:rsid w:val="29CBD12C"/>
    <w:rsid w:val="29D21ACB"/>
    <w:rsid w:val="29D2E3C0"/>
    <w:rsid w:val="29DA5AF9"/>
    <w:rsid w:val="29DD4982"/>
    <w:rsid w:val="29DF3BF5"/>
    <w:rsid w:val="29E2FDE5"/>
    <w:rsid w:val="29E4393B"/>
    <w:rsid w:val="29EEF379"/>
    <w:rsid w:val="29F3C891"/>
    <w:rsid w:val="29FB4650"/>
    <w:rsid w:val="29FC3B9A"/>
    <w:rsid w:val="2A021661"/>
    <w:rsid w:val="2A08BCE2"/>
    <w:rsid w:val="2A0B7029"/>
    <w:rsid w:val="2A0F5CD9"/>
    <w:rsid w:val="2A11F78E"/>
    <w:rsid w:val="2A12E12F"/>
    <w:rsid w:val="2A1653D0"/>
    <w:rsid w:val="2A1F85ED"/>
    <w:rsid w:val="2A2620AC"/>
    <w:rsid w:val="2A26C339"/>
    <w:rsid w:val="2A2A588D"/>
    <w:rsid w:val="2A2B74CE"/>
    <w:rsid w:val="2A30A38A"/>
    <w:rsid w:val="2A35A72C"/>
    <w:rsid w:val="2A37D597"/>
    <w:rsid w:val="2A38B06B"/>
    <w:rsid w:val="2A38D712"/>
    <w:rsid w:val="2A3B4BE7"/>
    <w:rsid w:val="2A3D2993"/>
    <w:rsid w:val="2A3ECC7B"/>
    <w:rsid w:val="2A3F43BC"/>
    <w:rsid w:val="2A4099DA"/>
    <w:rsid w:val="2A499AAE"/>
    <w:rsid w:val="2A4D36B6"/>
    <w:rsid w:val="2A53E61F"/>
    <w:rsid w:val="2A57FCA5"/>
    <w:rsid w:val="2A5B5254"/>
    <w:rsid w:val="2A5ECC82"/>
    <w:rsid w:val="2A71927A"/>
    <w:rsid w:val="2A7C1165"/>
    <w:rsid w:val="2A7F8511"/>
    <w:rsid w:val="2A84ABEB"/>
    <w:rsid w:val="2A86DC3D"/>
    <w:rsid w:val="2A8AE70E"/>
    <w:rsid w:val="2A8EE7D0"/>
    <w:rsid w:val="2A904804"/>
    <w:rsid w:val="2AAC3A32"/>
    <w:rsid w:val="2AB423FE"/>
    <w:rsid w:val="2AB57848"/>
    <w:rsid w:val="2ABC49E0"/>
    <w:rsid w:val="2AC06B55"/>
    <w:rsid w:val="2AC11641"/>
    <w:rsid w:val="2AC314B6"/>
    <w:rsid w:val="2AD79D87"/>
    <w:rsid w:val="2ADB72FE"/>
    <w:rsid w:val="2ADC24CE"/>
    <w:rsid w:val="2ADFEFE8"/>
    <w:rsid w:val="2AE3E8B0"/>
    <w:rsid w:val="2AE3EE94"/>
    <w:rsid w:val="2AE5E682"/>
    <w:rsid w:val="2AE672F1"/>
    <w:rsid w:val="2AE80FC9"/>
    <w:rsid w:val="2AEC1F99"/>
    <w:rsid w:val="2AF3D597"/>
    <w:rsid w:val="2AF4924F"/>
    <w:rsid w:val="2AF61FDD"/>
    <w:rsid w:val="2B067CBF"/>
    <w:rsid w:val="2B08D94B"/>
    <w:rsid w:val="2B0DBDD6"/>
    <w:rsid w:val="2B0F3814"/>
    <w:rsid w:val="2B1764FC"/>
    <w:rsid w:val="2B23BE93"/>
    <w:rsid w:val="2B2B765F"/>
    <w:rsid w:val="2B2E340A"/>
    <w:rsid w:val="2B2E8C54"/>
    <w:rsid w:val="2B3439CF"/>
    <w:rsid w:val="2B3C7205"/>
    <w:rsid w:val="2B3C8977"/>
    <w:rsid w:val="2B3E201B"/>
    <w:rsid w:val="2B43A263"/>
    <w:rsid w:val="2B44BC1F"/>
    <w:rsid w:val="2B4AD661"/>
    <w:rsid w:val="2B4E0B10"/>
    <w:rsid w:val="2B50D4AE"/>
    <w:rsid w:val="2B540A51"/>
    <w:rsid w:val="2B56878F"/>
    <w:rsid w:val="2B56949C"/>
    <w:rsid w:val="2B5A9F03"/>
    <w:rsid w:val="2B5AF574"/>
    <w:rsid w:val="2B5C61D4"/>
    <w:rsid w:val="2B61D4A0"/>
    <w:rsid w:val="2B64F1F3"/>
    <w:rsid w:val="2B66E2C1"/>
    <w:rsid w:val="2B69E75D"/>
    <w:rsid w:val="2B6DB0F9"/>
    <w:rsid w:val="2B6F0716"/>
    <w:rsid w:val="2B74175D"/>
    <w:rsid w:val="2B765AE7"/>
    <w:rsid w:val="2B766E0A"/>
    <w:rsid w:val="2B7BA787"/>
    <w:rsid w:val="2B7E78DC"/>
    <w:rsid w:val="2B87D506"/>
    <w:rsid w:val="2B8849D6"/>
    <w:rsid w:val="2B895964"/>
    <w:rsid w:val="2B8A799F"/>
    <w:rsid w:val="2B8DA14B"/>
    <w:rsid w:val="2B8E4185"/>
    <w:rsid w:val="2B90EB17"/>
    <w:rsid w:val="2B938EDA"/>
    <w:rsid w:val="2B93A723"/>
    <w:rsid w:val="2B990175"/>
    <w:rsid w:val="2B9D9616"/>
    <w:rsid w:val="2B9F719B"/>
    <w:rsid w:val="2BA1FF80"/>
    <w:rsid w:val="2BAA34E8"/>
    <w:rsid w:val="2BB2067A"/>
    <w:rsid w:val="2BB3C9BE"/>
    <w:rsid w:val="2BC01E9A"/>
    <w:rsid w:val="2BC06EC0"/>
    <w:rsid w:val="2BC08B40"/>
    <w:rsid w:val="2BC132B6"/>
    <w:rsid w:val="2BC67CAB"/>
    <w:rsid w:val="2BCB2ED7"/>
    <w:rsid w:val="2BCDB21A"/>
    <w:rsid w:val="2BD5AF01"/>
    <w:rsid w:val="2BD781BF"/>
    <w:rsid w:val="2BD96928"/>
    <w:rsid w:val="2BDE9C8E"/>
    <w:rsid w:val="2BDFA0B7"/>
    <w:rsid w:val="2BE2F7D2"/>
    <w:rsid w:val="2BE5E0E3"/>
    <w:rsid w:val="2BEAE38E"/>
    <w:rsid w:val="2BED14CD"/>
    <w:rsid w:val="2BED5A26"/>
    <w:rsid w:val="2BEF6020"/>
    <w:rsid w:val="2BF3A5AA"/>
    <w:rsid w:val="2BFB9288"/>
    <w:rsid w:val="2BFC2759"/>
    <w:rsid w:val="2BFCE7D2"/>
    <w:rsid w:val="2C02FC6E"/>
    <w:rsid w:val="2C09534E"/>
    <w:rsid w:val="2C0D51D4"/>
    <w:rsid w:val="2C15A027"/>
    <w:rsid w:val="2C185364"/>
    <w:rsid w:val="2C207C4C"/>
    <w:rsid w:val="2C211423"/>
    <w:rsid w:val="2C2947B6"/>
    <w:rsid w:val="2C2F23EF"/>
    <w:rsid w:val="2C2FB4FC"/>
    <w:rsid w:val="2C34F116"/>
    <w:rsid w:val="2C358996"/>
    <w:rsid w:val="2C3F3211"/>
    <w:rsid w:val="2C48A6CC"/>
    <w:rsid w:val="2C57872D"/>
    <w:rsid w:val="2C598709"/>
    <w:rsid w:val="2C60FBE4"/>
    <w:rsid w:val="2C6176EC"/>
    <w:rsid w:val="2C627714"/>
    <w:rsid w:val="2C640100"/>
    <w:rsid w:val="2C754503"/>
    <w:rsid w:val="2C8C64A2"/>
    <w:rsid w:val="2C9073B4"/>
    <w:rsid w:val="2C97553A"/>
    <w:rsid w:val="2C982C62"/>
    <w:rsid w:val="2C9963A0"/>
    <w:rsid w:val="2CADE6AA"/>
    <w:rsid w:val="2CAE8FF1"/>
    <w:rsid w:val="2CB45B55"/>
    <w:rsid w:val="2CB4FDA4"/>
    <w:rsid w:val="2CB7BCD8"/>
    <w:rsid w:val="2CBDF75F"/>
    <w:rsid w:val="2CBE0900"/>
    <w:rsid w:val="2CC23E61"/>
    <w:rsid w:val="2CC2563A"/>
    <w:rsid w:val="2CD089B3"/>
    <w:rsid w:val="2CD433B2"/>
    <w:rsid w:val="2CDA4FE9"/>
    <w:rsid w:val="2CE5B043"/>
    <w:rsid w:val="2CECCA16"/>
    <w:rsid w:val="2CED2C6B"/>
    <w:rsid w:val="2CEE7751"/>
    <w:rsid w:val="2CF3B528"/>
    <w:rsid w:val="2CF5F008"/>
    <w:rsid w:val="2D020B37"/>
    <w:rsid w:val="2D022076"/>
    <w:rsid w:val="2D082CDB"/>
    <w:rsid w:val="2D08594C"/>
    <w:rsid w:val="2D1489FB"/>
    <w:rsid w:val="2D1D3C3F"/>
    <w:rsid w:val="2D2670F2"/>
    <w:rsid w:val="2D35768E"/>
    <w:rsid w:val="2D39E45C"/>
    <w:rsid w:val="2D3A47D6"/>
    <w:rsid w:val="2D46192F"/>
    <w:rsid w:val="2D555318"/>
    <w:rsid w:val="2D57E66D"/>
    <w:rsid w:val="2D5C9CA3"/>
    <w:rsid w:val="2D605FDB"/>
    <w:rsid w:val="2D6A2C15"/>
    <w:rsid w:val="2D6CF79F"/>
    <w:rsid w:val="2D75C953"/>
    <w:rsid w:val="2D7D103A"/>
    <w:rsid w:val="2D7F269E"/>
    <w:rsid w:val="2D858EF5"/>
    <w:rsid w:val="2D891738"/>
    <w:rsid w:val="2D8A7D61"/>
    <w:rsid w:val="2D8CF570"/>
    <w:rsid w:val="2D93DF05"/>
    <w:rsid w:val="2D945C64"/>
    <w:rsid w:val="2D953BBB"/>
    <w:rsid w:val="2D95F31D"/>
    <w:rsid w:val="2D997AF3"/>
    <w:rsid w:val="2D9D3304"/>
    <w:rsid w:val="2DA9840B"/>
    <w:rsid w:val="2DB41CCF"/>
    <w:rsid w:val="2DB76DBE"/>
    <w:rsid w:val="2DC5D080"/>
    <w:rsid w:val="2DC6CD91"/>
    <w:rsid w:val="2DCAA5B5"/>
    <w:rsid w:val="2DD5750A"/>
    <w:rsid w:val="2DDE4679"/>
    <w:rsid w:val="2DE61E51"/>
    <w:rsid w:val="2DEC1BD9"/>
    <w:rsid w:val="2DF70F5C"/>
    <w:rsid w:val="2DF99A1C"/>
    <w:rsid w:val="2DF9C801"/>
    <w:rsid w:val="2E00E496"/>
    <w:rsid w:val="2E0257E1"/>
    <w:rsid w:val="2E05C346"/>
    <w:rsid w:val="2E08FE6E"/>
    <w:rsid w:val="2E132199"/>
    <w:rsid w:val="2E216DBE"/>
    <w:rsid w:val="2E29C617"/>
    <w:rsid w:val="2E2B06DA"/>
    <w:rsid w:val="2E2BB97D"/>
    <w:rsid w:val="2E38F37C"/>
    <w:rsid w:val="2E440ECB"/>
    <w:rsid w:val="2E454D1F"/>
    <w:rsid w:val="2E45E1B6"/>
    <w:rsid w:val="2E47DD4A"/>
    <w:rsid w:val="2E49160B"/>
    <w:rsid w:val="2E4B8A4B"/>
    <w:rsid w:val="2E4DEF35"/>
    <w:rsid w:val="2E582B2B"/>
    <w:rsid w:val="2E5EFF54"/>
    <w:rsid w:val="2E627AD6"/>
    <w:rsid w:val="2E67AF5D"/>
    <w:rsid w:val="2E778952"/>
    <w:rsid w:val="2E7B1F64"/>
    <w:rsid w:val="2E7B6F69"/>
    <w:rsid w:val="2E7F6B10"/>
    <w:rsid w:val="2E85ABD2"/>
    <w:rsid w:val="2E8724FB"/>
    <w:rsid w:val="2E8E01F8"/>
    <w:rsid w:val="2E91C069"/>
    <w:rsid w:val="2E9C330A"/>
    <w:rsid w:val="2E9D2B63"/>
    <w:rsid w:val="2E9EA944"/>
    <w:rsid w:val="2E9FE7B5"/>
    <w:rsid w:val="2EA62D86"/>
    <w:rsid w:val="2EA6EF93"/>
    <w:rsid w:val="2EA7411E"/>
    <w:rsid w:val="2EAB35D0"/>
    <w:rsid w:val="2EB56839"/>
    <w:rsid w:val="2EB9E326"/>
    <w:rsid w:val="2EBA2CDB"/>
    <w:rsid w:val="2EBB60C4"/>
    <w:rsid w:val="2EBB88BB"/>
    <w:rsid w:val="2EC01C82"/>
    <w:rsid w:val="2EC1907E"/>
    <w:rsid w:val="2EDAEA86"/>
    <w:rsid w:val="2EDBADDB"/>
    <w:rsid w:val="2EDC63BC"/>
    <w:rsid w:val="2EDF20A3"/>
    <w:rsid w:val="2EE1785B"/>
    <w:rsid w:val="2EEF292A"/>
    <w:rsid w:val="2EF12F19"/>
    <w:rsid w:val="2EF80621"/>
    <w:rsid w:val="2EF903B5"/>
    <w:rsid w:val="2EFCA0AA"/>
    <w:rsid w:val="2EFEFD38"/>
    <w:rsid w:val="2EFFAB95"/>
    <w:rsid w:val="2F02B551"/>
    <w:rsid w:val="2F044FBE"/>
    <w:rsid w:val="2F0BFEE6"/>
    <w:rsid w:val="2F0CE8F7"/>
    <w:rsid w:val="2F13ECCA"/>
    <w:rsid w:val="2F16DA1D"/>
    <w:rsid w:val="2F24454B"/>
    <w:rsid w:val="2F253107"/>
    <w:rsid w:val="2F350D1A"/>
    <w:rsid w:val="2F3635BF"/>
    <w:rsid w:val="2F363AFB"/>
    <w:rsid w:val="2F384AA3"/>
    <w:rsid w:val="2F3A9D30"/>
    <w:rsid w:val="2F3F71FA"/>
    <w:rsid w:val="2F40CD16"/>
    <w:rsid w:val="2F41BB6F"/>
    <w:rsid w:val="2F554A51"/>
    <w:rsid w:val="2F5A9BB1"/>
    <w:rsid w:val="2F5DD8FA"/>
    <w:rsid w:val="2F613875"/>
    <w:rsid w:val="2F6C5AFF"/>
    <w:rsid w:val="2F7237BA"/>
    <w:rsid w:val="2F73C03C"/>
    <w:rsid w:val="2F758CED"/>
    <w:rsid w:val="2F77A9DC"/>
    <w:rsid w:val="2F7886CD"/>
    <w:rsid w:val="2F823161"/>
    <w:rsid w:val="2F8C5B84"/>
    <w:rsid w:val="2F92FBDD"/>
    <w:rsid w:val="2F9452ED"/>
    <w:rsid w:val="2F9AC1E4"/>
    <w:rsid w:val="2F9D81EC"/>
    <w:rsid w:val="2FA80A76"/>
    <w:rsid w:val="2FAC3CFE"/>
    <w:rsid w:val="2FB22E9C"/>
    <w:rsid w:val="2FB4C513"/>
    <w:rsid w:val="2FB5CD9F"/>
    <w:rsid w:val="2FB61E7C"/>
    <w:rsid w:val="2FBBC835"/>
    <w:rsid w:val="2FCDAAB0"/>
    <w:rsid w:val="2FCFBF4A"/>
    <w:rsid w:val="2FD3AB95"/>
    <w:rsid w:val="2FD8948C"/>
    <w:rsid w:val="2FD92722"/>
    <w:rsid w:val="2FD99E42"/>
    <w:rsid w:val="2FDAC70E"/>
    <w:rsid w:val="2FDBBE7E"/>
    <w:rsid w:val="2FE00B0B"/>
    <w:rsid w:val="2FE8C111"/>
    <w:rsid w:val="2FEFE081"/>
    <w:rsid w:val="2FF0E531"/>
    <w:rsid w:val="2FF5B9AB"/>
    <w:rsid w:val="2FFF1198"/>
    <w:rsid w:val="3002C3CE"/>
    <w:rsid w:val="300744A0"/>
    <w:rsid w:val="30078B53"/>
    <w:rsid w:val="3008A284"/>
    <w:rsid w:val="300A96A5"/>
    <w:rsid w:val="300D953D"/>
    <w:rsid w:val="30179A13"/>
    <w:rsid w:val="30187D3C"/>
    <w:rsid w:val="301B188E"/>
    <w:rsid w:val="302D90CA"/>
    <w:rsid w:val="302F3C74"/>
    <w:rsid w:val="30339BA1"/>
    <w:rsid w:val="3035D4B5"/>
    <w:rsid w:val="303731A7"/>
    <w:rsid w:val="3037F6F9"/>
    <w:rsid w:val="303F13A1"/>
    <w:rsid w:val="30476384"/>
    <w:rsid w:val="304D0316"/>
    <w:rsid w:val="305898E6"/>
    <w:rsid w:val="305E6410"/>
    <w:rsid w:val="306654AC"/>
    <w:rsid w:val="3066FFFD"/>
    <w:rsid w:val="306D9C58"/>
    <w:rsid w:val="30744CF9"/>
    <w:rsid w:val="307CF51D"/>
    <w:rsid w:val="307F9F58"/>
    <w:rsid w:val="30856C15"/>
    <w:rsid w:val="309620A0"/>
    <w:rsid w:val="30A34221"/>
    <w:rsid w:val="30A4A593"/>
    <w:rsid w:val="30A8572C"/>
    <w:rsid w:val="30B73F94"/>
    <w:rsid w:val="30BAC946"/>
    <w:rsid w:val="30C0CB49"/>
    <w:rsid w:val="30C1972E"/>
    <w:rsid w:val="30C6FE45"/>
    <w:rsid w:val="30C9A8A8"/>
    <w:rsid w:val="30CD4F3A"/>
    <w:rsid w:val="30CD81FD"/>
    <w:rsid w:val="30D05EAA"/>
    <w:rsid w:val="30D4FD16"/>
    <w:rsid w:val="30D51677"/>
    <w:rsid w:val="30D78A12"/>
    <w:rsid w:val="30D84AA4"/>
    <w:rsid w:val="30DA6395"/>
    <w:rsid w:val="30DDC601"/>
    <w:rsid w:val="30E2244C"/>
    <w:rsid w:val="30E3BAFD"/>
    <w:rsid w:val="30E9E436"/>
    <w:rsid w:val="30E9E853"/>
    <w:rsid w:val="30F42EF7"/>
    <w:rsid w:val="30F71679"/>
    <w:rsid w:val="30FA1602"/>
    <w:rsid w:val="31035B0F"/>
    <w:rsid w:val="310425B1"/>
    <w:rsid w:val="3104A9A3"/>
    <w:rsid w:val="310CD863"/>
    <w:rsid w:val="310EF661"/>
    <w:rsid w:val="3114572E"/>
    <w:rsid w:val="3118E6D8"/>
    <w:rsid w:val="311B0F07"/>
    <w:rsid w:val="311F3FE9"/>
    <w:rsid w:val="3123D3A0"/>
    <w:rsid w:val="312A4899"/>
    <w:rsid w:val="312A62BF"/>
    <w:rsid w:val="312C4B3C"/>
    <w:rsid w:val="312FB2D6"/>
    <w:rsid w:val="31335478"/>
    <w:rsid w:val="31349521"/>
    <w:rsid w:val="3136A08A"/>
    <w:rsid w:val="31375AC5"/>
    <w:rsid w:val="31444F9B"/>
    <w:rsid w:val="314F7172"/>
    <w:rsid w:val="315B8342"/>
    <w:rsid w:val="315CBD49"/>
    <w:rsid w:val="315F8594"/>
    <w:rsid w:val="316150A4"/>
    <w:rsid w:val="3163162E"/>
    <w:rsid w:val="3168231A"/>
    <w:rsid w:val="316A5DCE"/>
    <w:rsid w:val="316D0F69"/>
    <w:rsid w:val="31745F52"/>
    <w:rsid w:val="317B582D"/>
    <w:rsid w:val="317B5A26"/>
    <w:rsid w:val="317D28C3"/>
    <w:rsid w:val="31872757"/>
    <w:rsid w:val="318BA3F3"/>
    <w:rsid w:val="319C7321"/>
    <w:rsid w:val="319EBBD2"/>
    <w:rsid w:val="31A222BA"/>
    <w:rsid w:val="31A464A5"/>
    <w:rsid w:val="31A5FA44"/>
    <w:rsid w:val="31A69A47"/>
    <w:rsid w:val="31A81166"/>
    <w:rsid w:val="31AAC0A4"/>
    <w:rsid w:val="31B4ED5B"/>
    <w:rsid w:val="31B6E8EF"/>
    <w:rsid w:val="31B983BB"/>
    <w:rsid w:val="31BAA0B5"/>
    <w:rsid w:val="31BFAECD"/>
    <w:rsid w:val="31C30CBE"/>
    <w:rsid w:val="31C92001"/>
    <w:rsid w:val="31CF9240"/>
    <w:rsid w:val="31D04CA8"/>
    <w:rsid w:val="31D1C556"/>
    <w:rsid w:val="31D27D7E"/>
    <w:rsid w:val="31EF8950"/>
    <w:rsid w:val="31EFFB1E"/>
    <w:rsid w:val="31F1D32E"/>
    <w:rsid w:val="31F98056"/>
    <w:rsid w:val="31FBAC8B"/>
    <w:rsid w:val="32007121"/>
    <w:rsid w:val="3202EECA"/>
    <w:rsid w:val="3207611B"/>
    <w:rsid w:val="320BCAED"/>
    <w:rsid w:val="320C674A"/>
    <w:rsid w:val="320F4F53"/>
    <w:rsid w:val="321CD111"/>
    <w:rsid w:val="3226ED8C"/>
    <w:rsid w:val="322F806A"/>
    <w:rsid w:val="32302CEA"/>
    <w:rsid w:val="32364475"/>
    <w:rsid w:val="323A656F"/>
    <w:rsid w:val="323C9475"/>
    <w:rsid w:val="323EFAE1"/>
    <w:rsid w:val="32403FC8"/>
    <w:rsid w:val="3242BDB0"/>
    <w:rsid w:val="32459EE2"/>
    <w:rsid w:val="324F1FC9"/>
    <w:rsid w:val="3255B671"/>
    <w:rsid w:val="325751F0"/>
    <w:rsid w:val="32583AF4"/>
    <w:rsid w:val="325A7BC8"/>
    <w:rsid w:val="325C9BAA"/>
    <w:rsid w:val="325E62C2"/>
    <w:rsid w:val="325ECEEF"/>
    <w:rsid w:val="3263F35B"/>
    <w:rsid w:val="32676A2B"/>
    <w:rsid w:val="326EA43B"/>
    <w:rsid w:val="327B52F6"/>
    <w:rsid w:val="327BE611"/>
    <w:rsid w:val="32811A36"/>
    <w:rsid w:val="32826375"/>
    <w:rsid w:val="3282BE53"/>
    <w:rsid w:val="328F1343"/>
    <w:rsid w:val="328F708D"/>
    <w:rsid w:val="3291F472"/>
    <w:rsid w:val="3294CF55"/>
    <w:rsid w:val="329A3F7A"/>
    <w:rsid w:val="329E4359"/>
    <w:rsid w:val="329FF612"/>
    <w:rsid w:val="32A13EE6"/>
    <w:rsid w:val="32A48E7A"/>
    <w:rsid w:val="32A4C6C0"/>
    <w:rsid w:val="32A8A8C4"/>
    <w:rsid w:val="32A9257F"/>
    <w:rsid w:val="32AD037B"/>
    <w:rsid w:val="32ADA6CB"/>
    <w:rsid w:val="32AE5BFB"/>
    <w:rsid w:val="32B19376"/>
    <w:rsid w:val="32B24C54"/>
    <w:rsid w:val="32B4B04C"/>
    <w:rsid w:val="32BDE999"/>
    <w:rsid w:val="32C437FF"/>
    <w:rsid w:val="32C5D34F"/>
    <w:rsid w:val="32C65045"/>
    <w:rsid w:val="32D26E05"/>
    <w:rsid w:val="32D84BF0"/>
    <w:rsid w:val="32DBD444"/>
    <w:rsid w:val="32DDC2EE"/>
    <w:rsid w:val="32E42247"/>
    <w:rsid w:val="32E47055"/>
    <w:rsid w:val="32E75F3E"/>
    <w:rsid w:val="32E7A94C"/>
    <w:rsid w:val="32E9B4FC"/>
    <w:rsid w:val="32EB41D3"/>
    <w:rsid w:val="32F50D0F"/>
    <w:rsid w:val="32F51E4D"/>
    <w:rsid w:val="32F538F2"/>
    <w:rsid w:val="32F78581"/>
    <w:rsid w:val="32F8D3DF"/>
    <w:rsid w:val="32FC7A10"/>
    <w:rsid w:val="3300DF77"/>
    <w:rsid w:val="3305650F"/>
    <w:rsid w:val="330B4C57"/>
    <w:rsid w:val="330EAFFB"/>
    <w:rsid w:val="330FD77D"/>
    <w:rsid w:val="331184E4"/>
    <w:rsid w:val="331255FF"/>
    <w:rsid w:val="3314DE00"/>
    <w:rsid w:val="331973CD"/>
    <w:rsid w:val="3319C5E2"/>
    <w:rsid w:val="331B1643"/>
    <w:rsid w:val="33271AE9"/>
    <w:rsid w:val="332D7403"/>
    <w:rsid w:val="3335BEBC"/>
    <w:rsid w:val="33382619"/>
    <w:rsid w:val="33468E34"/>
    <w:rsid w:val="3347BB7A"/>
    <w:rsid w:val="334855D9"/>
    <w:rsid w:val="3349FA16"/>
    <w:rsid w:val="334B5B03"/>
    <w:rsid w:val="3363B732"/>
    <w:rsid w:val="33650259"/>
    <w:rsid w:val="3365318C"/>
    <w:rsid w:val="336B8289"/>
    <w:rsid w:val="336CDEEB"/>
    <w:rsid w:val="336EADEA"/>
    <w:rsid w:val="33743900"/>
    <w:rsid w:val="337FAEF4"/>
    <w:rsid w:val="33848FEC"/>
    <w:rsid w:val="338B7657"/>
    <w:rsid w:val="339E8EFD"/>
    <w:rsid w:val="33A4FCCA"/>
    <w:rsid w:val="33A65527"/>
    <w:rsid w:val="33A6C65B"/>
    <w:rsid w:val="33AD7174"/>
    <w:rsid w:val="33B1D0C6"/>
    <w:rsid w:val="33B24CF0"/>
    <w:rsid w:val="33B2526F"/>
    <w:rsid w:val="33B75FBD"/>
    <w:rsid w:val="33B81846"/>
    <w:rsid w:val="33BB31A9"/>
    <w:rsid w:val="33BD619C"/>
    <w:rsid w:val="33BDF85F"/>
    <w:rsid w:val="33CE5336"/>
    <w:rsid w:val="33CED7FC"/>
    <w:rsid w:val="33CF91FC"/>
    <w:rsid w:val="33D85F7F"/>
    <w:rsid w:val="33DE4AE3"/>
    <w:rsid w:val="33E56508"/>
    <w:rsid w:val="33EC5C47"/>
    <w:rsid w:val="33EEE056"/>
    <w:rsid w:val="33F1E331"/>
    <w:rsid w:val="33FECFC6"/>
    <w:rsid w:val="34017D4D"/>
    <w:rsid w:val="3402D1E9"/>
    <w:rsid w:val="34052B21"/>
    <w:rsid w:val="34063437"/>
    <w:rsid w:val="340A15E6"/>
    <w:rsid w:val="340BC70B"/>
    <w:rsid w:val="3411BCC8"/>
    <w:rsid w:val="34121D66"/>
    <w:rsid w:val="3412A6C3"/>
    <w:rsid w:val="341C4506"/>
    <w:rsid w:val="3420EADB"/>
    <w:rsid w:val="34258319"/>
    <w:rsid w:val="34266757"/>
    <w:rsid w:val="342B01BF"/>
    <w:rsid w:val="342E3F09"/>
    <w:rsid w:val="34326586"/>
    <w:rsid w:val="34353D66"/>
    <w:rsid w:val="343C25AA"/>
    <w:rsid w:val="3446F904"/>
    <w:rsid w:val="344A7584"/>
    <w:rsid w:val="344A97F9"/>
    <w:rsid w:val="344CD43D"/>
    <w:rsid w:val="34508AD8"/>
    <w:rsid w:val="34561FAE"/>
    <w:rsid w:val="345BD613"/>
    <w:rsid w:val="345C30F2"/>
    <w:rsid w:val="34624D63"/>
    <w:rsid w:val="3466A27B"/>
    <w:rsid w:val="3467C410"/>
    <w:rsid w:val="346D88F9"/>
    <w:rsid w:val="3470E2B2"/>
    <w:rsid w:val="34711161"/>
    <w:rsid w:val="34777D72"/>
    <w:rsid w:val="347A50D9"/>
    <w:rsid w:val="348082F6"/>
    <w:rsid w:val="34861E00"/>
    <w:rsid w:val="34929BC8"/>
    <w:rsid w:val="3492A0F8"/>
    <w:rsid w:val="34990A65"/>
    <w:rsid w:val="34A046B7"/>
    <w:rsid w:val="34A1D152"/>
    <w:rsid w:val="34A4529D"/>
    <w:rsid w:val="34A6D65D"/>
    <w:rsid w:val="34AD5545"/>
    <w:rsid w:val="34AE55F6"/>
    <w:rsid w:val="34B42ED6"/>
    <w:rsid w:val="34B5442E"/>
    <w:rsid w:val="34B8578F"/>
    <w:rsid w:val="34BD76AD"/>
    <w:rsid w:val="34C00636"/>
    <w:rsid w:val="34C4AF62"/>
    <w:rsid w:val="34C512AC"/>
    <w:rsid w:val="34C55AB6"/>
    <w:rsid w:val="34C7D427"/>
    <w:rsid w:val="34C8720F"/>
    <w:rsid w:val="34D74BBA"/>
    <w:rsid w:val="34E19B97"/>
    <w:rsid w:val="34E22B15"/>
    <w:rsid w:val="34E26091"/>
    <w:rsid w:val="34E3F3AC"/>
    <w:rsid w:val="34E3F42F"/>
    <w:rsid w:val="34F4C6B2"/>
    <w:rsid w:val="34F6FCE3"/>
    <w:rsid w:val="34FA7C0D"/>
    <w:rsid w:val="34FECB1E"/>
    <w:rsid w:val="35001328"/>
    <w:rsid w:val="3507D006"/>
    <w:rsid w:val="3508122D"/>
    <w:rsid w:val="3522346E"/>
    <w:rsid w:val="352707DD"/>
    <w:rsid w:val="3529750D"/>
    <w:rsid w:val="352CD0C1"/>
    <w:rsid w:val="352EB480"/>
    <w:rsid w:val="3532BD80"/>
    <w:rsid w:val="35367B38"/>
    <w:rsid w:val="3536E8B8"/>
    <w:rsid w:val="35392320"/>
    <w:rsid w:val="353E1CDA"/>
    <w:rsid w:val="3542C441"/>
    <w:rsid w:val="354A2D95"/>
    <w:rsid w:val="354AC0B0"/>
    <w:rsid w:val="354B6F89"/>
    <w:rsid w:val="3557B1C2"/>
    <w:rsid w:val="35587AA3"/>
    <w:rsid w:val="355E8D88"/>
    <w:rsid w:val="356325C2"/>
    <w:rsid w:val="3563B467"/>
    <w:rsid w:val="356580C8"/>
    <w:rsid w:val="35658EF6"/>
    <w:rsid w:val="35675F32"/>
    <w:rsid w:val="35684EBA"/>
    <w:rsid w:val="356CD281"/>
    <w:rsid w:val="356E5763"/>
    <w:rsid w:val="3572F72C"/>
    <w:rsid w:val="357CFB7D"/>
    <w:rsid w:val="35801C9D"/>
    <w:rsid w:val="35822F2F"/>
    <w:rsid w:val="35920308"/>
    <w:rsid w:val="359513C1"/>
    <w:rsid w:val="35ACBB5A"/>
    <w:rsid w:val="35B26652"/>
    <w:rsid w:val="35B36D4E"/>
    <w:rsid w:val="35B3EF6C"/>
    <w:rsid w:val="35B7E157"/>
    <w:rsid w:val="35BCA0FC"/>
    <w:rsid w:val="35C07755"/>
    <w:rsid w:val="35C14660"/>
    <w:rsid w:val="35C4DDE9"/>
    <w:rsid w:val="35C6EB6D"/>
    <w:rsid w:val="35CE59F7"/>
    <w:rsid w:val="35D0C1A3"/>
    <w:rsid w:val="35DB55A6"/>
    <w:rsid w:val="35DE53E4"/>
    <w:rsid w:val="35EA7216"/>
    <w:rsid w:val="35EC510E"/>
    <w:rsid w:val="35ECE373"/>
    <w:rsid w:val="35FBF201"/>
    <w:rsid w:val="35FC5D27"/>
    <w:rsid w:val="35FE7107"/>
    <w:rsid w:val="3608FCED"/>
    <w:rsid w:val="3609ADDB"/>
    <w:rsid w:val="360B1D72"/>
    <w:rsid w:val="360B9FC0"/>
    <w:rsid w:val="36110C05"/>
    <w:rsid w:val="36141D32"/>
    <w:rsid w:val="361AC851"/>
    <w:rsid w:val="3629AB2E"/>
    <w:rsid w:val="362AC295"/>
    <w:rsid w:val="362DAE24"/>
    <w:rsid w:val="362E9E63"/>
    <w:rsid w:val="363572C0"/>
    <w:rsid w:val="3635B42D"/>
    <w:rsid w:val="363786A5"/>
    <w:rsid w:val="363DA1B3"/>
    <w:rsid w:val="3643696C"/>
    <w:rsid w:val="3646351E"/>
    <w:rsid w:val="36467411"/>
    <w:rsid w:val="364BEE3F"/>
    <w:rsid w:val="3653E01B"/>
    <w:rsid w:val="3657188C"/>
    <w:rsid w:val="3662F7E8"/>
    <w:rsid w:val="36672714"/>
    <w:rsid w:val="366D8CBB"/>
    <w:rsid w:val="366E8936"/>
    <w:rsid w:val="366FCDC1"/>
    <w:rsid w:val="36741686"/>
    <w:rsid w:val="367420A9"/>
    <w:rsid w:val="3678D2B4"/>
    <w:rsid w:val="367A2510"/>
    <w:rsid w:val="367A8D69"/>
    <w:rsid w:val="367C6700"/>
    <w:rsid w:val="367ED499"/>
    <w:rsid w:val="367F950A"/>
    <w:rsid w:val="3684E721"/>
    <w:rsid w:val="3685B94F"/>
    <w:rsid w:val="368CF8F0"/>
    <w:rsid w:val="369680C8"/>
    <w:rsid w:val="369CD24E"/>
    <w:rsid w:val="36A37506"/>
    <w:rsid w:val="36A9C59E"/>
    <w:rsid w:val="36B990BC"/>
    <w:rsid w:val="36BF2B7E"/>
    <w:rsid w:val="36BF2F4A"/>
    <w:rsid w:val="36C502D0"/>
    <w:rsid w:val="36C69527"/>
    <w:rsid w:val="36CC943C"/>
    <w:rsid w:val="36CF515B"/>
    <w:rsid w:val="36D0744D"/>
    <w:rsid w:val="36D565DC"/>
    <w:rsid w:val="36D64181"/>
    <w:rsid w:val="36DAE30D"/>
    <w:rsid w:val="36DE7B95"/>
    <w:rsid w:val="36E23055"/>
    <w:rsid w:val="36E2B12B"/>
    <w:rsid w:val="36E3285A"/>
    <w:rsid w:val="36E73FEA"/>
    <w:rsid w:val="36E76735"/>
    <w:rsid w:val="36E9CBD3"/>
    <w:rsid w:val="36F0B325"/>
    <w:rsid w:val="36F22688"/>
    <w:rsid w:val="36F3A4A8"/>
    <w:rsid w:val="36F844A2"/>
    <w:rsid w:val="36FC1603"/>
    <w:rsid w:val="36FC18F2"/>
    <w:rsid w:val="370FD0E8"/>
    <w:rsid w:val="3717FADC"/>
    <w:rsid w:val="3718CBDE"/>
    <w:rsid w:val="37199146"/>
    <w:rsid w:val="372019CA"/>
    <w:rsid w:val="3720D34D"/>
    <w:rsid w:val="372663EB"/>
    <w:rsid w:val="37281F47"/>
    <w:rsid w:val="372E824F"/>
    <w:rsid w:val="37372DD8"/>
    <w:rsid w:val="37490E40"/>
    <w:rsid w:val="37561A93"/>
    <w:rsid w:val="375824C8"/>
    <w:rsid w:val="37587BE2"/>
    <w:rsid w:val="375FA2EB"/>
    <w:rsid w:val="37618DD5"/>
    <w:rsid w:val="3761F065"/>
    <w:rsid w:val="3769E2C7"/>
    <w:rsid w:val="376AAF69"/>
    <w:rsid w:val="376B106D"/>
    <w:rsid w:val="376CFF0B"/>
    <w:rsid w:val="37728A85"/>
    <w:rsid w:val="377401A6"/>
    <w:rsid w:val="37766B26"/>
    <w:rsid w:val="3777A1BB"/>
    <w:rsid w:val="3777FF9D"/>
    <w:rsid w:val="377ECEF9"/>
    <w:rsid w:val="3781BF68"/>
    <w:rsid w:val="37838581"/>
    <w:rsid w:val="37842851"/>
    <w:rsid w:val="3788F9F2"/>
    <w:rsid w:val="378A6A04"/>
    <w:rsid w:val="3790106F"/>
    <w:rsid w:val="3799EE25"/>
    <w:rsid w:val="37A74175"/>
    <w:rsid w:val="37A8F8D0"/>
    <w:rsid w:val="37B0DE23"/>
    <w:rsid w:val="37B67079"/>
    <w:rsid w:val="37BB92FE"/>
    <w:rsid w:val="37BCB624"/>
    <w:rsid w:val="37C7A3B5"/>
    <w:rsid w:val="37CE1F47"/>
    <w:rsid w:val="37D31557"/>
    <w:rsid w:val="37DA07E1"/>
    <w:rsid w:val="37DBF5E8"/>
    <w:rsid w:val="37DEA70F"/>
    <w:rsid w:val="37E50046"/>
    <w:rsid w:val="37E95644"/>
    <w:rsid w:val="37ED0B1E"/>
    <w:rsid w:val="37F17F92"/>
    <w:rsid w:val="37F9CCC0"/>
    <w:rsid w:val="37FA82F8"/>
    <w:rsid w:val="37FA95BA"/>
    <w:rsid w:val="37FB7F49"/>
    <w:rsid w:val="37FCBA95"/>
    <w:rsid w:val="3813E628"/>
    <w:rsid w:val="3815A88A"/>
    <w:rsid w:val="382E4472"/>
    <w:rsid w:val="383327F3"/>
    <w:rsid w:val="3838A2AF"/>
    <w:rsid w:val="3844AC8A"/>
    <w:rsid w:val="384BBC2A"/>
    <w:rsid w:val="3850378F"/>
    <w:rsid w:val="3854DD45"/>
    <w:rsid w:val="3858EC95"/>
    <w:rsid w:val="385964B1"/>
    <w:rsid w:val="385C2E97"/>
    <w:rsid w:val="38661847"/>
    <w:rsid w:val="38677D44"/>
    <w:rsid w:val="3868FCA7"/>
    <w:rsid w:val="386E091B"/>
    <w:rsid w:val="387A673B"/>
    <w:rsid w:val="38826172"/>
    <w:rsid w:val="388B0207"/>
    <w:rsid w:val="38913B3E"/>
    <w:rsid w:val="38918AFD"/>
    <w:rsid w:val="38931AA7"/>
    <w:rsid w:val="389B2285"/>
    <w:rsid w:val="389D9D2F"/>
    <w:rsid w:val="389FA4D6"/>
    <w:rsid w:val="38B353A2"/>
    <w:rsid w:val="38B5E79A"/>
    <w:rsid w:val="38BCA3AE"/>
    <w:rsid w:val="38BD21AC"/>
    <w:rsid w:val="38C3EFA8"/>
    <w:rsid w:val="38C40292"/>
    <w:rsid w:val="38C66A2E"/>
    <w:rsid w:val="38C977AD"/>
    <w:rsid w:val="38CD3008"/>
    <w:rsid w:val="38CE1F18"/>
    <w:rsid w:val="38D3AD52"/>
    <w:rsid w:val="38E53359"/>
    <w:rsid w:val="38F670B6"/>
    <w:rsid w:val="38F70782"/>
    <w:rsid w:val="38FCFC71"/>
    <w:rsid w:val="390F21D8"/>
    <w:rsid w:val="391A5DD4"/>
    <w:rsid w:val="391B50F9"/>
    <w:rsid w:val="39205DE3"/>
    <w:rsid w:val="3920BA39"/>
    <w:rsid w:val="392652F3"/>
    <w:rsid w:val="39266482"/>
    <w:rsid w:val="3931EA47"/>
    <w:rsid w:val="3936FC5D"/>
    <w:rsid w:val="393AD394"/>
    <w:rsid w:val="393DF8CF"/>
    <w:rsid w:val="394AD500"/>
    <w:rsid w:val="394C97B6"/>
    <w:rsid w:val="3955F991"/>
    <w:rsid w:val="3960BAF5"/>
    <w:rsid w:val="39636020"/>
    <w:rsid w:val="3965AD3B"/>
    <w:rsid w:val="396AE7AA"/>
    <w:rsid w:val="3973C084"/>
    <w:rsid w:val="39748BDD"/>
    <w:rsid w:val="39754275"/>
    <w:rsid w:val="397A4C32"/>
    <w:rsid w:val="397E2256"/>
    <w:rsid w:val="397FB273"/>
    <w:rsid w:val="398639AC"/>
    <w:rsid w:val="398F6B9A"/>
    <w:rsid w:val="398F9711"/>
    <w:rsid w:val="3993D7CD"/>
    <w:rsid w:val="3996EA52"/>
    <w:rsid w:val="399C68D4"/>
    <w:rsid w:val="39A1B37D"/>
    <w:rsid w:val="39A85071"/>
    <w:rsid w:val="39B360D5"/>
    <w:rsid w:val="39B90C39"/>
    <w:rsid w:val="39C85E79"/>
    <w:rsid w:val="39CB215A"/>
    <w:rsid w:val="39CC9056"/>
    <w:rsid w:val="39CD345F"/>
    <w:rsid w:val="39D2A48C"/>
    <w:rsid w:val="39D6C0E5"/>
    <w:rsid w:val="39D7A5FF"/>
    <w:rsid w:val="39E32C5F"/>
    <w:rsid w:val="39F23F78"/>
    <w:rsid w:val="39F34460"/>
    <w:rsid w:val="39F78D9F"/>
    <w:rsid w:val="39F7ACD2"/>
    <w:rsid w:val="39FB0D03"/>
    <w:rsid w:val="39FC8AE5"/>
    <w:rsid w:val="39FE2D95"/>
    <w:rsid w:val="3A07A4AF"/>
    <w:rsid w:val="3A090FA3"/>
    <w:rsid w:val="3A0C2460"/>
    <w:rsid w:val="3A1120EE"/>
    <w:rsid w:val="3A12D3A8"/>
    <w:rsid w:val="3A12FD32"/>
    <w:rsid w:val="3A13767B"/>
    <w:rsid w:val="3A17BC16"/>
    <w:rsid w:val="3A1E6082"/>
    <w:rsid w:val="3A274123"/>
    <w:rsid w:val="3A2B456A"/>
    <w:rsid w:val="3A33D620"/>
    <w:rsid w:val="3A35896E"/>
    <w:rsid w:val="3A396D90"/>
    <w:rsid w:val="3A3BB136"/>
    <w:rsid w:val="3A411544"/>
    <w:rsid w:val="3A448244"/>
    <w:rsid w:val="3A45AD2A"/>
    <w:rsid w:val="3A4A1943"/>
    <w:rsid w:val="3A4D9B50"/>
    <w:rsid w:val="3A4E8532"/>
    <w:rsid w:val="3A4FDE4A"/>
    <w:rsid w:val="3A540D8C"/>
    <w:rsid w:val="3A552871"/>
    <w:rsid w:val="3A5A7CFC"/>
    <w:rsid w:val="3A5BA1EF"/>
    <w:rsid w:val="3A5E6DE5"/>
    <w:rsid w:val="3A6E54EB"/>
    <w:rsid w:val="3A6F0540"/>
    <w:rsid w:val="3A732B42"/>
    <w:rsid w:val="3A74698B"/>
    <w:rsid w:val="3A7DD1E7"/>
    <w:rsid w:val="3A813B5A"/>
    <w:rsid w:val="3A815707"/>
    <w:rsid w:val="3A8674AE"/>
    <w:rsid w:val="3A87F128"/>
    <w:rsid w:val="3A8D4C90"/>
    <w:rsid w:val="3A928CEC"/>
    <w:rsid w:val="3A9561F4"/>
    <w:rsid w:val="3A969B60"/>
    <w:rsid w:val="3A97D308"/>
    <w:rsid w:val="3A9FF343"/>
    <w:rsid w:val="3AA0B8AF"/>
    <w:rsid w:val="3AA23AF0"/>
    <w:rsid w:val="3AA24A1F"/>
    <w:rsid w:val="3AA2502B"/>
    <w:rsid w:val="3AB12AB3"/>
    <w:rsid w:val="3AC03A46"/>
    <w:rsid w:val="3ADCBACC"/>
    <w:rsid w:val="3ADD7FEA"/>
    <w:rsid w:val="3ADEBFFF"/>
    <w:rsid w:val="3AE412A7"/>
    <w:rsid w:val="3AE6A561"/>
    <w:rsid w:val="3AE756DB"/>
    <w:rsid w:val="3AE9182E"/>
    <w:rsid w:val="3AEAF0E4"/>
    <w:rsid w:val="3AEAF3B0"/>
    <w:rsid w:val="3AECE1F7"/>
    <w:rsid w:val="3AF11038"/>
    <w:rsid w:val="3AF97A7D"/>
    <w:rsid w:val="3AFAE227"/>
    <w:rsid w:val="3AFAEFE9"/>
    <w:rsid w:val="3AFDCCA8"/>
    <w:rsid w:val="3AFE81BD"/>
    <w:rsid w:val="3B02B81F"/>
    <w:rsid w:val="3B04D564"/>
    <w:rsid w:val="3B07BE22"/>
    <w:rsid w:val="3B0B4914"/>
    <w:rsid w:val="3B11A8A3"/>
    <w:rsid w:val="3B165DA7"/>
    <w:rsid w:val="3B1E2AB7"/>
    <w:rsid w:val="3B201CD6"/>
    <w:rsid w:val="3B26B22C"/>
    <w:rsid w:val="3B2BDA07"/>
    <w:rsid w:val="3B305DF8"/>
    <w:rsid w:val="3B312C4F"/>
    <w:rsid w:val="3B31F542"/>
    <w:rsid w:val="3B370A53"/>
    <w:rsid w:val="3B387E63"/>
    <w:rsid w:val="3B3A3BCD"/>
    <w:rsid w:val="3B3E17C6"/>
    <w:rsid w:val="3B3E2856"/>
    <w:rsid w:val="3B403470"/>
    <w:rsid w:val="3B407446"/>
    <w:rsid w:val="3B4E0FFC"/>
    <w:rsid w:val="3B5570A2"/>
    <w:rsid w:val="3B569234"/>
    <w:rsid w:val="3B57385F"/>
    <w:rsid w:val="3B5B7082"/>
    <w:rsid w:val="3B5C5974"/>
    <w:rsid w:val="3B642EDA"/>
    <w:rsid w:val="3B6894C8"/>
    <w:rsid w:val="3B6A3DB5"/>
    <w:rsid w:val="3B6EA1CD"/>
    <w:rsid w:val="3B7112CA"/>
    <w:rsid w:val="3B787A93"/>
    <w:rsid w:val="3B793EA0"/>
    <w:rsid w:val="3B79526B"/>
    <w:rsid w:val="3B84BA6A"/>
    <w:rsid w:val="3B913020"/>
    <w:rsid w:val="3B93CF59"/>
    <w:rsid w:val="3BA256A2"/>
    <w:rsid w:val="3BA6F4C3"/>
    <w:rsid w:val="3BA8A4FF"/>
    <w:rsid w:val="3BA9D9A0"/>
    <w:rsid w:val="3BABB246"/>
    <w:rsid w:val="3BAE108B"/>
    <w:rsid w:val="3BB1188C"/>
    <w:rsid w:val="3BB1A02A"/>
    <w:rsid w:val="3BB38524"/>
    <w:rsid w:val="3BC39B0B"/>
    <w:rsid w:val="3BC93CA5"/>
    <w:rsid w:val="3BD34FEC"/>
    <w:rsid w:val="3BD58F38"/>
    <w:rsid w:val="3BDA4587"/>
    <w:rsid w:val="3BEBA200"/>
    <w:rsid w:val="3BEE639D"/>
    <w:rsid w:val="3BF173A4"/>
    <w:rsid w:val="3BF3EB36"/>
    <w:rsid w:val="3BF58367"/>
    <w:rsid w:val="3BFC6482"/>
    <w:rsid w:val="3C017EBC"/>
    <w:rsid w:val="3C12E96E"/>
    <w:rsid w:val="3C1415FE"/>
    <w:rsid w:val="3C16CAE5"/>
    <w:rsid w:val="3C19312F"/>
    <w:rsid w:val="3C1A4387"/>
    <w:rsid w:val="3C208E04"/>
    <w:rsid w:val="3C20AD29"/>
    <w:rsid w:val="3C20E512"/>
    <w:rsid w:val="3C250779"/>
    <w:rsid w:val="3C353A6C"/>
    <w:rsid w:val="3C364FF7"/>
    <w:rsid w:val="3C385234"/>
    <w:rsid w:val="3C3DCE47"/>
    <w:rsid w:val="3C3E208C"/>
    <w:rsid w:val="3C40141B"/>
    <w:rsid w:val="3C404CED"/>
    <w:rsid w:val="3C4697F2"/>
    <w:rsid w:val="3C497D92"/>
    <w:rsid w:val="3C4CDC33"/>
    <w:rsid w:val="3C50B19A"/>
    <w:rsid w:val="3C52AFB5"/>
    <w:rsid w:val="3C53901F"/>
    <w:rsid w:val="3C59D901"/>
    <w:rsid w:val="3C5AF836"/>
    <w:rsid w:val="3C5B7254"/>
    <w:rsid w:val="3C5BF143"/>
    <w:rsid w:val="3C5C2E56"/>
    <w:rsid w:val="3C5F5710"/>
    <w:rsid w:val="3C61AF82"/>
    <w:rsid w:val="3C679F72"/>
    <w:rsid w:val="3C69D843"/>
    <w:rsid w:val="3C6AEAC9"/>
    <w:rsid w:val="3C6E4D65"/>
    <w:rsid w:val="3C74BE19"/>
    <w:rsid w:val="3C76CDC6"/>
    <w:rsid w:val="3C85ABB0"/>
    <w:rsid w:val="3C863B3F"/>
    <w:rsid w:val="3C8B529B"/>
    <w:rsid w:val="3C92EC04"/>
    <w:rsid w:val="3C934021"/>
    <w:rsid w:val="3C93D399"/>
    <w:rsid w:val="3C94D7B4"/>
    <w:rsid w:val="3C98CDEF"/>
    <w:rsid w:val="3C9B6BC8"/>
    <w:rsid w:val="3CA2886C"/>
    <w:rsid w:val="3CA7AFBC"/>
    <w:rsid w:val="3CACA1CA"/>
    <w:rsid w:val="3CAE23BA"/>
    <w:rsid w:val="3CAE4817"/>
    <w:rsid w:val="3CAE57D4"/>
    <w:rsid w:val="3CAF5121"/>
    <w:rsid w:val="3CB0979C"/>
    <w:rsid w:val="3CB3B948"/>
    <w:rsid w:val="3CB6BBE6"/>
    <w:rsid w:val="3CBC62DD"/>
    <w:rsid w:val="3CC2F70A"/>
    <w:rsid w:val="3CC60695"/>
    <w:rsid w:val="3CCB37BC"/>
    <w:rsid w:val="3CCDFD2F"/>
    <w:rsid w:val="3CCE2843"/>
    <w:rsid w:val="3CD07B92"/>
    <w:rsid w:val="3CD3772E"/>
    <w:rsid w:val="3CDF297E"/>
    <w:rsid w:val="3CE25A16"/>
    <w:rsid w:val="3CE4C3B6"/>
    <w:rsid w:val="3CE67AA7"/>
    <w:rsid w:val="3CE6B628"/>
    <w:rsid w:val="3CF0B354"/>
    <w:rsid w:val="3CF2E8AB"/>
    <w:rsid w:val="3CF80CF6"/>
    <w:rsid w:val="3D00A118"/>
    <w:rsid w:val="3D02FFE2"/>
    <w:rsid w:val="3D114C90"/>
    <w:rsid w:val="3D1D4EA9"/>
    <w:rsid w:val="3D1E3700"/>
    <w:rsid w:val="3D21C704"/>
    <w:rsid w:val="3D24F0D5"/>
    <w:rsid w:val="3D256A51"/>
    <w:rsid w:val="3D299D94"/>
    <w:rsid w:val="3D2C7268"/>
    <w:rsid w:val="3D2D4653"/>
    <w:rsid w:val="3D365588"/>
    <w:rsid w:val="3D39A029"/>
    <w:rsid w:val="3D3A8530"/>
    <w:rsid w:val="3D409B4C"/>
    <w:rsid w:val="3D44FFE4"/>
    <w:rsid w:val="3D4636FF"/>
    <w:rsid w:val="3D4C66D8"/>
    <w:rsid w:val="3D4ED1D8"/>
    <w:rsid w:val="3D51F27D"/>
    <w:rsid w:val="3D5D514C"/>
    <w:rsid w:val="3D66FC2F"/>
    <w:rsid w:val="3D6F36E2"/>
    <w:rsid w:val="3D71CEB4"/>
    <w:rsid w:val="3D7C584C"/>
    <w:rsid w:val="3D7DA48F"/>
    <w:rsid w:val="3D82F37D"/>
    <w:rsid w:val="3D86BDB7"/>
    <w:rsid w:val="3D90F83A"/>
    <w:rsid w:val="3D93AA51"/>
    <w:rsid w:val="3D95C29C"/>
    <w:rsid w:val="3D9779C4"/>
    <w:rsid w:val="3D9800F6"/>
    <w:rsid w:val="3D98EE72"/>
    <w:rsid w:val="3D9FB8BB"/>
    <w:rsid w:val="3DA47447"/>
    <w:rsid w:val="3DA6650C"/>
    <w:rsid w:val="3DAB422F"/>
    <w:rsid w:val="3DAE1B84"/>
    <w:rsid w:val="3DAF73B2"/>
    <w:rsid w:val="3DB85074"/>
    <w:rsid w:val="3DC753C7"/>
    <w:rsid w:val="3DCCFE43"/>
    <w:rsid w:val="3DCEE077"/>
    <w:rsid w:val="3DD1D552"/>
    <w:rsid w:val="3DD7F382"/>
    <w:rsid w:val="3DEA380E"/>
    <w:rsid w:val="3DF4962A"/>
    <w:rsid w:val="3DF831DC"/>
    <w:rsid w:val="3DF93D37"/>
    <w:rsid w:val="3DFD5DF0"/>
    <w:rsid w:val="3E03C435"/>
    <w:rsid w:val="3E06F32B"/>
    <w:rsid w:val="3E09A61E"/>
    <w:rsid w:val="3E0A1DC6"/>
    <w:rsid w:val="3E0AE033"/>
    <w:rsid w:val="3E0DE6A3"/>
    <w:rsid w:val="3E170860"/>
    <w:rsid w:val="3E19F0AA"/>
    <w:rsid w:val="3E1C226E"/>
    <w:rsid w:val="3E2736A2"/>
    <w:rsid w:val="3E28B0FA"/>
    <w:rsid w:val="3E324039"/>
    <w:rsid w:val="3E443797"/>
    <w:rsid w:val="3E581A5D"/>
    <w:rsid w:val="3E58683E"/>
    <w:rsid w:val="3E5985B8"/>
    <w:rsid w:val="3E5C31FA"/>
    <w:rsid w:val="3E5F3745"/>
    <w:rsid w:val="3E5FBE1D"/>
    <w:rsid w:val="3E628DD5"/>
    <w:rsid w:val="3E686755"/>
    <w:rsid w:val="3E6AE0A4"/>
    <w:rsid w:val="3E6B9F59"/>
    <w:rsid w:val="3E6F25D1"/>
    <w:rsid w:val="3E73628E"/>
    <w:rsid w:val="3E767DB2"/>
    <w:rsid w:val="3E76AE0D"/>
    <w:rsid w:val="3E7A7677"/>
    <w:rsid w:val="3E7E0B77"/>
    <w:rsid w:val="3E7E36AD"/>
    <w:rsid w:val="3E7F965E"/>
    <w:rsid w:val="3E80C24A"/>
    <w:rsid w:val="3E8214BC"/>
    <w:rsid w:val="3E878FC8"/>
    <w:rsid w:val="3E8B1908"/>
    <w:rsid w:val="3E9A7750"/>
    <w:rsid w:val="3E9AAB65"/>
    <w:rsid w:val="3E9E1C40"/>
    <w:rsid w:val="3EA0DE46"/>
    <w:rsid w:val="3EA5AD64"/>
    <w:rsid w:val="3EAE2D6F"/>
    <w:rsid w:val="3EB0064A"/>
    <w:rsid w:val="3EB7F643"/>
    <w:rsid w:val="3EB9C55D"/>
    <w:rsid w:val="3EC3650C"/>
    <w:rsid w:val="3EC4A2A1"/>
    <w:rsid w:val="3EC4B928"/>
    <w:rsid w:val="3EC6498B"/>
    <w:rsid w:val="3EC8D0E2"/>
    <w:rsid w:val="3ED6E203"/>
    <w:rsid w:val="3EDDBD8D"/>
    <w:rsid w:val="3EE49211"/>
    <w:rsid w:val="3EE5ED5D"/>
    <w:rsid w:val="3EE6E224"/>
    <w:rsid w:val="3EECC43E"/>
    <w:rsid w:val="3EF5CCE8"/>
    <w:rsid w:val="3EF65D8D"/>
    <w:rsid w:val="3EF7428A"/>
    <w:rsid w:val="3EFEEFEE"/>
    <w:rsid w:val="3F011C6C"/>
    <w:rsid w:val="3F048935"/>
    <w:rsid w:val="3F0ACB53"/>
    <w:rsid w:val="3F0B0A0E"/>
    <w:rsid w:val="3F0CDEB3"/>
    <w:rsid w:val="3F196D43"/>
    <w:rsid w:val="3F1B4C9D"/>
    <w:rsid w:val="3F1DC86D"/>
    <w:rsid w:val="3F2249B1"/>
    <w:rsid w:val="3F226152"/>
    <w:rsid w:val="3F230CC1"/>
    <w:rsid w:val="3F23C096"/>
    <w:rsid w:val="3F2AB646"/>
    <w:rsid w:val="3F2DE27F"/>
    <w:rsid w:val="3F2F3091"/>
    <w:rsid w:val="3F32987D"/>
    <w:rsid w:val="3F345A37"/>
    <w:rsid w:val="3F348905"/>
    <w:rsid w:val="3F3D345F"/>
    <w:rsid w:val="3F403770"/>
    <w:rsid w:val="3F426335"/>
    <w:rsid w:val="3F43E47A"/>
    <w:rsid w:val="3F58AE80"/>
    <w:rsid w:val="3F5C6AD3"/>
    <w:rsid w:val="3F62100A"/>
    <w:rsid w:val="3F756F09"/>
    <w:rsid w:val="3F7613DD"/>
    <w:rsid w:val="3F7F14FF"/>
    <w:rsid w:val="3F80378D"/>
    <w:rsid w:val="3F847E62"/>
    <w:rsid w:val="3F8EAA97"/>
    <w:rsid w:val="3F90B883"/>
    <w:rsid w:val="3F9DDC37"/>
    <w:rsid w:val="3FA031B8"/>
    <w:rsid w:val="3FA304B1"/>
    <w:rsid w:val="3FA4E74C"/>
    <w:rsid w:val="3FAA33D3"/>
    <w:rsid w:val="3FABD818"/>
    <w:rsid w:val="3FAD6886"/>
    <w:rsid w:val="3FB56BFA"/>
    <w:rsid w:val="3FB728FE"/>
    <w:rsid w:val="3FC5EC09"/>
    <w:rsid w:val="3FC937C1"/>
    <w:rsid w:val="3FD07FB2"/>
    <w:rsid w:val="3FD898A5"/>
    <w:rsid w:val="3FD8A494"/>
    <w:rsid w:val="3FDBEEDB"/>
    <w:rsid w:val="3FE33465"/>
    <w:rsid w:val="3FE49E51"/>
    <w:rsid w:val="3FF28F17"/>
    <w:rsid w:val="3FF312B4"/>
    <w:rsid w:val="3FF4D85A"/>
    <w:rsid w:val="3FF6009F"/>
    <w:rsid w:val="3FF6864A"/>
    <w:rsid w:val="3FFDA757"/>
    <w:rsid w:val="3FFE2596"/>
    <w:rsid w:val="3FFE6961"/>
    <w:rsid w:val="4000127D"/>
    <w:rsid w:val="4003342A"/>
    <w:rsid w:val="4006798D"/>
    <w:rsid w:val="400CBDC1"/>
    <w:rsid w:val="40167403"/>
    <w:rsid w:val="401D6918"/>
    <w:rsid w:val="402A8F8D"/>
    <w:rsid w:val="402B3168"/>
    <w:rsid w:val="402EB8B0"/>
    <w:rsid w:val="4030C091"/>
    <w:rsid w:val="40383D7B"/>
    <w:rsid w:val="403BC70E"/>
    <w:rsid w:val="40426D41"/>
    <w:rsid w:val="404549CD"/>
    <w:rsid w:val="404638D3"/>
    <w:rsid w:val="404A5502"/>
    <w:rsid w:val="404D2E92"/>
    <w:rsid w:val="404DEFE1"/>
    <w:rsid w:val="4057DD24"/>
    <w:rsid w:val="40699DC0"/>
    <w:rsid w:val="406A37E2"/>
    <w:rsid w:val="4071409E"/>
    <w:rsid w:val="4073B0B3"/>
    <w:rsid w:val="4074A063"/>
    <w:rsid w:val="4076B321"/>
    <w:rsid w:val="4076E517"/>
    <w:rsid w:val="40773707"/>
    <w:rsid w:val="407C1BB4"/>
    <w:rsid w:val="4083A8D8"/>
    <w:rsid w:val="40882E9F"/>
    <w:rsid w:val="40889BA6"/>
    <w:rsid w:val="408DA206"/>
    <w:rsid w:val="4091E0EA"/>
    <w:rsid w:val="409560DD"/>
    <w:rsid w:val="40958F8C"/>
    <w:rsid w:val="40976F81"/>
    <w:rsid w:val="409C1FE3"/>
    <w:rsid w:val="409DA28A"/>
    <w:rsid w:val="40A0EACD"/>
    <w:rsid w:val="40A73605"/>
    <w:rsid w:val="40A8208A"/>
    <w:rsid w:val="40AC93BA"/>
    <w:rsid w:val="40AD01A3"/>
    <w:rsid w:val="40B13F3C"/>
    <w:rsid w:val="40B55644"/>
    <w:rsid w:val="40BBBF74"/>
    <w:rsid w:val="40BC4001"/>
    <w:rsid w:val="40C2A9B1"/>
    <w:rsid w:val="40C92A25"/>
    <w:rsid w:val="40C98E8D"/>
    <w:rsid w:val="40CA5796"/>
    <w:rsid w:val="40CD281A"/>
    <w:rsid w:val="40D1954C"/>
    <w:rsid w:val="40D667ED"/>
    <w:rsid w:val="40D7F40B"/>
    <w:rsid w:val="40D87A30"/>
    <w:rsid w:val="40DB7B89"/>
    <w:rsid w:val="40E23D6D"/>
    <w:rsid w:val="40E2B6EA"/>
    <w:rsid w:val="40E99117"/>
    <w:rsid w:val="40ED63D4"/>
    <w:rsid w:val="40F63CA0"/>
    <w:rsid w:val="40FDF88A"/>
    <w:rsid w:val="410820A9"/>
    <w:rsid w:val="410B574B"/>
    <w:rsid w:val="410BCCDE"/>
    <w:rsid w:val="4110B5FA"/>
    <w:rsid w:val="41118D75"/>
    <w:rsid w:val="4113D366"/>
    <w:rsid w:val="411435CD"/>
    <w:rsid w:val="41169228"/>
    <w:rsid w:val="4117FEA4"/>
    <w:rsid w:val="411AE0A2"/>
    <w:rsid w:val="411BCD7E"/>
    <w:rsid w:val="412A7AF8"/>
    <w:rsid w:val="412E5AE9"/>
    <w:rsid w:val="412F3877"/>
    <w:rsid w:val="4133820D"/>
    <w:rsid w:val="4145B212"/>
    <w:rsid w:val="414BB670"/>
    <w:rsid w:val="414C5EF6"/>
    <w:rsid w:val="4150D868"/>
    <w:rsid w:val="415316B5"/>
    <w:rsid w:val="4164630C"/>
    <w:rsid w:val="4168E9E2"/>
    <w:rsid w:val="416B5BC8"/>
    <w:rsid w:val="416F2BA2"/>
    <w:rsid w:val="41701AA9"/>
    <w:rsid w:val="4171FBAC"/>
    <w:rsid w:val="41753EAB"/>
    <w:rsid w:val="41771A8D"/>
    <w:rsid w:val="41796D8B"/>
    <w:rsid w:val="417EB01B"/>
    <w:rsid w:val="418118EA"/>
    <w:rsid w:val="418C6382"/>
    <w:rsid w:val="418CA18D"/>
    <w:rsid w:val="418CA422"/>
    <w:rsid w:val="418D1FB7"/>
    <w:rsid w:val="4190D07B"/>
    <w:rsid w:val="41914DC4"/>
    <w:rsid w:val="419246D8"/>
    <w:rsid w:val="419DCC24"/>
    <w:rsid w:val="41A3A147"/>
    <w:rsid w:val="41A51A78"/>
    <w:rsid w:val="41AB0350"/>
    <w:rsid w:val="41B19019"/>
    <w:rsid w:val="41BA5A90"/>
    <w:rsid w:val="41BAEBA6"/>
    <w:rsid w:val="41BD3EC4"/>
    <w:rsid w:val="41BD669C"/>
    <w:rsid w:val="41D2D03A"/>
    <w:rsid w:val="41D3E659"/>
    <w:rsid w:val="41D805B6"/>
    <w:rsid w:val="41DBBAFD"/>
    <w:rsid w:val="41DFA6A7"/>
    <w:rsid w:val="41E3568B"/>
    <w:rsid w:val="41E541A8"/>
    <w:rsid w:val="41F1304C"/>
    <w:rsid w:val="41F1582E"/>
    <w:rsid w:val="41F2D545"/>
    <w:rsid w:val="41FD355C"/>
    <w:rsid w:val="4209B7A0"/>
    <w:rsid w:val="4209EE4E"/>
    <w:rsid w:val="421076FE"/>
    <w:rsid w:val="421BD2D5"/>
    <w:rsid w:val="421EEAAB"/>
    <w:rsid w:val="421F613D"/>
    <w:rsid w:val="4220E1AE"/>
    <w:rsid w:val="422348F7"/>
    <w:rsid w:val="4225552C"/>
    <w:rsid w:val="422A51E9"/>
    <w:rsid w:val="422D8FB7"/>
    <w:rsid w:val="4231313E"/>
    <w:rsid w:val="423192AB"/>
    <w:rsid w:val="4231EBB6"/>
    <w:rsid w:val="42379302"/>
    <w:rsid w:val="4238D3B9"/>
    <w:rsid w:val="42391A2A"/>
    <w:rsid w:val="423EE805"/>
    <w:rsid w:val="4246296E"/>
    <w:rsid w:val="4248A69F"/>
    <w:rsid w:val="424ABA0F"/>
    <w:rsid w:val="4251F1A9"/>
    <w:rsid w:val="425B3A9E"/>
    <w:rsid w:val="42665313"/>
    <w:rsid w:val="426A2972"/>
    <w:rsid w:val="4273C221"/>
    <w:rsid w:val="4273C46C"/>
    <w:rsid w:val="4275E436"/>
    <w:rsid w:val="427B7DA7"/>
    <w:rsid w:val="427C292D"/>
    <w:rsid w:val="42818CA7"/>
    <w:rsid w:val="42834CCD"/>
    <w:rsid w:val="4283B029"/>
    <w:rsid w:val="42891D75"/>
    <w:rsid w:val="42892E63"/>
    <w:rsid w:val="428B1EA2"/>
    <w:rsid w:val="428FF8F7"/>
    <w:rsid w:val="42948283"/>
    <w:rsid w:val="42998797"/>
    <w:rsid w:val="429A73AD"/>
    <w:rsid w:val="429CBD27"/>
    <w:rsid w:val="42A3143B"/>
    <w:rsid w:val="42A5C80D"/>
    <w:rsid w:val="42B006E6"/>
    <w:rsid w:val="42B17D33"/>
    <w:rsid w:val="42C3DB84"/>
    <w:rsid w:val="42CCC3D4"/>
    <w:rsid w:val="42CE8C99"/>
    <w:rsid w:val="42D91AF7"/>
    <w:rsid w:val="42DA724F"/>
    <w:rsid w:val="42E791B8"/>
    <w:rsid w:val="42EA19AD"/>
    <w:rsid w:val="42EDEEDB"/>
    <w:rsid w:val="42F2A050"/>
    <w:rsid w:val="42F665BB"/>
    <w:rsid w:val="42FC27E2"/>
    <w:rsid w:val="42FE07F4"/>
    <w:rsid w:val="43034715"/>
    <w:rsid w:val="43091617"/>
    <w:rsid w:val="430A0EAF"/>
    <w:rsid w:val="43138F9D"/>
    <w:rsid w:val="43164E07"/>
    <w:rsid w:val="431FF056"/>
    <w:rsid w:val="43233CBE"/>
    <w:rsid w:val="4323EAFB"/>
    <w:rsid w:val="4324A68E"/>
    <w:rsid w:val="4337F14B"/>
    <w:rsid w:val="4338666C"/>
    <w:rsid w:val="433892A7"/>
    <w:rsid w:val="433914A8"/>
    <w:rsid w:val="433AD4EC"/>
    <w:rsid w:val="433EC25B"/>
    <w:rsid w:val="434C0FC3"/>
    <w:rsid w:val="434C8E42"/>
    <w:rsid w:val="434D6DE6"/>
    <w:rsid w:val="43531A1F"/>
    <w:rsid w:val="43610F67"/>
    <w:rsid w:val="43620411"/>
    <w:rsid w:val="436542C2"/>
    <w:rsid w:val="43663C18"/>
    <w:rsid w:val="4366B653"/>
    <w:rsid w:val="43686573"/>
    <w:rsid w:val="4371DB2D"/>
    <w:rsid w:val="43759AF8"/>
    <w:rsid w:val="43785F07"/>
    <w:rsid w:val="4388D712"/>
    <w:rsid w:val="438BCC4A"/>
    <w:rsid w:val="4391C7B7"/>
    <w:rsid w:val="43925189"/>
    <w:rsid w:val="439449B7"/>
    <w:rsid w:val="43966687"/>
    <w:rsid w:val="4399A48D"/>
    <w:rsid w:val="439BF44C"/>
    <w:rsid w:val="43A12A82"/>
    <w:rsid w:val="43A74640"/>
    <w:rsid w:val="43A781E7"/>
    <w:rsid w:val="43A8A834"/>
    <w:rsid w:val="43A8E928"/>
    <w:rsid w:val="43ACDA6D"/>
    <w:rsid w:val="43B96615"/>
    <w:rsid w:val="43BB3D8F"/>
    <w:rsid w:val="43BBB4BA"/>
    <w:rsid w:val="43BCB20F"/>
    <w:rsid w:val="43C4EF34"/>
    <w:rsid w:val="43C51419"/>
    <w:rsid w:val="43C52A96"/>
    <w:rsid w:val="43C61EA3"/>
    <w:rsid w:val="43C981AC"/>
    <w:rsid w:val="43CD019F"/>
    <w:rsid w:val="43D79721"/>
    <w:rsid w:val="43D89DA7"/>
    <w:rsid w:val="43DE6B25"/>
    <w:rsid w:val="43E12216"/>
    <w:rsid w:val="43E392FD"/>
    <w:rsid w:val="43ED929F"/>
    <w:rsid w:val="43EF1A2D"/>
    <w:rsid w:val="43F26DF9"/>
    <w:rsid w:val="43F56778"/>
    <w:rsid w:val="43F98D63"/>
    <w:rsid w:val="44003BD6"/>
    <w:rsid w:val="4414841E"/>
    <w:rsid w:val="441FD664"/>
    <w:rsid w:val="44201199"/>
    <w:rsid w:val="4420188E"/>
    <w:rsid w:val="44207AED"/>
    <w:rsid w:val="44295BCD"/>
    <w:rsid w:val="442C0978"/>
    <w:rsid w:val="442E6F2A"/>
    <w:rsid w:val="442F8DE3"/>
    <w:rsid w:val="4432E362"/>
    <w:rsid w:val="443BC1FA"/>
    <w:rsid w:val="443CEECE"/>
    <w:rsid w:val="4450F326"/>
    <w:rsid w:val="4455EFEC"/>
    <w:rsid w:val="4458B57C"/>
    <w:rsid w:val="445CE32A"/>
    <w:rsid w:val="445D4D76"/>
    <w:rsid w:val="44645013"/>
    <w:rsid w:val="446479AC"/>
    <w:rsid w:val="4465C693"/>
    <w:rsid w:val="446A8466"/>
    <w:rsid w:val="4483E196"/>
    <w:rsid w:val="44866904"/>
    <w:rsid w:val="448CA7EE"/>
    <w:rsid w:val="448F22B1"/>
    <w:rsid w:val="449C5E7F"/>
    <w:rsid w:val="44A23773"/>
    <w:rsid w:val="44A7A82C"/>
    <w:rsid w:val="44A88CEB"/>
    <w:rsid w:val="44A8A5C2"/>
    <w:rsid w:val="44AC09C8"/>
    <w:rsid w:val="44B0369E"/>
    <w:rsid w:val="44B19A68"/>
    <w:rsid w:val="44B1B647"/>
    <w:rsid w:val="44B905BB"/>
    <w:rsid w:val="44BBBCAC"/>
    <w:rsid w:val="44D1B672"/>
    <w:rsid w:val="44D5032D"/>
    <w:rsid w:val="44D66CFC"/>
    <w:rsid w:val="44DA178F"/>
    <w:rsid w:val="44DB14EE"/>
    <w:rsid w:val="44DB4209"/>
    <w:rsid w:val="44DF801A"/>
    <w:rsid w:val="44E469B2"/>
    <w:rsid w:val="44E4A1A7"/>
    <w:rsid w:val="44E4E9D8"/>
    <w:rsid w:val="44E8DC9F"/>
    <w:rsid w:val="44EFD574"/>
    <w:rsid w:val="44F36820"/>
    <w:rsid w:val="44F973DA"/>
    <w:rsid w:val="4506B707"/>
    <w:rsid w:val="45072DCA"/>
    <w:rsid w:val="450B17E0"/>
    <w:rsid w:val="4516254B"/>
    <w:rsid w:val="451BD5E5"/>
    <w:rsid w:val="45264531"/>
    <w:rsid w:val="45296F68"/>
    <w:rsid w:val="452A0415"/>
    <w:rsid w:val="45304E51"/>
    <w:rsid w:val="4533E425"/>
    <w:rsid w:val="453A35A9"/>
    <w:rsid w:val="453A8635"/>
    <w:rsid w:val="453CFA04"/>
    <w:rsid w:val="4545011B"/>
    <w:rsid w:val="454BC001"/>
    <w:rsid w:val="4554CBE8"/>
    <w:rsid w:val="455865BB"/>
    <w:rsid w:val="4559E6BD"/>
    <w:rsid w:val="455D3A39"/>
    <w:rsid w:val="455FB768"/>
    <w:rsid w:val="456544D1"/>
    <w:rsid w:val="456BCB58"/>
    <w:rsid w:val="456DDA19"/>
    <w:rsid w:val="457384E8"/>
    <w:rsid w:val="4574A0C1"/>
    <w:rsid w:val="457C2037"/>
    <w:rsid w:val="4584259A"/>
    <w:rsid w:val="4584DFFD"/>
    <w:rsid w:val="4588DD63"/>
    <w:rsid w:val="458BF46A"/>
    <w:rsid w:val="458F62A1"/>
    <w:rsid w:val="4590CB72"/>
    <w:rsid w:val="4590EB6B"/>
    <w:rsid w:val="459111A5"/>
    <w:rsid w:val="45923E36"/>
    <w:rsid w:val="4592F5AE"/>
    <w:rsid w:val="459379C3"/>
    <w:rsid w:val="459CFFB0"/>
    <w:rsid w:val="459F4BDE"/>
    <w:rsid w:val="45A4ED36"/>
    <w:rsid w:val="45A98FE3"/>
    <w:rsid w:val="45BA6B59"/>
    <w:rsid w:val="45BF1C4A"/>
    <w:rsid w:val="45C63F67"/>
    <w:rsid w:val="45CEBD30"/>
    <w:rsid w:val="45DA759B"/>
    <w:rsid w:val="45DCFA3D"/>
    <w:rsid w:val="45E2F79F"/>
    <w:rsid w:val="45E47618"/>
    <w:rsid w:val="45E548A4"/>
    <w:rsid w:val="45FA408C"/>
    <w:rsid w:val="45FC32EE"/>
    <w:rsid w:val="46019698"/>
    <w:rsid w:val="460370DF"/>
    <w:rsid w:val="46117B11"/>
    <w:rsid w:val="46166A4A"/>
    <w:rsid w:val="4617F5F3"/>
    <w:rsid w:val="461CFF53"/>
    <w:rsid w:val="461E89FE"/>
    <w:rsid w:val="46203291"/>
    <w:rsid w:val="462487F6"/>
    <w:rsid w:val="4629169D"/>
    <w:rsid w:val="46299219"/>
    <w:rsid w:val="462C5644"/>
    <w:rsid w:val="462C85C8"/>
    <w:rsid w:val="462F890E"/>
    <w:rsid w:val="4634340C"/>
    <w:rsid w:val="46380D68"/>
    <w:rsid w:val="46382EE0"/>
    <w:rsid w:val="463A2267"/>
    <w:rsid w:val="46424B7B"/>
    <w:rsid w:val="46427836"/>
    <w:rsid w:val="4647E30D"/>
    <w:rsid w:val="4648A3B1"/>
    <w:rsid w:val="46511B8E"/>
    <w:rsid w:val="4651681F"/>
    <w:rsid w:val="465A9F08"/>
    <w:rsid w:val="465D2222"/>
    <w:rsid w:val="4660C378"/>
    <w:rsid w:val="4662E81D"/>
    <w:rsid w:val="466476DA"/>
    <w:rsid w:val="4671D057"/>
    <w:rsid w:val="4673ACC7"/>
    <w:rsid w:val="4677126A"/>
    <w:rsid w:val="46794A37"/>
    <w:rsid w:val="467F2731"/>
    <w:rsid w:val="4681C19D"/>
    <w:rsid w:val="46829DD5"/>
    <w:rsid w:val="4684AD00"/>
    <w:rsid w:val="468870DC"/>
    <w:rsid w:val="46890FA4"/>
    <w:rsid w:val="4689623D"/>
    <w:rsid w:val="469274DF"/>
    <w:rsid w:val="469421F8"/>
    <w:rsid w:val="46949774"/>
    <w:rsid w:val="469572FD"/>
    <w:rsid w:val="4696501B"/>
    <w:rsid w:val="469B382C"/>
    <w:rsid w:val="469C1883"/>
    <w:rsid w:val="46A28A9A"/>
    <w:rsid w:val="46A2A381"/>
    <w:rsid w:val="46A860E1"/>
    <w:rsid w:val="46B17EDF"/>
    <w:rsid w:val="46B1C064"/>
    <w:rsid w:val="46B75C85"/>
    <w:rsid w:val="46C35E51"/>
    <w:rsid w:val="46CA2271"/>
    <w:rsid w:val="46CA4376"/>
    <w:rsid w:val="46CC5AE3"/>
    <w:rsid w:val="46CDDAC8"/>
    <w:rsid w:val="46CEB511"/>
    <w:rsid w:val="46D02D4F"/>
    <w:rsid w:val="46E1378D"/>
    <w:rsid w:val="46EA0CED"/>
    <w:rsid w:val="46EC6A8C"/>
    <w:rsid w:val="46EEDC24"/>
    <w:rsid w:val="4704A261"/>
    <w:rsid w:val="470A2F34"/>
    <w:rsid w:val="470B8695"/>
    <w:rsid w:val="470C8563"/>
    <w:rsid w:val="470DC596"/>
    <w:rsid w:val="4712700D"/>
    <w:rsid w:val="4718C166"/>
    <w:rsid w:val="471F726F"/>
    <w:rsid w:val="47201619"/>
    <w:rsid w:val="4720B05E"/>
    <w:rsid w:val="4723BD43"/>
    <w:rsid w:val="4726728D"/>
    <w:rsid w:val="472F4F4C"/>
    <w:rsid w:val="4731F049"/>
    <w:rsid w:val="47378834"/>
    <w:rsid w:val="47388159"/>
    <w:rsid w:val="47410F11"/>
    <w:rsid w:val="4745963A"/>
    <w:rsid w:val="4745E2CB"/>
    <w:rsid w:val="474682C5"/>
    <w:rsid w:val="474C403E"/>
    <w:rsid w:val="474CD969"/>
    <w:rsid w:val="474EE913"/>
    <w:rsid w:val="474F70F7"/>
    <w:rsid w:val="475AC61D"/>
    <w:rsid w:val="475AECAB"/>
    <w:rsid w:val="475FB14A"/>
    <w:rsid w:val="476009EC"/>
    <w:rsid w:val="4762A5B2"/>
    <w:rsid w:val="4762D0FA"/>
    <w:rsid w:val="47658CC0"/>
    <w:rsid w:val="476AEFEF"/>
    <w:rsid w:val="476FF540"/>
    <w:rsid w:val="47726590"/>
    <w:rsid w:val="47734DA8"/>
    <w:rsid w:val="4776855E"/>
    <w:rsid w:val="477C6DD7"/>
    <w:rsid w:val="4784EBDC"/>
    <w:rsid w:val="4786872A"/>
    <w:rsid w:val="4787CA88"/>
    <w:rsid w:val="478D5C0E"/>
    <w:rsid w:val="47909F3E"/>
    <w:rsid w:val="47917C55"/>
    <w:rsid w:val="47999936"/>
    <w:rsid w:val="479F86D4"/>
    <w:rsid w:val="47A3034E"/>
    <w:rsid w:val="47A3EFAD"/>
    <w:rsid w:val="47A4366A"/>
    <w:rsid w:val="47A579B0"/>
    <w:rsid w:val="47A69F6A"/>
    <w:rsid w:val="47A7FEEE"/>
    <w:rsid w:val="47A8947D"/>
    <w:rsid w:val="47B42AA1"/>
    <w:rsid w:val="47BD1D05"/>
    <w:rsid w:val="47C73A3C"/>
    <w:rsid w:val="47D0206D"/>
    <w:rsid w:val="47D481C9"/>
    <w:rsid w:val="47D9DD4A"/>
    <w:rsid w:val="47DA83C4"/>
    <w:rsid w:val="47DAB191"/>
    <w:rsid w:val="47E33288"/>
    <w:rsid w:val="47E7D434"/>
    <w:rsid w:val="47E86838"/>
    <w:rsid w:val="47EA3166"/>
    <w:rsid w:val="47ECF3BE"/>
    <w:rsid w:val="47EEAAE3"/>
    <w:rsid w:val="47F6E81D"/>
    <w:rsid w:val="47F6F984"/>
    <w:rsid w:val="47FBEB1C"/>
    <w:rsid w:val="4802BE78"/>
    <w:rsid w:val="4807C49E"/>
    <w:rsid w:val="4807F774"/>
    <w:rsid w:val="480AE8C7"/>
    <w:rsid w:val="480ED8DD"/>
    <w:rsid w:val="480FAF53"/>
    <w:rsid w:val="481237C1"/>
    <w:rsid w:val="4812BD24"/>
    <w:rsid w:val="4812E2CB"/>
    <w:rsid w:val="48207D61"/>
    <w:rsid w:val="48233109"/>
    <w:rsid w:val="4823C033"/>
    <w:rsid w:val="4824E005"/>
    <w:rsid w:val="48253FF3"/>
    <w:rsid w:val="48286733"/>
    <w:rsid w:val="482A8F73"/>
    <w:rsid w:val="482DE44B"/>
    <w:rsid w:val="483357C4"/>
    <w:rsid w:val="4834808A"/>
    <w:rsid w:val="483DD45C"/>
    <w:rsid w:val="483E5AFB"/>
    <w:rsid w:val="484333EA"/>
    <w:rsid w:val="48495564"/>
    <w:rsid w:val="4855D602"/>
    <w:rsid w:val="4857A00B"/>
    <w:rsid w:val="487A77B5"/>
    <w:rsid w:val="487B4B8F"/>
    <w:rsid w:val="487E77FD"/>
    <w:rsid w:val="48861D49"/>
    <w:rsid w:val="4886533D"/>
    <w:rsid w:val="48889483"/>
    <w:rsid w:val="4889E8D7"/>
    <w:rsid w:val="488A180E"/>
    <w:rsid w:val="488C5227"/>
    <w:rsid w:val="488C527E"/>
    <w:rsid w:val="488D46D3"/>
    <w:rsid w:val="488E5F27"/>
    <w:rsid w:val="4891063C"/>
    <w:rsid w:val="48938612"/>
    <w:rsid w:val="48948E80"/>
    <w:rsid w:val="489B9CC7"/>
    <w:rsid w:val="489F80F9"/>
    <w:rsid w:val="48A5FF95"/>
    <w:rsid w:val="48A8B171"/>
    <w:rsid w:val="48AC1C25"/>
    <w:rsid w:val="48ACB6DB"/>
    <w:rsid w:val="48AD1344"/>
    <w:rsid w:val="48BBEC09"/>
    <w:rsid w:val="48C1F104"/>
    <w:rsid w:val="48CC5167"/>
    <w:rsid w:val="48D2B876"/>
    <w:rsid w:val="48DC9D1C"/>
    <w:rsid w:val="48DE3056"/>
    <w:rsid w:val="48E34696"/>
    <w:rsid w:val="48E442E2"/>
    <w:rsid w:val="48E964DA"/>
    <w:rsid w:val="48EB4158"/>
    <w:rsid w:val="48EFC1D6"/>
    <w:rsid w:val="4909279C"/>
    <w:rsid w:val="4909F43E"/>
    <w:rsid w:val="4912EB05"/>
    <w:rsid w:val="4914FBE0"/>
    <w:rsid w:val="4915E0C1"/>
    <w:rsid w:val="49191455"/>
    <w:rsid w:val="4929EA20"/>
    <w:rsid w:val="492AD30B"/>
    <w:rsid w:val="492CBAB2"/>
    <w:rsid w:val="49346118"/>
    <w:rsid w:val="493673DA"/>
    <w:rsid w:val="49367659"/>
    <w:rsid w:val="4938C728"/>
    <w:rsid w:val="493A1989"/>
    <w:rsid w:val="493A999F"/>
    <w:rsid w:val="494B95EA"/>
    <w:rsid w:val="4955C0BE"/>
    <w:rsid w:val="495846AF"/>
    <w:rsid w:val="49589ACC"/>
    <w:rsid w:val="4959D411"/>
    <w:rsid w:val="4962AB22"/>
    <w:rsid w:val="49714EDE"/>
    <w:rsid w:val="497181B2"/>
    <w:rsid w:val="4971C329"/>
    <w:rsid w:val="49731060"/>
    <w:rsid w:val="49784F9C"/>
    <w:rsid w:val="4980B454"/>
    <w:rsid w:val="49840FAD"/>
    <w:rsid w:val="49934A88"/>
    <w:rsid w:val="4994F215"/>
    <w:rsid w:val="499A703F"/>
    <w:rsid w:val="499BAF1A"/>
    <w:rsid w:val="49A10265"/>
    <w:rsid w:val="49A28126"/>
    <w:rsid w:val="49AA56A0"/>
    <w:rsid w:val="49AD620E"/>
    <w:rsid w:val="49AE06E9"/>
    <w:rsid w:val="49B75626"/>
    <w:rsid w:val="49B787D0"/>
    <w:rsid w:val="49BB76B0"/>
    <w:rsid w:val="49C102FF"/>
    <w:rsid w:val="49C15E32"/>
    <w:rsid w:val="49C84728"/>
    <w:rsid w:val="49CA9A9C"/>
    <w:rsid w:val="49CB7CBA"/>
    <w:rsid w:val="49CF3D92"/>
    <w:rsid w:val="49CFC64D"/>
    <w:rsid w:val="49D4139F"/>
    <w:rsid w:val="49D53EC6"/>
    <w:rsid w:val="49D97F86"/>
    <w:rsid w:val="49DB4162"/>
    <w:rsid w:val="49E18BC2"/>
    <w:rsid w:val="49E2DD5C"/>
    <w:rsid w:val="49F5F42F"/>
    <w:rsid w:val="49F86746"/>
    <w:rsid w:val="4A03C7EB"/>
    <w:rsid w:val="4A076BCF"/>
    <w:rsid w:val="4A0A2268"/>
    <w:rsid w:val="4A0B52B2"/>
    <w:rsid w:val="4A0CBB58"/>
    <w:rsid w:val="4A0EC2D0"/>
    <w:rsid w:val="4A11D40A"/>
    <w:rsid w:val="4A13710F"/>
    <w:rsid w:val="4A16593D"/>
    <w:rsid w:val="4A18A933"/>
    <w:rsid w:val="4A247445"/>
    <w:rsid w:val="4A25457C"/>
    <w:rsid w:val="4A2CE1DD"/>
    <w:rsid w:val="4A33977F"/>
    <w:rsid w:val="4A35101B"/>
    <w:rsid w:val="4A3A861F"/>
    <w:rsid w:val="4A425A68"/>
    <w:rsid w:val="4A4E55E5"/>
    <w:rsid w:val="4A504024"/>
    <w:rsid w:val="4A52EF3C"/>
    <w:rsid w:val="4A549799"/>
    <w:rsid w:val="4A607B14"/>
    <w:rsid w:val="4A60EC95"/>
    <w:rsid w:val="4A63494B"/>
    <w:rsid w:val="4A67A4BF"/>
    <w:rsid w:val="4A688C9E"/>
    <w:rsid w:val="4A6BE0E5"/>
    <w:rsid w:val="4A6FA541"/>
    <w:rsid w:val="4A710954"/>
    <w:rsid w:val="4A73F83A"/>
    <w:rsid w:val="4A774B00"/>
    <w:rsid w:val="4A7C8712"/>
    <w:rsid w:val="4A7ED5D7"/>
    <w:rsid w:val="4A844947"/>
    <w:rsid w:val="4A89422F"/>
    <w:rsid w:val="4A8BC619"/>
    <w:rsid w:val="4A8DE24E"/>
    <w:rsid w:val="4A8E49C1"/>
    <w:rsid w:val="4A8EBF9C"/>
    <w:rsid w:val="4A9418D1"/>
    <w:rsid w:val="4A9537EE"/>
    <w:rsid w:val="4A966330"/>
    <w:rsid w:val="4A9E1AAC"/>
    <w:rsid w:val="4A9E2CF4"/>
    <w:rsid w:val="4AA62B91"/>
    <w:rsid w:val="4AAC2E22"/>
    <w:rsid w:val="4AAD90B6"/>
    <w:rsid w:val="4AAF1F62"/>
    <w:rsid w:val="4AB44B51"/>
    <w:rsid w:val="4AB74FDA"/>
    <w:rsid w:val="4AB88FC9"/>
    <w:rsid w:val="4AB954D7"/>
    <w:rsid w:val="4ABA17CC"/>
    <w:rsid w:val="4ABB1890"/>
    <w:rsid w:val="4AC62733"/>
    <w:rsid w:val="4AD19169"/>
    <w:rsid w:val="4AD87A07"/>
    <w:rsid w:val="4AE489D8"/>
    <w:rsid w:val="4AE73123"/>
    <w:rsid w:val="4AE7664B"/>
    <w:rsid w:val="4AE80F8A"/>
    <w:rsid w:val="4AEA739F"/>
    <w:rsid w:val="4AEE4CBB"/>
    <w:rsid w:val="4AF58B68"/>
    <w:rsid w:val="4B030796"/>
    <w:rsid w:val="4B05FF34"/>
    <w:rsid w:val="4B0C228B"/>
    <w:rsid w:val="4B12948D"/>
    <w:rsid w:val="4B148DA8"/>
    <w:rsid w:val="4B14FB8D"/>
    <w:rsid w:val="4B1577D3"/>
    <w:rsid w:val="4B1E0DC7"/>
    <w:rsid w:val="4B23E052"/>
    <w:rsid w:val="4B2BCF0D"/>
    <w:rsid w:val="4B2C8623"/>
    <w:rsid w:val="4B2D1267"/>
    <w:rsid w:val="4B3B32D1"/>
    <w:rsid w:val="4B4450C8"/>
    <w:rsid w:val="4B4541C7"/>
    <w:rsid w:val="4B4E92EC"/>
    <w:rsid w:val="4B51082E"/>
    <w:rsid w:val="4B53392B"/>
    <w:rsid w:val="4B54F183"/>
    <w:rsid w:val="4B554338"/>
    <w:rsid w:val="4B567D12"/>
    <w:rsid w:val="4B5EBEED"/>
    <w:rsid w:val="4B68F129"/>
    <w:rsid w:val="4B6C3D3A"/>
    <w:rsid w:val="4B6FD108"/>
    <w:rsid w:val="4B745A5F"/>
    <w:rsid w:val="4B7BDD86"/>
    <w:rsid w:val="4B7DA775"/>
    <w:rsid w:val="4B7EB5A2"/>
    <w:rsid w:val="4B8056C4"/>
    <w:rsid w:val="4B8C2EE1"/>
    <w:rsid w:val="4B8EF4D1"/>
    <w:rsid w:val="4B9239B6"/>
    <w:rsid w:val="4B9A4BE8"/>
    <w:rsid w:val="4BA464D4"/>
    <w:rsid w:val="4BADC444"/>
    <w:rsid w:val="4BB0F60D"/>
    <w:rsid w:val="4BB2A59F"/>
    <w:rsid w:val="4BB9B03E"/>
    <w:rsid w:val="4BC775CF"/>
    <w:rsid w:val="4BCB8D6D"/>
    <w:rsid w:val="4BCB9530"/>
    <w:rsid w:val="4BCEFB6B"/>
    <w:rsid w:val="4BCFEAAE"/>
    <w:rsid w:val="4BD26B46"/>
    <w:rsid w:val="4BD8BEF0"/>
    <w:rsid w:val="4BE4BEFA"/>
    <w:rsid w:val="4BE87E71"/>
    <w:rsid w:val="4BE8EC50"/>
    <w:rsid w:val="4BE908F3"/>
    <w:rsid w:val="4BE97712"/>
    <w:rsid w:val="4BEC1C56"/>
    <w:rsid w:val="4BEDB7D1"/>
    <w:rsid w:val="4BF3A1EB"/>
    <w:rsid w:val="4BF40A4E"/>
    <w:rsid w:val="4C026DF0"/>
    <w:rsid w:val="4C0897B5"/>
    <w:rsid w:val="4C13E9DC"/>
    <w:rsid w:val="4C16E84C"/>
    <w:rsid w:val="4C17EB4C"/>
    <w:rsid w:val="4C17ED2A"/>
    <w:rsid w:val="4C1D87EE"/>
    <w:rsid w:val="4C32BE8A"/>
    <w:rsid w:val="4C351BFA"/>
    <w:rsid w:val="4C382BA0"/>
    <w:rsid w:val="4C4248E8"/>
    <w:rsid w:val="4C436D76"/>
    <w:rsid w:val="4C454512"/>
    <w:rsid w:val="4C4754B9"/>
    <w:rsid w:val="4C490DA1"/>
    <w:rsid w:val="4C4B96E6"/>
    <w:rsid w:val="4C4C8677"/>
    <w:rsid w:val="4C4F3F32"/>
    <w:rsid w:val="4C50DB5A"/>
    <w:rsid w:val="4C52EBEB"/>
    <w:rsid w:val="4C5B85BD"/>
    <w:rsid w:val="4C5E517F"/>
    <w:rsid w:val="4C686681"/>
    <w:rsid w:val="4C701F76"/>
    <w:rsid w:val="4C70C32D"/>
    <w:rsid w:val="4C70ED4E"/>
    <w:rsid w:val="4C787AA9"/>
    <w:rsid w:val="4C7A7505"/>
    <w:rsid w:val="4C813A26"/>
    <w:rsid w:val="4C83BCB2"/>
    <w:rsid w:val="4C956501"/>
    <w:rsid w:val="4C976002"/>
    <w:rsid w:val="4C9DBA86"/>
    <w:rsid w:val="4CA4D6F7"/>
    <w:rsid w:val="4CA64DF2"/>
    <w:rsid w:val="4CA70016"/>
    <w:rsid w:val="4CBDEF57"/>
    <w:rsid w:val="4CC144FF"/>
    <w:rsid w:val="4CC5AB34"/>
    <w:rsid w:val="4CC5BAB3"/>
    <w:rsid w:val="4CC61127"/>
    <w:rsid w:val="4CC85267"/>
    <w:rsid w:val="4CCF8648"/>
    <w:rsid w:val="4CD23547"/>
    <w:rsid w:val="4CD68604"/>
    <w:rsid w:val="4CD78D81"/>
    <w:rsid w:val="4CD80C68"/>
    <w:rsid w:val="4CDC2A5F"/>
    <w:rsid w:val="4CDF81D0"/>
    <w:rsid w:val="4CE1B732"/>
    <w:rsid w:val="4CE3177A"/>
    <w:rsid w:val="4CE702DE"/>
    <w:rsid w:val="4CE92BBE"/>
    <w:rsid w:val="4CEB5CBF"/>
    <w:rsid w:val="4CECFD9D"/>
    <w:rsid w:val="4CEED97A"/>
    <w:rsid w:val="4CF16690"/>
    <w:rsid w:val="4CF33283"/>
    <w:rsid w:val="4CF3CAAA"/>
    <w:rsid w:val="4CF4AA10"/>
    <w:rsid w:val="4CF96086"/>
    <w:rsid w:val="4CF9C227"/>
    <w:rsid w:val="4D028A10"/>
    <w:rsid w:val="4D058E38"/>
    <w:rsid w:val="4D0897A6"/>
    <w:rsid w:val="4D089F4A"/>
    <w:rsid w:val="4D0E9C98"/>
    <w:rsid w:val="4D1180DA"/>
    <w:rsid w:val="4D16FF81"/>
    <w:rsid w:val="4D24C89B"/>
    <w:rsid w:val="4D3DB22D"/>
    <w:rsid w:val="4D3EF60A"/>
    <w:rsid w:val="4D4AA40E"/>
    <w:rsid w:val="4D4B11D1"/>
    <w:rsid w:val="4D4D95AD"/>
    <w:rsid w:val="4D529194"/>
    <w:rsid w:val="4D530964"/>
    <w:rsid w:val="4D57F892"/>
    <w:rsid w:val="4D626CD2"/>
    <w:rsid w:val="4D675FD2"/>
    <w:rsid w:val="4D6ACBCC"/>
    <w:rsid w:val="4D6B9260"/>
    <w:rsid w:val="4D6C7D72"/>
    <w:rsid w:val="4D702278"/>
    <w:rsid w:val="4D711327"/>
    <w:rsid w:val="4D785178"/>
    <w:rsid w:val="4D81EB72"/>
    <w:rsid w:val="4D821325"/>
    <w:rsid w:val="4D84E145"/>
    <w:rsid w:val="4D8840B9"/>
    <w:rsid w:val="4D9A0E09"/>
    <w:rsid w:val="4DA33E98"/>
    <w:rsid w:val="4DA872C4"/>
    <w:rsid w:val="4DA8AA16"/>
    <w:rsid w:val="4DAE5393"/>
    <w:rsid w:val="4DB36A6E"/>
    <w:rsid w:val="4DB74396"/>
    <w:rsid w:val="4DBBEEEB"/>
    <w:rsid w:val="4DC0AFB0"/>
    <w:rsid w:val="4DCECF46"/>
    <w:rsid w:val="4DD2940D"/>
    <w:rsid w:val="4DD7953E"/>
    <w:rsid w:val="4DDA9EBD"/>
    <w:rsid w:val="4DDEEDAA"/>
    <w:rsid w:val="4DEC66B4"/>
    <w:rsid w:val="4DFAAA1A"/>
    <w:rsid w:val="4E055271"/>
    <w:rsid w:val="4E0B2F45"/>
    <w:rsid w:val="4E0D621C"/>
    <w:rsid w:val="4E0E6CB0"/>
    <w:rsid w:val="4E0FD580"/>
    <w:rsid w:val="4E123CAE"/>
    <w:rsid w:val="4E22FFC2"/>
    <w:rsid w:val="4E25AC67"/>
    <w:rsid w:val="4E2D11E5"/>
    <w:rsid w:val="4E3E6701"/>
    <w:rsid w:val="4E46047C"/>
    <w:rsid w:val="4E48B451"/>
    <w:rsid w:val="4E5A8E94"/>
    <w:rsid w:val="4E5E0339"/>
    <w:rsid w:val="4E6080D4"/>
    <w:rsid w:val="4E623DEF"/>
    <w:rsid w:val="4E64B2AD"/>
    <w:rsid w:val="4E6726AA"/>
    <w:rsid w:val="4E694CA0"/>
    <w:rsid w:val="4E7AA381"/>
    <w:rsid w:val="4E7E2D85"/>
    <w:rsid w:val="4E7FE846"/>
    <w:rsid w:val="4E8D3711"/>
    <w:rsid w:val="4E8DA6EC"/>
    <w:rsid w:val="4E8FBEE5"/>
    <w:rsid w:val="4E91D3C9"/>
    <w:rsid w:val="4E957220"/>
    <w:rsid w:val="4E95CED6"/>
    <w:rsid w:val="4E972E6F"/>
    <w:rsid w:val="4E9D28E9"/>
    <w:rsid w:val="4E9E27E8"/>
    <w:rsid w:val="4E9ED9E4"/>
    <w:rsid w:val="4E9EE027"/>
    <w:rsid w:val="4EA2C940"/>
    <w:rsid w:val="4EA53262"/>
    <w:rsid w:val="4EA57DED"/>
    <w:rsid w:val="4EA771CA"/>
    <w:rsid w:val="4EA7B6D1"/>
    <w:rsid w:val="4EB85864"/>
    <w:rsid w:val="4EC30110"/>
    <w:rsid w:val="4EC4F84D"/>
    <w:rsid w:val="4EC639E8"/>
    <w:rsid w:val="4EC80A7A"/>
    <w:rsid w:val="4ECA92C4"/>
    <w:rsid w:val="4ECFA8E0"/>
    <w:rsid w:val="4ED19673"/>
    <w:rsid w:val="4ED495F0"/>
    <w:rsid w:val="4ED75280"/>
    <w:rsid w:val="4EDAC66B"/>
    <w:rsid w:val="4EDBE533"/>
    <w:rsid w:val="4EE37679"/>
    <w:rsid w:val="4EE39896"/>
    <w:rsid w:val="4EE459EA"/>
    <w:rsid w:val="4EE6746F"/>
    <w:rsid w:val="4EE6B91D"/>
    <w:rsid w:val="4EEEC0A3"/>
    <w:rsid w:val="4EF2D752"/>
    <w:rsid w:val="4EF595B5"/>
    <w:rsid w:val="4EFB9402"/>
    <w:rsid w:val="4EFD1A0F"/>
    <w:rsid w:val="4EFF64B6"/>
    <w:rsid w:val="4F0080A2"/>
    <w:rsid w:val="4F063517"/>
    <w:rsid w:val="4F092EF7"/>
    <w:rsid w:val="4F0C1DD3"/>
    <w:rsid w:val="4F0FB446"/>
    <w:rsid w:val="4F182A3F"/>
    <w:rsid w:val="4F1C1291"/>
    <w:rsid w:val="4F1C4D9A"/>
    <w:rsid w:val="4F204B39"/>
    <w:rsid w:val="4F208F4F"/>
    <w:rsid w:val="4F2BCD8E"/>
    <w:rsid w:val="4F310697"/>
    <w:rsid w:val="4F34FC21"/>
    <w:rsid w:val="4F3840E8"/>
    <w:rsid w:val="4F39308B"/>
    <w:rsid w:val="4F3FED22"/>
    <w:rsid w:val="4F43B098"/>
    <w:rsid w:val="4F43E1F6"/>
    <w:rsid w:val="4F464152"/>
    <w:rsid w:val="4F46AF01"/>
    <w:rsid w:val="4F4A5FDA"/>
    <w:rsid w:val="4F50EC1B"/>
    <w:rsid w:val="4F50FBEB"/>
    <w:rsid w:val="4F552B41"/>
    <w:rsid w:val="4F5BAD20"/>
    <w:rsid w:val="4F6B639B"/>
    <w:rsid w:val="4F73ABE4"/>
    <w:rsid w:val="4F77BD12"/>
    <w:rsid w:val="4F80E68F"/>
    <w:rsid w:val="4F83CFA4"/>
    <w:rsid w:val="4F897A5A"/>
    <w:rsid w:val="4F8C8DFC"/>
    <w:rsid w:val="4F9051E2"/>
    <w:rsid w:val="4F91F8BA"/>
    <w:rsid w:val="4F9AD2A0"/>
    <w:rsid w:val="4F9CB708"/>
    <w:rsid w:val="4F9D5903"/>
    <w:rsid w:val="4F9F5D8C"/>
    <w:rsid w:val="4FA1F6EC"/>
    <w:rsid w:val="4FA460C4"/>
    <w:rsid w:val="4FB4C52B"/>
    <w:rsid w:val="4FBFA4A9"/>
    <w:rsid w:val="4FC17CC8"/>
    <w:rsid w:val="4FC75B14"/>
    <w:rsid w:val="4FCE1BDE"/>
    <w:rsid w:val="4FD18F3D"/>
    <w:rsid w:val="4FD9D0E0"/>
    <w:rsid w:val="4FEFAC3D"/>
    <w:rsid w:val="4FF4135F"/>
    <w:rsid w:val="4FF5D934"/>
    <w:rsid w:val="4FFEA34C"/>
    <w:rsid w:val="5005D3B6"/>
    <w:rsid w:val="50083498"/>
    <w:rsid w:val="5011B7EC"/>
    <w:rsid w:val="50179EFF"/>
    <w:rsid w:val="50183875"/>
    <w:rsid w:val="501957F4"/>
    <w:rsid w:val="501BF7FF"/>
    <w:rsid w:val="501C2D3C"/>
    <w:rsid w:val="501D6A4E"/>
    <w:rsid w:val="5022B261"/>
    <w:rsid w:val="5024E1DB"/>
    <w:rsid w:val="5031F5C1"/>
    <w:rsid w:val="503C1BFA"/>
    <w:rsid w:val="50442B9C"/>
    <w:rsid w:val="5044B7A3"/>
    <w:rsid w:val="50496CE0"/>
    <w:rsid w:val="504C5D20"/>
    <w:rsid w:val="505171F4"/>
    <w:rsid w:val="505CD154"/>
    <w:rsid w:val="506012C6"/>
    <w:rsid w:val="5061FD36"/>
    <w:rsid w:val="5063934F"/>
    <w:rsid w:val="50652569"/>
    <w:rsid w:val="50662D69"/>
    <w:rsid w:val="506651E0"/>
    <w:rsid w:val="50681996"/>
    <w:rsid w:val="506E78CF"/>
    <w:rsid w:val="506F64ED"/>
    <w:rsid w:val="5077DC7E"/>
    <w:rsid w:val="507CB098"/>
    <w:rsid w:val="507CDFFC"/>
    <w:rsid w:val="507D7503"/>
    <w:rsid w:val="50816130"/>
    <w:rsid w:val="5083F66B"/>
    <w:rsid w:val="508630A4"/>
    <w:rsid w:val="508816BA"/>
    <w:rsid w:val="508840A4"/>
    <w:rsid w:val="50898CD4"/>
    <w:rsid w:val="508A0A82"/>
    <w:rsid w:val="5090B270"/>
    <w:rsid w:val="50936FFD"/>
    <w:rsid w:val="50B93B6E"/>
    <w:rsid w:val="50BE6A9E"/>
    <w:rsid w:val="50BF1029"/>
    <w:rsid w:val="50C203CA"/>
    <w:rsid w:val="50C792A4"/>
    <w:rsid w:val="50C79DEF"/>
    <w:rsid w:val="50C9E71C"/>
    <w:rsid w:val="50CBB652"/>
    <w:rsid w:val="50D1EA4F"/>
    <w:rsid w:val="50D500EC"/>
    <w:rsid w:val="50D51DF5"/>
    <w:rsid w:val="50D9FE12"/>
    <w:rsid w:val="50DA6317"/>
    <w:rsid w:val="50DFB257"/>
    <w:rsid w:val="50ED12DD"/>
    <w:rsid w:val="50F89B09"/>
    <w:rsid w:val="50F8DAB4"/>
    <w:rsid w:val="50FAD3BB"/>
    <w:rsid w:val="50FDA9FC"/>
    <w:rsid w:val="50FE7D2C"/>
    <w:rsid w:val="51034450"/>
    <w:rsid w:val="5104B2B8"/>
    <w:rsid w:val="510549B3"/>
    <w:rsid w:val="510B07E4"/>
    <w:rsid w:val="5119337D"/>
    <w:rsid w:val="511F3CAD"/>
    <w:rsid w:val="5128B961"/>
    <w:rsid w:val="512E6D38"/>
    <w:rsid w:val="512ED90D"/>
    <w:rsid w:val="512EF0D9"/>
    <w:rsid w:val="5149076E"/>
    <w:rsid w:val="514C1E08"/>
    <w:rsid w:val="515540BB"/>
    <w:rsid w:val="51580180"/>
    <w:rsid w:val="5158C771"/>
    <w:rsid w:val="51592F18"/>
    <w:rsid w:val="515995C3"/>
    <w:rsid w:val="515B67FF"/>
    <w:rsid w:val="515D4D29"/>
    <w:rsid w:val="515F0D63"/>
    <w:rsid w:val="5162FA6D"/>
    <w:rsid w:val="51637DF2"/>
    <w:rsid w:val="516C29EF"/>
    <w:rsid w:val="516D8C9A"/>
    <w:rsid w:val="51746813"/>
    <w:rsid w:val="5175CFAD"/>
    <w:rsid w:val="5176FD07"/>
    <w:rsid w:val="5179166F"/>
    <w:rsid w:val="51799617"/>
    <w:rsid w:val="51827BC2"/>
    <w:rsid w:val="5186F568"/>
    <w:rsid w:val="51880A6C"/>
    <w:rsid w:val="518B454E"/>
    <w:rsid w:val="5193F051"/>
    <w:rsid w:val="519F6683"/>
    <w:rsid w:val="51A58CEB"/>
    <w:rsid w:val="51A7718E"/>
    <w:rsid w:val="51A98032"/>
    <w:rsid w:val="51AB93D5"/>
    <w:rsid w:val="51B06C84"/>
    <w:rsid w:val="51B6E05C"/>
    <w:rsid w:val="51BAABF6"/>
    <w:rsid w:val="51BD047D"/>
    <w:rsid w:val="51BF111C"/>
    <w:rsid w:val="51E82D81"/>
    <w:rsid w:val="51EB8A4E"/>
    <w:rsid w:val="51EDEC26"/>
    <w:rsid w:val="51EE323C"/>
    <w:rsid w:val="51EF6CF3"/>
    <w:rsid w:val="51F0CE8C"/>
    <w:rsid w:val="51F3698C"/>
    <w:rsid w:val="51F591E4"/>
    <w:rsid w:val="51F75010"/>
    <w:rsid w:val="51F7D526"/>
    <w:rsid w:val="51F9E2FA"/>
    <w:rsid w:val="5201FDCA"/>
    <w:rsid w:val="52022F55"/>
    <w:rsid w:val="52056F03"/>
    <w:rsid w:val="52093735"/>
    <w:rsid w:val="520C3453"/>
    <w:rsid w:val="520D330B"/>
    <w:rsid w:val="5218C54C"/>
    <w:rsid w:val="5219679E"/>
    <w:rsid w:val="5219E733"/>
    <w:rsid w:val="521FC902"/>
    <w:rsid w:val="521FCCDF"/>
    <w:rsid w:val="5220ABB9"/>
    <w:rsid w:val="52219AFF"/>
    <w:rsid w:val="522F8A83"/>
    <w:rsid w:val="52365784"/>
    <w:rsid w:val="5237C3C4"/>
    <w:rsid w:val="52382164"/>
    <w:rsid w:val="52383069"/>
    <w:rsid w:val="5240F334"/>
    <w:rsid w:val="5248BB25"/>
    <w:rsid w:val="5250289A"/>
    <w:rsid w:val="5254E624"/>
    <w:rsid w:val="525893CF"/>
    <w:rsid w:val="52636E50"/>
    <w:rsid w:val="52690379"/>
    <w:rsid w:val="52692534"/>
    <w:rsid w:val="5269B25C"/>
    <w:rsid w:val="5274FF52"/>
    <w:rsid w:val="527830DC"/>
    <w:rsid w:val="52789403"/>
    <w:rsid w:val="527A54CF"/>
    <w:rsid w:val="527E9EA4"/>
    <w:rsid w:val="5280C4D6"/>
    <w:rsid w:val="5287AA18"/>
    <w:rsid w:val="52888FD9"/>
    <w:rsid w:val="52896B38"/>
    <w:rsid w:val="528BC76B"/>
    <w:rsid w:val="528F0174"/>
    <w:rsid w:val="5293ACE6"/>
    <w:rsid w:val="5294AB15"/>
    <w:rsid w:val="529588B4"/>
    <w:rsid w:val="52973B51"/>
    <w:rsid w:val="529D94C4"/>
    <w:rsid w:val="529E2DA7"/>
    <w:rsid w:val="52A3AF36"/>
    <w:rsid w:val="52A9070B"/>
    <w:rsid w:val="52C04B28"/>
    <w:rsid w:val="52C0B552"/>
    <w:rsid w:val="52C2C2D9"/>
    <w:rsid w:val="52C3CBAC"/>
    <w:rsid w:val="52C8BABD"/>
    <w:rsid w:val="52D074FA"/>
    <w:rsid w:val="52D1867A"/>
    <w:rsid w:val="52D294ED"/>
    <w:rsid w:val="52D641BE"/>
    <w:rsid w:val="52DA8AE3"/>
    <w:rsid w:val="52DD3077"/>
    <w:rsid w:val="52E030F3"/>
    <w:rsid w:val="52E56CDB"/>
    <w:rsid w:val="52EBFC68"/>
    <w:rsid w:val="52EFDEEE"/>
    <w:rsid w:val="52F20DF7"/>
    <w:rsid w:val="52F5ABAE"/>
    <w:rsid w:val="52F6BEE1"/>
    <w:rsid w:val="530FC896"/>
    <w:rsid w:val="531286D6"/>
    <w:rsid w:val="5316419A"/>
    <w:rsid w:val="5319C5AA"/>
    <w:rsid w:val="531D3603"/>
    <w:rsid w:val="53217E59"/>
    <w:rsid w:val="5322C5C9"/>
    <w:rsid w:val="5323C0AE"/>
    <w:rsid w:val="532764FD"/>
    <w:rsid w:val="532E1804"/>
    <w:rsid w:val="532E327F"/>
    <w:rsid w:val="53375972"/>
    <w:rsid w:val="53392E53"/>
    <w:rsid w:val="534341EF"/>
    <w:rsid w:val="53477617"/>
    <w:rsid w:val="534801AC"/>
    <w:rsid w:val="5352B0BD"/>
    <w:rsid w:val="5359F21F"/>
    <w:rsid w:val="53633008"/>
    <w:rsid w:val="53682DE6"/>
    <w:rsid w:val="536FB107"/>
    <w:rsid w:val="5374D70D"/>
    <w:rsid w:val="53770FCE"/>
    <w:rsid w:val="53785FE3"/>
    <w:rsid w:val="5382FFD5"/>
    <w:rsid w:val="53909826"/>
    <w:rsid w:val="5391310C"/>
    <w:rsid w:val="53918F74"/>
    <w:rsid w:val="539436ED"/>
    <w:rsid w:val="5394D2C3"/>
    <w:rsid w:val="53977229"/>
    <w:rsid w:val="539D9728"/>
    <w:rsid w:val="539DCE2B"/>
    <w:rsid w:val="53A50796"/>
    <w:rsid w:val="53A5FEED"/>
    <w:rsid w:val="53C78B07"/>
    <w:rsid w:val="53CFBED2"/>
    <w:rsid w:val="53D03216"/>
    <w:rsid w:val="53D45114"/>
    <w:rsid w:val="53D55316"/>
    <w:rsid w:val="53D8A968"/>
    <w:rsid w:val="53DAF7D6"/>
    <w:rsid w:val="53DD755F"/>
    <w:rsid w:val="53E0C4B6"/>
    <w:rsid w:val="53E6AF34"/>
    <w:rsid w:val="53E9820D"/>
    <w:rsid w:val="53EB4A12"/>
    <w:rsid w:val="53F34005"/>
    <w:rsid w:val="53F58B3F"/>
    <w:rsid w:val="53F62283"/>
    <w:rsid w:val="53FE4C77"/>
    <w:rsid w:val="53FF3EB1"/>
    <w:rsid w:val="54028850"/>
    <w:rsid w:val="5413ED3E"/>
    <w:rsid w:val="541E0B34"/>
    <w:rsid w:val="5421FDCD"/>
    <w:rsid w:val="5422899E"/>
    <w:rsid w:val="54240421"/>
    <w:rsid w:val="542556C8"/>
    <w:rsid w:val="5426EB12"/>
    <w:rsid w:val="5430F4F7"/>
    <w:rsid w:val="5432CC5D"/>
    <w:rsid w:val="5435F73B"/>
    <w:rsid w:val="5436E1FF"/>
    <w:rsid w:val="543F748E"/>
    <w:rsid w:val="5444BBA9"/>
    <w:rsid w:val="544718BD"/>
    <w:rsid w:val="544BD86B"/>
    <w:rsid w:val="545A14B8"/>
    <w:rsid w:val="545A2DEB"/>
    <w:rsid w:val="5460EAD0"/>
    <w:rsid w:val="5463D1C7"/>
    <w:rsid w:val="54661C91"/>
    <w:rsid w:val="5468A2FE"/>
    <w:rsid w:val="546D7E9C"/>
    <w:rsid w:val="547096F7"/>
    <w:rsid w:val="54744375"/>
    <w:rsid w:val="547679E5"/>
    <w:rsid w:val="547CD809"/>
    <w:rsid w:val="547E59A2"/>
    <w:rsid w:val="54827C99"/>
    <w:rsid w:val="54863498"/>
    <w:rsid w:val="548A62ED"/>
    <w:rsid w:val="548BAF4F"/>
    <w:rsid w:val="549274C9"/>
    <w:rsid w:val="5499089D"/>
    <w:rsid w:val="549FA2A9"/>
    <w:rsid w:val="54A65410"/>
    <w:rsid w:val="54AAB096"/>
    <w:rsid w:val="54B05F50"/>
    <w:rsid w:val="54B0D754"/>
    <w:rsid w:val="54B110DA"/>
    <w:rsid w:val="54B4F089"/>
    <w:rsid w:val="54B60128"/>
    <w:rsid w:val="54B887DE"/>
    <w:rsid w:val="54B8EEB2"/>
    <w:rsid w:val="54BAD49D"/>
    <w:rsid w:val="54BE413C"/>
    <w:rsid w:val="54C674EF"/>
    <w:rsid w:val="54C71752"/>
    <w:rsid w:val="54D5D35F"/>
    <w:rsid w:val="54E04931"/>
    <w:rsid w:val="54E091A8"/>
    <w:rsid w:val="54E45F32"/>
    <w:rsid w:val="54E4B477"/>
    <w:rsid w:val="54E6187E"/>
    <w:rsid w:val="54E8C47C"/>
    <w:rsid w:val="54E94C8E"/>
    <w:rsid w:val="54F10FED"/>
    <w:rsid w:val="54F1D881"/>
    <w:rsid w:val="54F6FF12"/>
    <w:rsid w:val="54F91485"/>
    <w:rsid w:val="5504222D"/>
    <w:rsid w:val="5504C00A"/>
    <w:rsid w:val="5506168F"/>
    <w:rsid w:val="550D4C7C"/>
    <w:rsid w:val="551CDE03"/>
    <w:rsid w:val="5523E768"/>
    <w:rsid w:val="55248816"/>
    <w:rsid w:val="552B93D7"/>
    <w:rsid w:val="552E2272"/>
    <w:rsid w:val="5534582D"/>
    <w:rsid w:val="55349E20"/>
    <w:rsid w:val="553B9F4F"/>
    <w:rsid w:val="55438009"/>
    <w:rsid w:val="5549D53C"/>
    <w:rsid w:val="554B8F37"/>
    <w:rsid w:val="554D5E6D"/>
    <w:rsid w:val="554D63AD"/>
    <w:rsid w:val="554F8FD7"/>
    <w:rsid w:val="555BFABF"/>
    <w:rsid w:val="555D4904"/>
    <w:rsid w:val="55648143"/>
    <w:rsid w:val="556C66EA"/>
    <w:rsid w:val="556D7B46"/>
    <w:rsid w:val="556F1BB0"/>
    <w:rsid w:val="5576C837"/>
    <w:rsid w:val="55793A0D"/>
    <w:rsid w:val="557EF5CA"/>
    <w:rsid w:val="557F2F11"/>
    <w:rsid w:val="55871FBE"/>
    <w:rsid w:val="5587991D"/>
    <w:rsid w:val="5587C637"/>
    <w:rsid w:val="5589A659"/>
    <w:rsid w:val="558CAC91"/>
    <w:rsid w:val="55905500"/>
    <w:rsid w:val="5596BD5A"/>
    <w:rsid w:val="55A3950D"/>
    <w:rsid w:val="55A44DB2"/>
    <w:rsid w:val="55ACF47E"/>
    <w:rsid w:val="55ADFEE2"/>
    <w:rsid w:val="55B136CF"/>
    <w:rsid w:val="55B3237A"/>
    <w:rsid w:val="55BB2DE3"/>
    <w:rsid w:val="55BDA9D9"/>
    <w:rsid w:val="55BF1859"/>
    <w:rsid w:val="55C1DC30"/>
    <w:rsid w:val="55C2A73B"/>
    <w:rsid w:val="55C47D95"/>
    <w:rsid w:val="55CBC195"/>
    <w:rsid w:val="55D66FCD"/>
    <w:rsid w:val="55D69B8B"/>
    <w:rsid w:val="55DB9E9B"/>
    <w:rsid w:val="55E41456"/>
    <w:rsid w:val="55E90D3F"/>
    <w:rsid w:val="55ED013D"/>
    <w:rsid w:val="55EF2B8F"/>
    <w:rsid w:val="55EF4FA6"/>
    <w:rsid w:val="55FA5959"/>
    <w:rsid w:val="56010297"/>
    <w:rsid w:val="5602B3E3"/>
    <w:rsid w:val="5606B477"/>
    <w:rsid w:val="5606D143"/>
    <w:rsid w:val="56079011"/>
    <w:rsid w:val="56106DB2"/>
    <w:rsid w:val="5615C143"/>
    <w:rsid w:val="5616C675"/>
    <w:rsid w:val="561AFE57"/>
    <w:rsid w:val="561D4D34"/>
    <w:rsid w:val="562AA13E"/>
    <w:rsid w:val="562E3E09"/>
    <w:rsid w:val="562F97B6"/>
    <w:rsid w:val="56312F79"/>
    <w:rsid w:val="5632F36E"/>
    <w:rsid w:val="5636C3D1"/>
    <w:rsid w:val="563BA7F0"/>
    <w:rsid w:val="56443F75"/>
    <w:rsid w:val="564978E6"/>
    <w:rsid w:val="564B34F2"/>
    <w:rsid w:val="564E59A2"/>
    <w:rsid w:val="565DFDF3"/>
    <w:rsid w:val="566ED3C7"/>
    <w:rsid w:val="567616B8"/>
    <w:rsid w:val="567B3372"/>
    <w:rsid w:val="567D0382"/>
    <w:rsid w:val="567D412D"/>
    <w:rsid w:val="56806F84"/>
    <w:rsid w:val="5680CC37"/>
    <w:rsid w:val="568146DD"/>
    <w:rsid w:val="5683B23E"/>
    <w:rsid w:val="568DBDFB"/>
    <w:rsid w:val="56906BD8"/>
    <w:rsid w:val="5693D5B7"/>
    <w:rsid w:val="569AFFEB"/>
    <w:rsid w:val="569E3B22"/>
    <w:rsid w:val="56A259DD"/>
    <w:rsid w:val="56A344EE"/>
    <w:rsid w:val="56AB4C9A"/>
    <w:rsid w:val="56AB7B38"/>
    <w:rsid w:val="56ABA3D0"/>
    <w:rsid w:val="56B08EE1"/>
    <w:rsid w:val="56B0AB87"/>
    <w:rsid w:val="56B6F991"/>
    <w:rsid w:val="56BE1703"/>
    <w:rsid w:val="56C2BF2F"/>
    <w:rsid w:val="56C605B5"/>
    <w:rsid w:val="56C6A89E"/>
    <w:rsid w:val="56D160AA"/>
    <w:rsid w:val="56D347CE"/>
    <w:rsid w:val="56D36123"/>
    <w:rsid w:val="56D55041"/>
    <w:rsid w:val="56D588E3"/>
    <w:rsid w:val="56D62E42"/>
    <w:rsid w:val="56E1EC11"/>
    <w:rsid w:val="56E23F15"/>
    <w:rsid w:val="56E3C7E4"/>
    <w:rsid w:val="56F13439"/>
    <w:rsid w:val="56F48CE9"/>
    <w:rsid w:val="57020272"/>
    <w:rsid w:val="5705DA21"/>
    <w:rsid w:val="57072AA1"/>
    <w:rsid w:val="570AFB34"/>
    <w:rsid w:val="570B99F8"/>
    <w:rsid w:val="570E15E4"/>
    <w:rsid w:val="571728E2"/>
    <w:rsid w:val="571D9246"/>
    <w:rsid w:val="57261BAA"/>
    <w:rsid w:val="57306E95"/>
    <w:rsid w:val="5733A0B7"/>
    <w:rsid w:val="57427667"/>
    <w:rsid w:val="57444270"/>
    <w:rsid w:val="57500B5B"/>
    <w:rsid w:val="57546321"/>
    <w:rsid w:val="5755ABF6"/>
    <w:rsid w:val="5755F20E"/>
    <w:rsid w:val="5757AC5F"/>
    <w:rsid w:val="5763D5C2"/>
    <w:rsid w:val="576791F6"/>
    <w:rsid w:val="576B0290"/>
    <w:rsid w:val="576D9C26"/>
    <w:rsid w:val="5775B92C"/>
    <w:rsid w:val="577812D0"/>
    <w:rsid w:val="5779C7A0"/>
    <w:rsid w:val="577E125D"/>
    <w:rsid w:val="577ED734"/>
    <w:rsid w:val="5780D460"/>
    <w:rsid w:val="578C2900"/>
    <w:rsid w:val="578FD96D"/>
    <w:rsid w:val="5791DEBF"/>
    <w:rsid w:val="57959C43"/>
    <w:rsid w:val="57964885"/>
    <w:rsid w:val="579699E7"/>
    <w:rsid w:val="57972D8B"/>
    <w:rsid w:val="57972DEF"/>
    <w:rsid w:val="579A62C2"/>
    <w:rsid w:val="579C0373"/>
    <w:rsid w:val="579F32A9"/>
    <w:rsid w:val="57A76110"/>
    <w:rsid w:val="57AB25CB"/>
    <w:rsid w:val="57AD22C2"/>
    <w:rsid w:val="57ADBF93"/>
    <w:rsid w:val="57AED9A5"/>
    <w:rsid w:val="57B75352"/>
    <w:rsid w:val="57C5BD92"/>
    <w:rsid w:val="57C81BA5"/>
    <w:rsid w:val="57CC5BB1"/>
    <w:rsid w:val="57CCFFDA"/>
    <w:rsid w:val="57D73716"/>
    <w:rsid w:val="57DA3968"/>
    <w:rsid w:val="57DAFD88"/>
    <w:rsid w:val="57E2B1FF"/>
    <w:rsid w:val="57E5297A"/>
    <w:rsid w:val="57E78B80"/>
    <w:rsid w:val="57E9B2BD"/>
    <w:rsid w:val="57EB1CCB"/>
    <w:rsid w:val="57EC591B"/>
    <w:rsid w:val="57EDA1EA"/>
    <w:rsid w:val="57F6AADB"/>
    <w:rsid w:val="57F91DDA"/>
    <w:rsid w:val="57FD57F0"/>
    <w:rsid w:val="57FD8AB5"/>
    <w:rsid w:val="57FEC67E"/>
    <w:rsid w:val="58031788"/>
    <w:rsid w:val="580786DF"/>
    <w:rsid w:val="5807B5B0"/>
    <w:rsid w:val="580ADFD8"/>
    <w:rsid w:val="581851FF"/>
    <w:rsid w:val="581B69DE"/>
    <w:rsid w:val="581D38DA"/>
    <w:rsid w:val="5826CA8C"/>
    <w:rsid w:val="582A3DA6"/>
    <w:rsid w:val="582A6917"/>
    <w:rsid w:val="582E63B8"/>
    <w:rsid w:val="5833D853"/>
    <w:rsid w:val="583445CE"/>
    <w:rsid w:val="583846D0"/>
    <w:rsid w:val="5841A375"/>
    <w:rsid w:val="5841D7F0"/>
    <w:rsid w:val="5844ED3E"/>
    <w:rsid w:val="584650B2"/>
    <w:rsid w:val="5852E66D"/>
    <w:rsid w:val="585AE3FB"/>
    <w:rsid w:val="585D099D"/>
    <w:rsid w:val="585E6B8A"/>
    <w:rsid w:val="5861FE07"/>
    <w:rsid w:val="5865E506"/>
    <w:rsid w:val="586D6C2A"/>
    <w:rsid w:val="586EE2AE"/>
    <w:rsid w:val="586EE3CD"/>
    <w:rsid w:val="587572F6"/>
    <w:rsid w:val="58760421"/>
    <w:rsid w:val="58825076"/>
    <w:rsid w:val="588256B0"/>
    <w:rsid w:val="588825E1"/>
    <w:rsid w:val="588B743B"/>
    <w:rsid w:val="589398F5"/>
    <w:rsid w:val="5897776B"/>
    <w:rsid w:val="5898BAEF"/>
    <w:rsid w:val="58A0CE7C"/>
    <w:rsid w:val="58A43D56"/>
    <w:rsid w:val="58A762E8"/>
    <w:rsid w:val="58B26479"/>
    <w:rsid w:val="58BA6B47"/>
    <w:rsid w:val="58C15E20"/>
    <w:rsid w:val="58C30376"/>
    <w:rsid w:val="58CC2474"/>
    <w:rsid w:val="58D1BD9A"/>
    <w:rsid w:val="58E1F5D4"/>
    <w:rsid w:val="58E3D9D1"/>
    <w:rsid w:val="58E3DF60"/>
    <w:rsid w:val="58E84F40"/>
    <w:rsid w:val="58ED1590"/>
    <w:rsid w:val="58EE4EBD"/>
    <w:rsid w:val="58F17C57"/>
    <w:rsid w:val="58F18799"/>
    <w:rsid w:val="58F2B1C2"/>
    <w:rsid w:val="58F4B2A8"/>
    <w:rsid w:val="58F59908"/>
    <w:rsid w:val="58F77544"/>
    <w:rsid w:val="58F7C16A"/>
    <w:rsid w:val="58FA6877"/>
    <w:rsid w:val="58FABE0C"/>
    <w:rsid w:val="58FDE262"/>
    <w:rsid w:val="5905A0E1"/>
    <w:rsid w:val="5905DF29"/>
    <w:rsid w:val="590690B5"/>
    <w:rsid w:val="590BEE42"/>
    <w:rsid w:val="590DB571"/>
    <w:rsid w:val="590DD326"/>
    <w:rsid w:val="590DDFEF"/>
    <w:rsid w:val="5911898D"/>
    <w:rsid w:val="591E3FFC"/>
    <w:rsid w:val="59352337"/>
    <w:rsid w:val="5942DE7C"/>
    <w:rsid w:val="594690F2"/>
    <w:rsid w:val="5949B928"/>
    <w:rsid w:val="594BD6B3"/>
    <w:rsid w:val="594C71FB"/>
    <w:rsid w:val="5953BB0C"/>
    <w:rsid w:val="595D1110"/>
    <w:rsid w:val="59603095"/>
    <w:rsid w:val="59633485"/>
    <w:rsid w:val="596706CB"/>
    <w:rsid w:val="596847C0"/>
    <w:rsid w:val="59685F0E"/>
    <w:rsid w:val="59722202"/>
    <w:rsid w:val="59753DA8"/>
    <w:rsid w:val="5975B10F"/>
    <w:rsid w:val="5977DE60"/>
    <w:rsid w:val="597B6AE5"/>
    <w:rsid w:val="5982D156"/>
    <w:rsid w:val="59844978"/>
    <w:rsid w:val="5987B2DD"/>
    <w:rsid w:val="59959EB5"/>
    <w:rsid w:val="59995B16"/>
    <w:rsid w:val="599D6713"/>
    <w:rsid w:val="59A3B386"/>
    <w:rsid w:val="59A42E3C"/>
    <w:rsid w:val="59A47CF5"/>
    <w:rsid w:val="59A55199"/>
    <w:rsid w:val="59A6BBE0"/>
    <w:rsid w:val="59B09409"/>
    <w:rsid w:val="59B52959"/>
    <w:rsid w:val="59B68373"/>
    <w:rsid w:val="59BB3B67"/>
    <w:rsid w:val="59BC75FE"/>
    <w:rsid w:val="59BDF598"/>
    <w:rsid w:val="59C03A3A"/>
    <w:rsid w:val="59C933A3"/>
    <w:rsid w:val="59CC3631"/>
    <w:rsid w:val="59CE5EA2"/>
    <w:rsid w:val="59D14030"/>
    <w:rsid w:val="59E0555F"/>
    <w:rsid w:val="59EB0F47"/>
    <w:rsid w:val="59EC9050"/>
    <w:rsid w:val="59ED8B50"/>
    <w:rsid w:val="59F38D63"/>
    <w:rsid w:val="59F9E5FC"/>
    <w:rsid w:val="5A00BAA4"/>
    <w:rsid w:val="5A045061"/>
    <w:rsid w:val="5A06AEC4"/>
    <w:rsid w:val="5A07CA2D"/>
    <w:rsid w:val="5A0D0FAF"/>
    <w:rsid w:val="5A1732F7"/>
    <w:rsid w:val="5A19678D"/>
    <w:rsid w:val="5A1E5FD7"/>
    <w:rsid w:val="5A262914"/>
    <w:rsid w:val="5A2A3913"/>
    <w:rsid w:val="5A2AAAD4"/>
    <w:rsid w:val="5A2E6249"/>
    <w:rsid w:val="5A3110FD"/>
    <w:rsid w:val="5A359D82"/>
    <w:rsid w:val="5A426736"/>
    <w:rsid w:val="5A42F9A4"/>
    <w:rsid w:val="5A43BA93"/>
    <w:rsid w:val="5A52F173"/>
    <w:rsid w:val="5A58A177"/>
    <w:rsid w:val="5A5AC3E5"/>
    <w:rsid w:val="5A5B5507"/>
    <w:rsid w:val="5A5BD90A"/>
    <w:rsid w:val="5A671FF6"/>
    <w:rsid w:val="5A680B3A"/>
    <w:rsid w:val="5A69AB73"/>
    <w:rsid w:val="5A6D3678"/>
    <w:rsid w:val="5A6D468B"/>
    <w:rsid w:val="5A7079BD"/>
    <w:rsid w:val="5A7A2075"/>
    <w:rsid w:val="5A806A94"/>
    <w:rsid w:val="5A817005"/>
    <w:rsid w:val="5A83AFDE"/>
    <w:rsid w:val="5A844BB1"/>
    <w:rsid w:val="5A8925DB"/>
    <w:rsid w:val="5A8BA828"/>
    <w:rsid w:val="5A8DBEF6"/>
    <w:rsid w:val="5A97EEB8"/>
    <w:rsid w:val="5A98863A"/>
    <w:rsid w:val="5AA85B55"/>
    <w:rsid w:val="5AAD17FC"/>
    <w:rsid w:val="5AAE8F14"/>
    <w:rsid w:val="5AAF78FF"/>
    <w:rsid w:val="5AB21E95"/>
    <w:rsid w:val="5AB62EBB"/>
    <w:rsid w:val="5AB8E577"/>
    <w:rsid w:val="5ABC975D"/>
    <w:rsid w:val="5ABD16F7"/>
    <w:rsid w:val="5ABFAC23"/>
    <w:rsid w:val="5ACAE9BC"/>
    <w:rsid w:val="5ACD53C1"/>
    <w:rsid w:val="5AD20384"/>
    <w:rsid w:val="5AD59F47"/>
    <w:rsid w:val="5AE7E1D0"/>
    <w:rsid w:val="5AF050A6"/>
    <w:rsid w:val="5B1C8A59"/>
    <w:rsid w:val="5B203C09"/>
    <w:rsid w:val="5B2C63AA"/>
    <w:rsid w:val="5B2E3978"/>
    <w:rsid w:val="5B31A883"/>
    <w:rsid w:val="5B33F685"/>
    <w:rsid w:val="5B373852"/>
    <w:rsid w:val="5B37FEF6"/>
    <w:rsid w:val="5B3A15B4"/>
    <w:rsid w:val="5B3DFAB5"/>
    <w:rsid w:val="5B3EDD2A"/>
    <w:rsid w:val="5B4222B6"/>
    <w:rsid w:val="5B43B7E3"/>
    <w:rsid w:val="5B48C812"/>
    <w:rsid w:val="5B49E5CF"/>
    <w:rsid w:val="5B4ECADE"/>
    <w:rsid w:val="5B512299"/>
    <w:rsid w:val="5B517561"/>
    <w:rsid w:val="5B52D4F8"/>
    <w:rsid w:val="5B5F58B3"/>
    <w:rsid w:val="5B680960"/>
    <w:rsid w:val="5B6919D3"/>
    <w:rsid w:val="5B6B380A"/>
    <w:rsid w:val="5B6D4F48"/>
    <w:rsid w:val="5B6F34DB"/>
    <w:rsid w:val="5B750850"/>
    <w:rsid w:val="5B7B28BF"/>
    <w:rsid w:val="5B7DE569"/>
    <w:rsid w:val="5B876CE7"/>
    <w:rsid w:val="5B8C1DA2"/>
    <w:rsid w:val="5B9106B4"/>
    <w:rsid w:val="5B9E730B"/>
    <w:rsid w:val="5BA39A8E"/>
    <w:rsid w:val="5BB5278E"/>
    <w:rsid w:val="5BB6B86E"/>
    <w:rsid w:val="5BB831FD"/>
    <w:rsid w:val="5BBA8DB6"/>
    <w:rsid w:val="5BBAFD8E"/>
    <w:rsid w:val="5BBB84E4"/>
    <w:rsid w:val="5BCE97F5"/>
    <w:rsid w:val="5BEBED22"/>
    <w:rsid w:val="5BEC4E46"/>
    <w:rsid w:val="5BF66142"/>
    <w:rsid w:val="5BF98CCD"/>
    <w:rsid w:val="5BFE1F8D"/>
    <w:rsid w:val="5C14B0C3"/>
    <w:rsid w:val="5C161B22"/>
    <w:rsid w:val="5C214EDC"/>
    <w:rsid w:val="5C2176FB"/>
    <w:rsid w:val="5C287121"/>
    <w:rsid w:val="5C28F507"/>
    <w:rsid w:val="5C350521"/>
    <w:rsid w:val="5C3B798D"/>
    <w:rsid w:val="5C3EF61C"/>
    <w:rsid w:val="5C40B806"/>
    <w:rsid w:val="5C53E4C5"/>
    <w:rsid w:val="5C5613C1"/>
    <w:rsid w:val="5C651F9B"/>
    <w:rsid w:val="5C65EAC4"/>
    <w:rsid w:val="5C6DA3CB"/>
    <w:rsid w:val="5C6E39C7"/>
    <w:rsid w:val="5C6F427E"/>
    <w:rsid w:val="5C773042"/>
    <w:rsid w:val="5C7D841E"/>
    <w:rsid w:val="5C838B6A"/>
    <w:rsid w:val="5C84B7CA"/>
    <w:rsid w:val="5C87B29E"/>
    <w:rsid w:val="5C8C68CF"/>
    <w:rsid w:val="5C904DF8"/>
    <w:rsid w:val="5C94915B"/>
    <w:rsid w:val="5C9F9C8B"/>
    <w:rsid w:val="5CA1CE02"/>
    <w:rsid w:val="5CA56AD4"/>
    <w:rsid w:val="5CA82B34"/>
    <w:rsid w:val="5CA86ADA"/>
    <w:rsid w:val="5CAC6AAF"/>
    <w:rsid w:val="5CADECBB"/>
    <w:rsid w:val="5CAF1345"/>
    <w:rsid w:val="5CB3AB5A"/>
    <w:rsid w:val="5CBA7218"/>
    <w:rsid w:val="5CBB03D9"/>
    <w:rsid w:val="5CBD23E0"/>
    <w:rsid w:val="5CC0017E"/>
    <w:rsid w:val="5CC1130D"/>
    <w:rsid w:val="5CC2037A"/>
    <w:rsid w:val="5CC7DABC"/>
    <w:rsid w:val="5CCC3F12"/>
    <w:rsid w:val="5CDF761D"/>
    <w:rsid w:val="5CE34636"/>
    <w:rsid w:val="5CE430BF"/>
    <w:rsid w:val="5CE9C032"/>
    <w:rsid w:val="5CEA1E26"/>
    <w:rsid w:val="5CEA7EC8"/>
    <w:rsid w:val="5CEADBB5"/>
    <w:rsid w:val="5CEDA58F"/>
    <w:rsid w:val="5CF92543"/>
    <w:rsid w:val="5CFA7617"/>
    <w:rsid w:val="5CFCB326"/>
    <w:rsid w:val="5D03D9C1"/>
    <w:rsid w:val="5D076EFD"/>
    <w:rsid w:val="5D0909A1"/>
    <w:rsid w:val="5D10C918"/>
    <w:rsid w:val="5D13A07A"/>
    <w:rsid w:val="5D17E46E"/>
    <w:rsid w:val="5D1D770F"/>
    <w:rsid w:val="5D1E1577"/>
    <w:rsid w:val="5D1F846B"/>
    <w:rsid w:val="5D24AE18"/>
    <w:rsid w:val="5D2FB995"/>
    <w:rsid w:val="5D31AA50"/>
    <w:rsid w:val="5D37E85E"/>
    <w:rsid w:val="5D393BE6"/>
    <w:rsid w:val="5D3A2B61"/>
    <w:rsid w:val="5D3A87A8"/>
    <w:rsid w:val="5D3AB4E1"/>
    <w:rsid w:val="5D3DDD1B"/>
    <w:rsid w:val="5D3E546F"/>
    <w:rsid w:val="5D3FA31F"/>
    <w:rsid w:val="5D44B071"/>
    <w:rsid w:val="5D46E7AB"/>
    <w:rsid w:val="5D4AE4B2"/>
    <w:rsid w:val="5D4C5FCC"/>
    <w:rsid w:val="5D5083C7"/>
    <w:rsid w:val="5D54B461"/>
    <w:rsid w:val="5D56CBAA"/>
    <w:rsid w:val="5D59CEAF"/>
    <w:rsid w:val="5D5A4070"/>
    <w:rsid w:val="5D5FBEA2"/>
    <w:rsid w:val="5D68A4D5"/>
    <w:rsid w:val="5D720AE5"/>
    <w:rsid w:val="5D73ED65"/>
    <w:rsid w:val="5D808051"/>
    <w:rsid w:val="5D81A32E"/>
    <w:rsid w:val="5D87FD82"/>
    <w:rsid w:val="5D8C424D"/>
    <w:rsid w:val="5D8E35C0"/>
    <w:rsid w:val="5D982FBF"/>
    <w:rsid w:val="5DA0990D"/>
    <w:rsid w:val="5DA91E66"/>
    <w:rsid w:val="5DB4D54A"/>
    <w:rsid w:val="5DBC94D7"/>
    <w:rsid w:val="5DC180E9"/>
    <w:rsid w:val="5DC2AEE5"/>
    <w:rsid w:val="5DC50F8C"/>
    <w:rsid w:val="5DC79934"/>
    <w:rsid w:val="5DC925F6"/>
    <w:rsid w:val="5DCCE8BF"/>
    <w:rsid w:val="5DD23924"/>
    <w:rsid w:val="5DD6BAD1"/>
    <w:rsid w:val="5DDBEF0F"/>
    <w:rsid w:val="5DDEF441"/>
    <w:rsid w:val="5DDF6469"/>
    <w:rsid w:val="5DE1428E"/>
    <w:rsid w:val="5DE58840"/>
    <w:rsid w:val="5DE5CC7D"/>
    <w:rsid w:val="5DEA52CD"/>
    <w:rsid w:val="5DECA14B"/>
    <w:rsid w:val="5DF57A12"/>
    <w:rsid w:val="5DFB1882"/>
    <w:rsid w:val="5E0263A9"/>
    <w:rsid w:val="5E028A7E"/>
    <w:rsid w:val="5E057ABE"/>
    <w:rsid w:val="5E062FD8"/>
    <w:rsid w:val="5E119938"/>
    <w:rsid w:val="5E12A02B"/>
    <w:rsid w:val="5E14C799"/>
    <w:rsid w:val="5E1C8EB2"/>
    <w:rsid w:val="5E1D5C2B"/>
    <w:rsid w:val="5E2060F5"/>
    <w:rsid w:val="5E285518"/>
    <w:rsid w:val="5E29D029"/>
    <w:rsid w:val="5E328247"/>
    <w:rsid w:val="5E33168F"/>
    <w:rsid w:val="5E36A88E"/>
    <w:rsid w:val="5E36FC75"/>
    <w:rsid w:val="5E3BD031"/>
    <w:rsid w:val="5E4BA897"/>
    <w:rsid w:val="5E4EDC08"/>
    <w:rsid w:val="5E51484A"/>
    <w:rsid w:val="5E517427"/>
    <w:rsid w:val="5E51AEF2"/>
    <w:rsid w:val="5E521C87"/>
    <w:rsid w:val="5E5B5155"/>
    <w:rsid w:val="5E6185A0"/>
    <w:rsid w:val="5E665245"/>
    <w:rsid w:val="5E67B5FC"/>
    <w:rsid w:val="5E6D7B12"/>
    <w:rsid w:val="5E70D836"/>
    <w:rsid w:val="5E721A39"/>
    <w:rsid w:val="5E7AFFA5"/>
    <w:rsid w:val="5E7CE909"/>
    <w:rsid w:val="5E82F397"/>
    <w:rsid w:val="5E84A706"/>
    <w:rsid w:val="5E8606E2"/>
    <w:rsid w:val="5E86618F"/>
    <w:rsid w:val="5E8787E3"/>
    <w:rsid w:val="5E89DC3D"/>
    <w:rsid w:val="5E8AA842"/>
    <w:rsid w:val="5E8D9FE3"/>
    <w:rsid w:val="5E956364"/>
    <w:rsid w:val="5E9DE814"/>
    <w:rsid w:val="5E9FAA22"/>
    <w:rsid w:val="5EAED853"/>
    <w:rsid w:val="5EB18E1F"/>
    <w:rsid w:val="5EB42EC2"/>
    <w:rsid w:val="5EB4FDAE"/>
    <w:rsid w:val="5EB5DF1F"/>
    <w:rsid w:val="5EB881BE"/>
    <w:rsid w:val="5EB92553"/>
    <w:rsid w:val="5EBCD6AA"/>
    <w:rsid w:val="5EC1FB7E"/>
    <w:rsid w:val="5EC3147F"/>
    <w:rsid w:val="5EC3AA1E"/>
    <w:rsid w:val="5EC52CF6"/>
    <w:rsid w:val="5ECE670A"/>
    <w:rsid w:val="5ED2DFE9"/>
    <w:rsid w:val="5ED42BC7"/>
    <w:rsid w:val="5ED43DC4"/>
    <w:rsid w:val="5ED788B4"/>
    <w:rsid w:val="5EDC47F9"/>
    <w:rsid w:val="5EDD5B53"/>
    <w:rsid w:val="5EDE9170"/>
    <w:rsid w:val="5EE080D2"/>
    <w:rsid w:val="5EE14027"/>
    <w:rsid w:val="5EE90EC0"/>
    <w:rsid w:val="5EECEA0B"/>
    <w:rsid w:val="5EEEAF4B"/>
    <w:rsid w:val="5EF58549"/>
    <w:rsid w:val="5EF8D7BB"/>
    <w:rsid w:val="5EF99492"/>
    <w:rsid w:val="5EFACC37"/>
    <w:rsid w:val="5EFD7C0F"/>
    <w:rsid w:val="5F0EAB5C"/>
    <w:rsid w:val="5F1758E4"/>
    <w:rsid w:val="5F1DD23C"/>
    <w:rsid w:val="5F22581D"/>
    <w:rsid w:val="5F25DA74"/>
    <w:rsid w:val="5F2606BF"/>
    <w:rsid w:val="5F2DEB26"/>
    <w:rsid w:val="5F32C126"/>
    <w:rsid w:val="5F3481AD"/>
    <w:rsid w:val="5F3F3CDB"/>
    <w:rsid w:val="5F41E60D"/>
    <w:rsid w:val="5F4C62A8"/>
    <w:rsid w:val="5F5239F5"/>
    <w:rsid w:val="5F52A13D"/>
    <w:rsid w:val="5F684266"/>
    <w:rsid w:val="5F6D4C9C"/>
    <w:rsid w:val="5F7116A2"/>
    <w:rsid w:val="5F8166BC"/>
    <w:rsid w:val="5F81E17D"/>
    <w:rsid w:val="5F8640E3"/>
    <w:rsid w:val="5F8DE038"/>
    <w:rsid w:val="5F92FA6C"/>
    <w:rsid w:val="5F98C076"/>
    <w:rsid w:val="5F99182A"/>
    <w:rsid w:val="5F99C11A"/>
    <w:rsid w:val="5F9E58C5"/>
    <w:rsid w:val="5FA0D29F"/>
    <w:rsid w:val="5FA59346"/>
    <w:rsid w:val="5FB086EE"/>
    <w:rsid w:val="5FB4850E"/>
    <w:rsid w:val="5FB5F203"/>
    <w:rsid w:val="5FB6722E"/>
    <w:rsid w:val="5FC00134"/>
    <w:rsid w:val="5FC11A12"/>
    <w:rsid w:val="5FC2B2D7"/>
    <w:rsid w:val="5FCDC187"/>
    <w:rsid w:val="5FD123BC"/>
    <w:rsid w:val="5FD2F253"/>
    <w:rsid w:val="5FD31C93"/>
    <w:rsid w:val="5FD66FD9"/>
    <w:rsid w:val="5FDC7C7C"/>
    <w:rsid w:val="5FDE5BBC"/>
    <w:rsid w:val="5FE0B5D6"/>
    <w:rsid w:val="5FE80D17"/>
    <w:rsid w:val="5FE99976"/>
    <w:rsid w:val="5FEB448D"/>
    <w:rsid w:val="5FEEBF45"/>
    <w:rsid w:val="5FF16904"/>
    <w:rsid w:val="5FF299EF"/>
    <w:rsid w:val="600198D0"/>
    <w:rsid w:val="6003E2FB"/>
    <w:rsid w:val="600E9AB6"/>
    <w:rsid w:val="6011B6BE"/>
    <w:rsid w:val="6017A4BB"/>
    <w:rsid w:val="60231EE4"/>
    <w:rsid w:val="6026EF4A"/>
    <w:rsid w:val="602B1C57"/>
    <w:rsid w:val="602D0B51"/>
    <w:rsid w:val="602E46A4"/>
    <w:rsid w:val="602FFA3D"/>
    <w:rsid w:val="603552B8"/>
    <w:rsid w:val="60376944"/>
    <w:rsid w:val="60456304"/>
    <w:rsid w:val="60468D82"/>
    <w:rsid w:val="60488A8E"/>
    <w:rsid w:val="60511BFD"/>
    <w:rsid w:val="6052ACBA"/>
    <w:rsid w:val="6053BF9E"/>
    <w:rsid w:val="6056C8F0"/>
    <w:rsid w:val="605B2939"/>
    <w:rsid w:val="60615361"/>
    <w:rsid w:val="606267F7"/>
    <w:rsid w:val="606666CE"/>
    <w:rsid w:val="6069C3CF"/>
    <w:rsid w:val="606F0216"/>
    <w:rsid w:val="607109B2"/>
    <w:rsid w:val="60721F52"/>
    <w:rsid w:val="607355CB"/>
    <w:rsid w:val="60744038"/>
    <w:rsid w:val="6078B0EC"/>
    <w:rsid w:val="607939C6"/>
    <w:rsid w:val="607AF3AD"/>
    <w:rsid w:val="607B51AE"/>
    <w:rsid w:val="60894450"/>
    <w:rsid w:val="608970D5"/>
    <w:rsid w:val="60981A1E"/>
    <w:rsid w:val="609A9BE3"/>
    <w:rsid w:val="609F5E3D"/>
    <w:rsid w:val="60A05620"/>
    <w:rsid w:val="60A65147"/>
    <w:rsid w:val="60A651A9"/>
    <w:rsid w:val="60A70417"/>
    <w:rsid w:val="60A711C1"/>
    <w:rsid w:val="60A75CAF"/>
    <w:rsid w:val="60AB01F7"/>
    <w:rsid w:val="60B9BAEB"/>
    <w:rsid w:val="60BAFA7E"/>
    <w:rsid w:val="60BBDEB3"/>
    <w:rsid w:val="60C1A871"/>
    <w:rsid w:val="60C293B8"/>
    <w:rsid w:val="60C51EFD"/>
    <w:rsid w:val="60CB5A9F"/>
    <w:rsid w:val="60D8B43E"/>
    <w:rsid w:val="60DA76FA"/>
    <w:rsid w:val="60DB57C0"/>
    <w:rsid w:val="60DDB2AD"/>
    <w:rsid w:val="60DF0172"/>
    <w:rsid w:val="60E02ECB"/>
    <w:rsid w:val="60E35E6B"/>
    <w:rsid w:val="60E42915"/>
    <w:rsid w:val="60E6F870"/>
    <w:rsid w:val="60F0B189"/>
    <w:rsid w:val="60F163EF"/>
    <w:rsid w:val="60F4AB88"/>
    <w:rsid w:val="60F921AB"/>
    <w:rsid w:val="60FC5308"/>
    <w:rsid w:val="60FEDE4B"/>
    <w:rsid w:val="610059B0"/>
    <w:rsid w:val="6102C5F6"/>
    <w:rsid w:val="610B4D6D"/>
    <w:rsid w:val="610C7368"/>
    <w:rsid w:val="6115D603"/>
    <w:rsid w:val="6119B704"/>
    <w:rsid w:val="611BD49E"/>
    <w:rsid w:val="611C1935"/>
    <w:rsid w:val="61281B41"/>
    <w:rsid w:val="612B3506"/>
    <w:rsid w:val="612B68A5"/>
    <w:rsid w:val="61331DEE"/>
    <w:rsid w:val="613581D6"/>
    <w:rsid w:val="6146902D"/>
    <w:rsid w:val="6147D845"/>
    <w:rsid w:val="6154A35D"/>
    <w:rsid w:val="6156A71F"/>
    <w:rsid w:val="615FF5DA"/>
    <w:rsid w:val="61602D51"/>
    <w:rsid w:val="616AE3BB"/>
    <w:rsid w:val="616DD988"/>
    <w:rsid w:val="616E48CE"/>
    <w:rsid w:val="617135D0"/>
    <w:rsid w:val="61756AF4"/>
    <w:rsid w:val="6175B42B"/>
    <w:rsid w:val="617BD2B5"/>
    <w:rsid w:val="617EC812"/>
    <w:rsid w:val="618036D7"/>
    <w:rsid w:val="6180AF4B"/>
    <w:rsid w:val="6181AA0B"/>
    <w:rsid w:val="618BE572"/>
    <w:rsid w:val="618E54C8"/>
    <w:rsid w:val="61929D24"/>
    <w:rsid w:val="61A546B5"/>
    <w:rsid w:val="61A68208"/>
    <w:rsid w:val="61A80382"/>
    <w:rsid w:val="61AA6B17"/>
    <w:rsid w:val="61B17094"/>
    <w:rsid w:val="61B23023"/>
    <w:rsid w:val="61B28D7A"/>
    <w:rsid w:val="61B616F7"/>
    <w:rsid w:val="61BDADBB"/>
    <w:rsid w:val="61BDF9DC"/>
    <w:rsid w:val="61BF6BAE"/>
    <w:rsid w:val="61D46BE5"/>
    <w:rsid w:val="61D74AE4"/>
    <w:rsid w:val="61D7BDD3"/>
    <w:rsid w:val="61D9BE50"/>
    <w:rsid w:val="61DBBADA"/>
    <w:rsid w:val="61DF386A"/>
    <w:rsid w:val="61E356E3"/>
    <w:rsid w:val="61E785DB"/>
    <w:rsid w:val="61EBA1FA"/>
    <w:rsid w:val="61EBCF84"/>
    <w:rsid w:val="61EE7D1B"/>
    <w:rsid w:val="61F51931"/>
    <w:rsid w:val="61F6FD69"/>
    <w:rsid w:val="61F7F510"/>
    <w:rsid w:val="61FF76C5"/>
    <w:rsid w:val="6201763D"/>
    <w:rsid w:val="62024DE0"/>
    <w:rsid w:val="620295B1"/>
    <w:rsid w:val="62032B13"/>
    <w:rsid w:val="6203ABEC"/>
    <w:rsid w:val="620BCC89"/>
    <w:rsid w:val="620FF1F9"/>
    <w:rsid w:val="62108275"/>
    <w:rsid w:val="62136EB5"/>
    <w:rsid w:val="6217A1B7"/>
    <w:rsid w:val="62182194"/>
    <w:rsid w:val="6218B4B2"/>
    <w:rsid w:val="621A6A1F"/>
    <w:rsid w:val="621BDC16"/>
    <w:rsid w:val="621FE7EB"/>
    <w:rsid w:val="622277BA"/>
    <w:rsid w:val="6228BC96"/>
    <w:rsid w:val="622C74F6"/>
    <w:rsid w:val="62311F64"/>
    <w:rsid w:val="62370640"/>
    <w:rsid w:val="62380CBB"/>
    <w:rsid w:val="623A1B81"/>
    <w:rsid w:val="623AA040"/>
    <w:rsid w:val="623DE832"/>
    <w:rsid w:val="624547A3"/>
    <w:rsid w:val="624FE337"/>
    <w:rsid w:val="62520968"/>
    <w:rsid w:val="62529632"/>
    <w:rsid w:val="625FBA39"/>
    <w:rsid w:val="6261D616"/>
    <w:rsid w:val="6268CE51"/>
    <w:rsid w:val="6269D7E4"/>
    <w:rsid w:val="626E0E27"/>
    <w:rsid w:val="6276EBF7"/>
    <w:rsid w:val="627799DC"/>
    <w:rsid w:val="627B4B30"/>
    <w:rsid w:val="627FCADA"/>
    <w:rsid w:val="6280F6D4"/>
    <w:rsid w:val="62857152"/>
    <w:rsid w:val="6287C606"/>
    <w:rsid w:val="628BE998"/>
    <w:rsid w:val="628C837F"/>
    <w:rsid w:val="6293F676"/>
    <w:rsid w:val="6294196D"/>
    <w:rsid w:val="6294738D"/>
    <w:rsid w:val="629A7004"/>
    <w:rsid w:val="629E022B"/>
    <w:rsid w:val="629E37ED"/>
    <w:rsid w:val="62A1DBBF"/>
    <w:rsid w:val="62A25E11"/>
    <w:rsid w:val="62A49277"/>
    <w:rsid w:val="62A55D48"/>
    <w:rsid w:val="62AB9BCA"/>
    <w:rsid w:val="62B1FE00"/>
    <w:rsid w:val="62BDF1AA"/>
    <w:rsid w:val="62C09EB2"/>
    <w:rsid w:val="62C36C0B"/>
    <w:rsid w:val="62C3EBEB"/>
    <w:rsid w:val="62C46AD3"/>
    <w:rsid w:val="62C86B8E"/>
    <w:rsid w:val="62CFE1C3"/>
    <w:rsid w:val="62D01008"/>
    <w:rsid w:val="62D21BEE"/>
    <w:rsid w:val="62D45132"/>
    <w:rsid w:val="62D5FBA1"/>
    <w:rsid w:val="62DE6E8F"/>
    <w:rsid w:val="62DEB586"/>
    <w:rsid w:val="62E6671F"/>
    <w:rsid w:val="62E6FAE6"/>
    <w:rsid w:val="62E7F8A5"/>
    <w:rsid w:val="62ED80B5"/>
    <w:rsid w:val="62EE9550"/>
    <w:rsid w:val="62F17AAB"/>
    <w:rsid w:val="62F29EBE"/>
    <w:rsid w:val="62FA8CC9"/>
    <w:rsid w:val="6303FD99"/>
    <w:rsid w:val="6304E1D9"/>
    <w:rsid w:val="6304E1F0"/>
    <w:rsid w:val="630B1313"/>
    <w:rsid w:val="6314A894"/>
    <w:rsid w:val="63159D7C"/>
    <w:rsid w:val="63197D6E"/>
    <w:rsid w:val="63198700"/>
    <w:rsid w:val="631A7C36"/>
    <w:rsid w:val="631D3A45"/>
    <w:rsid w:val="6326839C"/>
    <w:rsid w:val="632AD79A"/>
    <w:rsid w:val="632B8C95"/>
    <w:rsid w:val="6337B869"/>
    <w:rsid w:val="633AF908"/>
    <w:rsid w:val="63458EDC"/>
    <w:rsid w:val="63459F87"/>
    <w:rsid w:val="63482AE2"/>
    <w:rsid w:val="634AD428"/>
    <w:rsid w:val="634BCA33"/>
    <w:rsid w:val="6356C994"/>
    <w:rsid w:val="636866C7"/>
    <w:rsid w:val="6369B141"/>
    <w:rsid w:val="63760D52"/>
    <w:rsid w:val="638004A6"/>
    <w:rsid w:val="6384112F"/>
    <w:rsid w:val="639161B8"/>
    <w:rsid w:val="6392145E"/>
    <w:rsid w:val="6392C364"/>
    <w:rsid w:val="6392E6BF"/>
    <w:rsid w:val="63998AB1"/>
    <w:rsid w:val="639AB017"/>
    <w:rsid w:val="63A36D5A"/>
    <w:rsid w:val="63AE3DB2"/>
    <w:rsid w:val="63B4D263"/>
    <w:rsid w:val="63BCE727"/>
    <w:rsid w:val="63C0580D"/>
    <w:rsid w:val="63C22EC3"/>
    <w:rsid w:val="63C8EF3B"/>
    <w:rsid w:val="63CAB800"/>
    <w:rsid w:val="63CAFE0B"/>
    <w:rsid w:val="63D721E3"/>
    <w:rsid w:val="63E16399"/>
    <w:rsid w:val="63E5D493"/>
    <w:rsid w:val="63EACFCF"/>
    <w:rsid w:val="63ED94D3"/>
    <w:rsid w:val="63F1863A"/>
    <w:rsid w:val="63FA347A"/>
    <w:rsid w:val="6404E23D"/>
    <w:rsid w:val="640773A4"/>
    <w:rsid w:val="6421E17F"/>
    <w:rsid w:val="6427FFB8"/>
    <w:rsid w:val="6428E6F5"/>
    <w:rsid w:val="642C92F1"/>
    <w:rsid w:val="642F39D7"/>
    <w:rsid w:val="643CB8C7"/>
    <w:rsid w:val="643DDF0C"/>
    <w:rsid w:val="64448C04"/>
    <w:rsid w:val="644B87FE"/>
    <w:rsid w:val="644C8A1C"/>
    <w:rsid w:val="644E0D13"/>
    <w:rsid w:val="64538C41"/>
    <w:rsid w:val="64567B41"/>
    <w:rsid w:val="64584E35"/>
    <w:rsid w:val="645DA6CA"/>
    <w:rsid w:val="645E6289"/>
    <w:rsid w:val="6466051A"/>
    <w:rsid w:val="646A0B3B"/>
    <w:rsid w:val="646C1E67"/>
    <w:rsid w:val="646EDCFC"/>
    <w:rsid w:val="6474594C"/>
    <w:rsid w:val="64832537"/>
    <w:rsid w:val="6488CF4F"/>
    <w:rsid w:val="648D193C"/>
    <w:rsid w:val="64939BBD"/>
    <w:rsid w:val="64975022"/>
    <w:rsid w:val="6499752F"/>
    <w:rsid w:val="649C7FEB"/>
    <w:rsid w:val="64A057AD"/>
    <w:rsid w:val="64A2069E"/>
    <w:rsid w:val="64AD46B3"/>
    <w:rsid w:val="64BD4FA5"/>
    <w:rsid w:val="64C4A06B"/>
    <w:rsid w:val="64C82610"/>
    <w:rsid w:val="64CFBDB2"/>
    <w:rsid w:val="64D3009D"/>
    <w:rsid w:val="64D3E3C9"/>
    <w:rsid w:val="64D4CF10"/>
    <w:rsid w:val="64DF0D52"/>
    <w:rsid w:val="64E1EB56"/>
    <w:rsid w:val="64E3E0AA"/>
    <w:rsid w:val="64E3FB43"/>
    <w:rsid w:val="64E69BB8"/>
    <w:rsid w:val="64EB838E"/>
    <w:rsid w:val="64EF379B"/>
    <w:rsid w:val="64F0B448"/>
    <w:rsid w:val="64F2D892"/>
    <w:rsid w:val="64FC28DC"/>
    <w:rsid w:val="64FC777E"/>
    <w:rsid w:val="64FCA0F1"/>
    <w:rsid w:val="650083D1"/>
    <w:rsid w:val="650B5F8E"/>
    <w:rsid w:val="65110A37"/>
    <w:rsid w:val="65152D7E"/>
    <w:rsid w:val="651C0B91"/>
    <w:rsid w:val="651FA16F"/>
    <w:rsid w:val="65218F8B"/>
    <w:rsid w:val="652323DB"/>
    <w:rsid w:val="65243F32"/>
    <w:rsid w:val="652C54FF"/>
    <w:rsid w:val="652CD894"/>
    <w:rsid w:val="652DE4BF"/>
    <w:rsid w:val="652DEADE"/>
    <w:rsid w:val="653CF7B1"/>
    <w:rsid w:val="654AF70E"/>
    <w:rsid w:val="654F0973"/>
    <w:rsid w:val="655CF63D"/>
    <w:rsid w:val="6561316A"/>
    <w:rsid w:val="6567DD46"/>
    <w:rsid w:val="656A1624"/>
    <w:rsid w:val="6573C73E"/>
    <w:rsid w:val="6575FA73"/>
    <w:rsid w:val="6593E0B8"/>
    <w:rsid w:val="65A139D1"/>
    <w:rsid w:val="65AA29D8"/>
    <w:rsid w:val="65AFA92A"/>
    <w:rsid w:val="65B0F7AA"/>
    <w:rsid w:val="65B458C5"/>
    <w:rsid w:val="65B72F92"/>
    <w:rsid w:val="65BE95D9"/>
    <w:rsid w:val="65BF6F90"/>
    <w:rsid w:val="65D0211A"/>
    <w:rsid w:val="65D02171"/>
    <w:rsid w:val="65D1CD4B"/>
    <w:rsid w:val="65D5F22D"/>
    <w:rsid w:val="65D84E54"/>
    <w:rsid w:val="65DA5035"/>
    <w:rsid w:val="65DE2270"/>
    <w:rsid w:val="65E353FC"/>
    <w:rsid w:val="65E5AB40"/>
    <w:rsid w:val="65EA0626"/>
    <w:rsid w:val="65ECC7A1"/>
    <w:rsid w:val="65F408D5"/>
    <w:rsid w:val="65F867DB"/>
    <w:rsid w:val="660462BE"/>
    <w:rsid w:val="66102936"/>
    <w:rsid w:val="661CA3B1"/>
    <w:rsid w:val="661FA3E1"/>
    <w:rsid w:val="66204D1E"/>
    <w:rsid w:val="66216184"/>
    <w:rsid w:val="6628B55C"/>
    <w:rsid w:val="662AF503"/>
    <w:rsid w:val="662E4B3B"/>
    <w:rsid w:val="662F8C52"/>
    <w:rsid w:val="66324D9E"/>
    <w:rsid w:val="663A7F9D"/>
    <w:rsid w:val="6640A6CF"/>
    <w:rsid w:val="6654BBD0"/>
    <w:rsid w:val="665CAFA1"/>
    <w:rsid w:val="6666CA82"/>
    <w:rsid w:val="6674AFBA"/>
    <w:rsid w:val="667A3D46"/>
    <w:rsid w:val="6683700F"/>
    <w:rsid w:val="668918F5"/>
    <w:rsid w:val="668E2F46"/>
    <w:rsid w:val="6699C2DE"/>
    <w:rsid w:val="669A713D"/>
    <w:rsid w:val="669EBD42"/>
    <w:rsid w:val="66A26259"/>
    <w:rsid w:val="66A70474"/>
    <w:rsid w:val="66AED17E"/>
    <w:rsid w:val="66B2A98D"/>
    <w:rsid w:val="66B8CC2A"/>
    <w:rsid w:val="66BC061E"/>
    <w:rsid w:val="66BC3F4D"/>
    <w:rsid w:val="66BF033E"/>
    <w:rsid w:val="66C126BA"/>
    <w:rsid w:val="66C1C79A"/>
    <w:rsid w:val="66C217BE"/>
    <w:rsid w:val="66C5B972"/>
    <w:rsid w:val="66C6D325"/>
    <w:rsid w:val="66CB3D0B"/>
    <w:rsid w:val="66CB8470"/>
    <w:rsid w:val="66CEE678"/>
    <w:rsid w:val="66D5E726"/>
    <w:rsid w:val="66E24458"/>
    <w:rsid w:val="66E2974F"/>
    <w:rsid w:val="66EDDAC7"/>
    <w:rsid w:val="66EF8421"/>
    <w:rsid w:val="66F7D5E0"/>
    <w:rsid w:val="66FFBFAB"/>
    <w:rsid w:val="67008FFD"/>
    <w:rsid w:val="67096101"/>
    <w:rsid w:val="67105254"/>
    <w:rsid w:val="67126373"/>
    <w:rsid w:val="67180EE1"/>
    <w:rsid w:val="671A7D58"/>
    <w:rsid w:val="671ACADA"/>
    <w:rsid w:val="67226583"/>
    <w:rsid w:val="6731D53C"/>
    <w:rsid w:val="6732522C"/>
    <w:rsid w:val="673913E9"/>
    <w:rsid w:val="673BF989"/>
    <w:rsid w:val="673C797A"/>
    <w:rsid w:val="67410491"/>
    <w:rsid w:val="67413DDD"/>
    <w:rsid w:val="67463277"/>
    <w:rsid w:val="674750D7"/>
    <w:rsid w:val="67477516"/>
    <w:rsid w:val="6747B19F"/>
    <w:rsid w:val="674AF005"/>
    <w:rsid w:val="675FE6CF"/>
    <w:rsid w:val="676433B3"/>
    <w:rsid w:val="676B899F"/>
    <w:rsid w:val="676BB4A0"/>
    <w:rsid w:val="676FB4A8"/>
    <w:rsid w:val="67712DE4"/>
    <w:rsid w:val="6771A6D9"/>
    <w:rsid w:val="677459F4"/>
    <w:rsid w:val="678330AF"/>
    <w:rsid w:val="6783AF25"/>
    <w:rsid w:val="67851A2F"/>
    <w:rsid w:val="6786D49C"/>
    <w:rsid w:val="67877C40"/>
    <w:rsid w:val="678DA8B9"/>
    <w:rsid w:val="67992B85"/>
    <w:rsid w:val="67AA00BC"/>
    <w:rsid w:val="67AA4487"/>
    <w:rsid w:val="67AB1D35"/>
    <w:rsid w:val="67B0CA0E"/>
    <w:rsid w:val="67C83977"/>
    <w:rsid w:val="67C8AE51"/>
    <w:rsid w:val="67D2E236"/>
    <w:rsid w:val="67DBF010"/>
    <w:rsid w:val="67DE0438"/>
    <w:rsid w:val="67E3F885"/>
    <w:rsid w:val="67E8F431"/>
    <w:rsid w:val="67F25A99"/>
    <w:rsid w:val="67FDABD4"/>
    <w:rsid w:val="6807C68C"/>
    <w:rsid w:val="680881B5"/>
    <w:rsid w:val="6816D00C"/>
    <w:rsid w:val="68214D2D"/>
    <w:rsid w:val="6821DEB5"/>
    <w:rsid w:val="68222730"/>
    <w:rsid w:val="68230EA2"/>
    <w:rsid w:val="6823903E"/>
    <w:rsid w:val="6824E62F"/>
    <w:rsid w:val="682DFC71"/>
    <w:rsid w:val="682E871F"/>
    <w:rsid w:val="6832F08E"/>
    <w:rsid w:val="68346EFA"/>
    <w:rsid w:val="683A8DA3"/>
    <w:rsid w:val="683C90A5"/>
    <w:rsid w:val="6841BF25"/>
    <w:rsid w:val="6843DA2A"/>
    <w:rsid w:val="6848B519"/>
    <w:rsid w:val="684B5E66"/>
    <w:rsid w:val="684BC87A"/>
    <w:rsid w:val="684C1F63"/>
    <w:rsid w:val="68516E40"/>
    <w:rsid w:val="685BADE4"/>
    <w:rsid w:val="685C6C41"/>
    <w:rsid w:val="685D2B24"/>
    <w:rsid w:val="685DEE4D"/>
    <w:rsid w:val="6861CF62"/>
    <w:rsid w:val="68635345"/>
    <w:rsid w:val="686381B2"/>
    <w:rsid w:val="68640356"/>
    <w:rsid w:val="687592C7"/>
    <w:rsid w:val="687A6B0D"/>
    <w:rsid w:val="68811BBF"/>
    <w:rsid w:val="6890BFEF"/>
    <w:rsid w:val="6893DDD4"/>
    <w:rsid w:val="689814AB"/>
    <w:rsid w:val="6898B98E"/>
    <w:rsid w:val="68AB8A7C"/>
    <w:rsid w:val="68B71112"/>
    <w:rsid w:val="68BDBE3A"/>
    <w:rsid w:val="68C4CCD0"/>
    <w:rsid w:val="68C8CD83"/>
    <w:rsid w:val="68CA0EAE"/>
    <w:rsid w:val="68CBADDF"/>
    <w:rsid w:val="68D0B281"/>
    <w:rsid w:val="68D47CB3"/>
    <w:rsid w:val="68DD4FAB"/>
    <w:rsid w:val="68DDF52D"/>
    <w:rsid w:val="68E25EA3"/>
    <w:rsid w:val="68E33770"/>
    <w:rsid w:val="68E7A357"/>
    <w:rsid w:val="68E90A5F"/>
    <w:rsid w:val="68F355C8"/>
    <w:rsid w:val="68FB0454"/>
    <w:rsid w:val="69030DC7"/>
    <w:rsid w:val="6909A0AC"/>
    <w:rsid w:val="6909A3A6"/>
    <w:rsid w:val="6911912D"/>
    <w:rsid w:val="691FBC00"/>
    <w:rsid w:val="691FCB6A"/>
    <w:rsid w:val="6921514F"/>
    <w:rsid w:val="6922B1B0"/>
    <w:rsid w:val="692AF570"/>
    <w:rsid w:val="692C7E60"/>
    <w:rsid w:val="69322BF4"/>
    <w:rsid w:val="69335B11"/>
    <w:rsid w:val="6936E84D"/>
    <w:rsid w:val="6938EACC"/>
    <w:rsid w:val="693A3E7E"/>
    <w:rsid w:val="693C4CA0"/>
    <w:rsid w:val="693C57DB"/>
    <w:rsid w:val="693F1270"/>
    <w:rsid w:val="694E623D"/>
    <w:rsid w:val="69544473"/>
    <w:rsid w:val="695A282B"/>
    <w:rsid w:val="695A2BD0"/>
    <w:rsid w:val="69616247"/>
    <w:rsid w:val="69618E3B"/>
    <w:rsid w:val="69635CBF"/>
    <w:rsid w:val="69636808"/>
    <w:rsid w:val="69663ABE"/>
    <w:rsid w:val="696D142B"/>
    <w:rsid w:val="696FB879"/>
    <w:rsid w:val="6971190C"/>
    <w:rsid w:val="6979E717"/>
    <w:rsid w:val="697DF548"/>
    <w:rsid w:val="697EC8AA"/>
    <w:rsid w:val="69844CBD"/>
    <w:rsid w:val="698773EB"/>
    <w:rsid w:val="69881386"/>
    <w:rsid w:val="69897F43"/>
    <w:rsid w:val="6990B60A"/>
    <w:rsid w:val="69937CF4"/>
    <w:rsid w:val="6995147A"/>
    <w:rsid w:val="699917F0"/>
    <w:rsid w:val="69A00725"/>
    <w:rsid w:val="69A0A7D7"/>
    <w:rsid w:val="69A5EEF7"/>
    <w:rsid w:val="69A9663D"/>
    <w:rsid w:val="69B15116"/>
    <w:rsid w:val="69BC77B5"/>
    <w:rsid w:val="69C00D03"/>
    <w:rsid w:val="69D5DB87"/>
    <w:rsid w:val="69E25CC9"/>
    <w:rsid w:val="69E4857A"/>
    <w:rsid w:val="69E6548F"/>
    <w:rsid w:val="69E66363"/>
    <w:rsid w:val="69ECEDA8"/>
    <w:rsid w:val="69EDD2B7"/>
    <w:rsid w:val="69EDFEDE"/>
    <w:rsid w:val="69EE2191"/>
    <w:rsid w:val="69F1B9E8"/>
    <w:rsid w:val="69F6772C"/>
    <w:rsid w:val="69F94221"/>
    <w:rsid w:val="69FB1182"/>
    <w:rsid w:val="6A01B0E2"/>
    <w:rsid w:val="6A03AF1A"/>
    <w:rsid w:val="6A0BE89D"/>
    <w:rsid w:val="6A112E0B"/>
    <w:rsid w:val="6A13C901"/>
    <w:rsid w:val="6A168CC8"/>
    <w:rsid w:val="6A261574"/>
    <w:rsid w:val="6A26505A"/>
    <w:rsid w:val="6A27B6FC"/>
    <w:rsid w:val="6A27F2B2"/>
    <w:rsid w:val="6A284D79"/>
    <w:rsid w:val="6A2DE6FC"/>
    <w:rsid w:val="6A325927"/>
    <w:rsid w:val="6A329A78"/>
    <w:rsid w:val="6A33B1AA"/>
    <w:rsid w:val="6A34914A"/>
    <w:rsid w:val="6A355448"/>
    <w:rsid w:val="6A3AFDB2"/>
    <w:rsid w:val="6A50E227"/>
    <w:rsid w:val="6A58AB07"/>
    <w:rsid w:val="6A58F0B4"/>
    <w:rsid w:val="6A678AF5"/>
    <w:rsid w:val="6A688AB7"/>
    <w:rsid w:val="6A6B6764"/>
    <w:rsid w:val="6A6EB999"/>
    <w:rsid w:val="6A6FC87A"/>
    <w:rsid w:val="6A75A238"/>
    <w:rsid w:val="6A76E571"/>
    <w:rsid w:val="6A7EA658"/>
    <w:rsid w:val="6A86DB94"/>
    <w:rsid w:val="6A8C9185"/>
    <w:rsid w:val="6A9733C6"/>
    <w:rsid w:val="6A973765"/>
    <w:rsid w:val="6A9ACBBC"/>
    <w:rsid w:val="6A9DF57A"/>
    <w:rsid w:val="6A9ECE93"/>
    <w:rsid w:val="6AA08899"/>
    <w:rsid w:val="6AA2AFC0"/>
    <w:rsid w:val="6AA37B9D"/>
    <w:rsid w:val="6AA39294"/>
    <w:rsid w:val="6AA6D5CB"/>
    <w:rsid w:val="6AA8234D"/>
    <w:rsid w:val="6AB57F9C"/>
    <w:rsid w:val="6AB7730D"/>
    <w:rsid w:val="6ABA0B38"/>
    <w:rsid w:val="6ABDCB61"/>
    <w:rsid w:val="6AC038C4"/>
    <w:rsid w:val="6AC4C472"/>
    <w:rsid w:val="6AC50C45"/>
    <w:rsid w:val="6AD1A08D"/>
    <w:rsid w:val="6AD24AEB"/>
    <w:rsid w:val="6AD74C4E"/>
    <w:rsid w:val="6AD84116"/>
    <w:rsid w:val="6ADA6F44"/>
    <w:rsid w:val="6ADDF703"/>
    <w:rsid w:val="6AE17800"/>
    <w:rsid w:val="6AE44110"/>
    <w:rsid w:val="6AE724FA"/>
    <w:rsid w:val="6AF442B9"/>
    <w:rsid w:val="6AF520C8"/>
    <w:rsid w:val="6AF5259C"/>
    <w:rsid w:val="6AFB1968"/>
    <w:rsid w:val="6AFD0155"/>
    <w:rsid w:val="6B0433A0"/>
    <w:rsid w:val="6B06E931"/>
    <w:rsid w:val="6B0D3C1F"/>
    <w:rsid w:val="6B0DF0C0"/>
    <w:rsid w:val="6B111B45"/>
    <w:rsid w:val="6B1624F8"/>
    <w:rsid w:val="6B2A2B9F"/>
    <w:rsid w:val="6B2C5E4D"/>
    <w:rsid w:val="6B2CA4C2"/>
    <w:rsid w:val="6B3115B1"/>
    <w:rsid w:val="6B346A10"/>
    <w:rsid w:val="6B3AD9AA"/>
    <w:rsid w:val="6B3F0352"/>
    <w:rsid w:val="6B434E6F"/>
    <w:rsid w:val="6B4353FC"/>
    <w:rsid w:val="6B4B77B2"/>
    <w:rsid w:val="6B50DC14"/>
    <w:rsid w:val="6B533CC7"/>
    <w:rsid w:val="6B58E088"/>
    <w:rsid w:val="6B5A2B94"/>
    <w:rsid w:val="6B5AB04F"/>
    <w:rsid w:val="6B682A44"/>
    <w:rsid w:val="6B6974C3"/>
    <w:rsid w:val="6B69AF97"/>
    <w:rsid w:val="6B70907A"/>
    <w:rsid w:val="6B72C30F"/>
    <w:rsid w:val="6B7328AC"/>
    <w:rsid w:val="6B736DEC"/>
    <w:rsid w:val="6B750EF6"/>
    <w:rsid w:val="6B7E0B18"/>
    <w:rsid w:val="6B8241CB"/>
    <w:rsid w:val="6B861AB0"/>
    <w:rsid w:val="6B88C0A5"/>
    <w:rsid w:val="6B92B1CA"/>
    <w:rsid w:val="6B9693A9"/>
    <w:rsid w:val="6B9759B5"/>
    <w:rsid w:val="6B990161"/>
    <w:rsid w:val="6BA01BEE"/>
    <w:rsid w:val="6BA1FB26"/>
    <w:rsid w:val="6BA4B57C"/>
    <w:rsid w:val="6BAB4510"/>
    <w:rsid w:val="6BADA7E2"/>
    <w:rsid w:val="6BB2E0E8"/>
    <w:rsid w:val="6BBFCDF3"/>
    <w:rsid w:val="6BC1ABDE"/>
    <w:rsid w:val="6BC4F181"/>
    <w:rsid w:val="6BC55A20"/>
    <w:rsid w:val="6BC73B83"/>
    <w:rsid w:val="6BC96EDA"/>
    <w:rsid w:val="6BCF6D3D"/>
    <w:rsid w:val="6BD493D9"/>
    <w:rsid w:val="6BD61304"/>
    <w:rsid w:val="6BD90290"/>
    <w:rsid w:val="6BDAC419"/>
    <w:rsid w:val="6BDB563D"/>
    <w:rsid w:val="6BE3017F"/>
    <w:rsid w:val="6BE601DB"/>
    <w:rsid w:val="6BEAC0EB"/>
    <w:rsid w:val="6BF4439E"/>
    <w:rsid w:val="6BFC6D92"/>
    <w:rsid w:val="6BFF960A"/>
    <w:rsid w:val="6C0363F0"/>
    <w:rsid w:val="6C05F02E"/>
    <w:rsid w:val="6C11DA71"/>
    <w:rsid w:val="6C128328"/>
    <w:rsid w:val="6C1297C5"/>
    <w:rsid w:val="6C15AF98"/>
    <w:rsid w:val="6C1D478B"/>
    <w:rsid w:val="6C227234"/>
    <w:rsid w:val="6C2B7760"/>
    <w:rsid w:val="6C33684D"/>
    <w:rsid w:val="6C3D22CA"/>
    <w:rsid w:val="6C3F4BFE"/>
    <w:rsid w:val="6C40764E"/>
    <w:rsid w:val="6C438ABA"/>
    <w:rsid w:val="6C50436D"/>
    <w:rsid w:val="6C5E551E"/>
    <w:rsid w:val="6C5F39A9"/>
    <w:rsid w:val="6C5FD261"/>
    <w:rsid w:val="6C6163C6"/>
    <w:rsid w:val="6C661321"/>
    <w:rsid w:val="6C6740AC"/>
    <w:rsid w:val="6C68A1D9"/>
    <w:rsid w:val="6C6D9DC8"/>
    <w:rsid w:val="6C71B863"/>
    <w:rsid w:val="6C733B01"/>
    <w:rsid w:val="6C76036C"/>
    <w:rsid w:val="6C835F87"/>
    <w:rsid w:val="6C83F620"/>
    <w:rsid w:val="6C86EF83"/>
    <w:rsid w:val="6C8710E1"/>
    <w:rsid w:val="6C87D0C8"/>
    <w:rsid w:val="6C8E7711"/>
    <w:rsid w:val="6C992A8D"/>
    <w:rsid w:val="6C9C3C59"/>
    <w:rsid w:val="6C9ED3E0"/>
    <w:rsid w:val="6CA9A8C3"/>
    <w:rsid w:val="6CB068C2"/>
    <w:rsid w:val="6CB78EAC"/>
    <w:rsid w:val="6CC141E6"/>
    <w:rsid w:val="6CCA1D8E"/>
    <w:rsid w:val="6CCD5032"/>
    <w:rsid w:val="6CCFD158"/>
    <w:rsid w:val="6CD21150"/>
    <w:rsid w:val="6CDB92BD"/>
    <w:rsid w:val="6CE25DA7"/>
    <w:rsid w:val="6CEBEB4D"/>
    <w:rsid w:val="6CEDF1EF"/>
    <w:rsid w:val="6CEEF73B"/>
    <w:rsid w:val="6CFEDA59"/>
    <w:rsid w:val="6CFF0187"/>
    <w:rsid w:val="6CFF9849"/>
    <w:rsid w:val="6D000F8D"/>
    <w:rsid w:val="6D0919A3"/>
    <w:rsid w:val="6D09569F"/>
    <w:rsid w:val="6D0D36C7"/>
    <w:rsid w:val="6D0DD41E"/>
    <w:rsid w:val="6D0E9D3D"/>
    <w:rsid w:val="6D0F060C"/>
    <w:rsid w:val="6D15DE77"/>
    <w:rsid w:val="6D16A0BE"/>
    <w:rsid w:val="6D190539"/>
    <w:rsid w:val="6D19FD8B"/>
    <w:rsid w:val="6D1E9F61"/>
    <w:rsid w:val="6D240AC7"/>
    <w:rsid w:val="6D24F95F"/>
    <w:rsid w:val="6D2D7168"/>
    <w:rsid w:val="6D2D7EC8"/>
    <w:rsid w:val="6D30C599"/>
    <w:rsid w:val="6D31091E"/>
    <w:rsid w:val="6D327DDD"/>
    <w:rsid w:val="6D3658C7"/>
    <w:rsid w:val="6D38593F"/>
    <w:rsid w:val="6D3A7817"/>
    <w:rsid w:val="6D43FAC3"/>
    <w:rsid w:val="6D4F2B28"/>
    <w:rsid w:val="6D50AA1B"/>
    <w:rsid w:val="6D5412F2"/>
    <w:rsid w:val="6D573BDD"/>
    <w:rsid w:val="6D5B28BB"/>
    <w:rsid w:val="6D68B556"/>
    <w:rsid w:val="6D6B3D9E"/>
    <w:rsid w:val="6D70643A"/>
    <w:rsid w:val="6D7460FB"/>
    <w:rsid w:val="6D76EBA2"/>
    <w:rsid w:val="6D78B7A2"/>
    <w:rsid w:val="6D79D815"/>
    <w:rsid w:val="6D7AD2BF"/>
    <w:rsid w:val="6D849000"/>
    <w:rsid w:val="6D88DD39"/>
    <w:rsid w:val="6D8BD195"/>
    <w:rsid w:val="6D9112D7"/>
    <w:rsid w:val="6D9444F4"/>
    <w:rsid w:val="6D947D75"/>
    <w:rsid w:val="6D98ECCC"/>
    <w:rsid w:val="6D99E0ED"/>
    <w:rsid w:val="6D9A7B81"/>
    <w:rsid w:val="6DAFE9E2"/>
    <w:rsid w:val="6DB150C8"/>
    <w:rsid w:val="6DB2D7D5"/>
    <w:rsid w:val="6DB3C76A"/>
    <w:rsid w:val="6DB42568"/>
    <w:rsid w:val="6DD40DBB"/>
    <w:rsid w:val="6DDC31E7"/>
    <w:rsid w:val="6DDC4C8E"/>
    <w:rsid w:val="6DE1E692"/>
    <w:rsid w:val="6DE471AC"/>
    <w:rsid w:val="6DE478C0"/>
    <w:rsid w:val="6DE7E56D"/>
    <w:rsid w:val="6DE8A53C"/>
    <w:rsid w:val="6DEC7001"/>
    <w:rsid w:val="6DF333D7"/>
    <w:rsid w:val="6DFC7CC4"/>
    <w:rsid w:val="6DFC9E69"/>
    <w:rsid w:val="6DFFCE24"/>
    <w:rsid w:val="6E004A77"/>
    <w:rsid w:val="6E018E83"/>
    <w:rsid w:val="6E069DE9"/>
    <w:rsid w:val="6E0ABBB7"/>
    <w:rsid w:val="6E0B9C4B"/>
    <w:rsid w:val="6E0F44AC"/>
    <w:rsid w:val="6E118D69"/>
    <w:rsid w:val="6E11B04F"/>
    <w:rsid w:val="6E1E1F51"/>
    <w:rsid w:val="6E29F472"/>
    <w:rsid w:val="6E2C7369"/>
    <w:rsid w:val="6E2CA496"/>
    <w:rsid w:val="6E2E9C9D"/>
    <w:rsid w:val="6E3202CF"/>
    <w:rsid w:val="6E375ED0"/>
    <w:rsid w:val="6E41C0EF"/>
    <w:rsid w:val="6E423EF9"/>
    <w:rsid w:val="6E424223"/>
    <w:rsid w:val="6E4D5E2F"/>
    <w:rsid w:val="6E50439D"/>
    <w:rsid w:val="6E55A6D9"/>
    <w:rsid w:val="6E5E60F1"/>
    <w:rsid w:val="6E5F3094"/>
    <w:rsid w:val="6E60964C"/>
    <w:rsid w:val="6E615032"/>
    <w:rsid w:val="6E62A5F3"/>
    <w:rsid w:val="6E6A445B"/>
    <w:rsid w:val="6E753D17"/>
    <w:rsid w:val="6E87BBAE"/>
    <w:rsid w:val="6E8AD00B"/>
    <w:rsid w:val="6E912039"/>
    <w:rsid w:val="6E9985C2"/>
    <w:rsid w:val="6E9E47F5"/>
    <w:rsid w:val="6EA2E3B8"/>
    <w:rsid w:val="6EAB196E"/>
    <w:rsid w:val="6EAF3EAF"/>
    <w:rsid w:val="6EB93CAA"/>
    <w:rsid w:val="6EB94065"/>
    <w:rsid w:val="6EBA65A2"/>
    <w:rsid w:val="6EC65778"/>
    <w:rsid w:val="6ECA4143"/>
    <w:rsid w:val="6ECB0274"/>
    <w:rsid w:val="6ECCD97F"/>
    <w:rsid w:val="6ED0CD97"/>
    <w:rsid w:val="6ED2D074"/>
    <w:rsid w:val="6EDC69CC"/>
    <w:rsid w:val="6EDDF670"/>
    <w:rsid w:val="6EE52D42"/>
    <w:rsid w:val="6EF30C3E"/>
    <w:rsid w:val="6EF431DC"/>
    <w:rsid w:val="6EF9487E"/>
    <w:rsid w:val="6EF9F406"/>
    <w:rsid w:val="6EFC443A"/>
    <w:rsid w:val="6F03810A"/>
    <w:rsid w:val="6F092322"/>
    <w:rsid w:val="6F09CC82"/>
    <w:rsid w:val="6F0C349B"/>
    <w:rsid w:val="6F0EE005"/>
    <w:rsid w:val="6F1517C7"/>
    <w:rsid w:val="6F1932E8"/>
    <w:rsid w:val="6F1CC4EA"/>
    <w:rsid w:val="6F28C22B"/>
    <w:rsid w:val="6F2A2FFB"/>
    <w:rsid w:val="6F318BD7"/>
    <w:rsid w:val="6F32EE19"/>
    <w:rsid w:val="6F332783"/>
    <w:rsid w:val="6F34FD3D"/>
    <w:rsid w:val="6F367FE0"/>
    <w:rsid w:val="6F3EBA4B"/>
    <w:rsid w:val="6F4699FC"/>
    <w:rsid w:val="6F558F54"/>
    <w:rsid w:val="6F594900"/>
    <w:rsid w:val="6F5B2A5E"/>
    <w:rsid w:val="6F5CC66B"/>
    <w:rsid w:val="6F6356C0"/>
    <w:rsid w:val="6F66113D"/>
    <w:rsid w:val="6F6FDE1C"/>
    <w:rsid w:val="6F833A57"/>
    <w:rsid w:val="6F84E83C"/>
    <w:rsid w:val="6F8EEBC3"/>
    <w:rsid w:val="6F932F44"/>
    <w:rsid w:val="6F9415DE"/>
    <w:rsid w:val="6F943438"/>
    <w:rsid w:val="6F95E824"/>
    <w:rsid w:val="6F96393E"/>
    <w:rsid w:val="6F990488"/>
    <w:rsid w:val="6F9D2E27"/>
    <w:rsid w:val="6FA6CBA0"/>
    <w:rsid w:val="6FB22D5F"/>
    <w:rsid w:val="6FBD71CB"/>
    <w:rsid w:val="6FBE76D5"/>
    <w:rsid w:val="6FC1A25F"/>
    <w:rsid w:val="6FC843CA"/>
    <w:rsid w:val="6FCBD76B"/>
    <w:rsid w:val="6FCC878C"/>
    <w:rsid w:val="6FCF84FE"/>
    <w:rsid w:val="6FD25BCD"/>
    <w:rsid w:val="6FD3BDD8"/>
    <w:rsid w:val="6FD6FD03"/>
    <w:rsid w:val="6FD9CA77"/>
    <w:rsid w:val="6FDFE4B9"/>
    <w:rsid w:val="6FE06BFF"/>
    <w:rsid w:val="6FE16C27"/>
    <w:rsid w:val="6FEB26E4"/>
    <w:rsid w:val="6FF3BC5E"/>
    <w:rsid w:val="6FF5441F"/>
    <w:rsid w:val="6FF64015"/>
    <w:rsid w:val="6FFD8908"/>
    <w:rsid w:val="700088EC"/>
    <w:rsid w:val="7004FB61"/>
    <w:rsid w:val="700DC222"/>
    <w:rsid w:val="7014A3DC"/>
    <w:rsid w:val="7014EEFA"/>
    <w:rsid w:val="70185E09"/>
    <w:rsid w:val="7019AD88"/>
    <w:rsid w:val="701CB3A0"/>
    <w:rsid w:val="70244D37"/>
    <w:rsid w:val="7027D147"/>
    <w:rsid w:val="7029938A"/>
    <w:rsid w:val="7031ED89"/>
    <w:rsid w:val="7038F860"/>
    <w:rsid w:val="703BAD4E"/>
    <w:rsid w:val="70402FA8"/>
    <w:rsid w:val="70459F88"/>
    <w:rsid w:val="7045FA1A"/>
    <w:rsid w:val="7046E9CF"/>
    <w:rsid w:val="70479A10"/>
    <w:rsid w:val="70568677"/>
    <w:rsid w:val="70572B4D"/>
    <w:rsid w:val="705AA8C4"/>
    <w:rsid w:val="706227D9"/>
    <w:rsid w:val="7062D65B"/>
    <w:rsid w:val="706525F8"/>
    <w:rsid w:val="706CEA93"/>
    <w:rsid w:val="7071BEE6"/>
    <w:rsid w:val="7071C94A"/>
    <w:rsid w:val="7076D2CF"/>
    <w:rsid w:val="707A576D"/>
    <w:rsid w:val="7088BB10"/>
    <w:rsid w:val="708A2415"/>
    <w:rsid w:val="7091A243"/>
    <w:rsid w:val="70937026"/>
    <w:rsid w:val="70971190"/>
    <w:rsid w:val="70A5EA1B"/>
    <w:rsid w:val="70AB146D"/>
    <w:rsid w:val="70AB1E38"/>
    <w:rsid w:val="70B28AB3"/>
    <w:rsid w:val="70B29E5B"/>
    <w:rsid w:val="70B4154F"/>
    <w:rsid w:val="70B6953C"/>
    <w:rsid w:val="70C1C58E"/>
    <w:rsid w:val="70CA0E2D"/>
    <w:rsid w:val="70CF4D9B"/>
    <w:rsid w:val="70D1073D"/>
    <w:rsid w:val="70D3C6D9"/>
    <w:rsid w:val="70DDE8FF"/>
    <w:rsid w:val="70E9AA6F"/>
    <w:rsid w:val="70ED7088"/>
    <w:rsid w:val="70EE7D3C"/>
    <w:rsid w:val="70F081A9"/>
    <w:rsid w:val="70F1EDB5"/>
    <w:rsid w:val="70F59E99"/>
    <w:rsid w:val="70F7D767"/>
    <w:rsid w:val="7101B8E8"/>
    <w:rsid w:val="71029033"/>
    <w:rsid w:val="71047D63"/>
    <w:rsid w:val="71064D71"/>
    <w:rsid w:val="7106D553"/>
    <w:rsid w:val="710A77C0"/>
    <w:rsid w:val="710A8812"/>
    <w:rsid w:val="710BAE7D"/>
    <w:rsid w:val="710EF616"/>
    <w:rsid w:val="71145E93"/>
    <w:rsid w:val="7115E350"/>
    <w:rsid w:val="712C064D"/>
    <w:rsid w:val="712D7F8D"/>
    <w:rsid w:val="7130A8D9"/>
    <w:rsid w:val="71350126"/>
    <w:rsid w:val="713A5EF6"/>
    <w:rsid w:val="713C2F49"/>
    <w:rsid w:val="713F1433"/>
    <w:rsid w:val="71436B1A"/>
    <w:rsid w:val="71452460"/>
    <w:rsid w:val="71465D90"/>
    <w:rsid w:val="7148B8F3"/>
    <w:rsid w:val="714BC5DA"/>
    <w:rsid w:val="714C43AA"/>
    <w:rsid w:val="7160BA88"/>
    <w:rsid w:val="716C54A6"/>
    <w:rsid w:val="716DEA82"/>
    <w:rsid w:val="7170BD0E"/>
    <w:rsid w:val="71732468"/>
    <w:rsid w:val="71754F02"/>
    <w:rsid w:val="7175FAA3"/>
    <w:rsid w:val="717619A4"/>
    <w:rsid w:val="71845A04"/>
    <w:rsid w:val="718722FB"/>
    <w:rsid w:val="718EA49D"/>
    <w:rsid w:val="71911480"/>
    <w:rsid w:val="7192F80C"/>
    <w:rsid w:val="719A8A01"/>
    <w:rsid w:val="719E6DF0"/>
    <w:rsid w:val="71A12BFA"/>
    <w:rsid w:val="71A2CD7D"/>
    <w:rsid w:val="71A3A85B"/>
    <w:rsid w:val="71AFC9B0"/>
    <w:rsid w:val="71B14708"/>
    <w:rsid w:val="71CEBA7E"/>
    <w:rsid w:val="71D2D21B"/>
    <w:rsid w:val="71DA09B0"/>
    <w:rsid w:val="71DC3745"/>
    <w:rsid w:val="71DD2776"/>
    <w:rsid w:val="71E16FE9"/>
    <w:rsid w:val="71E4806C"/>
    <w:rsid w:val="71E4A7D6"/>
    <w:rsid w:val="71E833AB"/>
    <w:rsid w:val="71E9C80B"/>
    <w:rsid w:val="71E9F2E2"/>
    <w:rsid w:val="71EB1576"/>
    <w:rsid w:val="71EC5996"/>
    <w:rsid w:val="71ED1328"/>
    <w:rsid w:val="71F5D35C"/>
    <w:rsid w:val="7206A608"/>
    <w:rsid w:val="72077D2D"/>
    <w:rsid w:val="72086E4D"/>
    <w:rsid w:val="7208B4EF"/>
    <w:rsid w:val="720A645D"/>
    <w:rsid w:val="720B286B"/>
    <w:rsid w:val="720EC8BD"/>
    <w:rsid w:val="721A139A"/>
    <w:rsid w:val="721EF7A7"/>
    <w:rsid w:val="7228F7D4"/>
    <w:rsid w:val="722FE666"/>
    <w:rsid w:val="7231B36F"/>
    <w:rsid w:val="723263B0"/>
    <w:rsid w:val="723A508C"/>
    <w:rsid w:val="72469C47"/>
    <w:rsid w:val="7246C58D"/>
    <w:rsid w:val="7248CEE1"/>
    <w:rsid w:val="724B338C"/>
    <w:rsid w:val="724B80AE"/>
    <w:rsid w:val="724C5E5F"/>
    <w:rsid w:val="72546F2C"/>
    <w:rsid w:val="725A2046"/>
    <w:rsid w:val="725B41EA"/>
    <w:rsid w:val="725C62D4"/>
    <w:rsid w:val="72600112"/>
    <w:rsid w:val="72619277"/>
    <w:rsid w:val="72647525"/>
    <w:rsid w:val="7269DA44"/>
    <w:rsid w:val="726D6D9F"/>
    <w:rsid w:val="726D70C1"/>
    <w:rsid w:val="72735B11"/>
    <w:rsid w:val="72737061"/>
    <w:rsid w:val="7277F653"/>
    <w:rsid w:val="727801C0"/>
    <w:rsid w:val="727F85A7"/>
    <w:rsid w:val="728074FF"/>
    <w:rsid w:val="72812173"/>
    <w:rsid w:val="728ABF11"/>
    <w:rsid w:val="728EC3AA"/>
    <w:rsid w:val="729FC298"/>
    <w:rsid w:val="72A3A770"/>
    <w:rsid w:val="72A4C486"/>
    <w:rsid w:val="72A77EDE"/>
    <w:rsid w:val="72AA211E"/>
    <w:rsid w:val="72AD66DE"/>
    <w:rsid w:val="72B17545"/>
    <w:rsid w:val="72B2E137"/>
    <w:rsid w:val="72B5183F"/>
    <w:rsid w:val="72B61E5B"/>
    <w:rsid w:val="72B62E6A"/>
    <w:rsid w:val="72BC20B4"/>
    <w:rsid w:val="72CA9DA2"/>
    <w:rsid w:val="72CB02A3"/>
    <w:rsid w:val="72D64962"/>
    <w:rsid w:val="72DBAE58"/>
    <w:rsid w:val="72DCAF59"/>
    <w:rsid w:val="72DD3556"/>
    <w:rsid w:val="72DD5CD0"/>
    <w:rsid w:val="72E8E144"/>
    <w:rsid w:val="72EC0FF5"/>
    <w:rsid w:val="72F0920A"/>
    <w:rsid w:val="72F1D728"/>
    <w:rsid w:val="72F3AE39"/>
    <w:rsid w:val="72FDBCA4"/>
    <w:rsid w:val="72FF35CD"/>
    <w:rsid w:val="730B5E9A"/>
    <w:rsid w:val="730BA1F5"/>
    <w:rsid w:val="730FFA37"/>
    <w:rsid w:val="73106769"/>
    <w:rsid w:val="7311F763"/>
    <w:rsid w:val="7317CF6E"/>
    <w:rsid w:val="73201A26"/>
    <w:rsid w:val="7323D329"/>
    <w:rsid w:val="7328C847"/>
    <w:rsid w:val="732B2A0B"/>
    <w:rsid w:val="732CE4E1"/>
    <w:rsid w:val="7330360C"/>
    <w:rsid w:val="7335BDAE"/>
    <w:rsid w:val="7337A43F"/>
    <w:rsid w:val="733D5691"/>
    <w:rsid w:val="734502CE"/>
    <w:rsid w:val="734B054F"/>
    <w:rsid w:val="734B60AF"/>
    <w:rsid w:val="734E3732"/>
    <w:rsid w:val="7350AC03"/>
    <w:rsid w:val="73554A7A"/>
    <w:rsid w:val="7358E063"/>
    <w:rsid w:val="735982B3"/>
    <w:rsid w:val="735A3416"/>
    <w:rsid w:val="735E0DA4"/>
    <w:rsid w:val="73638115"/>
    <w:rsid w:val="736716D7"/>
    <w:rsid w:val="736749A2"/>
    <w:rsid w:val="736875AB"/>
    <w:rsid w:val="736A452F"/>
    <w:rsid w:val="736A7D9A"/>
    <w:rsid w:val="73717C59"/>
    <w:rsid w:val="7373DAA2"/>
    <w:rsid w:val="73770F97"/>
    <w:rsid w:val="737E060D"/>
    <w:rsid w:val="737E703F"/>
    <w:rsid w:val="737E9697"/>
    <w:rsid w:val="738247B8"/>
    <w:rsid w:val="738CE25D"/>
    <w:rsid w:val="73A323C4"/>
    <w:rsid w:val="73A7D474"/>
    <w:rsid w:val="73A86B38"/>
    <w:rsid w:val="73A979EE"/>
    <w:rsid w:val="73AC3A83"/>
    <w:rsid w:val="73AC7033"/>
    <w:rsid w:val="73B4D59E"/>
    <w:rsid w:val="73B8A4B8"/>
    <w:rsid w:val="73BFACAF"/>
    <w:rsid w:val="73C0C812"/>
    <w:rsid w:val="73C451AA"/>
    <w:rsid w:val="73C54FC6"/>
    <w:rsid w:val="73D1C430"/>
    <w:rsid w:val="73D85215"/>
    <w:rsid w:val="73D94BE1"/>
    <w:rsid w:val="73DA1F9F"/>
    <w:rsid w:val="73DBF858"/>
    <w:rsid w:val="73E166A1"/>
    <w:rsid w:val="73E22DCB"/>
    <w:rsid w:val="73E72A7E"/>
    <w:rsid w:val="73E7AC5F"/>
    <w:rsid w:val="73E8517D"/>
    <w:rsid w:val="73EB074E"/>
    <w:rsid w:val="73F1499B"/>
    <w:rsid w:val="73F71CA3"/>
    <w:rsid w:val="73F7598D"/>
    <w:rsid w:val="73FFBF8C"/>
    <w:rsid w:val="73FFFFB4"/>
    <w:rsid w:val="7405AB6E"/>
    <w:rsid w:val="740B7817"/>
    <w:rsid w:val="740D22D1"/>
    <w:rsid w:val="74132286"/>
    <w:rsid w:val="74200252"/>
    <w:rsid w:val="74247E99"/>
    <w:rsid w:val="742EE8EC"/>
    <w:rsid w:val="7432AE73"/>
    <w:rsid w:val="7432C681"/>
    <w:rsid w:val="74352CE1"/>
    <w:rsid w:val="7437CEC6"/>
    <w:rsid w:val="743DE0FB"/>
    <w:rsid w:val="7441A8E1"/>
    <w:rsid w:val="744EA41D"/>
    <w:rsid w:val="744FE7E9"/>
    <w:rsid w:val="7462A153"/>
    <w:rsid w:val="74650637"/>
    <w:rsid w:val="7465FF48"/>
    <w:rsid w:val="74662B91"/>
    <w:rsid w:val="746B3E9A"/>
    <w:rsid w:val="7472DB14"/>
    <w:rsid w:val="747D9659"/>
    <w:rsid w:val="747F1294"/>
    <w:rsid w:val="747F9926"/>
    <w:rsid w:val="7484E9A4"/>
    <w:rsid w:val="7489D13A"/>
    <w:rsid w:val="748BAB4D"/>
    <w:rsid w:val="7490530C"/>
    <w:rsid w:val="74915923"/>
    <w:rsid w:val="7496655F"/>
    <w:rsid w:val="74985B4A"/>
    <w:rsid w:val="7499AC24"/>
    <w:rsid w:val="74A7D105"/>
    <w:rsid w:val="74A81E26"/>
    <w:rsid w:val="74AA8BAD"/>
    <w:rsid w:val="74ACE263"/>
    <w:rsid w:val="74B3AA93"/>
    <w:rsid w:val="74B43FBE"/>
    <w:rsid w:val="74B5A7EC"/>
    <w:rsid w:val="74B69FC5"/>
    <w:rsid w:val="74BB1C25"/>
    <w:rsid w:val="74BFD2DB"/>
    <w:rsid w:val="74C3A84C"/>
    <w:rsid w:val="74C3CE51"/>
    <w:rsid w:val="74D01ADF"/>
    <w:rsid w:val="74D62F9B"/>
    <w:rsid w:val="74DDF2CD"/>
    <w:rsid w:val="74E15764"/>
    <w:rsid w:val="74E4555B"/>
    <w:rsid w:val="74F57146"/>
    <w:rsid w:val="74F82FA3"/>
    <w:rsid w:val="74F8B01A"/>
    <w:rsid w:val="74F8B8B6"/>
    <w:rsid w:val="75007CF8"/>
    <w:rsid w:val="7500EDA7"/>
    <w:rsid w:val="75010CBC"/>
    <w:rsid w:val="75061590"/>
    <w:rsid w:val="750C2604"/>
    <w:rsid w:val="7510A69B"/>
    <w:rsid w:val="7510CF3D"/>
    <w:rsid w:val="751322BA"/>
    <w:rsid w:val="75133555"/>
    <w:rsid w:val="7514CB9A"/>
    <w:rsid w:val="751910AB"/>
    <w:rsid w:val="751A5AF2"/>
    <w:rsid w:val="751FF6C6"/>
    <w:rsid w:val="7522218E"/>
    <w:rsid w:val="7524ED5E"/>
    <w:rsid w:val="7526EBBB"/>
    <w:rsid w:val="752CB2F1"/>
    <w:rsid w:val="75348319"/>
    <w:rsid w:val="75356D18"/>
    <w:rsid w:val="75358F6A"/>
    <w:rsid w:val="753841F0"/>
    <w:rsid w:val="75396F82"/>
    <w:rsid w:val="753C0478"/>
    <w:rsid w:val="753F072A"/>
    <w:rsid w:val="75425082"/>
    <w:rsid w:val="7545BEA5"/>
    <w:rsid w:val="754D8E99"/>
    <w:rsid w:val="754E4EEA"/>
    <w:rsid w:val="7559387F"/>
    <w:rsid w:val="75681F63"/>
    <w:rsid w:val="75689B82"/>
    <w:rsid w:val="756ADA78"/>
    <w:rsid w:val="756EAE38"/>
    <w:rsid w:val="757937E2"/>
    <w:rsid w:val="757C580A"/>
    <w:rsid w:val="75807594"/>
    <w:rsid w:val="758ACEE3"/>
    <w:rsid w:val="758EEEF5"/>
    <w:rsid w:val="75A03589"/>
    <w:rsid w:val="75A1190C"/>
    <w:rsid w:val="75AC28A5"/>
    <w:rsid w:val="75AE650A"/>
    <w:rsid w:val="75B24D71"/>
    <w:rsid w:val="75B36752"/>
    <w:rsid w:val="75B4F872"/>
    <w:rsid w:val="75B7F3D4"/>
    <w:rsid w:val="75BBFD5B"/>
    <w:rsid w:val="75C9B434"/>
    <w:rsid w:val="75CE51F2"/>
    <w:rsid w:val="75CF0094"/>
    <w:rsid w:val="75D05244"/>
    <w:rsid w:val="75D0FD42"/>
    <w:rsid w:val="75D35933"/>
    <w:rsid w:val="75DD1538"/>
    <w:rsid w:val="75E88BA1"/>
    <w:rsid w:val="75F7FEDD"/>
    <w:rsid w:val="75F97A2D"/>
    <w:rsid w:val="75FC3E79"/>
    <w:rsid w:val="75FD829A"/>
    <w:rsid w:val="75FDA010"/>
    <w:rsid w:val="760226A4"/>
    <w:rsid w:val="76053844"/>
    <w:rsid w:val="7606305F"/>
    <w:rsid w:val="760D521D"/>
    <w:rsid w:val="760E10E5"/>
    <w:rsid w:val="761039AF"/>
    <w:rsid w:val="7610A3A6"/>
    <w:rsid w:val="76141476"/>
    <w:rsid w:val="7616B599"/>
    <w:rsid w:val="7617B9AB"/>
    <w:rsid w:val="761CC62A"/>
    <w:rsid w:val="761D53CD"/>
    <w:rsid w:val="7620D458"/>
    <w:rsid w:val="7625FBD9"/>
    <w:rsid w:val="76260E0F"/>
    <w:rsid w:val="762727C1"/>
    <w:rsid w:val="7627A4B5"/>
    <w:rsid w:val="7628A230"/>
    <w:rsid w:val="762D5703"/>
    <w:rsid w:val="7632E55C"/>
    <w:rsid w:val="76346798"/>
    <w:rsid w:val="763F8CBA"/>
    <w:rsid w:val="76428C6D"/>
    <w:rsid w:val="765258A6"/>
    <w:rsid w:val="765B4076"/>
    <w:rsid w:val="765DB88F"/>
    <w:rsid w:val="765E4DA0"/>
    <w:rsid w:val="7661B89C"/>
    <w:rsid w:val="76736D09"/>
    <w:rsid w:val="767758C8"/>
    <w:rsid w:val="7677FF3D"/>
    <w:rsid w:val="767C4A0F"/>
    <w:rsid w:val="767D27C5"/>
    <w:rsid w:val="767E8900"/>
    <w:rsid w:val="767E9947"/>
    <w:rsid w:val="7685D7F4"/>
    <w:rsid w:val="7686DAA9"/>
    <w:rsid w:val="76925914"/>
    <w:rsid w:val="7695E331"/>
    <w:rsid w:val="76977699"/>
    <w:rsid w:val="76AD70E2"/>
    <w:rsid w:val="76B0B853"/>
    <w:rsid w:val="76B2048E"/>
    <w:rsid w:val="76B26752"/>
    <w:rsid w:val="76B68BC8"/>
    <w:rsid w:val="76BE8699"/>
    <w:rsid w:val="76C1F32A"/>
    <w:rsid w:val="76C3F5A8"/>
    <w:rsid w:val="76CB30BC"/>
    <w:rsid w:val="76CF94C5"/>
    <w:rsid w:val="76D8190D"/>
    <w:rsid w:val="76D8DDCC"/>
    <w:rsid w:val="76DB1B87"/>
    <w:rsid w:val="76DCF3C3"/>
    <w:rsid w:val="76DD10F0"/>
    <w:rsid w:val="76E0BFA4"/>
    <w:rsid w:val="76E19E68"/>
    <w:rsid w:val="76E3BDFA"/>
    <w:rsid w:val="76E6008E"/>
    <w:rsid w:val="76E614F1"/>
    <w:rsid w:val="76F5C819"/>
    <w:rsid w:val="76F74D71"/>
    <w:rsid w:val="76F8FDE8"/>
    <w:rsid w:val="7700ABF0"/>
    <w:rsid w:val="7700C57E"/>
    <w:rsid w:val="77109CA7"/>
    <w:rsid w:val="77146A6E"/>
    <w:rsid w:val="771B5AD3"/>
    <w:rsid w:val="771D1F20"/>
    <w:rsid w:val="77212668"/>
    <w:rsid w:val="7723907B"/>
    <w:rsid w:val="77266557"/>
    <w:rsid w:val="772CD78B"/>
    <w:rsid w:val="7732AF8C"/>
    <w:rsid w:val="77360C2F"/>
    <w:rsid w:val="7737E648"/>
    <w:rsid w:val="773AA5B4"/>
    <w:rsid w:val="773B5FBB"/>
    <w:rsid w:val="773CC11F"/>
    <w:rsid w:val="7744665A"/>
    <w:rsid w:val="774C9CA1"/>
    <w:rsid w:val="775212BE"/>
    <w:rsid w:val="7758F7A4"/>
    <w:rsid w:val="7759AA0F"/>
    <w:rsid w:val="7760514C"/>
    <w:rsid w:val="7760728A"/>
    <w:rsid w:val="77699E08"/>
    <w:rsid w:val="776DF400"/>
    <w:rsid w:val="776E7D5F"/>
    <w:rsid w:val="776FC5AD"/>
    <w:rsid w:val="7779CFD7"/>
    <w:rsid w:val="777E5D9F"/>
    <w:rsid w:val="7784038E"/>
    <w:rsid w:val="7784A0FC"/>
    <w:rsid w:val="778D16A3"/>
    <w:rsid w:val="7790AD38"/>
    <w:rsid w:val="779D3306"/>
    <w:rsid w:val="779FEA5D"/>
    <w:rsid w:val="77A2B8CD"/>
    <w:rsid w:val="77A58D90"/>
    <w:rsid w:val="77A5AACF"/>
    <w:rsid w:val="77A90259"/>
    <w:rsid w:val="77A9227E"/>
    <w:rsid w:val="77A9A07A"/>
    <w:rsid w:val="77ABBBC1"/>
    <w:rsid w:val="77B54B93"/>
    <w:rsid w:val="77B8BB79"/>
    <w:rsid w:val="77C04C93"/>
    <w:rsid w:val="77C1E350"/>
    <w:rsid w:val="77C22034"/>
    <w:rsid w:val="77C5CF7E"/>
    <w:rsid w:val="77C89104"/>
    <w:rsid w:val="77D2668F"/>
    <w:rsid w:val="77D355AF"/>
    <w:rsid w:val="77D399EA"/>
    <w:rsid w:val="77E4E383"/>
    <w:rsid w:val="77E8246D"/>
    <w:rsid w:val="77E93489"/>
    <w:rsid w:val="77EA9917"/>
    <w:rsid w:val="77EC02EA"/>
    <w:rsid w:val="77F967FF"/>
    <w:rsid w:val="77FB32D5"/>
    <w:rsid w:val="77FE2207"/>
    <w:rsid w:val="78005604"/>
    <w:rsid w:val="78006CDC"/>
    <w:rsid w:val="7805BF44"/>
    <w:rsid w:val="7805EFD9"/>
    <w:rsid w:val="78087FF8"/>
    <w:rsid w:val="78127C22"/>
    <w:rsid w:val="7815FA51"/>
    <w:rsid w:val="78165D20"/>
    <w:rsid w:val="781EDA22"/>
    <w:rsid w:val="782154CC"/>
    <w:rsid w:val="782949A8"/>
    <w:rsid w:val="782BA47F"/>
    <w:rsid w:val="782CF3D6"/>
    <w:rsid w:val="782CFDD4"/>
    <w:rsid w:val="7831BFCF"/>
    <w:rsid w:val="78399663"/>
    <w:rsid w:val="783A2E0B"/>
    <w:rsid w:val="783B4E9F"/>
    <w:rsid w:val="7840105E"/>
    <w:rsid w:val="78475AC0"/>
    <w:rsid w:val="784BF713"/>
    <w:rsid w:val="7853D664"/>
    <w:rsid w:val="7853E95A"/>
    <w:rsid w:val="7855F7C0"/>
    <w:rsid w:val="7856E656"/>
    <w:rsid w:val="785C5CE0"/>
    <w:rsid w:val="7860F1AB"/>
    <w:rsid w:val="786E11AF"/>
    <w:rsid w:val="786F8CAE"/>
    <w:rsid w:val="786FA499"/>
    <w:rsid w:val="7874E222"/>
    <w:rsid w:val="7879F144"/>
    <w:rsid w:val="789162FD"/>
    <w:rsid w:val="789E08CE"/>
    <w:rsid w:val="78A0F674"/>
    <w:rsid w:val="78B1C714"/>
    <w:rsid w:val="78B2B0F8"/>
    <w:rsid w:val="78B2BD97"/>
    <w:rsid w:val="78C3E6C7"/>
    <w:rsid w:val="78CC869A"/>
    <w:rsid w:val="78D53F09"/>
    <w:rsid w:val="78D5A3D1"/>
    <w:rsid w:val="78D7301C"/>
    <w:rsid w:val="78EA3578"/>
    <w:rsid w:val="78EB49DA"/>
    <w:rsid w:val="78EBF35B"/>
    <w:rsid w:val="78EC0BA4"/>
    <w:rsid w:val="78F09D42"/>
    <w:rsid w:val="78FB60FB"/>
    <w:rsid w:val="78FD52FE"/>
    <w:rsid w:val="79014B04"/>
    <w:rsid w:val="7905F2B4"/>
    <w:rsid w:val="79089E04"/>
    <w:rsid w:val="790AD309"/>
    <w:rsid w:val="7910B782"/>
    <w:rsid w:val="7917FF2A"/>
    <w:rsid w:val="791C5CA4"/>
    <w:rsid w:val="791D44EE"/>
    <w:rsid w:val="791D953C"/>
    <w:rsid w:val="79239358"/>
    <w:rsid w:val="7924E92C"/>
    <w:rsid w:val="792AD059"/>
    <w:rsid w:val="792D23DA"/>
    <w:rsid w:val="7933FE74"/>
    <w:rsid w:val="79368527"/>
    <w:rsid w:val="7939BE34"/>
    <w:rsid w:val="79425040"/>
    <w:rsid w:val="79464C37"/>
    <w:rsid w:val="794A2618"/>
    <w:rsid w:val="794C13AF"/>
    <w:rsid w:val="794EC410"/>
    <w:rsid w:val="7955B8F7"/>
    <w:rsid w:val="79598501"/>
    <w:rsid w:val="795CCBCD"/>
    <w:rsid w:val="79600EFD"/>
    <w:rsid w:val="79624DC4"/>
    <w:rsid w:val="7972A24C"/>
    <w:rsid w:val="7976EAC9"/>
    <w:rsid w:val="7978E0CD"/>
    <w:rsid w:val="797F7AB5"/>
    <w:rsid w:val="79827BEE"/>
    <w:rsid w:val="798C00F7"/>
    <w:rsid w:val="7996F489"/>
    <w:rsid w:val="7999A49D"/>
    <w:rsid w:val="799FA8DE"/>
    <w:rsid w:val="79A82AC9"/>
    <w:rsid w:val="79A8F2B2"/>
    <w:rsid w:val="79A91069"/>
    <w:rsid w:val="79AE460B"/>
    <w:rsid w:val="79AFA5D8"/>
    <w:rsid w:val="79B98CB1"/>
    <w:rsid w:val="79B98DE4"/>
    <w:rsid w:val="79BDA765"/>
    <w:rsid w:val="79C44B85"/>
    <w:rsid w:val="79C52F4C"/>
    <w:rsid w:val="79C63F9C"/>
    <w:rsid w:val="79C72608"/>
    <w:rsid w:val="79CA61CC"/>
    <w:rsid w:val="79D98F64"/>
    <w:rsid w:val="79E0792E"/>
    <w:rsid w:val="79E6D6EC"/>
    <w:rsid w:val="79E6F4FB"/>
    <w:rsid w:val="79E73668"/>
    <w:rsid w:val="79E85915"/>
    <w:rsid w:val="79EC4E4E"/>
    <w:rsid w:val="79EE915C"/>
    <w:rsid w:val="79EFB9BB"/>
    <w:rsid w:val="79F540EB"/>
    <w:rsid w:val="79FB3732"/>
    <w:rsid w:val="79FD6A99"/>
    <w:rsid w:val="79FFAD84"/>
    <w:rsid w:val="7A0A8E1F"/>
    <w:rsid w:val="7A14AA40"/>
    <w:rsid w:val="7A14D03C"/>
    <w:rsid w:val="7A1526C3"/>
    <w:rsid w:val="7A157843"/>
    <w:rsid w:val="7A1CA635"/>
    <w:rsid w:val="7A1EEDC0"/>
    <w:rsid w:val="7A23698D"/>
    <w:rsid w:val="7A262AB2"/>
    <w:rsid w:val="7A2B42C2"/>
    <w:rsid w:val="7A2BFEA2"/>
    <w:rsid w:val="7A319414"/>
    <w:rsid w:val="7A400D9A"/>
    <w:rsid w:val="7A466703"/>
    <w:rsid w:val="7A47A1F1"/>
    <w:rsid w:val="7A4880BC"/>
    <w:rsid w:val="7A517A8F"/>
    <w:rsid w:val="7A553164"/>
    <w:rsid w:val="7A687A68"/>
    <w:rsid w:val="7A6A42D4"/>
    <w:rsid w:val="7A6A92F9"/>
    <w:rsid w:val="7A6B99DE"/>
    <w:rsid w:val="7A6F4138"/>
    <w:rsid w:val="7A726308"/>
    <w:rsid w:val="7A73007D"/>
    <w:rsid w:val="7A79D2F8"/>
    <w:rsid w:val="7A7C12AD"/>
    <w:rsid w:val="7A978031"/>
    <w:rsid w:val="7A9ABADB"/>
    <w:rsid w:val="7A9C0848"/>
    <w:rsid w:val="7A9CCBEA"/>
    <w:rsid w:val="7AA05E70"/>
    <w:rsid w:val="7AACC4A3"/>
    <w:rsid w:val="7AADB799"/>
    <w:rsid w:val="7AB425D8"/>
    <w:rsid w:val="7AB45163"/>
    <w:rsid w:val="7AB9659D"/>
    <w:rsid w:val="7ABE62C2"/>
    <w:rsid w:val="7AC2FD4A"/>
    <w:rsid w:val="7AC42BF2"/>
    <w:rsid w:val="7AC818DF"/>
    <w:rsid w:val="7ACB1B71"/>
    <w:rsid w:val="7ACCC79B"/>
    <w:rsid w:val="7ACE4177"/>
    <w:rsid w:val="7AD36EA7"/>
    <w:rsid w:val="7AD96C8C"/>
    <w:rsid w:val="7ADBEFB0"/>
    <w:rsid w:val="7ADDE061"/>
    <w:rsid w:val="7ADFE62F"/>
    <w:rsid w:val="7AE0AEE3"/>
    <w:rsid w:val="7AE0D96B"/>
    <w:rsid w:val="7AEA2324"/>
    <w:rsid w:val="7AF1856B"/>
    <w:rsid w:val="7AF1D45C"/>
    <w:rsid w:val="7AF34778"/>
    <w:rsid w:val="7AF3E613"/>
    <w:rsid w:val="7AFB6752"/>
    <w:rsid w:val="7B012734"/>
    <w:rsid w:val="7B07D8BB"/>
    <w:rsid w:val="7B09F490"/>
    <w:rsid w:val="7B0CD83E"/>
    <w:rsid w:val="7B0FE1FA"/>
    <w:rsid w:val="7B1432D4"/>
    <w:rsid w:val="7B14ED02"/>
    <w:rsid w:val="7B15FB9E"/>
    <w:rsid w:val="7B1993FC"/>
    <w:rsid w:val="7B1EC623"/>
    <w:rsid w:val="7B216709"/>
    <w:rsid w:val="7B241ECE"/>
    <w:rsid w:val="7B24A36C"/>
    <w:rsid w:val="7B286757"/>
    <w:rsid w:val="7B32B1FA"/>
    <w:rsid w:val="7B3FF232"/>
    <w:rsid w:val="7B43EEBF"/>
    <w:rsid w:val="7B477683"/>
    <w:rsid w:val="7B49BA09"/>
    <w:rsid w:val="7B4D9B13"/>
    <w:rsid w:val="7B4E9D3A"/>
    <w:rsid w:val="7B594917"/>
    <w:rsid w:val="7B65AE43"/>
    <w:rsid w:val="7B68FFD8"/>
    <w:rsid w:val="7B6C721E"/>
    <w:rsid w:val="7B6EED64"/>
    <w:rsid w:val="7B73956A"/>
    <w:rsid w:val="7B73F301"/>
    <w:rsid w:val="7B740817"/>
    <w:rsid w:val="7B783BED"/>
    <w:rsid w:val="7B7F70BA"/>
    <w:rsid w:val="7B852ED5"/>
    <w:rsid w:val="7B8BDE60"/>
    <w:rsid w:val="7B8F204E"/>
    <w:rsid w:val="7B92A363"/>
    <w:rsid w:val="7B95644D"/>
    <w:rsid w:val="7B97495D"/>
    <w:rsid w:val="7BA27E75"/>
    <w:rsid w:val="7BA55605"/>
    <w:rsid w:val="7BA5B6E6"/>
    <w:rsid w:val="7BAC0E47"/>
    <w:rsid w:val="7BB054A7"/>
    <w:rsid w:val="7BB19206"/>
    <w:rsid w:val="7BB67FB0"/>
    <w:rsid w:val="7BBC6962"/>
    <w:rsid w:val="7BBDB966"/>
    <w:rsid w:val="7BBEA329"/>
    <w:rsid w:val="7BC07371"/>
    <w:rsid w:val="7BC777AC"/>
    <w:rsid w:val="7BCD35EE"/>
    <w:rsid w:val="7BCD828B"/>
    <w:rsid w:val="7BD7ACAE"/>
    <w:rsid w:val="7BDE1053"/>
    <w:rsid w:val="7BE20ECE"/>
    <w:rsid w:val="7BE46A1A"/>
    <w:rsid w:val="7BE51DF1"/>
    <w:rsid w:val="7BF8C0E6"/>
    <w:rsid w:val="7BF9920E"/>
    <w:rsid w:val="7BFA5618"/>
    <w:rsid w:val="7C0ED0DE"/>
    <w:rsid w:val="7C12915C"/>
    <w:rsid w:val="7C13704C"/>
    <w:rsid w:val="7C255B30"/>
    <w:rsid w:val="7C26A541"/>
    <w:rsid w:val="7C2FA690"/>
    <w:rsid w:val="7C338FFF"/>
    <w:rsid w:val="7C3BEB4D"/>
    <w:rsid w:val="7C3CE627"/>
    <w:rsid w:val="7C42CADB"/>
    <w:rsid w:val="7C46BAFF"/>
    <w:rsid w:val="7C4A7958"/>
    <w:rsid w:val="7C58578B"/>
    <w:rsid w:val="7C5C76CE"/>
    <w:rsid w:val="7C6006AD"/>
    <w:rsid w:val="7C62DCED"/>
    <w:rsid w:val="7C6BBE64"/>
    <w:rsid w:val="7C6E5E5B"/>
    <w:rsid w:val="7C705340"/>
    <w:rsid w:val="7C713F86"/>
    <w:rsid w:val="7C71FF59"/>
    <w:rsid w:val="7C72336C"/>
    <w:rsid w:val="7C7293BB"/>
    <w:rsid w:val="7C7399FF"/>
    <w:rsid w:val="7C76D910"/>
    <w:rsid w:val="7C780A77"/>
    <w:rsid w:val="7C79B057"/>
    <w:rsid w:val="7C7CA9CC"/>
    <w:rsid w:val="7C7CC028"/>
    <w:rsid w:val="7C7F0082"/>
    <w:rsid w:val="7C7F2EC3"/>
    <w:rsid w:val="7C85F71D"/>
    <w:rsid w:val="7C8AC12F"/>
    <w:rsid w:val="7C9CF795"/>
    <w:rsid w:val="7CA6C6D2"/>
    <w:rsid w:val="7CA7DB1D"/>
    <w:rsid w:val="7CA994D5"/>
    <w:rsid w:val="7CAF329B"/>
    <w:rsid w:val="7CAF8F40"/>
    <w:rsid w:val="7CB05A51"/>
    <w:rsid w:val="7CB11966"/>
    <w:rsid w:val="7CB99EC9"/>
    <w:rsid w:val="7CC0325F"/>
    <w:rsid w:val="7CC535FB"/>
    <w:rsid w:val="7CC8D885"/>
    <w:rsid w:val="7CCAB825"/>
    <w:rsid w:val="7CD9A6C2"/>
    <w:rsid w:val="7CE55B9E"/>
    <w:rsid w:val="7CE69631"/>
    <w:rsid w:val="7CE96B74"/>
    <w:rsid w:val="7CFABCCE"/>
    <w:rsid w:val="7CFEC570"/>
    <w:rsid w:val="7CFFE70F"/>
    <w:rsid w:val="7D00ABEA"/>
    <w:rsid w:val="7D02028E"/>
    <w:rsid w:val="7D0834B1"/>
    <w:rsid w:val="7D26725E"/>
    <w:rsid w:val="7D2AF0ED"/>
    <w:rsid w:val="7D2BE56E"/>
    <w:rsid w:val="7D2C0D31"/>
    <w:rsid w:val="7D2C1E1B"/>
    <w:rsid w:val="7D2C84E6"/>
    <w:rsid w:val="7D2E4D01"/>
    <w:rsid w:val="7D3319BE"/>
    <w:rsid w:val="7D3EB57F"/>
    <w:rsid w:val="7D4FEE0B"/>
    <w:rsid w:val="7D5C5B86"/>
    <w:rsid w:val="7D5C96BD"/>
    <w:rsid w:val="7D5E9D3E"/>
    <w:rsid w:val="7D62ECA2"/>
    <w:rsid w:val="7D66D356"/>
    <w:rsid w:val="7D6CF1FD"/>
    <w:rsid w:val="7D6D5D44"/>
    <w:rsid w:val="7D6D9C47"/>
    <w:rsid w:val="7D702355"/>
    <w:rsid w:val="7D7320C8"/>
    <w:rsid w:val="7D758395"/>
    <w:rsid w:val="7D7694C4"/>
    <w:rsid w:val="7D77F70E"/>
    <w:rsid w:val="7D8203FD"/>
    <w:rsid w:val="7D827949"/>
    <w:rsid w:val="7D856EFF"/>
    <w:rsid w:val="7D86D411"/>
    <w:rsid w:val="7D876B14"/>
    <w:rsid w:val="7D8E6F0F"/>
    <w:rsid w:val="7D8F6E82"/>
    <w:rsid w:val="7D96D7B2"/>
    <w:rsid w:val="7D9A3A86"/>
    <w:rsid w:val="7D9B3F32"/>
    <w:rsid w:val="7D9E6EDB"/>
    <w:rsid w:val="7DA05F7C"/>
    <w:rsid w:val="7DA6D4B4"/>
    <w:rsid w:val="7DA6E1FA"/>
    <w:rsid w:val="7DAD3AE2"/>
    <w:rsid w:val="7DAE61BD"/>
    <w:rsid w:val="7DAF8745"/>
    <w:rsid w:val="7DB01014"/>
    <w:rsid w:val="7DB6B998"/>
    <w:rsid w:val="7DC75204"/>
    <w:rsid w:val="7DC76F66"/>
    <w:rsid w:val="7DC9B18A"/>
    <w:rsid w:val="7DCA30D7"/>
    <w:rsid w:val="7DD6985E"/>
    <w:rsid w:val="7DDC0F27"/>
    <w:rsid w:val="7DE00B40"/>
    <w:rsid w:val="7DE66CDA"/>
    <w:rsid w:val="7DE877C1"/>
    <w:rsid w:val="7DF157D8"/>
    <w:rsid w:val="7DFA5096"/>
    <w:rsid w:val="7DFA8D3B"/>
    <w:rsid w:val="7DFBD70E"/>
    <w:rsid w:val="7E015318"/>
    <w:rsid w:val="7E058D44"/>
    <w:rsid w:val="7E08D16F"/>
    <w:rsid w:val="7E0B96FA"/>
    <w:rsid w:val="7E0B9FB5"/>
    <w:rsid w:val="7E1B1D70"/>
    <w:rsid w:val="7E1D70C6"/>
    <w:rsid w:val="7E1E9908"/>
    <w:rsid w:val="7E1F1351"/>
    <w:rsid w:val="7E203DA5"/>
    <w:rsid w:val="7E28E3E4"/>
    <w:rsid w:val="7E29799C"/>
    <w:rsid w:val="7E29BDFA"/>
    <w:rsid w:val="7E29D2DC"/>
    <w:rsid w:val="7E2A79D9"/>
    <w:rsid w:val="7E2B1531"/>
    <w:rsid w:val="7E39B5B7"/>
    <w:rsid w:val="7E3B549B"/>
    <w:rsid w:val="7E3C1169"/>
    <w:rsid w:val="7E3CB20F"/>
    <w:rsid w:val="7E422198"/>
    <w:rsid w:val="7E452714"/>
    <w:rsid w:val="7E4C6C77"/>
    <w:rsid w:val="7E51689A"/>
    <w:rsid w:val="7E51757E"/>
    <w:rsid w:val="7E53E5B3"/>
    <w:rsid w:val="7E58B348"/>
    <w:rsid w:val="7E5AFF17"/>
    <w:rsid w:val="7E5C442E"/>
    <w:rsid w:val="7E63E984"/>
    <w:rsid w:val="7E63F4B1"/>
    <w:rsid w:val="7E6E0586"/>
    <w:rsid w:val="7E6F9788"/>
    <w:rsid w:val="7E7276E6"/>
    <w:rsid w:val="7E78642B"/>
    <w:rsid w:val="7E7B0B49"/>
    <w:rsid w:val="7E853BD5"/>
    <w:rsid w:val="7E8B5844"/>
    <w:rsid w:val="7E8C85BF"/>
    <w:rsid w:val="7E951D2D"/>
    <w:rsid w:val="7E9676AC"/>
    <w:rsid w:val="7E9913CD"/>
    <w:rsid w:val="7E9D224F"/>
    <w:rsid w:val="7EA10153"/>
    <w:rsid w:val="7EA28033"/>
    <w:rsid w:val="7EA2B925"/>
    <w:rsid w:val="7EA9B862"/>
    <w:rsid w:val="7EABEDEB"/>
    <w:rsid w:val="7EB0261B"/>
    <w:rsid w:val="7EB4B2A1"/>
    <w:rsid w:val="7EBB20D6"/>
    <w:rsid w:val="7ECA7D98"/>
    <w:rsid w:val="7ED6222E"/>
    <w:rsid w:val="7ED7E5F3"/>
    <w:rsid w:val="7ED89CD6"/>
    <w:rsid w:val="7EE4CFEA"/>
    <w:rsid w:val="7EE5A32A"/>
    <w:rsid w:val="7EE8644A"/>
    <w:rsid w:val="7EEF5F51"/>
    <w:rsid w:val="7EF02C3F"/>
    <w:rsid w:val="7EF170E3"/>
    <w:rsid w:val="7EF1CC2A"/>
    <w:rsid w:val="7EF91407"/>
    <w:rsid w:val="7EFC88B8"/>
    <w:rsid w:val="7F0341F3"/>
    <w:rsid w:val="7F06558F"/>
    <w:rsid w:val="7F0B614F"/>
    <w:rsid w:val="7F100436"/>
    <w:rsid w:val="7F112E14"/>
    <w:rsid w:val="7F13799E"/>
    <w:rsid w:val="7F143C23"/>
    <w:rsid w:val="7F1654BA"/>
    <w:rsid w:val="7F17745E"/>
    <w:rsid w:val="7F190421"/>
    <w:rsid w:val="7F213F60"/>
    <w:rsid w:val="7F222813"/>
    <w:rsid w:val="7F25E38A"/>
    <w:rsid w:val="7F27978B"/>
    <w:rsid w:val="7F29CFD0"/>
    <w:rsid w:val="7F2AAEFB"/>
    <w:rsid w:val="7F31AD25"/>
    <w:rsid w:val="7F3A8254"/>
    <w:rsid w:val="7F3C9A76"/>
    <w:rsid w:val="7F3E841A"/>
    <w:rsid w:val="7F4571A2"/>
    <w:rsid w:val="7F465078"/>
    <w:rsid w:val="7F4916F0"/>
    <w:rsid w:val="7F576914"/>
    <w:rsid w:val="7F5932D6"/>
    <w:rsid w:val="7F5D1FDE"/>
    <w:rsid w:val="7F5DABB8"/>
    <w:rsid w:val="7F5E370B"/>
    <w:rsid w:val="7F5EEFF8"/>
    <w:rsid w:val="7F60A4DE"/>
    <w:rsid w:val="7F67C3F1"/>
    <w:rsid w:val="7F689E6E"/>
    <w:rsid w:val="7F69E08D"/>
    <w:rsid w:val="7F6C6FB6"/>
    <w:rsid w:val="7F7268BF"/>
    <w:rsid w:val="7F72D27B"/>
    <w:rsid w:val="7F79AC7F"/>
    <w:rsid w:val="7F7E2FC4"/>
    <w:rsid w:val="7F87F261"/>
    <w:rsid w:val="7F9746A6"/>
    <w:rsid w:val="7F9B0C06"/>
    <w:rsid w:val="7F9CB4DC"/>
    <w:rsid w:val="7FA4B52D"/>
    <w:rsid w:val="7FA515D5"/>
    <w:rsid w:val="7FAB636C"/>
    <w:rsid w:val="7FB1AA77"/>
    <w:rsid w:val="7FBBF9CF"/>
    <w:rsid w:val="7FBE11D4"/>
    <w:rsid w:val="7FC06B07"/>
    <w:rsid w:val="7FC37E24"/>
    <w:rsid w:val="7FC58565"/>
    <w:rsid w:val="7FCAABC6"/>
    <w:rsid w:val="7FD7BDAE"/>
    <w:rsid w:val="7FDC256E"/>
    <w:rsid w:val="7FDD71F4"/>
    <w:rsid w:val="7FDDA9BF"/>
    <w:rsid w:val="7FDED36B"/>
    <w:rsid w:val="7FE30B1C"/>
    <w:rsid w:val="7FEB0F20"/>
    <w:rsid w:val="7FEBE67F"/>
    <w:rsid w:val="7FEBEF68"/>
    <w:rsid w:val="7FF31C6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E2BEA"/>
  <w15:docId w15:val="{6D19F0C2-4ECE-410F-8038-5CD0F17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lt-LT"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B0527"/>
  </w:style>
  <w:style w:type="paragraph" w:styleId="Antrat1">
    <w:name w:val="heading 1"/>
    <w:basedOn w:val="prastasis"/>
    <w:next w:val="prastasis"/>
    <w:link w:val="Antrat1Diagrama"/>
    <w:uiPriority w:val="9"/>
    <w:qFormat/>
    <w:rsid w:val="000B0527"/>
    <w:pPr>
      <w:spacing w:before="300" w:after="40"/>
      <w:jc w:val="left"/>
      <w:outlineLvl w:val="0"/>
    </w:pPr>
    <w:rPr>
      <w:smallCaps/>
      <w:spacing w:val="5"/>
      <w:sz w:val="32"/>
      <w:szCs w:val="32"/>
    </w:rPr>
  </w:style>
  <w:style w:type="paragraph" w:styleId="Antrat2">
    <w:name w:val="heading 2"/>
    <w:basedOn w:val="prastasis"/>
    <w:next w:val="prastasis"/>
    <w:link w:val="Antrat2Diagrama"/>
    <w:uiPriority w:val="9"/>
    <w:unhideWhenUsed/>
    <w:qFormat/>
    <w:rsid w:val="000B0527"/>
    <w:pPr>
      <w:jc w:val="left"/>
      <w:outlineLvl w:val="1"/>
    </w:pPr>
    <w:rPr>
      <w:smallCaps/>
      <w:spacing w:val="5"/>
      <w:sz w:val="28"/>
      <w:szCs w:val="28"/>
    </w:rPr>
  </w:style>
  <w:style w:type="paragraph" w:styleId="Antrat3">
    <w:name w:val="heading 3"/>
    <w:basedOn w:val="prastasis"/>
    <w:next w:val="prastasis"/>
    <w:link w:val="Antrat3Diagrama"/>
    <w:uiPriority w:val="9"/>
    <w:unhideWhenUsed/>
    <w:qFormat/>
    <w:rsid w:val="000B0527"/>
    <w:pPr>
      <w:jc w:val="left"/>
      <w:outlineLvl w:val="2"/>
    </w:pPr>
    <w:rPr>
      <w:smallCaps/>
      <w:spacing w:val="5"/>
      <w:sz w:val="24"/>
      <w:szCs w:val="24"/>
    </w:rPr>
  </w:style>
  <w:style w:type="paragraph" w:styleId="Antrat4">
    <w:name w:val="heading 4"/>
    <w:basedOn w:val="prastasis"/>
    <w:next w:val="prastasis"/>
    <w:link w:val="Antrat4Diagrama"/>
    <w:uiPriority w:val="9"/>
    <w:unhideWhenUsed/>
    <w:qFormat/>
    <w:rsid w:val="000B0527"/>
    <w:pPr>
      <w:jc w:val="left"/>
      <w:outlineLvl w:val="3"/>
    </w:pPr>
    <w:rPr>
      <w:i/>
      <w:iCs/>
      <w:smallCaps/>
      <w:spacing w:val="10"/>
      <w:sz w:val="22"/>
      <w:szCs w:val="22"/>
    </w:rPr>
  </w:style>
  <w:style w:type="paragraph" w:styleId="Antrat5">
    <w:name w:val="heading 5"/>
    <w:basedOn w:val="prastasis"/>
    <w:next w:val="prastasis"/>
    <w:link w:val="Antrat5Diagrama"/>
    <w:uiPriority w:val="9"/>
    <w:semiHidden/>
    <w:unhideWhenUsed/>
    <w:qFormat/>
    <w:rsid w:val="000B0527"/>
    <w:pPr>
      <w:jc w:val="left"/>
      <w:outlineLvl w:val="4"/>
    </w:pPr>
    <w:rPr>
      <w:smallCaps/>
      <w:color w:val="538135" w:themeColor="accent6" w:themeShade="BF"/>
      <w:spacing w:val="10"/>
      <w:sz w:val="22"/>
      <w:szCs w:val="22"/>
    </w:rPr>
  </w:style>
  <w:style w:type="paragraph" w:styleId="Antrat6">
    <w:name w:val="heading 6"/>
    <w:basedOn w:val="prastasis"/>
    <w:next w:val="prastasis"/>
    <w:link w:val="Antrat6Diagrama"/>
    <w:uiPriority w:val="9"/>
    <w:semiHidden/>
    <w:unhideWhenUsed/>
    <w:qFormat/>
    <w:rsid w:val="000B0527"/>
    <w:pPr>
      <w:jc w:val="left"/>
      <w:outlineLvl w:val="5"/>
    </w:pPr>
    <w:rPr>
      <w:smallCaps/>
      <w:color w:val="70AD47" w:themeColor="accent6"/>
      <w:spacing w:val="5"/>
      <w:sz w:val="22"/>
      <w:szCs w:val="22"/>
    </w:rPr>
  </w:style>
  <w:style w:type="paragraph" w:styleId="Antrat7">
    <w:name w:val="heading 7"/>
    <w:basedOn w:val="prastasis"/>
    <w:next w:val="prastasis"/>
    <w:link w:val="Antrat7Diagrama"/>
    <w:uiPriority w:val="9"/>
    <w:semiHidden/>
    <w:unhideWhenUsed/>
    <w:qFormat/>
    <w:rsid w:val="000B0527"/>
    <w:pPr>
      <w:jc w:val="left"/>
      <w:outlineLvl w:val="6"/>
    </w:pPr>
    <w:rPr>
      <w:b/>
      <w:bCs/>
      <w:smallCaps/>
      <w:color w:val="70AD47" w:themeColor="accent6"/>
      <w:spacing w:val="10"/>
    </w:rPr>
  </w:style>
  <w:style w:type="paragraph" w:styleId="Antrat8">
    <w:name w:val="heading 8"/>
    <w:basedOn w:val="prastasis"/>
    <w:next w:val="prastasis"/>
    <w:link w:val="Antrat8Diagrama"/>
    <w:uiPriority w:val="9"/>
    <w:semiHidden/>
    <w:unhideWhenUsed/>
    <w:qFormat/>
    <w:rsid w:val="000B0527"/>
    <w:pPr>
      <w:jc w:val="left"/>
      <w:outlineLvl w:val="7"/>
    </w:pPr>
    <w:rPr>
      <w:b/>
      <w:bCs/>
      <w:i/>
      <w:iCs/>
      <w:smallCaps/>
      <w:color w:val="538135" w:themeColor="accent6" w:themeShade="BF"/>
    </w:rPr>
  </w:style>
  <w:style w:type="paragraph" w:styleId="Antrat9">
    <w:name w:val="heading 9"/>
    <w:basedOn w:val="prastasis"/>
    <w:next w:val="prastasis"/>
    <w:link w:val="Antrat9Diagrama"/>
    <w:uiPriority w:val="9"/>
    <w:semiHidden/>
    <w:unhideWhenUsed/>
    <w:qFormat/>
    <w:rsid w:val="000B0527"/>
    <w:pPr>
      <w:jc w:val="left"/>
      <w:outlineLvl w:val="8"/>
    </w:pPr>
    <w:rPr>
      <w:b/>
      <w:bCs/>
      <w:i/>
      <w:iCs/>
      <w:smallCaps/>
      <w:color w:val="385623" w:themeColor="accent6" w:themeShade="8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4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iPriority w:val="99"/>
    <w:rsid w:val="009815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960"/>
      <w:textAlignment w:val="baseline"/>
    </w:pPr>
    <w:rPr>
      <w:rFonts w:ascii="Courier New" w:eastAsia="MS Mincho" w:hAnsi="Courier New" w:cs="Courier New"/>
      <w:lang w:eastAsia="lt-LT"/>
    </w:rPr>
  </w:style>
  <w:style w:type="character" w:customStyle="1" w:styleId="HTMLiankstoformatuotasDiagrama">
    <w:name w:val="HTML iš anksto formatuotas Diagrama"/>
    <w:basedOn w:val="Numatytasispastraiposriftas"/>
    <w:link w:val="HTMLiankstoformatuotas"/>
    <w:uiPriority w:val="99"/>
    <w:rsid w:val="00981582"/>
    <w:rPr>
      <w:rFonts w:ascii="Courier New" w:eastAsia="MS Mincho" w:hAnsi="Courier New" w:cs="Courier New"/>
      <w:sz w:val="20"/>
      <w:szCs w:val="20"/>
      <w:lang w:eastAsia="lt-LT"/>
    </w:rPr>
  </w:style>
  <w:style w:type="paragraph" w:styleId="prastasiniatinklio">
    <w:name w:val="Normal (Web)"/>
    <w:basedOn w:val="prastasis"/>
    <w:uiPriority w:val="99"/>
    <w:unhideWhenUsed/>
    <w:rsid w:val="00876257"/>
    <w:pPr>
      <w:spacing w:before="100" w:beforeAutospacing="1" w:after="100" w:afterAutospacing="1"/>
    </w:pPr>
    <w:rPr>
      <w:rFonts w:ascii="Times New Roman" w:hAnsi="Times New Roman" w:cs="Times New Roman"/>
      <w:sz w:val="24"/>
      <w:szCs w:val="24"/>
      <w:lang w:eastAsia="lt-LT"/>
    </w:rPr>
  </w:style>
  <w:style w:type="paragraph" w:customStyle="1" w:styleId="Default">
    <w:name w:val="Default"/>
    <w:basedOn w:val="prastasis"/>
    <w:rsid w:val="00736664"/>
    <w:pPr>
      <w:autoSpaceDE w:val="0"/>
      <w:autoSpaceDN w:val="0"/>
    </w:pPr>
    <w:rPr>
      <w:rFonts w:ascii="Times New Roman" w:hAnsi="Times New Roman" w:cs="Times New Roman"/>
      <w:color w:val="000000"/>
      <w:sz w:val="24"/>
      <w:szCs w:val="24"/>
    </w:rPr>
  </w:style>
  <w:style w:type="paragraph" w:styleId="Debesliotekstas">
    <w:name w:val="Balloon Text"/>
    <w:basedOn w:val="prastasis"/>
    <w:link w:val="DebesliotekstasDiagrama"/>
    <w:uiPriority w:val="99"/>
    <w:semiHidden/>
    <w:unhideWhenUsed/>
    <w:rsid w:val="001A3627"/>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A3627"/>
    <w:rPr>
      <w:rFonts w:ascii="Segoe UI" w:hAnsi="Segoe UI" w:cs="Segoe UI"/>
      <w:sz w:val="18"/>
      <w:szCs w:val="18"/>
    </w:rPr>
  </w:style>
  <w:style w:type="character" w:customStyle="1" w:styleId="Antrat1Diagrama">
    <w:name w:val="Antraštė 1 Diagrama"/>
    <w:basedOn w:val="Numatytasispastraiposriftas"/>
    <w:link w:val="Antrat1"/>
    <w:uiPriority w:val="9"/>
    <w:rsid w:val="000B0527"/>
    <w:rPr>
      <w:smallCaps/>
      <w:spacing w:val="5"/>
      <w:sz w:val="32"/>
      <w:szCs w:val="32"/>
    </w:rPr>
  </w:style>
  <w:style w:type="character" w:customStyle="1" w:styleId="Antrat2Diagrama">
    <w:name w:val="Antraštė 2 Diagrama"/>
    <w:basedOn w:val="Numatytasispastraiposriftas"/>
    <w:link w:val="Antrat2"/>
    <w:uiPriority w:val="9"/>
    <w:rsid w:val="000B0527"/>
    <w:rPr>
      <w:smallCaps/>
      <w:spacing w:val="5"/>
      <w:sz w:val="28"/>
      <w:szCs w:val="28"/>
    </w:rPr>
  </w:style>
  <w:style w:type="paragraph" w:styleId="Antrats">
    <w:name w:val="header"/>
    <w:basedOn w:val="prastasis"/>
    <w:link w:val="AntratsDiagrama"/>
    <w:uiPriority w:val="99"/>
    <w:unhideWhenUsed/>
    <w:rsid w:val="002A54CC"/>
    <w:pPr>
      <w:tabs>
        <w:tab w:val="center" w:pos="4819"/>
        <w:tab w:val="right" w:pos="9638"/>
      </w:tabs>
    </w:pPr>
  </w:style>
  <w:style w:type="character" w:customStyle="1" w:styleId="AntratsDiagrama">
    <w:name w:val="Antraštės Diagrama"/>
    <w:basedOn w:val="Numatytasispastraiposriftas"/>
    <w:link w:val="Antrats"/>
    <w:uiPriority w:val="99"/>
    <w:rsid w:val="002A54CC"/>
  </w:style>
  <w:style w:type="paragraph" w:styleId="Porat">
    <w:name w:val="footer"/>
    <w:basedOn w:val="prastasis"/>
    <w:link w:val="PoratDiagrama"/>
    <w:uiPriority w:val="99"/>
    <w:unhideWhenUsed/>
    <w:rsid w:val="002A54CC"/>
    <w:pPr>
      <w:tabs>
        <w:tab w:val="center" w:pos="4819"/>
        <w:tab w:val="right" w:pos="9638"/>
      </w:tabs>
    </w:pPr>
  </w:style>
  <w:style w:type="character" w:customStyle="1" w:styleId="PoratDiagrama">
    <w:name w:val="Poraštė Diagrama"/>
    <w:basedOn w:val="Numatytasispastraiposriftas"/>
    <w:link w:val="Porat"/>
    <w:uiPriority w:val="99"/>
    <w:rsid w:val="002A54CC"/>
  </w:style>
  <w:style w:type="paragraph" w:styleId="Sraopastraipa">
    <w:name w:val="List Paragraph"/>
    <w:basedOn w:val="prastasis"/>
    <w:uiPriority w:val="34"/>
    <w:qFormat/>
    <w:rsid w:val="00CC1289"/>
    <w:pPr>
      <w:ind w:left="720"/>
      <w:contextualSpacing/>
    </w:pPr>
  </w:style>
  <w:style w:type="character" w:styleId="Hipersaitas">
    <w:name w:val="Hyperlink"/>
    <w:basedOn w:val="Numatytasispastraiposriftas"/>
    <w:uiPriority w:val="99"/>
    <w:unhideWhenUsed/>
    <w:rsid w:val="00926806"/>
    <w:rPr>
      <w:color w:val="0563C1"/>
      <w:u w:val="single"/>
    </w:rPr>
  </w:style>
  <w:style w:type="paragraph" w:styleId="Betarp">
    <w:name w:val="No Spacing"/>
    <w:uiPriority w:val="1"/>
    <w:qFormat/>
    <w:rsid w:val="000B0527"/>
  </w:style>
  <w:style w:type="character" w:styleId="Komentaronuoroda">
    <w:name w:val="annotation reference"/>
    <w:basedOn w:val="Numatytasispastraiposriftas"/>
    <w:uiPriority w:val="99"/>
    <w:semiHidden/>
    <w:unhideWhenUsed/>
    <w:rsid w:val="00C1102B"/>
    <w:rPr>
      <w:sz w:val="16"/>
      <w:szCs w:val="16"/>
    </w:rPr>
  </w:style>
  <w:style w:type="paragraph" w:styleId="Komentarotekstas">
    <w:name w:val="annotation text"/>
    <w:basedOn w:val="prastasis"/>
    <w:link w:val="KomentarotekstasDiagrama"/>
    <w:uiPriority w:val="99"/>
    <w:unhideWhenUsed/>
    <w:rsid w:val="00C1102B"/>
  </w:style>
  <w:style w:type="character" w:customStyle="1" w:styleId="KomentarotekstasDiagrama">
    <w:name w:val="Komentaro tekstas Diagrama"/>
    <w:basedOn w:val="Numatytasispastraiposriftas"/>
    <w:link w:val="Komentarotekstas"/>
    <w:uiPriority w:val="99"/>
    <w:rsid w:val="00C1102B"/>
    <w:rPr>
      <w:sz w:val="20"/>
      <w:szCs w:val="20"/>
    </w:rPr>
  </w:style>
  <w:style w:type="paragraph" w:styleId="Komentarotema">
    <w:name w:val="annotation subject"/>
    <w:basedOn w:val="Komentarotekstas"/>
    <w:next w:val="Komentarotekstas"/>
    <w:link w:val="KomentarotemaDiagrama"/>
    <w:uiPriority w:val="99"/>
    <w:semiHidden/>
    <w:unhideWhenUsed/>
    <w:rsid w:val="00C1102B"/>
    <w:rPr>
      <w:b/>
      <w:bCs/>
    </w:rPr>
  </w:style>
  <w:style w:type="character" w:customStyle="1" w:styleId="KomentarotemaDiagrama">
    <w:name w:val="Komentaro tema Diagrama"/>
    <w:basedOn w:val="KomentarotekstasDiagrama"/>
    <w:link w:val="Komentarotema"/>
    <w:uiPriority w:val="99"/>
    <w:semiHidden/>
    <w:rsid w:val="00C1102B"/>
    <w:rPr>
      <w:b/>
      <w:bCs/>
      <w:sz w:val="20"/>
      <w:szCs w:val="20"/>
    </w:rPr>
  </w:style>
  <w:style w:type="character" w:customStyle="1" w:styleId="PagrindinistekstasDiagrama1">
    <w:name w:val="Pagrindinis tekstas Diagrama1"/>
    <w:basedOn w:val="Numatytasispastraiposriftas"/>
    <w:link w:val="Pagrindinistekstas"/>
    <w:uiPriority w:val="99"/>
    <w:locked/>
    <w:rsid w:val="00480F71"/>
    <w:rPr>
      <w:sz w:val="21"/>
      <w:szCs w:val="21"/>
      <w:shd w:val="clear" w:color="auto" w:fill="FFFFFF"/>
    </w:rPr>
  </w:style>
  <w:style w:type="character" w:customStyle="1" w:styleId="Bodytext11pt">
    <w:name w:val="Body text + 11 pt"/>
    <w:basedOn w:val="PagrindinistekstasDiagrama1"/>
    <w:uiPriority w:val="99"/>
    <w:rsid w:val="00480F71"/>
    <w:rPr>
      <w:sz w:val="22"/>
      <w:szCs w:val="22"/>
      <w:shd w:val="clear" w:color="auto" w:fill="FFFFFF"/>
    </w:rPr>
  </w:style>
  <w:style w:type="paragraph" w:styleId="Pagrindinistekstas">
    <w:name w:val="Body Text"/>
    <w:basedOn w:val="prastasis"/>
    <w:link w:val="PagrindinistekstasDiagrama1"/>
    <w:uiPriority w:val="99"/>
    <w:rsid w:val="00480F71"/>
    <w:pPr>
      <w:shd w:val="clear" w:color="auto" w:fill="FFFFFF"/>
      <w:spacing w:before="720" w:after="60" w:line="240" w:lineRule="atLeast"/>
    </w:pPr>
    <w:rPr>
      <w:sz w:val="21"/>
      <w:szCs w:val="21"/>
    </w:rPr>
  </w:style>
  <w:style w:type="character" w:customStyle="1" w:styleId="PagrindinistekstasDiagrama">
    <w:name w:val="Pagrindinis tekstas Diagrama"/>
    <w:basedOn w:val="Numatytasispastraiposriftas"/>
    <w:uiPriority w:val="99"/>
    <w:semiHidden/>
    <w:rsid w:val="00480F71"/>
  </w:style>
  <w:style w:type="paragraph" w:styleId="Puslapioinaostekstas">
    <w:name w:val="footnote text"/>
    <w:basedOn w:val="prastasis"/>
    <w:link w:val="PuslapioinaostekstasDiagrama"/>
    <w:uiPriority w:val="99"/>
    <w:semiHidden/>
    <w:unhideWhenUsed/>
    <w:rsid w:val="00764203"/>
  </w:style>
  <w:style w:type="character" w:customStyle="1" w:styleId="PuslapioinaostekstasDiagrama">
    <w:name w:val="Puslapio išnašos tekstas Diagrama"/>
    <w:basedOn w:val="Numatytasispastraiposriftas"/>
    <w:link w:val="Puslapioinaostekstas"/>
    <w:uiPriority w:val="99"/>
    <w:semiHidden/>
    <w:rsid w:val="00764203"/>
    <w:rPr>
      <w:sz w:val="20"/>
      <w:szCs w:val="20"/>
    </w:rPr>
  </w:style>
  <w:style w:type="character" w:styleId="Puslapioinaosnuoroda">
    <w:name w:val="footnote reference"/>
    <w:basedOn w:val="Numatytasispastraiposriftas"/>
    <w:uiPriority w:val="99"/>
    <w:semiHidden/>
    <w:unhideWhenUsed/>
    <w:rsid w:val="00764203"/>
    <w:rPr>
      <w:vertAlign w:val="superscript"/>
    </w:rPr>
  </w:style>
  <w:style w:type="table" w:customStyle="1" w:styleId="1tinkleliolentelviesi1">
    <w:name w:val="1 tinklelio lentelė – šviesi1"/>
    <w:basedOn w:val="prastojilentel"/>
    <w:uiPriority w:val="46"/>
    <w:rsid w:val="004B5177"/>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msonormal">
    <w:name w:val="x_msonormal"/>
    <w:basedOn w:val="prastasis"/>
    <w:rsid w:val="0000599C"/>
    <w:pPr>
      <w:spacing w:before="100" w:beforeAutospacing="1" w:after="100" w:afterAutospacing="1"/>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next w:val="Lentelstinklelis"/>
    <w:uiPriority w:val="59"/>
    <w:rsid w:val="006F5CF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831B5A"/>
  </w:style>
  <w:style w:type="character" w:customStyle="1" w:styleId="normaltextrun">
    <w:name w:val="normaltextrun"/>
    <w:basedOn w:val="Numatytasispastraiposriftas"/>
    <w:rsid w:val="00494093"/>
  </w:style>
  <w:style w:type="paragraph" w:customStyle="1" w:styleId="msonormal0">
    <w:name w:val="msonormal"/>
    <w:basedOn w:val="prastasis"/>
    <w:rsid w:val="000A4FF4"/>
    <w:pPr>
      <w:spacing w:before="100" w:beforeAutospacing="1" w:after="100" w:afterAutospacing="1"/>
    </w:pPr>
    <w:rPr>
      <w:rFonts w:ascii="Times New Roman" w:eastAsia="Times New Roman" w:hAnsi="Times New Roman" w:cs="Times New Roman"/>
      <w:sz w:val="24"/>
      <w:szCs w:val="24"/>
      <w:lang w:eastAsia="lt-LT"/>
    </w:rPr>
  </w:style>
  <w:style w:type="paragraph" w:customStyle="1" w:styleId="paragraph">
    <w:name w:val="paragraph"/>
    <w:basedOn w:val="prastasis"/>
    <w:rsid w:val="000A4FF4"/>
    <w:pPr>
      <w:spacing w:before="100" w:beforeAutospacing="1" w:after="100" w:afterAutospacing="1"/>
    </w:pPr>
    <w:rPr>
      <w:rFonts w:ascii="Times New Roman" w:eastAsia="Times New Roman" w:hAnsi="Times New Roman" w:cs="Times New Roman"/>
      <w:sz w:val="24"/>
      <w:szCs w:val="24"/>
      <w:lang w:eastAsia="lt-LT"/>
    </w:rPr>
  </w:style>
  <w:style w:type="character" w:customStyle="1" w:styleId="textrun">
    <w:name w:val="textrun"/>
    <w:basedOn w:val="Numatytasispastraiposriftas"/>
    <w:rsid w:val="000A4FF4"/>
  </w:style>
  <w:style w:type="character" w:customStyle="1" w:styleId="eop">
    <w:name w:val="eop"/>
    <w:basedOn w:val="Numatytasispastraiposriftas"/>
    <w:rsid w:val="000A4FF4"/>
  </w:style>
  <w:style w:type="character" w:customStyle="1" w:styleId="trackchangetextinsertion">
    <w:name w:val="trackchangetextinsertion"/>
    <w:basedOn w:val="Numatytasispastraiposriftas"/>
    <w:rsid w:val="000A4FF4"/>
  </w:style>
  <w:style w:type="character" w:customStyle="1" w:styleId="linebreakblob">
    <w:name w:val="linebreakblob"/>
    <w:basedOn w:val="Numatytasispastraiposriftas"/>
    <w:rsid w:val="000A4FF4"/>
  </w:style>
  <w:style w:type="character" w:customStyle="1" w:styleId="scxw5337876">
    <w:name w:val="scxw5337876"/>
    <w:basedOn w:val="Numatytasispastraiposriftas"/>
    <w:rsid w:val="000A4FF4"/>
  </w:style>
  <w:style w:type="character" w:customStyle="1" w:styleId="Antrat3Diagrama">
    <w:name w:val="Antraštė 3 Diagrama"/>
    <w:basedOn w:val="Numatytasispastraiposriftas"/>
    <w:link w:val="Antrat3"/>
    <w:uiPriority w:val="9"/>
    <w:rsid w:val="000B0527"/>
    <w:rPr>
      <w:smallCaps/>
      <w:spacing w:val="5"/>
      <w:sz w:val="24"/>
      <w:szCs w:val="24"/>
    </w:rPr>
  </w:style>
  <w:style w:type="character" w:customStyle="1" w:styleId="Antrat4Diagrama">
    <w:name w:val="Antraštė 4 Diagrama"/>
    <w:basedOn w:val="Numatytasispastraiposriftas"/>
    <w:link w:val="Antrat4"/>
    <w:uiPriority w:val="9"/>
    <w:rsid w:val="000B0527"/>
    <w:rPr>
      <w:i/>
      <w:iCs/>
      <w:smallCaps/>
      <w:spacing w:val="10"/>
      <w:sz w:val="22"/>
      <w:szCs w:val="22"/>
    </w:rPr>
  </w:style>
  <w:style w:type="character" w:customStyle="1" w:styleId="Antrat5Diagrama">
    <w:name w:val="Antraštė 5 Diagrama"/>
    <w:basedOn w:val="Numatytasispastraiposriftas"/>
    <w:link w:val="Antrat5"/>
    <w:uiPriority w:val="9"/>
    <w:semiHidden/>
    <w:rsid w:val="000B0527"/>
    <w:rPr>
      <w:smallCaps/>
      <w:color w:val="538135" w:themeColor="accent6" w:themeShade="BF"/>
      <w:spacing w:val="10"/>
      <w:sz w:val="22"/>
      <w:szCs w:val="22"/>
    </w:rPr>
  </w:style>
  <w:style w:type="character" w:customStyle="1" w:styleId="Antrat6Diagrama">
    <w:name w:val="Antraštė 6 Diagrama"/>
    <w:basedOn w:val="Numatytasispastraiposriftas"/>
    <w:link w:val="Antrat6"/>
    <w:uiPriority w:val="9"/>
    <w:semiHidden/>
    <w:rsid w:val="000B0527"/>
    <w:rPr>
      <w:smallCaps/>
      <w:color w:val="70AD47" w:themeColor="accent6"/>
      <w:spacing w:val="5"/>
      <w:sz w:val="22"/>
      <w:szCs w:val="22"/>
    </w:rPr>
  </w:style>
  <w:style w:type="character" w:customStyle="1" w:styleId="Antrat7Diagrama">
    <w:name w:val="Antraštė 7 Diagrama"/>
    <w:basedOn w:val="Numatytasispastraiposriftas"/>
    <w:link w:val="Antrat7"/>
    <w:uiPriority w:val="9"/>
    <w:semiHidden/>
    <w:rsid w:val="000B0527"/>
    <w:rPr>
      <w:b/>
      <w:bCs/>
      <w:smallCaps/>
      <w:color w:val="70AD47" w:themeColor="accent6"/>
      <w:spacing w:val="10"/>
    </w:rPr>
  </w:style>
  <w:style w:type="character" w:customStyle="1" w:styleId="Antrat8Diagrama">
    <w:name w:val="Antraštė 8 Diagrama"/>
    <w:basedOn w:val="Numatytasispastraiposriftas"/>
    <w:link w:val="Antrat8"/>
    <w:uiPriority w:val="9"/>
    <w:semiHidden/>
    <w:rsid w:val="000B0527"/>
    <w:rPr>
      <w:b/>
      <w:bCs/>
      <w:i/>
      <w:iCs/>
      <w:smallCaps/>
      <w:color w:val="538135" w:themeColor="accent6" w:themeShade="BF"/>
    </w:rPr>
  </w:style>
  <w:style w:type="character" w:customStyle="1" w:styleId="Antrat9Diagrama">
    <w:name w:val="Antraštė 9 Diagrama"/>
    <w:basedOn w:val="Numatytasispastraiposriftas"/>
    <w:link w:val="Antrat9"/>
    <w:uiPriority w:val="9"/>
    <w:semiHidden/>
    <w:rsid w:val="000B0527"/>
    <w:rPr>
      <w:b/>
      <w:bCs/>
      <w:i/>
      <w:iCs/>
      <w:smallCaps/>
      <w:color w:val="385623" w:themeColor="accent6" w:themeShade="80"/>
    </w:rPr>
  </w:style>
  <w:style w:type="paragraph" w:styleId="Antrat">
    <w:name w:val="caption"/>
    <w:basedOn w:val="prastasis"/>
    <w:next w:val="prastasis"/>
    <w:uiPriority w:val="35"/>
    <w:semiHidden/>
    <w:unhideWhenUsed/>
    <w:qFormat/>
    <w:rsid w:val="000B0527"/>
    <w:rPr>
      <w:b/>
      <w:bCs/>
      <w:caps/>
      <w:sz w:val="16"/>
      <w:szCs w:val="16"/>
    </w:rPr>
  </w:style>
  <w:style w:type="paragraph" w:styleId="Pavadinimas">
    <w:name w:val="Title"/>
    <w:basedOn w:val="prastasis"/>
    <w:next w:val="prastasis"/>
    <w:link w:val="PavadinimasDiagrama"/>
    <w:qFormat/>
    <w:rsid w:val="000B0527"/>
    <w:pPr>
      <w:pBdr>
        <w:top w:val="single" w:sz="8" w:space="1" w:color="70AD47" w:themeColor="accent6"/>
      </w:pBdr>
      <w:spacing w:after="120"/>
      <w:jc w:val="right"/>
    </w:pPr>
    <w:rPr>
      <w:smallCaps/>
      <w:color w:val="262626" w:themeColor="text1" w:themeTint="D9"/>
      <w:sz w:val="52"/>
      <w:szCs w:val="52"/>
    </w:rPr>
  </w:style>
  <w:style w:type="character" w:customStyle="1" w:styleId="PavadinimasDiagrama">
    <w:name w:val="Pavadinimas Diagrama"/>
    <w:basedOn w:val="Numatytasispastraiposriftas"/>
    <w:link w:val="Pavadinimas"/>
    <w:rsid w:val="000B0527"/>
    <w:rPr>
      <w:smallCaps/>
      <w:color w:val="262626" w:themeColor="text1" w:themeTint="D9"/>
      <w:sz w:val="52"/>
      <w:szCs w:val="52"/>
    </w:rPr>
  </w:style>
  <w:style w:type="paragraph" w:styleId="Paantrat">
    <w:name w:val="Subtitle"/>
    <w:basedOn w:val="prastasis"/>
    <w:next w:val="prastasis"/>
    <w:link w:val="PaantratDiagrama"/>
    <w:uiPriority w:val="11"/>
    <w:qFormat/>
    <w:rsid w:val="000B0527"/>
    <w:pPr>
      <w:spacing w:after="720"/>
      <w:jc w:val="right"/>
    </w:pPr>
    <w:rPr>
      <w:rFonts w:asciiTheme="majorHAnsi" w:eastAsiaTheme="majorEastAsia" w:hAnsiTheme="majorHAnsi" w:cstheme="majorBidi"/>
    </w:rPr>
  </w:style>
  <w:style w:type="character" w:customStyle="1" w:styleId="PaantratDiagrama">
    <w:name w:val="Paantraštė Diagrama"/>
    <w:basedOn w:val="Numatytasispastraiposriftas"/>
    <w:link w:val="Paantrat"/>
    <w:uiPriority w:val="11"/>
    <w:rsid w:val="000B0527"/>
    <w:rPr>
      <w:rFonts w:asciiTheme="majorHAnsi" w:eastAsiaTheme="majorEastAsia" w:hAnsiTheme="majorHAnsi" w:cstheme="majorBidi"/>
    </w:rPr>
  </w:style>
  <w:style w:type="character" w:styleId="Grietas">
    <w:name w:val="Strong"/>
    <w:uiPriority w:val="22"/>
    <w:qFormat/>
    <w:rsid w:val="000B0527"/>
    <w:rPr>
      <w:b/>
      <w:bCs/>
      <w:color w:val="70AD47" w:themeColor="accent6"/>
    </w:rPr>
  </w:style>
  <w:style w:type="character" w:styleId="Emfaz">
    <w:name w:val="Emphasis"/>
    <w:uiPriority w:val="20"/>
    <w:qFormat/>
    <w:rsid w:val="000B0527"/>
    <w:rPr>
      <w:b/>
      <w:bCs/>
      <w:i/>
      <w:iCs/>
      <w:spacing w:val="10"/>
    </w:rPr>
  </w:style>
  <w:style w:type="paragraph" w:styleId="Citata">
    <w:name w:val="Quote"/>
    <w:basedOn w:val="prastasis"/>
    <w:next w:val="prastasis"/>
    <w:link w:val="CitataDiagrama"/>
    <w:uiPriority w:val="29"/>
    <w:qFormat/>
    <w:rsid w:val="000B0527"/>
    <w:rPr>
      <w:i/>
      <w:iCs/>
    </w:rPr>
  </w:style>
  <w:style w:type="character" w:customStyle="1" w:styleId="CitataDiagrama">
    <w:name w:val="Citata Diagrama"/>
    <w:basedOn w:val="Numatytasispastraiposriftas"/>
    <w:link w:val="Citata"/>
    <w:uiPriority w:val="29"/>
    <w:rsid w:val="000B0527"/>
    <w:rPr>
      <w:i/>
      <w:iCs/>
    </w:rPr>
  </w:style>
  <w:style w:type="paragraph" w:styleId="Iskirtacitata">
    <w:name w:val="Intense Quote"/>
    <w:basedOn w:val="prastasis"/>
    <w:next w:val="prastasis"/>
    <w:link w:val="IskirtacitataDiagrama"/>
    <w:uiPriority w:val="30"/>
    <w:qFormat/>
    <w:rsid w:val="000B0527"/>
    <w:pPr>
      <w:pBdr>
        <w:top w:val="single" w:sz="8" w:space="1" w:color="70AD47" w:themeColor="accent6"/>
      </w:pBdr>
      <w:spacing w:before="140" w:after="140"/>
      <w:ind w:left="1440" w:right="1440"/>
    </w:pPr>
    <w:rPr>
      <w:b/>
      <w:bCs/>
      <w:i/>
      <w:iCs/>
    </w:rPr>
  </w:style>
  <w:style w:type="character" w:customStyle="1" w:styleId="IskirtacitataDiagrama">
    <w:name w:val="Išskirta citata Diagrama"/>
    <w:basedOn w:val="Numatytasispastraiposriftas"/>
    <w:link w:val="Iskirtacitata"/>
    <w:uiPriority w:val="30"/>
    <w:rsid w:val="000B0527"/>
    <w:rPr>
      <w:b/>
      <w:bCs/>
      <w:i/>
      <w:iCs/>
    </w:rPr>
  </w:style>
  <w:style w:type="character" w:styleId="Nerykuspabraukimas">
    <w:name w:val="Subtle Emphasis"/>
    <w:uiPriority w:val="19"/>
    <w:qFormat/>
    <w:rsid w:val="000B0527"/>
    <w:rPr>
      <w:i/>
      <w:iCs/>
    </w:rPr>
  </w:style>
  <w:style w:type="character" w:styleId="Rykuspabraukimas">
    <w:name w:val="Intense Emphasis"/>
    <w:uiPriority w:val="21"/>
    <w:qFormat/>
    <w:rsid w:val="000B0527"/>
    <w:rPr>
      <w:b/>
      <w:bCs/>
      <w:i/>
      <w:iCs/>
      <w:color w:val="70AD47" w:themeColor="accent6"/>
      <w:spacing w:val="10"/>
    </w:rPr>
  </w:style>
  <w:style w:type="character" w:styleId="Nerykinuoroda">
    <w:name w:val="Subtle Reference"/>
    <w:uiPriority w:val="31"/>
    <w:qFormat/>
    <w:rsid w:val="000B0527"/>
    <w:rPr>
      <w:b/>
      <w:bCs/>
    </w:rPr>
  </w:style>
  <w:style w:type="character" w:styleId="Rykinuoroda">
    <w:name w:val="Intense Reference"/>
    <w:uiPriority w:val="32"/>
    <w:qFormat/>
    <w:rsid w:val="000B0527"/>
    <w:rPr>
      <w:b/>
      <w:bCs/>
      <w:smallCaps/>
      <w:spacing w:val="5"/>
      <w:sz w:val="22"/>
      <w:szCs w:val="22"/>
      <w:u w:val="single"/>
    </w:rPr>
  </w:style>
  <w:style w:type="character" w:styleId="Knygospavadinimas">
    <w:name w:val="Book Title"/>
    <w:uiPriority w:val="33"/>
    <w:qFormat/>
    <w:rsid w:val="000B0527"/>
    <w:rPr>
      <w:rFonts w:asciiTheme="majorHAnsi" w:eastAsiaTheme="majorEastAsia" w:hAnsiTheme="majorHAnsi" w:cstheme="majorBidi"/>
      <w:i/>
      <w:iCs/>
      <w:sz w:val="20"/>
      <w:szCs w:val="20"/>
    </w:rPr>
  </w:style>
  <w:style w:type="paragraph" w:styleId="Turinioantrat">
    <w:name w:val="TOC Heading"/>
    <w:basedOn w:val="Antrat1"/>
    <w:next w:val="prastasis"/>
    <w:uiPriority w:val="39"/>
    <w:semiHidden/>
    <w:unhideWhenUsed/>
    <w:qFormat/>
    <w:rsid w:val="000B0527"/>
    <w:pPr>
      <w:outlineLvl w:val="9"/>
    </w:pPr>
  </w:style>
  <w:style w:type="character" w:customStyle="1" w:styleId="Paminjimas1">
    <w:name w:val="Paminėjimas1"/>
    <w:basedOn w:val="Numatytasispastraiposriftas"/>
    <w:uiPriority w:val="99"/>
    <w:unhideWhenUsed/>
    <w:rPr>
      <w:color w:val="2B579A"/>
      <w:shd w:val="clear" w:color="auto" w:fill="E6E6E6"/>
    </w:rPr>
  </w:style>
  <w:style w:type="character" w:customStyle="1" w:styleId="spellingerror">
    <w:name w:val="spellingerror"/>
    <w:basedOn w:val="Numatytasispastraiposriftas"/>
    <w:rsid w:val="001070C0"/>
  </w:style>
  <w:style w:type="paragraph" w:customStyle="1" w:styleId="tajtip">
    <w:name w:val="tajtip"/>
    <w:basedOn w:val="prastasis"/>
    <w:rsid w:val="00FA392E"/>
    <w:pPr>
      <w:spacing w:before="100" w:beforeAutospacing="1" w:after="100" w:afterAutospacing="1"/>
      <w:ind w:firstLine="0"/>
      <w:jc w:val="left"/>
    </w:pPr>
    <w:rPr>
      <w:rFonts w:ascii="Times New Roman" w:eastAsia="Times New Roman" w:hAnsi="Times New Roman" w:cs="Times New Roman"/>
      <w:sz w:val="24"/>
      <w:szCs w:val="24"/>
      <w:lang w:val="en-GB" w:eastAsia="en-GB"/>
    </w:rPr>
  </w:style>
  <w:style w:type="paragraph" w:customStyle="1" w:styleId="pf0">
    <w:name w:val="pf0"/>
    <w:basedOn w:val="prastasis"/>
    <w:rsid w:val="004750E7"/>
    <w:pPr>
      <w:spacing w:before="100" w:beforeAutospacing="1" w:after="100" w:afterAutospacing="1"/>
      <w:ind w:firstLine="0"/>
      <w:jc w:val="left"/>
    </w:pPr>
    <w:rPr>
      <w:rFonts w:ascii="Times New Roman" w:eastAsia="Times New Roman" w:hAnsi="Times New Roman" w:cs="Times New Roman"/>
      <w:sz w:val="24"/>
      <w:szCs w:val="24"/>
      <w:lang w:val="en-GB" w:eastAsia="en-GB"/>
    </w:rPr>
  </w:style>
  <w:style w:type="character" w:customStyle="1" w:styleId="cf01">
    <w:name w:val="cf01"/>
    <w:basedOn w:val="Numatytasispastraiposriftas"/>
    <w:rsid w:val="004750E7"/>
    <w:rPr>
      <w:rFonts w:ascii="Segoe UI" w:hAnsi="Segoe UI" w:cs="Segoe UI" w:hint="default"/>
      <w:sz w:val="18"/>
      <w:szCs w:val="18"/>
    </w:rPr>
  </w:style>
  <w:style w:type="character" w:customStyle="1" w:styleId="Neapdorotaspaminjimas1">
    <w:name w:val="Neapdorotas paminėjimas1"/>
    <w:basedOn w:val="Numatytasispastraiposriftas"/>
    <w:uiPriority w:val="99"/>
    <w:semiHidden/>
    <w:unhideWhenUsed/>
    <w:rsid w:val="00FE1162"/>
    <w:rPr>
      <w:color w:val="605E5C"/>
      <w:shd w:val="clear" w:color="auto" w:fill="E1DFDD"/>
    </w:rPr>
  </w:style>
  <w:style w:type="character" w:customStyle="1" w:styleId="markedcontent">
    <w:name w:val="markedcontent"/>
    <w:basedOn w:val="Numatytasispastraiposriftas"/>
    <w:rsid w:val="00BC2AA3"/>
  </w:style>
  <w:style w:type="character" w:customStyle="1" w:styleId="highlight">
    <w:name w:val="highlight"/>
    <w:basedOn w:val="Numatytasispastraiposriftas"/>
    <w:rsid w:val="0076524C"/>
  </w:style>
  <w:style w:type="character" w:customStyle="1" w:styleId="ui-provider">
    <w:name w:val="ui-provider"/>
    <w:basedOn w:val="Numatytasispastraiposriftas"/>
    <w:rsid w:val="00313E58"/>
  </w:style>
  <w:style w:type="character" w:customStyle="1" w:styleId="UnresolvedMention1">
    <w:name w:val="Unresolved Mention1"/>
    <w:basedOn w:val="Numatytasispastraiposriftas"/>
    <w:uiPriority w:val="99"/>
    <w:semiHidden/>
    <w:unhideWhenUsed/>
    <w:rsid w:val="00C00325"/>
    <w:rPr>
      <w:color w:val="605E5C"/>
      <w:shd w:val="clear" w:color="auto" w:fill="E1DFDD"/>
    </w:rPr>
  </w:style>
  <w:style w:type="character" w:customStyle="1" w:styleId="UnresolvedMention2">
    <w:name w:val="Unresolved Mention2"/>
    <w:basedOn w:val="Numatytasispastraiposriftas"/>
    <w:uiPriority w:val="99"/>
    <w:semiHidden/>
    <w:unhideWhenUsed/>
    <w:rsid w:val="00D500BC"/>
    <w:rPr>
      <w:color w:val="605E5C"/>
      <w:shd w:val="clear" w:color="auto" w:fill="E1DFDD"/>
    </w:rPr>
  </w:style>
  <w:style w:type="table" w:customStyle="1" w:styleId="Lentelstinklelis2">
    <w:name w:val="Lentelės tinklelis2"/>
    <w:basedOn w:val="prastojilentel"/>
    <w:next w:val="Lentelstinklelis"/>
    <w:uiPriority w:val="39"/>
    <w:rsid w:val="00B23600"/>
    <w:pPr>
      <w:ind w:firstLine="0"/>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Numatytasispastraiposriftas"/>
    <w:uiPriority w:val="99"/>
    <w:semiHidden/>
    <w:rsid w:val="007C3B19"/>
    <w:rPr>
      <w:rFonts w:eastAsiaTheme="minorEastAsia"/>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8115">
      <w:bodyDiv w:val="1"/>
      <w:marLeft w:val="0"/>
      <w:marRight w:val="0"/>
      <w:marTop w:val="0"/>
      <w:marBottom w:val="0"/>
      <w:divBdr>
        <w:top w:val="none" w:sz="0" w:space="0" w:color="auto"/>
        <w:left w:val="none" w:sz="0" w:space="0" w:color="auto"/>
        <w:bottom w:val="none" w:sz="0" w:space="0" w:color="auto"/>
        <w:right w:val="none" w:sz="0" w:space="0" w:color="auto"/>
      </w:divBdr>
    </w:div>
    <w:div w:id="195042821">
      <w:bodyDiv w:val="1"/>
      <w:marLeft w:val="0"/>
      <w:marRight w:val="0"/>
      <w:marTop w:val="0"/>
      <w:marBottom w:val="0"/>
      <w:divBdr>
        <w:top w:val="none" w:sz="0" w:space="0" w:color="auto"/>
        <w:left w:val="none" w:sz="0" w:space="0" w:color="auto"/>
        <w:bottom w:val="none" w:sz="0" w:space="0" w:color="auto"/>
        <w:right w:val="none" w:sz="0" w:space="0" w:color="auto"/>
      </w:divBdr>
    </w:div>
    <w:div w:id="214775936">
      <w:bodyDiv w:val="1"/>
      <w:marLeft w:val="0"/>
      <w:marRight w:val="0"/>
      <w:marTop w:val="0"/>
      <w:marBottom w:val="0"/>
      <w:divBdr>
        <w:top w:val="none" w:sz="0" w:space="0" w:color="auto"/>
        <w:left w:val="none" w:sz="0" w:space="0" w:color="auto"/>
        <w:bottom w:val="none" w:sz="0" w:space="0" w:color="auto"/>
        <w:right w:val="none" w:sz="0" w:space="0" w:color="auto"/>
      </w:divBdr>
    </w:div>
    <w:div w:id="265816776">
      <w:bodyDiv w:val="1"/>
      <w:marLeft w:val="0"/>
      <w:marRight w:val="0"/>
      <w:marTop w:val="0"/>
      <w:marBottom w:val="0"/>
      <w:divBdr>
        <w:top w:val="none" w:sz="0" w:space="0" w:color="auto"/>
        <w:left w:val="none" w:sz="0" w:space="0" w:color="auto"/>
        <w:bottom w:val="none" w:sz="0" w:space="0" w:color="auto"/>
        <w:right w:val="none" w:sz="0" w:space="0" w:color="auto"/>
      </w:divBdr>
    </w:div>
    <w:div w:id="293829947">
      <w:bodyDiv w:val="1"/>
      <w:marLeft w:val="0"/>
      <w:marRight w:val="0"/>
      <w:marTop w:val="0"/>
      <w:marBottom w:val="0"/>
      <w:divBdr>
        <w:top w:val="none" w:sz="0" w:space="0" w:color="auto"/>
        <w:left w:val="none" w:sz="0" w:space="0" w:color="auto"/>
        <w:bottom w:val="none" w:sz="0" w:space="0" w:color="auto"/>
        <w:right w:val="none" w:sz="0" w:space="0" w:color="auto"/>
      </w:divBdr>
    </w:div>
    <w:div w:id="319161946">
      <w:bodyDiv w:val="1"/>
      <w:marLeft w:val="0"/>
      <w:marRight w:val="0"/>
      <w:marTop w:val="0"/>
      <w:marBottom w:val="0"/>
      <w:divBdr>
        <w:top w:val="none" w:sz="0" w:space="0" w:color="auto"/>
        <w:left w:val="none" w:sz="0" w:space="0" w:color="auto"/>
        <w:bottom w:val="none" w:sz="0" w:space="0" w:color="auto"/>
        <w:right w:val="none" w:sz="0" w:space="0" w:color="auto"/>
      </w:divBdr>
    </w:div>
    <w:div w:id="385377559">
      <w:bodyDiv w:val="1"/>
      <w:marLeft w:val="0"/>
      <w:marRight w:val="0"/>
      <w:marTop w:val="0"/>
      <w:marBottom w:val="0"/>
      <w:divBdr>
        <w:top w:val="none" w:sz="0" w:space="0" w:color="auto"/>
        <w:left w:val="none" w:sz="0" w:space="0" w:color="auto"/>
        <w:bottom w:val="none" w:sz="0" w:space="0" w:color="auto"/>
        <w:right w:val="none" w:sz="0" w:space="0" w:color="auto"/>
      </w:divBdr>
      <w:divsChild>
        <w:div w:id="341856529">
          <w:marLeft w:val="0"/>
          <w:marRight w:val="0"/>
          <w:marTop w:val="0"/>
          <w:marBottom w:val="0"/>
          <w:divBdr>
            <w:top w:val="none" w:sz="0" w:space="0" w:color="auto"/>
            <w:left w:val="none" w:sz="0" w:space="0" w:color="auto"/>
            <w:bottom w:val="none" w:sz="0" w:space="0" w:color="auto"/>
            <w:right w:val="none" w:sz="0" w:space="0" w:color="auto"/>
          </w:divBdr>
          <w:divsChild>
            <w:div w:id="938608814">
              <w:marLeft w:val="0"/>
              <w:marRight w:val="0"/>
              <w:marTop w:val="0"/>
              <w:marBottom w:val="0"/>
              <w:divBdr>
                <w:top w:val="none" w:sz="0" w:space="0" w:color="auto"/>
                <w:left w:val="none" w:sz="0" w:space="0" w:color="auto"/>
                <w:bottom w:val="none" w:sz="0" w:space="0" w:color="auto"/>
                <w:right w:val="none" w:sz="0" w:space="0" w:color="auto"/>
              </w:divBdr>
              <w:divsChild>
                <w:div w:id="15008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2686">
          <w:marLeft w:val="0"/>
          <w:marRight w:val="0"/>
          <w:marTop w:val="0"/>
          <w:marBottom w:val="0"/>
          <w:divBdr>
            <w:top w:val="none" w:sz="0" w:space="0" w:color="auto"/>
            <w:left w:val="none" w:sz="0" w:space="0" w:color="auto"/>
            <w:bottom w:val="none" w:sz="0" w:space="0" w:color="auto"/>
            <w:right w:val="none" w:sz="0" w:space="0" w:color="auto"/>
          </w:divBdr>
        </w:div>
      </w:divsChild>
    </w:div>
    <w:div w:id="416251363">
      <w:bodyDiv w:val="1"/>
      <w:marLeft w:val="0"/>
      <w:marRight w:val="0"/>
      <w:marTop w:val="0"/>
      <w:marBottom w:val="0"/>
      <w:divBdr>
        <w:top w:val="none" w:sz="0" w:space="0" w:color="auto"/>
        <w:left w:val="none" w:sz="0" w:space="0" w:color="auto"/>
        <w:bottom w:val="none" w:sz="0" w:space="0" w:color="auto"/>
        <w:right w:val="none" w:sz="0" w:space="0" w:color="auto"/>
      </w:divBdr>
    </w:div>
    <w:div w:id="420494665">
      <w:bodyDiv w:val="1"/>
      <w:marLeft w:val="0"/>
      <w:marRight w:val="0"/>
      <w:marTop w:val="0"/>
      <w:marBottom w:val="0"/>
      <w:divBdr>
        <w:top w:val="none" w:sz="0" w:space="0" w:color="auto"/>
        <w:left w:val="none" w:sz="0" w:space="0" w:color="auto"/>
        <w:bottom w:val="none" w:sz="0" w:space="0" w:color="auto"/>
        <w:right w:val="none" w:sz="0" w:space="0" w:color="auto"/>
      </w:divBdr>
    </w:div>
    <w:div w:id="498277222">
      <w:bodyDiv w:val="1"/>
      <w:marLeft w:val="0"/>
      <w:marRight w:val="0"/>
      <w:marTop w:val="0"/>
      <w:marBottom w:val="0"/>
      <w:divBdr>
        <w:top w:val="none" w:sz="0" w:space="0" w:color="auto"/>
        <w:left w:val="none" w:sz="0" w:space="0" w:color="auto"/>
        <w:bottom w:val="none" w:sz="0" w:space="0" w:color="auto"/>
        <w:right w:val="none" w:sz="0" w:space="0" w:color="auto"/>
      </w:divBdr>
    </w:div>
    <w:div w:id="500000726">
      <w:bodyDiv w:val="1"/>
      <w:marLeft w:val="0"/>
      <w:marRight w:val="0"/>
      <w:marTop w:val="0"/>
      <w:marBottom w:val="0"/>
      <w:divBdr>
        <w:top w:val="none" w:sz="0" w:space="0" w:color="auto"/>
        <w:left w:val="none" w:sz="0" w:space="0" w:color="auto"/>
        <w:bottom w:val="none" w:sz="0" w:space="0" w:color="auto"/>
        <w:right w:val="none" w:sz="0" w:space="0" w:color="auto"/>
      </w:divBdr>
      <w:divsChild>
        <w:div w:id="476999829">
          <w:marLeft w:val="0"/>
          <w:marRight w:val="0"/>
          <w:marTop w:val="0"/>
          <w:marBottom w:val="0"/>
          <w:divBdr>
            <w:top w:val="none" w:sz="0" w:space="0" w:color="auto"/>
            <w:left w:val="none" w:sz="0" w:space="0" w:color="auto"/>
            <w:bottom w:val="none" w:sz="0" w:space="0" w:color="auto"/>
            <w:right w:val="none" w:sz="0" w:space="0" w:color="auto"/>
          </w:divBdr>
        </w:div>
        <w:div w:id="571038312">
          <w:marLeft w:val="0"/>
          <w:marRight w:val="0"/>
          <w:marTop w:val="0"/>
          <w:marBottom w:val="0"/>
          <w:divBdr>
            <w:top w:val="none" w:sz="0" w:space="0" w:color="auto"/>
            <w:left w:val="none" w:sz="0" w:space="0" w:color="auto"/>
            <w:bottom w:val="none" w:sz="0" w:space="0" w:color="auto"/>
            <w:right w:val="none" w:sz="0" w:space="0" w:color="auto"/>
          </w:divBdr>
        </w:div>
        <w:div w:id="1009483255">
          <w:marLeft w:val="0"/>
          <w:marRight w:val="0"/>
          <w:marTop w:val="0"/>
          <w:marBottom w:val="0"/>
          <w:divBdr>
            <w:top w:val="none" w:sz="0" w:space="0" w:color="auto"/>
            <w:left w:val="none" w:sz="0" w:space="0" w:color="auto"/>
            <w:bottom w:val="none" w:sz="0" w:space="0" w:color="auto"/>
            <w:right w:val="none" w:sz="0" w:space="0" w:color="auto"/>
          </w:divBdr>
        </w:div>
        <w:div w:id="1028947933">
          <w:marLeft w:val="0"/>
          <w:marRight w:val="0"/>
          <w:marTop w:val="0"/>
          <w:marBottom w:val="0"/>
          <w:divBdr>
            <w:top w:val="none" w:sz="0" w:space="0" w:color="auto"/>
            <w:left w:val="none" w:sz="0" w:space="0" w:color="auto"/>
            <w:bottom w:val="none" w:sz="0" w:space="0" w:color="auto"/>
            <w:right w:val="none" w:sz="0" w:space="0" w:color="auto"/>
          </w:divBdr>
        </w:div>
        <w:div w:id="1065298110">
          <w:marLeft w:val="0"/>
          <w:marRight w:val="0"/>
          <w:marTop w:val="0"/>
          <w:marBottom w:val="0"/>
          <w:divBdr>
            <w:top w:val="none" w:sz="0" w:space="0" w:color="auto"/>
            <w:left w:val="none" w:sz="0" w:space="0" w:color="auto"/>
            <w:bottom w:val="none" w:sz="0" w:space="0" w:color="auto"/>
            <w:right w:val="none" w:sz="0" w:space="0" w:color="auto"/>
          </w:divBdr>
        </w:div>
        <w:div w:id="1892033206">
          <w:marLeft w:val="0"/>
          <w:marRight w:val="0"/>
          <w:marTop w:val="0"/>
          <w:marBottom w:val="0"/>
          <w:divBdr>
            <w:top w:val="none" w:sz="0" w:space="0" w:color="auto"/>
            <w:left w:val="none" w:sz="0" w:space="0" w:color="auto"/>
            <w:bottom w:val="none" w:sz="0" w:space="0" w:color="auto"/>
            <w:right w:val="none" w:sz="0" w:space="0" w:color="auto"/>
          </w:divBdr>
        </w:div>
        <w:div w:id="1947809526">
          <w:marLeft w:val="0"/>
          <w:marRight w:val="0"/>
          <w:marTop w:val="0"/>
          <w:marBottom w:val="0"/>
          <w:divBdr>
            <w:top w:val="none" w:sz="0" w:space="0" w:color="auto"/>
            <w:left w:val="none" w:sz="0" w:space="0" w:color="auto"/>
            <w:bottom w:val="none" w:sz="0" w:space="0" w:color="auto"/>
            <w:right w:val="none" w:sz="0" w:space="0" w:color="auto"/>
          </w:divBdr>
        </w:div>
      </w:divsChild>
    </w:div>
    <w:div w:id="529882991">
      <w:bodyDiv w:val="1"/>
      <w:marLeft w:val="0"/>
      <w:marRight w:val="0"/>
      <w:marTop w:val="0"/>
      <w:marBottom w:val="0"/>
      <w:divBdr>
        <w:top w:val="none" w:sz="0" w:space="0" w:color="auto"/>
        <w:left w:val="none" w:sz="0" w:space="0" w:color="auto"/>
        <w:bottom w:val="none" w:sz="0" w:space="0" w:color="auto"/>
        <w:right w:val="none" w:sz="0" w:space="0" w:color="auto"/>
      </w:divBdr>
    </w:div>
    <w:div w:id="619996502">
      <w:bodyDiv w:val="1"/>
      <w:marLeft w:val="0"/>
      <w:marRight w:val="0"/>
      <w:marTop w:val="0"/>
      <w:marBottom w:val="0"/>
      <w:divBdr>
        <w:top w:val="none" w:sz="0" w:space="0" w:color="auto"/>
        <w:left w:val="none" w:sz="0" w:space="0" w:color="auto"/>
        <w:bottom w:val="none" w:sz="0" w:space="0" w:color="auto"/>
        <w:right w:val="none" w:sz="0" w:space="0" w:color="auto"/>
      </w:divBdr>
    </w:div>
    <w:div w:id="721371669">
      <w:bodyDiv w:val="1"/>
      <w:marLeft w:val="0"/>
      <w:marRight w:val="0"/>
      <w:marTop w:val="0"/>
      <w:marBottom w:val="0"/>
      <w:divBdr>
        <w:top w:val="none" w:sz="0" w:space="0" w:color="auto"/>
        <w:left w:val="none" w:sz="0" w:space="0" w:color="auto"/>
        <w:bottom w:val="none" w:sz="0" w:space="0" w:color="auto"/>
        <w:right w:val="none" w:sz="0" w:space="0" w:color="auto"/>
      </w:divBdr>
      <w:divsChild>
        <w:div w:id="1357658035">
          <w:marLeft w:val="0"/>
          <w:marRight w:val="0"/>
          <w:marTop w:val="0"/>
          <w:marBottom w:val="0"/>
          <w:divBdr>
            <w:top w:val="none" w:sz="0" w:space="0" w:color="auto"/>
            <w:left w:val="none" w:sz="0" w:space="0" w:color="auto"/>
            <w:bottom w:val="none" w:sz="0" w:space="0" w:color="auto"/>
            <w:right w:val="none" w:sz="0" w:space="0" w:color="auto"/>
          </w:divBdr>
        </w:div>
        <w:div w:id="1996912379">
          <w:marLeft w:val="0"/>
          <w:marRight w:val="0"/>
          <w:marTop w:val="0"/>
          <w:marBottom w:val="0"/>
          <w:divBdr>
            <w:top w:val="none" w:sz="0" w:space="0" w:color="auto"/>
            <w:left w:val="none" w:sz="0" w:space="0" w:color="auto"/>
            <w:bottom w:val="none" w:sz="0" w:space="0" w:color="auto"/>
            <w:right w:val="none" w:sz="0" w:space="0" w:color="auto"/>
          </w:divBdr>
        </w:div>
      </w:divsChild>
    </w:div>
    <w:div w:id="806823479">
      <w:bodyDiv w:val="1"/>
      <w:marLeft w:val="0"/>
      <w:marRight w:val="0"/>
      <w:marTop w:val="0"/>
      <w:marBottom w:val="0"/>
      <w:divBdr>
        <w:top w:val="none" w:sz="0" w:space="0" w:color="auto"/>
        <w:left w:val="none" w:sz="0" w:space="0" w:color="auto"/>
        <w:bottom w:val="none" w:sz="0" w:space="0" w:color="auto"/>
        <w:right w:val="none" w:sz="0" w:space="0" w:color="auto"/>
      </w:divBdr>
    </w:div>
    <w:div w:id="819267148">
      <w:bodyDiv w:val="1"/>
      <w:marLeft w:val="0"/>
      <w:marRight w:val="0"/>
      <w:marTop w:val="0"/>
      <w:marBottom w:val="0"/>
      <w:divBdr>
        <w:top w:val="none" w:sz="0" w:space="0" w:color="auto"/>
        <w:left w:val="none" w:sz="0" w:space="0" w:color="auto"/>
        <w:bottom w:val="none" w:sz="0" w:space="0" w:color="auto"/>
        <w:right w:val="none" w:sz="0" w:space="0" w:color="auto"/>
      </w:divBdr>
    </w:div>
    <w:div w:id="925845853">
      <w:bodyDiv w:val="1"/>
      <w:marLeft w:val="0"/>
      <w:marRight w:val="0"/>
      <w:marTop w:val="0"/>
      <w:marBottom w:val="0"/>
      <w:divBdr>
        <w:top w:val="none" w:sz="0" w:space="0" w:color="auto"/>
        <w:left w:val="none" w:sz="0" w:space="0" w:color="auto"/>
        <w:bottom w:val="none" w:sz="0" w:space="0" w:color="auto"/>
        <w:right w:val="none" w:sz="0" w:space="0" w:color="auto"/>
      </w:divBdr>
      <w:divsChild>
        <w:div w:id="294409139">
          <w:marLeft w:val="0"/>
          <w:marRight w:val="0"/>
          <w:marTop w:val="0"/>
          <w:marBottom w:val="0"/>
          <w:divBdr>
            <w:top w:val="none" w:sz="0" w:space="0" w:color="auto"/>
            <w:left w:val="none" w:sz="0" w:space="0" w:color="auto"/>
            <w:bottom w:val="none" w:sz="0" w:space="0" w:color="auto"/>
            <w:right w:val="none" w:sz="0" w:space="0" w:color="auto"/>
          </w:divBdr>
        </w:div>
        <w:div w:id="333919927">
          <w:marLeft w:val="0"/>
          <w:marRight w:val="0"/>
          <w:marTop w:val="0"/>
          <w:marBottom w:val="0"/>
          <w:divBdr>
            <w:top w:val="none" w:sz="0" w:space="0" w:color="auto"/>
            <w:left w:val="none" w:sz="0" w:space="0" w:color="auto"/>
            <w:bottom w:val="none" w:sz="0" w:space="0" w:color="auto"/>
            <w:right w:val="none" w:sz="0" w:space="0" w:color="auto"/>
          </w:divBdr>
          <w:divsChild>
            <w:div w:id="77288177">
              <w:marLeft w:val="-75"/>
              <w:marRight w:val="0"/>
              <w:marTop w:val="30"/>
              <w:marBottom w:val="30"/>
              <w:divBdr>
                <w:top w:val="none" w:sz="0" w:space="0" w:color="auto"/>
                <w:left w:val="none" w:sz="0" w:space="0" w:color="auto"/>
                <w:bottom w:val="none" w:sz="0" w:space="0" w:color="auto"/>
                <w:right w:val="none" w:sz="0" w:space="0" w:color="auto"/>
              </w:divBdr>
              <w:divsChild>
                <w:div w:id="47923095">
                  <w:marLeft w:val="0"/>
                  <w:marRight w:val="0"/>
                  <w:marTop w:val="0"/>
                  <w:marBottom w:val="0"/>
                  <w:divBdr>
                    <w:top w:val="none" w:sz="0" w:space="0" w:color="auto"/>
                    <w:left w:val="none" w:sz="0" w:space="0" w:color="auto"/>
                    <w:bottom w:val="none" w:sz="0" w:space="0" w:color="auto"/>
                    <w:right w:val="none" w:sz="0" w:space="0" w:color="auto"/>
                  </w:divBdr>
                  <w:divsChild>
                    <w:div w:id="1776947788">
                      <w:marLeft w:val="0"/>
                      <w:marRight w:val="0"/>
                      <w:marTop w:val="0"/>
                      <w:marBottom w:val="0"/>
                      <w:divBdr>
                        <w:top w:val="none" w:sz="0" w:space="0" w:color="auto"/>
                        <w:left w:val="none" w:sz="0" w:space="0" w:color="auto"/>
                        <w:bottom w:val="none" w:sz="0" w:space="0" w:color="auto"/>
                        <w:right w:val="none" w:sz="0" w:space="0" w:color="auto"/>
                      </w:divBdr>
                    </w:div>
                  </w:divsChild>
                </w:div>
                <w:div w:id="105083642">
                  <w:marLeft w:val="0"/>
                  <w:marRight w:val="0"/>
                  <w:marTop w:val="0"/>
                  <w:marBottom w:val="0"/>
                  <w:divBdr>
                    <w:top w:val="none" w:sz="0" w:space="0" w:color="auto"/>
                    <w:left w:val="none" w:sz="0" w:space="0" w:color="auto"/>
                    <w:bottom w:val="none" w:sz="0" w:space="0" w:color="auto"/>
                    <w:right w:val="none" w:sz="0" w:space="0" w:color="auto"/>
                  </w:divBdr>
                  <w:divsChild>
                    <w:div w:id="2020231260">
                      <w:marLeft w:val="0"/>
                      <w:marRight w:val="0"/>
                      <w:marTop w:val="0"/>
                      <w:marBottom w:val="0"/>
                      <w:divBdr>
                        <w:top w:val="none" w:sz="0" w:space="0" w:color="auto"/>
                        <w:left w:val="none" w:sz="0" w:space="0" w:color="auto"/>
                        <w:bottom w:val="none" w:sz="0" w:space="0" w:color="auto"/>
                        <w:right w:val="none" w:sz="0" w:space="0" w:color="auto"/>
                      </w:divBdr>
                    </w:div>
                  </w:divsChild>
                </w:div>
                <w:div w:id="111092960">
                  <w:marLeft w:val="0"/>
                  <w:marRight w:val="0"/>
                  <w:marTop w:val="0"/>
                  <w:marBottom w:val="0"/>
                  <w:divBdr>
                    <w:top w:val="none" w:sz="0" w:space="0" w:color="auto"/>
                    <w:left w:val="none" w:sz="0" w:space="0" w:color="auto"/>
                    <w:bottom w:val="none" w:sz="0" w:space="0" w:color="auto"/>
                    <w:right w:val="none" w:sz="0" w:space="0" w:color="auto"/>
                  </w:divBdr>
                  <w:divsChild>
                    <w:div w:id="2118062808">
                      <w:marLeft w:val="0"/>
                      <w:marRight w:val="0"/>
                      <w:marTop w:val="0"/>
                      <w:marBottom w:val="0"/>
                      <w:divBdr>
                        <w:top w:val="none" w:sz="0" w:space="0" w:color="auto"/>
                        <w:left w:val="none" w:sz="0" w:space="0" w:color="auto"/>
                        <w:bottom w:val="none" w:sz="0" w:space="0" w:color="auto"/>
                        <w:right w:val="none" w:sz="0" w:space="0" w:color="auto"/>
                      </w:divBdr>
                    </w:div>
                  </w:divsChild>
                </w:div>
                <w:div w:id="135530704">
                  <w:marLeft w:val="0"/>
                  <w:marRight w:val="0"/>
                  <w:marTop w:val="0"/>
                  <w:marBottom w:val="0"/>
                  <w:divBdr>
                    <w:top w:val="none" w:sz="0" w:space="0" w:color="auto"/>
                    <w:left w:val="none" w:sz="0" w:space="0" w:color="auto"/>
                    <w:bottom w:val="none" w:sz="0" w:space="0" w:color="auto"/>
                    <w:right w:val="none" w:sz="0" w:space="0" w:color="auto"/>
                  </w:divBdr>
                  <w:divsChild>
                    <w:div w:id="681663474">
                      <w:marLeft w:val="0"/>
                      <w:marRight w:val="0"/>
                      <w:marTop w:val="0"/>
                      <w:marBottom w:val="0"/>
                      <w:divBdr>
                        <w:top w:val="none" w:sz="0" w:space="0" w:color="auto"/>
                        <w:left w:val="none" w:sz="0" w:space="0" w:color="auto"/>
                        <w:bottom w:val="none" w:sz="0" w:space="0" w:color="auto"/>
                        <w:right w:val="none" w:sz="0" w:space="0" w:color="auto"/>
                      </w:divBdr>
                    </w:div>
                  </w:divsChild>
                </w:div>
                <w:div w:id="151409243">
                  <w:marLeft w:val="0"/>
                  <w:marRight w:val="0"/>
                  <w:marTop w:val="0"/>
                  <w:marBottom w:val="0"/>
                  <w:divBdr>
                    <w:top w:val="none" w:sz="0" w:space="0" w:color="auto"/>
                    <w:left w:val="none" w:sz="0" w:space="0" w:color="auto"/>
                    <w:bottom w:val="none" w:sz="0" w:space="0" w:color="auto"/>
                    <w:right w:val="none" w:sz="0" w:space="0" w:color="auto"/>
                  </w:divBdr>
                  <w:divsChild>
                    <w:div w:id="1944995215">
                      <w:marLeft w:val="0"/>
                      <w:marRight w:val="0"/>
                      <w:marTop w:val="0"/>
                      <w:marBottom w:val="0"/>
                      <w:divBdr>
                        <w:top w:val="none" w:sz="0" w:space="0" w:color="auto"/>
                        <w:left w:val="none" w:sz="0" w:space="0" w:color="auto"/>
                        <w:bottom w:val="none" w:sz="0" w:space="0" w:color="auto"/>
                        <w:right w:val="none" w:sz="0" w:space="0" w:color="auto"/>
                      </w:divBdr>
                    </w:div>
                  </w:divsChild>
                </w:div>
                <w:div w:id="157891816">
                  <w:marLeft w:val="0"/>
                  <w:marRight w:val="0"/>
                  <w:marTop w:val="0"/>
                  <w:marBottom w:val="0"/>
                  <w:divBdr>
                    <w:top w:val="none" w:sz="0" w:space="0" w:color="auto"/>
                    <w:left w:val="none" w:sz="0" w:space="0" w:color="auto"/>
                    <w:bottom w:val="none" w:sz="0" w:space="0" w:color="auto"/>
                    <w:right w:val="none" w:sz="0" w:space="0" w:color="auto"/>
                  </w:divBdr>
                  <w:divsChild>
                    <w:div w:id="61297997">
                      <w:marLeft w:val="0"/>
                      <w:marRight w:val="0"/>
                      <w:marTop w:val="0"/>
                      <w:marBottom w:val="0"/>
                      <w:divBdr>
                        <w:top w:val="none" w:sz="0" w:space="0" w:color="auto"/>
                        <w:left w:val="none" w:sz="0" w:space="0" w:color="auto"/>
                        <w:bottom w:val="none" w:sz="0" w:space="0" w:color="auto"/>
                        <w:right w:val="none" w:sz="0" w:space="0" w:color="auto"/>
                      </w:divBdr>
                    </w:div>
                  </w:divsChild>
                </w:div>
                <w:div w:id="165245927">
                  <w:marLeft w:val="0"/>
                  <w:marRight w:val="0"/>
                  <w:marTop w:val="0"/>
                  <w:marBottom w:val="0"/>
                  <w:divBdr>
                    <w:top w:val="none" w:sz="0" w:space="0" w:color="auto"/>
                    <w:left w:val="none" w:sz="0" w:space="0" w:color="auto"/>
                    <w:bottom w:val="none" w:sz="0" w:space="0" w:color="auto"/>
                    <w:right w:val="none" w:sz="0" w:space="0" w:color="auto"/>
                  </w:divBdr>
                  <w:divsChild>
                    <w:div w:id="1449006142">
                      <w:marLeft w:val="0"/>
                      <w:marRight w:val="0"/>
                      <w:marTop w:val="0"/>
                      <w:marBottom w:val="0"/>
                      <w:divBdr>
                        <w:top w:val="none" w:sz="0" w:space="0" w:color="auto"/>
                        <w:left w:val="none" w:sz="0" w:space="0" w:color="auto"/>
                        <w:bottom w:val="none" w:sz="0" w:space="0" w:color="auto"/>
                        <w:right w:val="none" w:sz="0" w:space="0" w:color="auto"/>
                      </w:divBdr>
                    </w:div>
                  </w:divsChild>
                </w:div>
                <w:div w:id="167254759">
                  <w:marLeft w:val="0"/>
                  <w:marRight w:val="0"/>
                  <w:marTop w:val="0"/>
                  <w:marBottom w:val="0"/>
                  <w:divBdr>
                    <w:top w:val="none" w:sz="0" w:space="0" w:color="auto"/>
                    <w:left w:val="none" w:sz="0" w:space="0" w:color="auto"/>
                    <w:bottom w:val="none" w:sz="0" w:space="0" w:color="auto"/>
                    <w:right w:val="none" w:sz="0" w:space="0" w:color="auto"/>
                  </w:divBdr>
                  <w:divsChild>
                    <w:div w:id="833565263">
                      <w:marLeft w:val="0"/>
                      <w:marRight w:val="0"/>
                      <w:marTop w:val="0"/>
                      <w:marBottom w:val="0"/>
                      <w:divBdr>
                        <w:top w:val="none" w:sz="0" w:space="0" w:color="auto"/>
                        <w:left w:val="none" w:sz="0" w:space="0" w:color="auto"/>
                        <w:bottom w:val="none" w:sz="0" w:space="0" w:color="auto"/>
                        <w:right w:val="none" w:sz="0" w:space="0" w:color="auto"/>
                      </w:divBdr>
                    </w:div>
                  </w:divsChild>
                </w:div>
                <w:div w:id="171917493">
                  <w:marLeft w:val="0"/>
                  <w:marRight w:val="0"/>
                  <w:marTop w:val="0"/>
                  <w:marBottom w:val="0"/>
                  <w:divBdr>
                    <w:top w:val="none" w:sz="0" w:space="0" w:color="auto"/>
                    <w:left w:val="none" w:sz="0" w:space="0" w:color="auto"/>
                    <w:bottom w:val="none" w:sz="0" w:space="0" w:color="auto"/>
                    <w:right w:val="none" w:sz="0" w:space="0" w:color="auto"/>
                  </w:divBdr>
                  <w:divsChild>
                    <w:div w:id="101267667">
                      <w:marLeft w:val="0"/>
                      <w:marRight w:val="0"/>
                      <w:marTop w:val="0"/>
                      <w:marBottom w:val="0"/>
                      <w:divBdr>
                        <w:top w:val="none" w:sz="0" w:space="0" w:color="auto"/>
                        <w:left w:val="none" w:sz="0" w:space="0" w:color="auto"/>
                        <w:bottom w:val="none" w:sz="0" w:space="0" w:color="auto"/>
                        <w:right w:val="none" w:sz="0" w:space="0" w:color="auto"/>
                      </w:divBdr>
                    </w:div>
                  </w:divsChild>
                </w:div>
                <w:div w:id="199903725">
                  <w:marLeft w:val="0"/>
                  <w:marRight w:val="0"/>
                  <w:marTop w:val="0"/>
                  <w:marBottom w:val="0"/>
                  <w:divBdr>
                    <w:top w:val="none" w:sz="0" w:space="0" w:color="auto"/>
                    <w:left w:val="none" w:sz="0" w:space="0" w:color="auto"/>
                    <w:bottom w:val="none" w:sz="0" w:space="0" w:color="auto"/>
                    <w:right w:val="none" w:sz="0" w:space="0" w:color="auto"/>
                  </w:divBdr>
                  <w:divsChild>
                    <w:div w:id="842354824">
                      <w:marLeft w:val="0"/>
                      <w:marRight w:val="0"/>
                      <w:marTop w:val="0"/>
                      <w:marBottom w:val="0"/>
                      <w:divBdr>
                        <w:top w:val="none" w:sz="0" w:space="0" w:color="auto"/>
                        <w:left w:val="none" w:sz="0" w:space="0" w:color="auto"/>
                        <w:bottom w:val="none" w:sz="0" w:space="0" w:color="auto"/>
                        <w:right w:val="none" w:sz="0" w:space="0" w:color="auto"/>
                      </w:divBdr>
                    </w:div>
                  </w:divsChild>
                </w:div>
                <w:div w:id="206988221">
                  <w:marLeft w:val="0"/>
                  <w:marRight w:val="0"/>
                  <w:marTop w:val="0"/>
                  <w:marBottom w:val="0"/>
                  <w:divBdr>
                    <w:top w:val="none" w:sz="0" w:space="0" w:color="auto"/>
                    <w:left w:val="none" w:sz="0" w:space="0" w:color="auto"/>
                    <w:bottom w:val="none" w:sz="0" w:space="0" w:color="auto"/>
                    <w:right w:val="none" w:sz="0" w:space="0" w:color="auto"/>
                  </w:divBdr>
                  <w:divsChild>
                    <w:div w:id="1165243009">
                      <w:marLeft w:val="0"/>
                      <w:marRight w:val="0"/>
                      <w:marTop w:val="0"/>
                      <w:marBottom w:val="0"/>
                      <w:divBdr>
                        <w:top w:val="none" w:sz="0" w:space="0" w:color="auto"/>
                        <w:left w:val="none" w:sz="0" w:space="0" w:color="auto"/>
                        <w:bottom w:val="none" w:sz="0" w:space="0" w:color="auto"/>
                        <w:right w:val="none" w:sz="0" w:space="0" w:color="auto"/>
                      </w:divBdr>
                    </w:div>
                  </w:divsChild>
                </w:div>
                <w:div w:id="212275963">
                  <w:marLeft w:val="0"/>
                  <w:marRight w:val="0"/>
                  <w:marTop w:val="0"/>
                  <w:marBottom w:val="0"/>
                  <w:divBdr>
                    <w:top w:val="none" w:sz="0" w:space="0" w:color="auto"/>
                    <w:left w:val="none" w:sz="0" w:space="0" w:color="auto"/>
                    <w:bottom w:val="none" w:sz="0" w:space="0" w:color="auto"/>
                    <w:right w:val="none" w:sz="0" w:space="0" w:color="auto"/>
                  </w:divBdr>
                  <w:divsChild>
                    <w:div w:id="256183214">
                      <w:marLeft w:val="0"/>
                      <w:marRight w:val="0"/>
                      <w:marTop w:val="0"/>
                      <w:marBottom w:val="0"/>
                      <w:divBdr>
                        <w:top w:val="none" w:sz="0" w:space="0" w:color="auto"/>
                        <w:left w:val="none" w:sz="0" w:space="0" w:color="auto"/>
                        <w:bottom w:val="none" w:sz="0" w:space="0" w:color="auto"/>
                        <w:right w:val="none" w:sz="0" w:space="0" w:color="auto"/>
                      </w:divBdr>
                    </w:div>
                  </w:divsChild>
                </w:div>
                <w:div w:id="227234212">
                  <w:marLeft w:val="0"/>
                  <w:marRight w:val="0"/>
                  <w:marTop w:val="0"/>
                  <w:marBottom w:val="0"/>
                  <w:divBdr>
                    <w:top w:val="none" w:sz="0" w:space="0" w:color="auto"/>
                    <w:left w:val="none" w:sz="0" w:space="0" w:color="auto"/>
                    <w:bottom w:val="none" w:sz="0" w:space="0" w:color="auto"/>
                    <w:right w:val="none" w:sz="0" w:space="0" w:color="auto"/>
                  </w:divBdr>
                  <w:divsChild>
                    <w:div w:id="672532834">
                      <w:marLeft w:val="0"/>
                      <w:marRight w:val="0"/>
                      <w:marTop w:val="0"/>
                      <w:marBottom w:val="0"/>
                      <w:divBdr>
                        <w:top w:val="none" w:sz="0" w:space="0" w:color="auto"/>
                        <w:left w:val="none" w:sz="0" w:space="0" w:color="auto"/>
                        <w:bottom w:val="none" w:sz="0" w:space="0" w:color="auto"/>
                        <w:right w:val="none" w:sz="0" w:space="0" w:color="auto"/>
                      </w:divBdr>
                    </w:div>
                  </w:divsChild>
                </w:div>
                <w:div w:id="233398393">
                  <w:marLeft w:val="0"/>
                  <w:marRight w:val="0"/>
                  <w:marTop w:val="0"/>
                  <w:marBottom w:val="0"/>
                  <w:divBdr>
                    <w:top w:val="none" w:sz="0" w:space="0" w:color="auto"/>
                    <w:left w:val="none" w:sz="0" w:space="0" w:color="auto"/>
                    <w:bottom w:val="none" w:sz="0" w:space="0" w:color="auto"/>
                    <w:right w:val="none" w:sz="0" w:space="0" w:color="auto"/>
                  </w:divBdr>
                  <w:divsChild>
                    <w:div w:id="2050490925">
                      <w:marLeft w:val="0"/>
                      <w:marRight w:val="0"/>
                      <w:marTop w:val="0"/>
                      <w:marBottom w:val="0"/>
                      <w:divBdr>
                        <w:top w:val="none" w:sz="0" w:space="0" w:color="auto"/>
                        <w:left w:val="none" w:sz="0" w:space="0" w:color="auto"/>
                        <w:bottom w:val="none" w:sz="0" w:space="0" w:color="auto"/>
                        <w:right w:val="none" w:sz="0" w:space="0" w:color="auto"/>
                      </w:divBdr>
                    </w:div>
                  </w:divsChild>
                </w:div>
                <w:div w:id="248318044">
                  <w:marLeft w:val="0"/>
                  <w:marRight w:val="0"/>
                  <w:marTop w:val="0"/>
                  <w:marBottom w:val="0"/>
                  <w:divBdr>
                    <w:top w:val="none" w:sz="0" w:space="0" w:color="auto"/>
                    <w:left w:val="none" w:sz="0" w:space="0" w:color="auto"/>
                    <w:bottom w:val="none" w:sz="0" w:space="0" w:color="auto"/>
                    <w:right w:val="none" w:sz="0" w:space="0" w:color="auto"/>
                  </w:divBdr>
                  <w:divsChild>
                    <w:div w:id="554925068">
                      <w:marLeft w:val="0"/>
                      <w:marRight w:val="0"/>
                      <w:marTop w:val="0"/>
                      <w:marBottom w:val="0"/>
                      <w:divBdr>
                        <w:top w:val="none" w:sz="0" w:space="0" w:color="auto"/>
                        <w:left w:val="none" w:sz="0" w:space="0" w:color="auto"/>
                        <w:bottom w:val="none" w:sz="0" w:space="0" w:color="auto"/>
                        <w:right w:val="none" w:sz="0" w:space="0" w:color="auto"/>
                      </w:divBdr>
                    </w:div>
                  </w:divsChild>
                </w:div>
                <w:div w:id="278071880">
                  <w:marLeft w:val="0"/>
                  <w:marRight w:val="0"/>
                  <w:marTop w:val="0"/>
                  <w:marBottom w:val="0"/>
                  <w:divBdr>
                    <w:top w:val="none" w:sz="0" w:space="0" w:color="auto"/>
                    <w:left w:val="none" w:sz="0" w:space="0" w:color="auto"/>
                    <w:bottom w:val="none" w:sz="0" w:space="0" w:color="auto"/>
                    <w:right w:val="none" w:sz="0" w:space="0" w:color="auto"/>
                  </w:divBdr>
                  <w:divsChild>
                    <w:div w:id="1025907134">
                      <w:marLeft w:val="0"/>
                      <w:marRight w:val="0"/>
                      <w:marTop w:val="0"/>
                      <w:marBottom w:val="0"/>
                      <w:divBdr>
                        <w:top w:val="none" w:sz="0" w:space="0" w:color="auto"/>
                        <w:left w:val="none" w:sz="0" w:space="0" w:color="auto"/>
                        <w:bottom w:val="none" w:sz="0" w:space="0" w:color="auto"/>
                        <w:right w:val="none" w:sz="0" w:space="0" w:color="auto"/>
                      </w:divBdr>
                    </w:div>
                  </w:divsChild>
                </w:div>
                <w:div w:id="323359210">
                  <w:marLeft w:val="0"/>
                  <w:marRight w:val="0"/>
                  <w:marTop w:val="0"/>
                  <w:marBottom w:val="0"/>
                  <w:divBdr>
                    <w:top w:val="none" w:sz="0" w:space="0" w:color="auto"/>
                    <w:left w:val="none" w:sz="0" w:space="0" w:color="auto"/>
                    <w:bottom w:val="none" w:sz="0" w:space="0" w:color="auto"/>
                    <w:right w:val="none" w:sz="0" w:space="0" w:color="auto"/>
                  </w:divBdr>
                  <w:divsChild>
                    <w:div w:id="551775153">
                      <w:marLeft w:val="0"/>
                      <w:marRight w:val="0"/>
                      <w:marTop w:val="0"/>
                      <w:marBottom w:val="0"/>
                      <w:divBdr>
                        <w:top w:val="none" w:sz="0" w:space="0" w:color="auto"/>
                        <w:left w:val="none" w:sz="0" w:space="0" w:color="auto"/>
                        <w:bottom w:val="none" w:sz="0" w:space="0" w:color="auto"/>
                        <w:right w:val="none" w:sz="0" w:space="0" w:color="auto"/>
                      </w:divBdr>
                    </w:div>
                  </w:divsChild>
                </w:div>
                <w:div w:id="331300831">
                  <w:marLeft w:val="0"/>
                  <w:marRight w:val="0"/>
                  <w:marTop w:val="0"/>
                  <w:marBottom w:val="0"/>
                  <w:divBdr>
                    <w:top w:val="none" w:sz="0" w:space="0" w:color="auto"/>
                    <w:left w:val="none" w:sz="0" w:space="0" w:color="auto"/>
                    <w:bottom w:val="none" w:sz="0" w:space="0" w:color="auto"/>
                    <w:right w:val="none" w:sz="0" w:space="0" w:color="auto"/>
                  </w:divBdr>
                  <w:divsChild>
                    <w:div w:id="110978916">
                      <w:marLeft w:val="0"/>
                      <w:marRight w:val="0"/>
                      <w:marTop w:val="0"/>
                      <w:marBottom w:val="0"/>
                      <w:divBdr>
                        <w:top w:val="none" w:sz="0" w:space="0" w:color="auto"/>
                        <w:left w:val="none" w:sz="0" w:space="0" w:color="auto"/>
                        <w:bottom w:val="none" w:sz="0" w:space="0" w:color="auto"/>
                        <w:right w:val="none" w:sz="0" w:space="0" w:color="auto"/>
                      </w:divBdr>
                    </w:div>
                  </w:divsChild>
                </w:div>
                <w:div w:id="376399138">
                  <w:marLeft w:val="0"/>
                  <w:marRight w:val="0"/>
                  <w:marTop w:val="0"/>
                  <w:marBottom w:val="0"/>
                  <w:divBdr>
                    <w:top w:val="none" w:sz="0" w:space="0" w:color="auto"/>
                    <w:left w:val="none" w:sz="0" w:space="0" w:color="auto"/>
                    <w:bottom w:val="none" w:sz="0" w:space="0" w:color="auto"/>
                    <w:right w:val="none" w:sz="0" w:space="0" w:color="auto"/>
                  </w:divBdr>
                  <w:divsChild>
                    <w:div w:id="2031905757">
                      <w:marLeft w:val="0"/>
                      <w:marRight w:val="0"/>
                      <w:marTop w:val="0"/>
                      <w:marBottom w:val="0"/>
                      <w:divBdr>
                        <w:top w:val="none" w:sz="0" w:space="0" w:color="auto"/>
                        <w:left w:val="none" w:sz="0" w:space="0" w:color="auto"/>
                        <w:bottom w:val="none" w:sz="0" w:space="0" w:color="auto"/>
                        <w:right w:val="none" w:sz="0" w:space="0" w:color="auto"/>
                      </w:divBdr>
                    </w:div>
                  </w:divsChild>
                </w:div>
                <w:div w:id="389118529">
                  <w:marLeft w:val="0"/>
                  <w:marRight w:val="0"/>
                  <w:marTop w:val="0"/>
                  <w:marBottom w:val="0"/>
                  <w:divBdr>
                    <w:top w:val="none" w:sz="0" w:space="0" w:color="auto"/>
                    <w:left w:val="none" w:sz="0" w:space="0" w:color="auto"/>
                    <w:bottom w:val="none" w:sz="0" w:space="0" w:color="auto"/>
                    <w:right w:val="none" w:sz="0" w:space="0" w:color="auto"/>
                  </w:divBdr>
                  <w:divsChild>
                    <w:div w:id="1757172619">
                      <w:marLeft w:val="0"/>
                      <w:marRight w:val="0"/>
                      <w:marTop w:val="0"/>
                      <w:marBottom w:val="0"/>
                      <w:divBdr>
                        <w:top w:val="none" w:sz="0" w:space="0" w:color="auto"/>
                        <w:left w:val="none" w:sz="0" w:space="0" w:color="auto"/>
                        <w:bottom w:val="none" w:sz="0" w:space="0" w:color="auto"/>
                        <w:right w:val="none" w:sz="0" w:space="0" w:color="auto"/>
                      </w:divBdr>
                    </w:div>
                  </w:divsChild>
                </w:div>
                <w:div w:id="389574700">
                  <w:marLeft w:val="0"/>
                  <w:marRight w:val="0"/>
                  <w:marTop w:val="0"/>
                  <w:marBottom w:val="0"/>
                  <w:divBdr>
                    <w:top w:val="none" w:sz="0" w:space="0" w:color="auto"/>
                    <w:left w:val="none" w:sz="0" w:space="0" w:color="auto"/>
                    <w:bottom w:val="none" w:sz="0" w:space="0" w:color="auto"/>
                    <w:right w:val="none" w:sz="0" w:space="0" w:color="auto"/>
                  </w:divBdr>
                  <w:divsChild>
                    <w:div w:id="206577039">
                      <w:marLeft w:val="0"/>
                      <w:marRight w:val="0"/>
                      <w:marTop w:val="0"/>
                      <w:marBottom w:val="0"/>
                      <w:divBdr>
                        <w:top w:val="none" w:sz="0" w:space="0" w:color="auto"/>
                        <w:left w:val="none" w:sz="0" w:space="0" w:color="auto"/>
                        <w:bottom w:val="none" w:sz="0" w:space="0" w:color="auto"/>
                        <w:right w:val="none" w:sz="0" w:space="0" w:color="auto"/>
                      </w:divBdr>
                    </w:div>
                  </w:divsChild>
                </w:div>
                <w:div w:id="413822379">
                  <w:marLeft w:val="0"/>
                  <w:marRight w:val="0"/>
                  <w:marTop w:val="0"/>
                  <w:marBottom w:val="0"/>
                  <w:divBdr>
                    <w:top w:val="none" w:sz="0" w:space="0" w:color="auto"/>
                    <w:left w:val="none" w:sz="0" w:space="0" w:color="auto"/>
                    <w:bottom w:val="none" w:sz="0" w:space="0" w:color="auto"/>
                    <w:right w:val="none" w:sz="0" w:space="0" w:color="auto"/>
                  </w:divBdr>
                  <w:divsChild>
                    <w:div w:id="217475614">
                      <w:marLeft w:val="0"/>
                      <w:marRight w:val="0"/>
                      <w:marTop w:val="0"/>
                      <w:marBottom w:val="0"/>
                      <w:divBdr>
                        <w:top w:val="none" w:sz="0" w:space="0" w:color="auto"/>
                        <w:left w:val="none" w:sz="0" w:space="0" w:color="auto"/>
                        <w:bottom w:val="none" w:sz="0" w:space="0" w:color="auto"/>
                        <w:right w:val="none" w:sz="0" w:space="0" w:color="auto"/>
                      </w:divBdr>
                    </w:div>
                  </w:divsChild>
                </w:div>
                <w:div w:id="415176382">
                  <w:marLeft w:val="0"/>
                  <w:marRight w:val="0"/>
                  <w:marTop w:val="0"/>
                  <w:marBottom w:val="0"/>
                  <w:divBdr>
                    <w:top w:val="none" w:sz="0" w:space="0" w:color="auto"/>
                    <w:left w:val="none" w:sz="0" w:space="0" w:color="auto"/>
                    <w:bottom w:val="none" w:sz="0" w:space="0" w:color="auto"/>
                    <w:right w:val="none" w:sz="0" w:space="0" w:color="auto"/>
                  </w:divBdr>
                  <w:divsChild>
                    <w:div w:id="976182019">
                      <w:marLeft w:val="0"/>
                      <w:marRight w:val="0"/>
                      <w:marTop w:val="0"/>
                      <w:marBottom w:val="0"/>
                      <w:divBdr>
                        <w:top w:val="none" w:sz="0" w:space="0" w:color="auto"/>
                        <w:left w:val="none" w:sz="0" w:space="0" w:color="auto"/>
                        <w:bottom w:val="none" w:sz="0" w:space="0" w:color="auto"/>
                        <w:right w:val="none" w:sz="0" w:space="0" w:color="auto"/>
                      </w:divBdr>
                    </w:div>
                  </w:divsChild>
                </w:div>
                <w:div w:id="416050954">
                  <w:marLeft w:val="0"/>
                  <w:marRight w:val="0"/>
                  <w:marTop w:val="0"/>
                  <w:marBottom w:val="0"/>
                  <w:divBdr>
                    <w:top w:val="none" w:sz="0" w:space="0" w:color="auto"/>
                    <w:left w:val="none" w:sz="0" w:space="0" w:color="auto"/>
                    <w:bottom w:val="none" w:sz="0" w:space="0" w:color="auto"/>
                    <w:right w:val="none" w:sz="0" w:space="0" w:color="auto"/>
                  </w:divBdr>
                  <w:divsChild>
                    <w:div w:id="1951812707">
                      <w:marLeft w:val="0"/>
                      <w:marRight w:val="0"/>
                      <w:marTop w:val="0"/>
                      <w:marBottom w:val="0"/>
                      <w:divBdr>
                        <w:top w:val="none" w:sz="0" w:space="0" w:color="auto"/>
                        <w:left w:val="none" w:sz="0" w:space="0" w:color="auto"/>
                        <w:bottom w:val="none" w:sz="0" w:space="0" w:color="auto"/>
                        <w:right w:val="none" w:sz="0" w:space="0" w:color="auto"/>
                      </w:divBdr>
                    </w:div>
                  </w:divsChild>
                </w:div>
                <w:div w:id="421687554">
                  <w:marLeft w:val="0"/>
                  <w:marRight w:val="0"/>
                  <w:marTop w:val="0"/>
                  <w:marBottom w:val="0"/>
                  <w:divBdr>
                    <w:top w:val="none" w:sz="0" w:space="0" w:color="auto"/>
                    <w:left w:val="none" w:sz="0" w:space="0" w:color="auto"/>
                    <w:bottom w:val="none" w:sz="0" w:space="0" w:color="auto"/>
                    <w:right w:val="none" w:sz="0" w:space="0" w:color="auto"/>
                  </w:divBdr>
                  <w:divsChild>
                    <w:div w:id="1839418561">
                      <w:marLeft w:val="0"/>
                      <w:marRight w:val="0"/>
                      <w:marTop w:val="0"/>
                      <w:marBottom w:val="0"/>
                      <w:divBdr>
                        <w:top w:val="none" w:sz="0" w:space="0" w:color="auto"/>
                        <w:left w:val="none" w:sz="0" w:space="0" w:color="auto"/>
                        <w:bottom w:val="none" w:sz="0" w:space="0" w:color="auto"/>
                        <w:right w:val="none" w:sz="0" w:space="0" w:color="auto"/>
                      </w:divBdr>
                    </w:div>
                  </w:divsChild>
                </w:div>
                <w:div w:id="421799069">
                  <w:marLeft w:val="0"/>
                  <w:marRight w:val="0"/>
                  <w:marTop w:val="0"/>
                  <w:marBottom w:val="0"/>
                  <w:divBdr>
                    <w:top w:val="none" w:sz="0" w:space="0" w:color="auto"/>
                    <w:left w:val="none" w:sz="0" w:space="0" w:color="auto"/>
                    <w:bottom w:val="none" w:sz="0" w:space="0" w:color="auto"/>
                    <w:right w:val="none" w:sz="0" w:space="0" w:color="auto"/>
                  </w:divBdr>
                  <w:divsChild>
                    <w:div w:id="1619029023">
                      <w:marLeft w:val="0"/>
                      <w:marRight w:val="0"/>
                      <w:marTop w:val="0"/>
                      <w:marBottom w:val="0"/>
                      <w:divBdr>
                        <w:top w:val="none" w:sz="0" w:space="0" w:color="auto"/>
                        <w:left w:val="none" w:sz="0" w:space="0" w:color="auto"/>
                        <w:bottom w:val="none" w:sz="0" w:space="0" w:color="auto"/>
                        <w:right w:val="none" w:sz="0" w:space="0" w:color="auto"/>
                      </w:divBdr>
                    </w:div>
                  </w:divsChild>
                </w:div>
                <w:div w:id="422266135">
                  <w:marLeft w:val="0"/>
                  <w:marRight w:val="0"/>
                  <w:marTop w:val="0"/>
                  <w:marBottom w:val="0"/>
                  <w:divBdr>
                    <w:top w:val="none" w:sz="0" w:space="0" w:color="auto"/>
                    <w:left w:val="none" w:sz="0" w:space="0" w:color="auto"/>
                    <w:bottom w:val="none" w:sz="0" w:space="0" w:color="auto"/>
                    <w:right w:val="none" w:sz="0" w:space="0" w:color="auto"/>
                  </w:divBdr>
                  <w:divsChild>
                    <w:div w:id="853420916">
                      <w:marLeft w:val="0"/>
                      <w:marRight w:val="0"/>
                      <w:marTop w:val="0"/>
                      <w:marBottom w:val="0"/>
                      <w:divBdr>
                        <w:top w:val="none" w:sz="0" w:space="0" w:color="auto"/>
                        <w:left w:val="none" w:sz="0" w:space="0" w:color="auto"/>
                        <w:bottom w:val="none" w:sz="0" w:space="0" w:color="auto"/>
                        <w:right w:val="none" w:sz="0" w:space="0" w:color="auto"/>
                      </w:divBdr>
                    </w:div>
                  </w:divsChild>
                </w:div>
                <w:div w:id="423914964">
                  <w:marLeft w:val="0"/>
                  <w:marRight w:val="0"/>
                  <w:marTop w:val="0"/>
                  <w:marBottom w:val="0"/>
                  <w:divBdr>
                    <w:top w:val="none" w:sz="0" w:space="0" w:color="auto"/>
                    <w:left w:val="none" w:sz="0" w:space="0" w:color="auto"/>
                    <w:bottom w:val="none" w:sz="0" w:space="0" w:color="auto"/>
                    <w:right w:val="none" w:sz="0" w:space="0" w:color="auto"/>
                  </w:divBdr>
                  <w:divsChild>
                    <w:div w:id="562259202">
                      <w:marLeft w:val="0"/>
                      <w:marRight w:val="0"/>
                      <w:marTop w:val="0"/>
                      <w:marBottom w:val="0"/>
                      <w:divBdr>
                        <w:top w:val="none" w:sz="0" w:space="0" w:color="auto"/>
                        <w:left w:val="none" w:sz="0" w:space="0" w:color="auto"/>
                        <w:bottom w:val="none" w:sz="0" w:space="0" w:color="auto"/>
                        <w:right w:val="none" w:sz="0" w:space="0" w:color="auto"/>
                      </w:divBdr>
                    </w:div>
                  </w:divsChild>
                </w:div>
                <w:div w:id="426005939">
                  <w:marLeft w:val="0"/>
                  <w:marRight w:val="0"/>
                  <w:marTop w:val="0"/>
                  <w:marBottom w:val="0"/>
                  <w:divBdr>
                    <w:top w:val="none" w:sz="0" w:space="0" w:color="auto"/>
                    <w:left w:val="none" w:sz="0" w:space="0" w:color="auto"/>
                    <w:bottom w:val="none" w:sz="0" w:space="0" w:color="auto"/>
                    <w:right w:val="none" w:sz="0" w:space="0" w:color="auto"/>
                  </w:divBdr>
                  <w:divsChild>
                    <w:div w:id="532885341">
                      <w:marLeft w:val="0"/>
                      <w:marRight w:val="0"/>
                      <w:marTop w:val="0"/>
                      <w:marBottom w:val="0"/>
                      <w:divBdr>
                        <w:top w:val="none" w:sz="0" w:space="0" w:color="auto"/>
                        <w:left w:val="none" w:sz="0" w:space="0" w:color="auto"/>
                        <w:bottom w:val="none" w:sz="0" w:space="0" w:color="auto"/>
                        <w:right w:val="none" w:sz="0" w:space="0" w:color="auto"/>
                      </w:divBdr>
                    </w:div>
                  </w:divsChild>
                </w:div>
                <w:div w:id="429936166">
                  <w:marLeft w:val="0"/>
                  <w:marRight w:val="0"/>
                  <w:marTop w:val="0"/>
                  <w:marBottom w:val="0"/>
                  <w:divBdr>
                    <w:top w:val="none" w:sz="0" w:space="0" w:color="auto"/>
                    <w:left w:val="none" w:sz="0" w:space="0" w:color="auto"/>
                    <w:bottom w:val="none" w:sz="0" w:space="0" w:color="auto"/>
                    <w:right w:val="none" w:sz="0" w:space="0" w:color="auto"/>
                  </w:divBdr>
                  <w:divsChild>
                    <w:div w:id="268128025">
                      <w:marLeft w:val="0"/>
                      <w:marRight w:val="0"/>
                      <w:marTop w:val="0"/>
                      <w:marBottom w:val="0"/>
                      <w:divBdr>
                        <w:top w:val="none" w:sz="0" w:space="0" w:color="auto"/>
                        <w:left w:val="none" w:sz="0" w:space="0" w:color="auto"/>
                        <w:bottom w:val="none" w:sz="0" w:space="0" w:color="auto"/>
                        <w:right w:val="none" w:sz="0" w:space="0" w:color="auto"/>
                      </w:divBdr>
                    </w:div>
                  </w:divsChild>
                </w:div>
                <w:div w:id="431895950">
                  <w:marLeft w:val="0"/>
                  <w:marRight w:val="0"/>
                  <w:marTop w:val="0"/>
                  <w:marBottom w:val="0"/>
                  <w:divBdr>
                    <w:top w:val="none" w:sz="0" w:space="0" w:color="auto"/>
                    <w:left w:val="none" w:sz="0" w:space="0" w:color="auto"/>
                    <w:bottom w:val="none" w:sz="0" w:space="0" w:color="auto"/>
                    <w:right w:val="none" w:sz="0" w:space="0" w:color="auto"/>
                  </w:divBdr>
                  <w:divsChild>
                    <w:div w:id="1983583534">
                      <w:marLeft w:val="0"/>
                      <w:marRight w:val="0"/>
                      <w:marTop w:val="0"/>
                      <w:marBottom w:val="0"/>
                      <w:divBdr>
                        <w:top w:val="none" w:sz="0" w:space="0" w:color="auto"/>
                        <w:left w:val="none" w:sz="0" w:space="0" w:color="auto"/>
                        <w:bottom w:val="none" w:sz="0" w:space="0" w:color="auto"/>
                        <w:right w:val="none" w:sz="0" w:space="0" w:color="auto"/>
                      </w:divBdr>
                    </w:div>
                  </w:divsChild>
                </w:div>
                <w:div w:id="443042389">
                  <w:marLeft w:val="0"/>
                  <w:marRight w:val="0"/>
                  <w:marTop w:val="0"/>
                  <w:marBottom w:val="0"/>
                  <w:divBdr>
                    <w:top w:val="none" w:sz="0" w:space="0" w:color="auto"/>
                    <w:left w:val="none" w:sz="0" w:space="0" w:color="auto"/>
                    <w:bottom w:val="none" w:sz="0" w:space="0" w:color="auto"/>
                    <w:right w:val="none" w:sz="0" w:space="0" w:color="auto"/>
                  </w:divBdr>
                  <w:divsChild>
                    <w:div w:id="1033699812">
                      <w:marLeft w:val="0"/>
                      <w:marRight w:val="0"/>
                      <w:marTop w:val="0"/>
                      <w:marBottom w:val="0"/>
                      <w:divBdr>
                        <w:top w:val="none" w:sz="0" w:space="0" w:color="auto"/>
                        <w:left w:val="none" w:sz="0" w:space="0" w:color="auto"/>
                        <w:bottom w:val="none" w:sz="0" w:space="0" w:color="auto"/>
                        <w:right w:val="none" w:sz="0" w:space="0" w:color="auto"/>
                      </w:divBdr>
                    </w:div>
                  </w:divsChild>
                </w:div>
                <w:div w:id="451290527">
                  <w:marLeft w:val="0"/>
                  <w:marRight w:val="0"/>
                  <w:marTop w:val="0"/>
                  <w:marBottom w:val="0"/>
                  <w:divBdr>
                    <w:top w:val="none" w:sz="0" w:space="0" w:color="auto"/>
                    <w:left w:val="none" w:sz="0" w:space="0" w:color="auto"/>
                    <w:bottom w:val="none" w:sz="0" w:space="0" w:color="auto"/>
                    <w:right w:val="none" w:sz="0" w:space="0" w:color="auto"/>
                  </w:divBdr>
                  <w:divsChild>
                    <w:div w:id="1494375861">
                      <w:marLeft w:val="0"/>
                      <w:marRight w:val="0"/>
                      <w:marTop w:val="0"/>
                      <w:marBottom w:val="0"/>
                      <w:divBdr>
                        <w:top w:val="none" w:sz="0" w:space="0" w:color="auto"/>
                        <w:left w:val="none" w:sz="0" w:space="0" w:color="auto"/>
                        <w:bottom w:val="none" w:sz="0" w:space="0" w:color="auto"/>
                        <w:right w:val="none" w:sz="0" w:space="0" w:color="auto"/>
                      </w:divBdr>
                    </w:div>
                  </w:divsChild>
                </w:div>
                <w:div w:id="457265342">
                  <w:marLeft w:val="0"/>
                  <w:marRight w:val="0"/>
                  <w:marTop w:val="0"/>
                  <w:marBottom w:val="0"/>
                  <w:divBdr>
                    <w:top w:val="none" w:sz="0" w:space="0" w:color="auto"/>
                    <w:left w:val="none" w:sz="0" w:space="0" w:color="auto"/>
                    <w:bottom w:val="none" w:sz="0" w:space="0" w:color="auto"/>
                    <w:right w:val="none" w:sz="0" w:space="0" w:color="auto"/>
                  </w:divBdr>
                  <w:divsChild>
                    <w:div w:id="966279907">
                      <w:marLeft w:val="0"/>
                      <w:marRight w:val="0"/>
                      <w:marTop w:val="0"/>
                      <w:marBottom w:val="0"/>
                      <w:divBdr>
                        <w:top w:val="none" w:sz="0" w:space="0" w:color="auto"/>
                        <w:left w:val="none" w:sz="0" w:space="0" w:color="auto"/>
                        <w:bottom w:val="none" w:sz="0" w:space="0" w:color="auto"/>
                        <w:right w:val="none" w:sz="0" w:space="0" w:color="auto"/>
                      </w:divBdr>
                    </w:div>
                  </w:divsChild>
                </w:div>
                <w:div w:id="467282276">
                  <w:marLeft w:val="0"/>
                  <w:marRight w:val="0"/>
                  <w:marTop w:val="0"/>
                  <w:marBottom w:val="0"/>
                  <w:divBdr>
                    <w:top w:val="none" w:sz="0" w:space="0" w:color="auto"/>
                    <w:left w:val="none" w:sz="0" w:space="0" w:color="auto"/>
                    <w:bottom w:val="none" w:sz="0" w:space="0" w:color="auto"/>
                    <w:right w:val="none" w:sz="0" w:space="0" w:color="auto"/>
                  </w:divBdr>
                  <w:divsChild>
                    <w:div w:id="730007343">
                      <w:marLeft w:val="0"/>
                      <w:marRight w:val="0"/>
                      <w:marTop w:val="0"/>
                      <w:marBottom w:val="0"/>
                      <w:divBdr>
                        <w:top w:val="none" w:sz="0" w:space="0" w:color="auto"/>
                        <w:left w:val="none" w:sz="0" w:space="0" w:color="auto"/>
                        <w:bottom w:val="none" w:sz="0" w:space="0" w:color="auto"/>
                        <w:right w:val="none" w:sz="0" w:space="0" w:color="auto"/>
                      </w:divBdr>
                    </w:div>
                  </w:divsChild>
                </w:div>
                <w:div w:id="467944285">
                  <w:marLeft w:val="0"/>
                  <w:marRight w:val="0"/>
                  <w:marTop w:val="0"/>
                  <w:marBottom w:val="0"/>
                  <w:divBdr>
                    <w:top w:val="none" w:sz="0" w:space="0" w:color="auto"/>
                    <w:left w:val="none" w:sz="0" w:space="0" w:color="auto"/>
                    <w:bottom w:val="none" w:sz="0" w:space="0" w:color="auto"/>
                    <w:right w:val="none" w:sz="0" w:space="0" w:color="auto"/>
                  </w:divBdr>
                  <w:divsChild>
                    <w:div w:id="1356269596">
                      <w:marLeft w:val="0"/>
                      <w:marRight w:val="0"/>
                      <w:marTop w:val="0"/>
                      <w:marBottom w:val="0"/>
                      <w:divBdr>
                        <w:top w:val="none" w:sz="0" w:space="0" w:color="auto"/>
                        <w:left w:val="none" w:sz="0" w:space="0" w:color="auto"/>
                        <w:bottom w:val="none" w:sz="0" w:space="0" w:color="auto"/>
                        <w:right w:val="none" w:sz="0" w:space="0" w:color="auto"/>
                      </w:divBdr>
                    </w:div>
                  </w:divsChild>
                </w:div>
                <w:div w:id="487329680">
                  <w:marLeft w:val="0"/>
                  <w:marRight w:val="0"/>
                  <w:marTop w:val="0"/>
                  <w:marBottom w:val="0"/>
                  <w:divBdr>
                    <w:top w:val="none" w:sz="0" w:space="0" w:color="auto"/>
                    <w:left w:val="none" w:sz="0" w:space="0" w:color="auto"/>
                    <w:bottom w:val="none" w:sz="0" w:space="0" w:color="auto"/>
                    <w:right w:val="none" w:sz="0" w:space="0" w:color="auto"/>
                  </w:divBdr>
                  <w:divsChild>
                    <w:div w:id="529951025">
                      <w:marLeft w:val="0"/>
                      <w:marRight w:val="0"/>
                      <w:marTop w:val="0"/>
                      <w:marBottom w:val="0"/>
                      <w:divBdr>
                        <w:top w:val="none" w:sz="0" w:space="0" w:color="auto"/>
                        <w:left w:val="none" w:sz="0" w:space="0" w:color="auto"/>
                        <w:bottom w:val="none" w:sz="0" w:space="0" w:color="auto"/>
                        <w:right w:val="none" w:sz="0" w:space="0" w:color="auto"/>
                      </w:divBdr>
                    </w:div>
                  </w:divsChild>
                </w:div>
                <w:div w:id="491138079">
                  <w:marLeft w:val="0"/>
                  <w:marRight w:val="0"/>
                  <w:marTop w:val="0"/>
                  <w:marBottom w:val="0"/>
                  <w:divBdr>
                    <w:top w:val="none" w:sz="0" w:space="0" w:color="auto"/>
                    <w:left w:val="none" w:sz="0" w:space="0" w:color="auto"/>
                    <w:bottom w:val="none" w:sz="0" w:space="0" w:color="auto"/>
                    <w:right w:val="none" w:sz="0" w:space="0" w:color="auto"/>
                  </w:divBdr>
                  <w:divsChild>
                    <w:div w:id="48070205">
                      <w:marLeft w:val="0"/>
                      <w:marRight w:val="0"/>
                      <w:marTop w:val="0"/>
                      <w:marBottom w:val="0"/>
                      <w:divBdr>
                        <w:top w:val="none" w:sz="0" w:space="0" w:color="auto"/>
                        <w:left w:val="none" w:sz="0" w:space="0" w:color="auto"/>
                        <w:bottom w:val="none" w:sz="0" w:space="0" w:color="auto"/>
                        <w:right w:val="none" w:sz="0" w:space="0" w:color="auto"/>
                      </w:divBdr>
                    </w:div>
                  </w:divsChild>
                </w:div>
                <w:div w:id="538474128">
                  <w:marLeft w:val="0"/>
                  <w:marRight w:val="0"/>
                  <w:marTop w:val="0"/>
                  <w:marBottom w:val="0"/>
                  <w:divBdr>
                    <w:top w:val="none" w:sz="0" w:space="0" w:color="auto"/>
                    <w:left w:val="none" w:sz="0" w:space="0" w:color="auto"/>
                    <w:bottom w:val="none" w:sz="0" w:space="0" w:color="auto"/>
                    <w:right w:val="none" w:sz="0" w:space="0" w:color="auto"/>
                  </w:divBdr>
                  <w:divsChild>
                    <w:div w:id="1873616919">
                      <w:marLeft w:val="0"/>
                      <w:marRight w:val="0"/>
                      <w:marTop w:val="0"/>
                      <w:marBottom w:val="0"/>
                      <w:divBdr>
                        <w:top w:val="none" w:sz="0" w:space="0" w:color="auto"/>
                        <w:left w:val="none" w:sz="0" w:space="0" w:color="auto"/>
                        <w:bottom w:val="none" w:sz="0" w:space="0" w:color="auto"/>
                        <w:right w:val="none" w:sz="0" w:space="0" w:color="auto"/>
                      </w:divBdr>
                    </w:div>
                  </w:divsChild>
                </w:div>
                <w:div w:id="556669650">
                  <w:marLeft w:val="0"/>
                  <w:marRight w:val="0"/>
                  <w:marTop w:val="0"/>
                  <w:marBottom w:val="0"/>
                  <w:divBdr>
                    <w:top w:val="none" w:sz="0" w:space="0" w:color="auto"/>
                    <w:left w:val="none" w:sz="0" w:space="0" w:color="auto"/>
                    <w:bottom w:val="none" w:sz="0" w:space="0" w:color="auto"/>
                    <w:right w:val="none" w:sz="0" w:space="0" w:color="auto"/>
                  </w:divBdr>
                  <w:divsChild>
                    <w:div w:id="465582181">
                      <w:marLeft w:val="0"/>
                      <w:marRight w:val="0"/>
                      <w:marTop w:val="0"/>
                      <w:marBottom w:val="0"/>
                      <w:divBdr>
                        <w:top w:val="none" w:sz="0" w:space="0" w:color="auto"/>
                        <w:left w:val="none" w:sz="0" w:space="0" w:color="auto"/>
                        <w:bottom w:val="none" w:sz="0" w:space="0" w:color="auto"/>
                        <w:right w:val="none" w:sz="0" w:space="0" w:color="auto"/>
                      </w:divBdr>
                    </w:div>
                  </w:divsChild>
                </w:div>
                <w:div w:id="572786848">
                  <w:marLeft w:val="0"/>
                  <w:marRight w:val="0"/>
                  <w:marTop w:val="0"/>
                  <w:marBottom w:val="0"/>
                  <w:divBdr>
                    <w:top w:val="none" w:sz="0" w:space="0" w:color="auto"/>
                    <w:left w:val="none" w:sz="0" w:space="0" w:color="auto"/>
                    <w:bottom w:val="none" w:sz="0" w:space="0" w:color="auto"/>
                    <w:right w:val="none" w:sz="0" w:space="0" w:color="auto"/>
                  </w:divBdr>
                  <w:divsChild>
                    <w:div w:id="197738181">
                      <w:marLeft w:val="0"/>
                      <w:marRight w:val="0"/>
                      <w:marTop w:val="0"/>
                      <w:marBottom w:val="0"/>
                      <w:divBdr>
                        <w:top w:val="none" w:sz="0" w:space="0" w:color="auto"/>
                        <w:left w:val="none" w:sz="0" w:space="0" w:color="auto"/>
                        <w:bottom w:val="none" w:sz="0" w:space="0" w:color="auto"/>
                        <w:right w:val="none" w:sz="0" w:space="0" w:color="auto"/>
                      </w:divBdr>
                    </w:div>
                  </w:divsChild>
                </w:div>
                <w:div w:id="574053180">
                  <w:marLeft w:val="0"/>
                  <w:marRight w:val="0"/>
                  <w:marTop w:val="0"/>
                  <w:marBottom w:val="0"/>
                  <w:divBdr>
                    <w:top w:val="none" w:sz="0" w:space="0" w:color="auto"/>
                    <w:left w:val="none" w:sz="0" w:space="0" w:color="auto"/>
                    <w:bottom w:val="none" w:sz="0" w:space="0" w:color="auto"/>
                    <w:right w:val="none" w:sz="0" w:space="0" w:color="auto"/>
                  </w:divBdr>
                  <w:divsChild>
                    <w:div w:id="493882079">
                      <w:marLeft w:val="0"/>
                      <w:marRight w:val="0"/>
                      <w:marTop w:val="0"/>
                      <w:marBottom w:val="0"/>
                      <w:divBdr>
                        <w:top w:val="none" w:sz="0" w:space="0" w:color="auto"/>
                        <w:left w:val="none" w:sz="0" w:space="0" w:color="auto"/>
                        <w:bottom w:val="none" w:sz="0" w:space="0" w:color="auto"/>
                        <w:right w:val="none" w:sz="0" w:space="0" w:color="auto"/>
                      </w:divBdr>
                    </w:div>
                  </w:divsChild>
                </w:div>
                <w:div w:id="583535672">
                  <w:marLeft w:val="0"/>
                  <w:marRight w:val="0"/>
                  <w:marTop w:val="0"/>
                  <w:marBottom w:val="0"/>
                  <w:divBdr>
                    <w:top w:val="none" w:sz="0" w:space="0" w:color="auto"/>
                    <w:left w:val="none" w:sz="0" w:space="0" w:color="auto"/>
                    <w:bottom w:val="none" w:sz="0" w:space="0" w:color="auto"/>
                    <w:right w:val="none" w:sz="0" w:space="0" w:color="auto"/>
                  </w:divBdr>
                  <w:divsChild>
                    <w:div w:id="217010646">
                      <w:marLeft w:val="0"/>
                      <w:marRight w:val="0"/>
                      <w:marTop w:val="0"/>
                      <w:marBottom w:val="0"/>
                      <w:divBdr>
                        <w:top w:val="none" w:sz="0" w:space="0" w:color="auto"/>
                        <w:left w:val="none" w:sz="0" w:space="0" w:color="auto"/>
                        <w:bottom w:val="none" w:sz="0" w:space="0" w:color="auto"/>
                        <w:right w:val="none" w:sz="0" w:space="0" w:color="auto"/>
                      </w:divBdr>
                    </w:div>
                  </w:divsChild>
                </w:div>
                <w:div w:id="626006974">
                  <w:marLeft w:val="0"/>
                  <w:marRight w:val="0"/>
                  <w:marTop w:val="0"/>
                  <w:marBottom w:val="0"/>
                  <w:divBdr>
                    <w:top w:val="none" w:sz="0" w:space="0" w:color="auto"/>
                    <w:left w:val="none" w:sz="0" w:space="0" w:color="auto"/>
                    <w:bottom w:val="none" w:sz="0" w:space="0" w:color="auto"/>
                    <w:right w:val="none" w:sz="0" w:space="0" w:color="auto"/>
                  </w:divBdr>
                  <w:divsChild>
                    <w:div w:id="616448499">
                      <w:marLeft w:val="0"/>
                      <w:marRight w:val="0"/>
                      <w:marTop w:val="0"/>
                      <w:marBottom w:val="0"/>
                      <w:divBdr>
                        <w:top w:val="none" w:sz="0" w:space="0" w:color="auto"/>
                        <w:left w:val="none" w:sz="0" w:space="0" w:color="auto"/>
                        <w:bottom w:val="none" w:sz="0" w:space="0" w:color="auto"/>
                        <w:right w:val="none" w:sz="0" w:space="0" w:color="auto"/>
                      </w:divBdr>
                    </w:div>
                  </w:divsChild>
                </w:div>
                <w:div w:id="631181414">
                  <w:marLeft w:val="0"/>
                  <w:marRight w:val="0"/>
                  <w:marTop w:val="0"/>
                  <w:marBottom w:val="0"/>
                  <w:divBdr>
                    <w:top w:val="none" w:sz="0" w:space="0" w:color="auto"/>
                    <w:left w:val="none" w:sz="0" w:space="0" w:color="auto"/>
                    <w:bottom w:val="none" w:sz="0" w:space="0" w:color="auto"/>
                    <w:right w:val="none" w:sz="0" w:space="0" w:color="auto"/>
                  </w:divBdr>
                  <w:divsChild>
                    <w:div w:id="23290074">
                      <w:marLeft w:val="0"/>
                      <w:marRight w:val="0"/>
                      <w:marTop w:val="0"/>
                      <w:marBottom w:val="0"/>
                      <w:divBdr>
                        <w:top w:val="none" w:sz="0" w:space="0" w:color="auto"/>
                        <w:left w:val="none" w:sz="0" w:space="0" w:color="auto"/>
                        <w:bottom w:val="none" w:sz="0" w:space="0" w:color="auto"/>
                        <w:right w:val="none" w:sz="0" w:space="0" w:color="auto"/>
                      </w:divBdr>
                    </w:div>
                  </w:divsChild>
                </w:div>
                <w:div w:id="661468359">
                  <w:marLeft w:val="0"/>
                  <w:marRight w:val="0"/>
                  <w:marTop w:val="0"/>
                  <w:marBottom w:val="0"/>
                  <w:divBdr>
                    <w:top w:val="none" w:sz="0" w:space="0" w:color="auto"/>
                    <w:left w:val="none" w:sz="0" w:space="0" w:color="auto"/>
                    <w:bottom w:val="none" w:sz="0" w:space="0" w:color="auto"/>
                    <w:right w:val="none" w:sz="0" w:space="0" w:color="auto"/>
                  </w:divBdr>
                  <w:divsChild>
                    <w:div w:id="2096784859">
                      <w:marLeft w:val="0"/>
                      <w:marRight w:val="0"/>
                      <w:marTop w:val="0"/>
                      <w:marBottom w:val="0"/>
                      <w:divBdr>
                        <w:top w:val="none" w:sz="0" w:space="0" w:color="auto"/>
                        <w:left w:val="none" w:sz="0" w:space="0" w:color="auto"/>
                        <w:bottom w:val="none" w:sz="0" w:space="0" w:color="auto"/>
                        <w:right w:val="none" w:sz="0" w:space="0" w:color="auto"/>
                      </w:divBdr>
                    </w:div>
                  </w:divsChild>
                </w:div>
                <w:div w:id="667253704">
                  <w:marLeft w:val="0"/>
                  <w:marRight w:val="0"/>
                  <w:marTop w:val="0"/>
                  <w:marBottom w:val="0"/>
                  <w:divBdr>
                    <w:top w:val="none" w:sz="0" w:space="0" w:color="auto"/>
                    <w:left w:val="none" w:sz="0" w:space="0" w:color="auto"/>
                    <w:bottom w:val="none" w:sz="0" w:space="0" w:color="auto"/>
                    <w:right w:val="none" w:sz="0" w:space="0" w:color="auto"/>
                  </w:divBdr>
                  <w:divsChild>
                    <w:div w:id="958491823">
                      <w:marLeft w:val="0"/>
                      <w:marRight w:val="0"/>
                      <w:marTop w:val="0"/>
                      <w:marBottom w:val="0"/>
                      <w:divBdr>
                        <w:top w:val="none" w:sz="0" w:space="0" w:color="auto"/>
                        <w:left w:val="none" w:sz="0" w:space="0" w:color="auto"/>
                        <w:bottom w:val="none" w:sz="0" w:space="0" w:color="auto"/>
                        <w:right w:val="none" w:sz="0" w:space="0" w:color="auto"/>
                      </w:divBdr>
                    </w:div>
                  </w:divsChild>
                </w:div>
                <w:div w:id="684938211">
                  <w:marLeft w:val="0"/>
                  <w:marRight w:val="0"/>
                  <w:marTop w:val="0"/>
                  <w:marBottom w:val="0"/>
                  <w:divBdr>
                    <w:top w:val="none" w:sz="0" w:space="0" w:color="auto"/>
                    <w:left w:val="none" w:sz="0" w:space="0" w:color="auto"/>
                    <w:bottom w:val="none" w:sz="0" w:space="0" w:color="auto"/>
                    <w:right w:val="none" w:sz="0" w:space="0" w:color="auto"/>
                  </w:divBdr>
                  <w:divsChild>
                    <w:div w:id="942539714">
                      <w:marLeft w:val="0"/>
                      <w:marRight w:val="0"/>
                      <w:marTop w:val="0"/>
                      <w:marBottom w:val="0"/>
                      <w:divBdr>
                        <w:top w:val="none" w:sz="0" w:space="0" w:color="auto"/>
                        <w:left w:val="none" w:sz="0" w:space="0" w:color="auto"/>
                        <w:bottom w:val="none" w:sz="0" w:space="0" w:color="auto"/>
                        <w:right w:val="none" w:sz="0" w:space="0" w:color="auto"/>
                      </w:divBdr>
                    </w:div>
                  </w:divsChild>
                </w:div>
                <w:div w:id="691302032">
                  <w:marLeft w:val="0"/>
                  <w:marRight w:val="0"/>
                  <w:marTop w:val="0"/>
                  <w:marBottom w:val="0"/>
                  <w:divBdr>
                    <w:top w:val="none" w:sz="0" w:space="0" w:color="auto"/>
                    <w:left w:val="none" w:sz="0" w:space="0" w:color="auto"/>
                    <w:bottom w:val="none" w:sz="0" w:space="0" w:color="auto"/>
                    <w:right w:val="none" w:sz="0" w:space="0" w:color="auto"/>
                  </w:divBdr>
                  <w:divsChild>
                    <w:div w:id="851803676">
                      <w:marLeft w:val="0"/>
                      <w:marRight w:val="0"/>
                      <w:marTop w:val="0"/>
                      <w:marBottom w:val="0"/>
                      <w:divBdr>
                        <w:top w:val="none" w:sz="0" w:space="0" w:color="auto"/>
                        <w:left w:val="none" w:sz="0" w:space="0" w:color="auto"/>
                        <w:bottom w:val="none" w:sz="0" w:space="0" w:color="auto"/>
                        <w:right w:val="none" w:sz="0" w:space="0" w:color="auto"/>
                      </w:divBdr>
                    </w:div>
                  </w:divsChild>
                </w:div>
                <w:div w:id="707922649">
                  <w:marLeft w:val="0"/>
                  <w:marRight w:val="0"/>
                  <w:marTop w:val="0"/>
                  <w:marBottom w:val="0"/>
                  <w:divBdr>
                    <w:top w:val="none" w:sz="0" w:space="0" w:color="auto"/>
                    <w:left w:val="none" w:sz="0" w:space="0" w:color="auto"/>
                    <w:bottom w:val="none" w:sz="0" w:space="0" w:color="auto"/>
                    <w:right w:val="none" w:sz="0" w:space="0" w:color="auto"/>
                  </w:divBdr>
                  <w:divsChild>
                    <w:div w:id="1796754722">
                      <w:marLeft w:val="0"/>
                      <w:marRight w:val="0"/>
                      <w:marTop w:val="0"/>
                      <w:marBottom w:val="0"/>
                      <w:divBdr>
                        <w:top w:val="none" w:sz="0" w:space="0" w:color="auto"/>
                        <w:left w:val="none" w:sz="0" w:space="0" w:color="auto"/>
                        <w:bottom w:val="none" w:sz="0" w:space="0" w:color="auto"/>
                        <w:right w:val="none" w:sz="0" w:space="0" w:color="auto"/>
                      </w:divBdr>
                    </w:div>
                  </w:divsChild>
                </w:div>
                <w:div w:id="743339581">
                  <w:marLeft w:val="0"/>
                  <w:marRight w:val="0"/>
                  <w:marTop w:val="0"/>
                  <w:marBottom w:val="0"/>
                  <w:divBdr>
                    <w:top w:val="none" w:sz="0" w:space="0" w:color="auto"/>
                    <w:left w:val="none" w:sz="0" w:space="0" w:color="auto"/>
                    <w:bottom w:val="none" w:sz="0" w:space="0" w:color="auto"/>
                    <w:right w:val="none" w:sz="0" w:space="0" w:color="auto"/>
                  </w:divBdr>
                  <w:divsChild>
                    <w:div w:id="1813524001">
                      <w:marLeft w:val="0"/>
                      <w:marRight w:val="0"/>
                      <w:marTop w:val="0"/>
                      <w:marBottom w:val="0"/>
                      <w:divBdr>
                        <w:top w:val="none" w:sz="0" w:space="0" w:color="auto"/>
                        <w:left w:val="none" w:sz="0" w:space="0" w:color="auto"/>
                        <w:bottom w:val="none" w:sz="0" w:space="0" w:color="auto"/>
                        <w:right w:val="none" w:sz="0" w:space="0" w:color="auto"/>
                      </w:divBdr>
                    </w:div>
                  </w:divsChild>
                </w:div>
                <w:div w:id="748041498">
                  <w:marLeft w:val="0"/>
                  <w:marRight w:val="0"/>
                  <w:marTop w:val="0"/>
                  <w:marBottom w:val="0"/>
                  <w:divBdr>
                    <w:top w:val="none" w:sz="0" w:space="0" w:color="auto"/>
                    <w:left w:val="none" w:sz="0" w:space="0" w:color="auto"/>
                    <w:bottom w:val="none" w:sz="0" w:space="0" w:color="auto"/>
                    <w:right w:val="none" w:sz="0" w:space="0" w:color="auto"/>
                  </w:divBdr>
                  <w:divsChild>
                    <w:div w:id="160775497">
                      <w:marLeft w:val="0"/>
                      <w:marRight w:val="0"/>
                      <w:marTop w:val="0"/>
                      <w:marBottom w:val="0"/>
                      <w:divBdr>
                        <w:top w:val="none" w:sz="0" w:space="0" w:color="auto"/>
                        <w:left w:val="none" w:sz="0" w:space="0" w:color="auto"/>
                        <w:bottom w:val="none" w:sz="0" w:space="0" w:color="auto"/>
                        <w:right w:val="none" w:sz="0" w:space="0" w:color="auto"/>
                      </w:divBdr>
                    </w:div>
                  </w:divsChild>
                </w:div>
                <w:div w:id="767775339">
                  <w:marLeft w:val="0"/>
                  <w:marRight w:val="0"/>
                  <w:marTop w:val="0"/>
                  <w:marBottom w:val="0"/>
                  <w:divBdr>
                    <w:top w:val="none" w:sz="0" w:space="0" w:color="auto"/>
                    <w:left w:val="none" w:sz="0" w:space="0" w:color="auto"/>
                    <w:bottom w:val="none" w:sz="0" w:space="0" w:color="auto"/>
                    <w:right w:val="none" w:sz="0" w:space="0" w:color="auto"/>
                  </w:divBdr>
                  <w:divsChild>
                    <w:div w:id="344677844">
                      <w:marLeft w:val="0"/>
                      <w:marRight w:val="0"/>
                      <w:marTop w:val="0"/>
                      <w:marBottom w:val="0"/>
                      <w:divBdr>
                        <w:top w:val="none" w:sz="0" w:space="0" w:color="auto"/>
                        <w:left w:val="none" w:sz="0" w:space="0" w:color="auto"/>
                        <w:bottom w:val="none" w:sz="0" w:space="0" w:color="auto"/>
                        <w:right w:val="none" w:sz="0" w:space="0" w:color="auto"/>
                      </w:divBdr>
                    </w:div>
                  </w:divsChild>
                </w:div>
                <w:div w:id="788203153">
                  <w:marLeft w:val="0"/>
                  <w:marRight w:val="0"/>
                  <w:marTop w:val="0"/>
                  <w:marBottom w:val="0"/>
                  <w:divBdr>
                    <w:top w:val="none" w:sz="0" w:space="0" w:color="auto"/>
                    <w:left w:val="none" w:sz="0" w:space="0" w:color="auto"/>
                    <w:bottom w:val="none" w:sz="0" w:space="0" w:color="auto"/>
                    <w:right w:val="none" w:sz="0" w:space="0" w:color="auto"/>
                  </w:divBdr>
                  <w:divsChild>
                    <w:div w:id="503857611">
                      <w:marLeft w:val="0"/>
                      <w:marRight w:val="0"/>
                      <w:marTop w:val="0"/>
                      <w:marBottom w:val="0"/>
                      <w:divBdr>
                        <w:top w:val="none" w:sz="0" w:space="0" w:color="auto"/>
                        <w:left w:val="none" w:sz="0" w:space="0" w:color="auto"/>
                        <w:bottom w:val="none" w:sz="0" w:space="0" w:color="auto"/>
                        <w:right w:val="none" w:sz="0" w:space="0" w:color="auto"/>
                      </w:divBdr>
                    </w:div>
                  </w:divsChild>
                </w:div>
                <w:div w:id="793790246">
                  <w:marLeft w:val="0"/>
                  <w:marRight w:val="0"/>
                  <w:marTop w:val="0"/>
                  <w:marBottom w:val="0"/>
                  <w:divBdr>
                    <w:top w:val="none" w:sz="0" w:space="0" w:color="auto"/>
                    <w:left w:val="none" w:sz="0" w:space="0" w:color="auto"/>
                    <w:bottom w:val="none" w:sz="0" w:space="0" w:color="auto"/>
                    <w:right w:val="none" w:sz="0" w:space="0" w:color="auto"/>
                  </w:divBdr>
                  <w:divsChild>
                    <w:div w:id="182399224">
                      <w:marLeft w:val="0"/>
                      <w:marRight w:val="0"/>
                      <w:marTop w:val="0"/>
                      <w:marBottom w:val="0"/>
                      <w:divBdr>
                        <w:top w:val="none" w:sz="0" w:space="0" w:color="auto"/>
                        <w:left w:val="none" w:sz="0" w:space="0" w:color="auto"/>
                        <w:bottom w:val="none" w:sz="0" w:space="0" w:color="auto"/>
                        <w:right w:val="none" w:sz="0" w:space="0" w:color="auto"/>
                      </w:divBdr>
                    </w:div>
                  </w:divsChild>
                </w:div>
                <w:div w:id="794061868">
                  <w:marLeft w:val="0"/>
                  <w:marRight w:val="0"/>
                  <w:marTop w:val="0"/>
                  <w:marBottom w:val="0"/>
                  <w:divBdr>
                    <w:top w:val="none" w:sz="0" w:space="0" w:color="auto"/>
                    <w:left w:val="none" w:sz="0" w:space="0" w:color="auto"/>
                    <w:bottom w:val="none" w:sz="0" w:space="0" w:color="auto"/>
                    <w:right w:val="none" w:sz="0" w:space="0" w:color="auto"/>
                  </w:divBdr>
                  <w:divsChild>
                    <w:div w:id="57285869">
                      <w:marLeft w:val="0"/>
                      <w:marRight w:val="0"/>
                      <w:marTop w:val="0"/>
                      <w:marBottom w:val="0"/>
                      <w:divBdr>
                        <w:top w:val="none" w:sz="0" w:space="0" w:color="auto"/>
                        <w:left w:val="none" w:sz="0" w:space="0" w:color="auto"/>
                        <w:bottom w:val="none" w:sz="0" w:space="0" w:color="auto"/>
                        <w:right w:val="none" w:sz="0" w:space="0" w:color="auto"/>
                      </w:divBdr>
                    </w:div>
                  </w:divsChild>
                </w:div>
                <w:div w:id="805320072">
                  <w:marLeft w:val="0"/>
                  <w:marRight w:val="0"/>
                  <w:marTop w:val="0"/>
                  <w:marBottom w:val="0"/>
                  <w:divBdr>
                    <w:top w:val="none" w:sz="0" w:space="0" w:color="auto"/>
                    <w:left w:val="none" w:sz="0" w:space="0" w:color="auto"/>
                    <w:bottom w:val="none" w:sz="0" w:space="0" w:color="auto"/>
                    <w:right w:val="none" w:sz="0" w:space="0" w:color="auto"/>
                  </w:divBdr>
                  <w:divsChild>
                    <w:div w:id="1736200949">
                      <w:marLeft w:val="0"/>
                      <w:marRight w:val="0"/>
                      <w:marTop w:val="0"/>
                      <w:marBottom w:val="0"/>
                      <w:divBdr>
                        <w:top w:val="none" w:sz="0" w:space="0" w:color="auto"/>
                        <w:left w:val="none" w:sz="0" w:space="0" w:color="auto"/>
                        <w:bottom w:val="none" w:sz="0" w:space="0" w:color="auto"/>
                        <w:right w:val="none" w:sz="0" w:space="0" w:color="auto"/>
                      </w:divBdr>
                    </w:div>
                  </w:divsChild>
                </w:div>
                <w:div w:id="811169800">
                  <w:marLeft w:val="0"/>
                  <w:marRight w:val="0"/>
                  <w:marTop w:val="0"/>
                  <w:marBottom w:val="0"/>
                  <w:divBdr>
                    <w:top w:val="none" w:sz="0" w:space="0" w:color="auto"/>
                    <w:left w:val="none" w:sz="0" w:space="0" w:color="auto"/>
                    <w:bottom w:val="none" w:sz="0" w:space="0" w:color="auto"/>
                    <w:right w:val="none" w:sz="0" w:space="0" w:color="auto"/>
                  </w:divBdr>
                  <w:divsChild>
                    <w:div w:id="595137288">
                      <w:marLeft w:val="0"/>
                      <w:marRight w:val="0"/>
                      <w:marTop w:val="0"/>
                      <w:marBottom w:val="0"/>
                      <w:divBdr>
                        <w:top w:val="none" w:sz="0" w:space="0" w:color="auto"/>
                        <w:left w:val="none" w:sz="0" w:space="0" w:color="auto"/>
                        <w:bottom w:val="none" w:sz="0" w:space="0" w:color="auto"/>
                        <w:right w:val="none" w:sz="0" w:space="0" w:color="auto"/>
                      </w:divBdr>
                    </w:div>
                    <w:div w:id="1101343497">
                      <w:marLeft w:val="0"/>
                      <w:marRight w:val="0"/>
                      <w:marTop w:val="0"/>
                      <w:marBottom w:val="0"/>
                      <w:divBdr>
                        <w:top w:val="none" w:sz="0" w:space="0" w:color="auto"/>
                        <w:left w:val="none" w:sz="0" w:space="0" w:color="auto"/>
                        <w:bottom w:val="none" w:sz="0" w:space="0" w:color="auto"/>
                        <w:right w:val="none" w:sz="0" w:space="0" w:color="auto"/>
                      </w:divBdr>
                    </w:div>
                    <w:div w:id="2114864711">
                      <w:marLeft w:val="0"/>
                      <w:marRight w:val="0"/>
                      <w:marTop w:val="0"/>
                      <w:marBottom w:val="0"/>
                      <w:divBdr>
                        <w:top w:val="none" w:sz="0" w:space="0" w:color="auto"/>
                        <w:left w:val="none" w:sz="0" w:space="0" w:color="auto"/>
                        <w:bottom w:val="none" w:sz="0" w:space="0" w:color="auto"/>
                        <w:right w:val="none" w:sz="0" w:space="0" w:color="auto"/>
                      </w:divBdr>
                    </w:div>
                  </w:divsChild>
                </w:div>
                <w:div w:id="822506614">
                  <w:marLeft w:val="0"/>
                  <w:marRight w:val="0"/>
                  <w:marTop w:val="0"/>
                  <w:marBottom w:val="0"/>
                  <w:divBdr>
                    <w:top w:val="none" w:sz="0" w:space="0" w:color="auto"/>
                    <w:left w:val="none" w:sz="0" w:space="0" w:color="auto"/>
                    <w:bottom w:val="none" w:sz="0" w:space="0" w:color="auto"/>
                    <w:right w:val="none" w:sz="0" w:space="0" w:color="auto"/>
                  </w:divBdr>
                  <w:divsChild>
                    <w:div w:id="1043602455">
                      <w:marLeft w:val="0"/>
                      <w:marRight w:val="0"/>
                      <w:marTop w:val="0"/>
                      <w:marBottom w:val="0"/>
                      <w:divBdr>
                        <w:top w:val="none" w:sz="0" w:space="0" w:color="auto"/>
                        <w:left w:val="none" w:sz="0" w:space="0" w:color="auto"/>
                        <w:bottom w:val="none" w:sz="0" w:space="0" w:color="auto"/>
                        <w:right w:val="none" w:sz="0" w:space="0" w:color="auto"/>
                      </w:divBdr>
                    </w:div>
                  </w:divsChild>
                </w:div>
                <w:div w:id="828207658">
                  <w:marLeft w:val="0"/>
                  <w:marRight w:val="0"/>
                  <w:marTop w:val="0"/>
                  <w:marBottom w:val="0"/>
                  <w:divBdr>
                    <w:top w:val="none" w:sz="0" w:space="0" w:color="auto"/>
                    <w:left w:val="none" w:sz="0" w:space="0" w:color="auto"/>
                    <w:bottom w:val="none" w:sz="0" w:space="0" w:color="auto"/>
                    <w:right w:val="none" w:sz="0" w:space="0" w:color="auto"/>
                  </w:divBdr>
                  <w:divsChild>
                    <w:div w:id="876353979">
                      <w:marLeft w:val="0"/>
                      <w:marRight w:val="0"/>
                      <w:marTop w:val="0"/>
                      <w:marBottom w:val="0"/>
                      <w:divBdr>
                        <w:top w:val="none" w:sz="0" w:space="0" w:color="auto"/>
                        <w:left w:val="none" w:sz="0" w:space="0" w:color="auto"/>
                        <w:bottom w:val="none" w:sz="0" w:space="0" w:color="auto"/>
                        <w:right w:val="none" w:sz="0" w:space="0" w:color="auto"/>
                      </w:divBdr>
                    </w:div>
                  </w:divsChild>
                </w:div>
                <w:div w:id="850333539">
                  <w:marLeft w:val="0"/>
                  <w:marRight w:val="0"/>
                  <w:marTop w:val="0"/>
                  <w:marBottom w:val="0"/>
                  <w:divBdr>
                    <w:top w:val="none" w:sz="0" w:space="0" w:color="auto"/>
                    <w:left w:val="none" w:sz="0" w:space="0" w:color="auto"/>
                    <w:bottom w:val="none" w:sz="0" w:space="0" w:color="auto"/>
                    <w:right w:val="none" w:sz="0" w:space="0" w:color="auto"/>
                  </w:divBdr>
                  <w:divsChild>
                    <w:div w:id="562982704">
                      <w:marLeft w:val="0"/>
                      <w:marRight w:val="0"/>
                      <w:marTop w:val="0"/>
                      <w:marBottom w:val="0"/>
                      <w:divBdr>
                        <w:top w:val="none" w:sz="0" w:space="0" w:color="auto"/>
                        <w:left w:val="none" w:sz="0" w:space="0" w:color="auto"/>
                        <w:bottom w:val="none" w:sz="0" w:space="0" w:color="auto"/>
                        <w:right w:val="none" w:sz="0" w:space="0" w:color="auto"/>
                      </w:divBdr>
                    </w:div>
                  </w:divsChild>
                </w:div>
                <w:div w:id="850725601">
                  <w:marLeft w:val="0"/>
                  <w:marRight w:val="0"/>
                  <w:marTop w:val="0"/>
                  <w:marBottom w:val="0"/>
                  <w:divBdr>
                    <w:top w:val="none" w:sz="0" w:space="0" w:color="auto"/>
                    <w:left w:val="none" w:sz="0" w:space="0" w:color="auto"/>
                    <w:bottom w:val="none" w:sz="0" w:space="0" w:color="auto"/>
                    <w:right w:val="none" w:sz="0" w:space="0" w:color="auto"/>
                  </w:divBdr>
                  <w:divsChild>
                    <w:div w:id="682052364">
                      <w:marLeft w:val="0"/>
                      <w:marRight w:val="0"/>
                      <w:marTop w:val="0"/>
                      <w:marBottom w:val="0"/>
                      <w:divBdr>
                        <w:top w:val="none" w:sz="0" w:space="0" w:color="auto"/>
                        <w:left w:val="none" w:sz="0" w:space="0" w:color="auto"/>
                        <w:bottom w:val="none" w:sz="0" w:space="0" w:color="auto"/>
                        <w:right w:val="none" w:sz="0" w:space="0" w:color="auto"/>
                      </w:divBdr>
                    </w:div>
                  </w:divsChild>
                </w:div>
                <w:div w:id="855077850">
                  <w:marLeft w:val="0"/>
                  <w:marRight w:val="0"/>
                  <w:marTop w:val="0"/>
                  <w:marBottom w:val="0"/>
                  <w:divBdr>
                    <w:top w:val="none" w:sz="0" w:space="0" w:color="auto"/>
                    <w:left w:val="none" w:sz="0" w:space="0" w:color="auto"/>
                    <w:bottom w:val="none" w:sz="0" w:space="0" w:color="auto"/>
                    <w:right w:val="none" w:sz="0" w:space="0" w:color="auto"/>
                  </w:divBdr>
                  <w:divsChild>
                    <w:div w:id="812260649">
                      <w:marLeft w:val="0"/>
                      <w:marRight w:val="0"/>
                      <w:marTop w:val="0"/>
                      <w:marBottom w:val="0"/>
                      <w:divBdr>
                        <w:top w:val="none" w:sz="0" w:space="0" w:color="auto"/>
                        <w:left w:val="none" w:sz="0" w:space="0" w:color="auto"/>
                        <w:bottom w:val="none" w:sz="0" w:space="0" w:color="auto"/>
                        <w:right w:val="none" w:sz="0" w:space="0" w:color="auto"/>
                      </w:divBdr>
                    </w:div>
                  </w:divsChild>
                </w:div>
                <w:div w:id="863321216">
                  <w:marLeft w:val="0"/>
                  <w:marRight w:val="0"/>
                  <w:marTop w:val="0"/>
                  <w:marBottom w:val="0"/>
                  <w:divBdr>
                    <w:top w:val="none" w:sz="0" w:space="0" w:color="auto"/>
                    <w:left w:val="none" w:sz="0" w:space="0" w:color="auto"/>
                    <w:bottom w:val="none" w:sz="0" w:space="0" w:color="auto"/>
                    <w:right w:val="none" w:sz="0" w:space="0" w:color="auto"/>
                  </w:divBdr>
                  <w:divsChild>
                    <w:div w:id="1134981593">
                      <w:marLeft w:val="0"/>
                      <w:marRight w:val="0"/>
                      <w:marTop w:val="0"/>
                      <w:marBottom w:val="0"/>
                      <w:divBdr>
                        <w:top w:val="none" w:sz="0" w:space="0" w:color="auto"/>
                        <w:left w:val="none" w:sz="0" w:space="0" w:color="auto"/>
                        <w:bottom w:val="none" w:sz="0" w:space="0" w:color="auto"/>
                        <w:right w:val="none" w:sz="0" w:space="0" w:color="auto"/>
                      </w:divBdr>
                    </w:div>
                  </w:divsChild>
                </w:div>
                <w:div w:id="870994475">
                  <w:marLeft w:val="0"/>
                  <w:marRight w:val="0"/>
                  <w:marTop w:val="0"/>
                  <w:marBottom w:val="0"/>
                  <w:divBdr>
                    <w:top w:val="none" w:sz="0" w:space="0" w:color="auto"/>
                    <w:left w:val="none" w:sz="0" w:space="0" w:color="auto"/>
                    <w:bottom w:val="none" w:sz="0" w:space="0" w:color="auto"/>
                    <w:right w:val="none" w:sz="0" w:space="0" w:color="auto"/>
                  </w:divBdr>
                  <w:divsChild>
                    <w:div w:id="1239095719">
                      <w:marLeft w:val="0"/>
                      <w:marRight w:val="0"/>
                      <w:marTop w:val="0"/>
                      <w:marBottom w:val="0"/>
                      <w:divBdr>
                        <w:top w:val="none" w:sz="0" w:space="0" w:color="auto"/>
                        <w:left w:val="none" w:sz="0" w:space="0" w:color="auto"/>
                        <w:bottom w:val="none" w:sz="0" w:space="0" w:color="auto"/>
                        <w:right w:val="none" w:sz="0" w:space="0" w:color="auto"/>
                      </w:divBdr>
                    </w:div>
                  </w:divsChild>
                </w:div>
                <w:div w:id="916205833">
                  <w:marLeft w:val="0"/>
                  <w:marRight w:val="0"/>
                  <w:marTop w:val="0"/>
                  <w:marBottom w:val="0"/>
                  <w:divBdr>
                    <w:top w:val="none" w:sz="0" w:space="0" w:color="auto"/>
                    <w:left w:val="none" w:sz="0" w:space="0" w:color="auto"/>
                    <w:bottom w:val="none" w:sz="0" w:space="0" w:color="auto"/>
                    <w:right w:val="none" w:sz="0" w:space="0" w:color="auto"/>
                  </w:divBdr>
                  <w:divsChild>
                    <w:div w:id="1624851105">
                      <w:marLeft w:val="0"/>
                      <w:marRight w:val="0"/>
                      <w:marTop w:val="0"/>
                      <w:marBottom w:val="0"/>
                      <w:divBdr>
                        <w:top w:val="none" w:sz="0" w:space="0" w:color="auto"/>
                        <w:left w:val="none" w:sz="0" w:space="0" w:color="auto"/>
                        <w:bottom w:val="none" w:sz="0" w:space="0" w:color="auto"/>
                        <w:right w:val="none" w:sz="0" w:space="0" w:color="auto"/>
                      </w:divBdr>
                    </w:div>
                  </w:divsChild>
                </w:div>
                <w:div w:id="970130562">
                  <w:marLeft w:val="0"/>
                  <w:marRight w:val="0"/>
                  <w:marTop w:val="0"/>
                  <w:marBottom w:val="0"/>
                  <w:divBdr>
                    <w:top w:val="none" w:sz="0" w:space="0" w:color="auto"/>
                    <w:left w:val="none" w:sz="0" w:space="0" w:color="auto"/>
                    <w:bottom w:val="none" w:sz="0" w:space="0" w:color="auto"/>
                    <w:right w:val="none" w:sz="0" w:space="0" w:color="auto"/>
                  </w:divBdr>
                  <w:divsChild>
                    <w:div w:id="302085380">
                      <w:marLeft w:val="0"/>
                      <w:marRight w:val="0"/>
                      <w:marTop w:val="0"/>
                      <w:marBottom w:val="0"/>
                      <w:divBdr>
                        <w:top w:val="none" w:sz="0" w:space="0" w:color="auto"/>
                        <w:left w:val="none" w:sz="0" w:space="0" w:color="auto"/>
                        <w:bottom w:val="none" w:sz="0" w:space="0" w:color="auto"/>
                        <w:right w:val="none" w:sz="0" w:space="0" w:color="auto"/>
                      </w:divBdr>
                    </w:div>
                  </w:divsChild>
                </w:div>
                <w:div w:id="1038890679">
                  <w:marLeft w:val="0"/>
                  <w:marRight w:val="0"/>
                  <w:marTop w:val="0"/>
                  <w:marBottom w:val="0"/>
                  <w:divBdr>
                    <w:top w:val="none" w:sz="0" w:space="0" w:color="auto"/>
                    <w:left w:val="none" w:sz="0" w:space="0" w:color="auto"/>
                    <w:bottom w:val="none" w:sz="0" w:space="0" w:color="auto"/>
                    <w:right w:val="none" w:sz="0" w:space="0" w:color="auto"/>
                  </w:divBdr>
                  <w:divsChild>
                    <w:div w:id="1722291410">
                      <w:marLeft w:val="0"/>
                      <w:marRight w:val="0"/>
                      <w:marTop w:val="0"/>
                      <w:marBottom w:val="0"/>
                      <w:divBdr>
                        <w:top w:val="none" w:sz="0" w:space="0" w:color="auto"/>
                        <w:left w:val="none" w:sz="0" w:space="0" w:color="auto"/>
                        <w:bottom w:val="none" w:sz="0" w:space="0" w:color="auto"/>
                        <w:right w:val="none" w:sz="0" w:space="0" w:color="auto"/>
                      </w:divBdr>
                    </w:div>
                  </w:divsChild>
                </w:div>
                <w:div w:id="1067269501">
                  <w:marLeft w:val="0"/>
                  <w:marRight w:val="0"/>
                  <w:marTop w:val="0"/>
                  <w:marBottom w:val="0"/>
                  <w:divBdr>
                    <w:top w:val="none" w:sz="0" w:space="0" w:color="auto"/>
                    <w:left w:val="none" w:sz="0" w:space="0" w:color="auto"/>
                    <w:bottom w:val="none" w:sz="0" w:space="0" w:color="auto"/>
                    <w:right w:val="none" w:sz="0" w:space="0" w:color="auto"/>
                  </w:divBdr>
                  <w:divsChild>
                    <w:div w:id="153107165">
                      <w:marLeft w:val="0"/>
                      <w:marRight w:val="0"/>
                      <w:marTop w:val="0"/>
                      <w:marBottom w:val="0"/>
                      <w:divBdr>
                        <w:top w:val="none" w:sz="0" w:space="0" w:color="auto"/>
                        <w:left w:val="none" w:sz="0" w:space="0" w:color="auto"/>
                        <w:bottom w:val="none" w:sz="0" w:space="0" w:color="auto"/>
                        <w:right w:val="none" w:sz="0" w:space="0" w:color="auto"/>
                      </w:divBdr>
                    </w:div>
                  </w:divsChild>
                </w:div>
                <w:div w:id="1074623908">
                  <w:marLeft w:val="0"/>
                  <w:marRight w:val="0"/>
                  <w:marTop w:val="0"/>
                  <w:marBottom w:val="0"/>
                  <w:divBdr>
                    <w:top w:val="none" w:sz="0" w:space="0" w:color="auto"/>
                    <w:left w:val="none" w:sz="0" w:space="0" w:color="auto"/>
                    <w:bottom w:val="none" w:sz="0" w:space="0" w:color="auto"/>
                    <w:right w:val="none" w:sz="0" w:space="0" w:color="auto"/>
                  </w:divBdr>
                  <w:divsChild>
                    <w:div w:id="1293243329">
                      <w:marLeft w:val="0"/>
                      <w:marRight w:val="0"/>
                      <w:marTop w:val="0"/>
                      <w:marBottom w:val="0"/>
                      <w:divBdr>
                        <w:top w:val="none" w:sz="0" w:space="0" w:color="auto"/>
                        <w:left w:val="none" w:sz="0" w:space="0" w:color="auto"/>
                        <w:bottom w:val="none" w:sz="0" w:space="0" w:color="auto"/>
                        <w:right w:val="none" w:sz="0" w:space="0" w:color="auto"/>
                      </w:divBdr>
                    </w:div>
                  </w:divsChild>
                </w:div>
                <w:div w:id="1077098554">
                  <w:marLeft w:val="0"/>
                  <w:marRight w:val="0"/>
                  <w:marTop w:val="0"/>
                  <w:marBottom w:val="0"/>
                  <w:divBdr>
                    <w:top w:val="none" w:sz="0" w:space="0" w:color="auto"/>
                    <w:left w:val="none" w:sz="0" w:space="0" w:color="auto"/>
                    <w:bottom w:val="none" w:sz="0" w:space="0" w:color="auto"/>
                    <w:right w:val="none" w:sz="0" w:space="0" w:color="auto"/>
                  </w:divBdr>
                  <w:divsChild>
                    <w:div w:id="314988542">
                      <w:marLeft w:val="0"/>
                      <w:marRight w:val="0"/>
                      <w:marTop w:val="0"/>
                      <w:marBottom w:val="0"/>
                      <w:divBdr>
                        <w:top w:val="none" w:sz="0" w:space="0" w:color="auto"/>
                        <w:left w:val="none" w:sz="0" w:space="0" w:color="auto"/>
                        <w:bottom w:val="none" w:sz="0" w:space="0" w:color="auto"/>
                        <w:right w:val="none" w:sz="0" w:space="0" w:color="auto"/>
                      </w:divBdr>
                    </w:div>
                  </w:divsChild>
                </w:div>
                <w:div w:id="1077364894">
                  <w:marLeft w:val="0"/>
                  <w:marRight w:val="0"/>
                  <w:marTop w:val="0"/>
                  <w:marBottom w:val="0"/>
                  <w:divBdr>
                    <w:top w:val="none" w:sz="0" w:space="0" w:color="auto"/>
                    <w:left w:val="none" w:sz="0" w:space="0" w:color="auto"/>
                    <w:bottom w:val="none" w:sz="0" w:space="0" w:color="auto"/>
                    <w:right w:val="none" w:sz="0" w:space="0" w:color="auto"/>
                  </w:divBdr>
                  <w:divsChild>
                    <w:div w:id="1132753246">
                      <w:marLeft w:val="0"/>
                      <w:marRight w:val="0"/>
                      <w:marTop w:val="0"/>
                      <w:marBottom w:val="0"/>
                      <w:divBdr>
                        <w:top w:val="none" w:sz="0" w:space="0" w:color="auto"/>
                        <w:left w:val="none" w:sz="0" w:space="0" w:color="auto"/>
                        <w:bottom w:val="none" w:sz="0" w:space="0" w:color="auto"/>
                        <w:right w:val="none" w:sz="0" w:space="0" w:color="auto"/>
                      </w:divBdr>
                    </w:div>
                  </w:divsChild>
                </w:div>
                <w:div w:id="1096748113">
                  <w:marLeft w:val="0"/>
                  <w:marRight w:val="0"/>
                  <w:marTop w:val="0"/>
                  <w:marBottom w:val="0"/>
                  <w:divBdr>
                    <w:top w:val="none" w:sz="0" w:space="0" w:color="auto"/>
                    <w:left w:val="none" w:sz="0" w:space="0" w:color="auto"/>
                    <w:bottom w:val="none" w:sz="0" w:space="0" w:color="auto"/>
                    <w:right w:val="none" w:sz="0" w:space="0" w:color="auto"/>
                  </w:divBdr>
                  <w:divsChild>
                    <w:div w:id="761296649">
                      <w:marLeft w:val="0"/>
                      <w:marRight w:val="0"/>
                      <w:marTop w:val="0"/>
                      <w:marBottom w:val="0"/>
                      <w:divBdr>
                        <w:top w:val="none" w:sz="0" w:space="0" w:color="auto"/>
                        <w:left w:val="none" w:sz="0" w:space="0" w:color="auto"/>
                        <w:bottom w:val="none" w:sz="0" w:space="0" w:color="auto"/>
                        <w:right w:val="none" w:sz="0" w:space="0" w:color="auto"/>
                      </w:divBdr>
                    </w:div>
                  </w:divsChild>
                </w:div>
                <w:div w:id="1103840710">
                  <w:marLeft w:val="0"/>
                  <w:marRight w:val="0"/>
                  <w:marTop w:val="0"/>
                  <w:marBottom w:val="0"/>
                  <w:divBdr>
                    <w:top w:val="none" w:sz="0" w:space="0" w:color="auto"/>
                    <w:left w:val="none" w:sz="0" w:space="0" w:color="auto"/>
                    <w:bottom w:val="none" w:sz="0" w:space="0" w:color="auto"/>
                    <w:right w:val="none" w:sz="0" w:space="0" w:color="auto"/>
                  </w:divBdr>
                  <w:divsChild>
                    <w:div w:id="1706442992">
                      <w:marLeft w:val="0"/>
                      <w:marRight w:val="0"/>
                      <w:marTop w:val="0"/>
                      <w:marBottom w:val="0"/>
                      <w:divBdr>
                        <w:top w:val="none" w:sz="0" w:space="0" w:color="auto"/>
                        <w:left w:val="none" w:sz="0" w:space="0" w:color="auto"/>
                        <w:bottom w:val="none" w:sz="0" w:space="0" w:color="auto"/>
                        <w:right w:val="none" w:sz="0" w:space="0" w:color="auto"/>
                      </w:divBdr>
                    </w:div>
                  </w:divsChild>
                </w:div>
                <w:div w:id="1110930326">
                  <w:marLeft w:val="0"/>
                  <w:marRight w:val="0"/>
                  <w:marTop w:val="0"/>
                  <w:marBottom w:val="0"/>
                  <w:divBdr>
                    <w:top w:val="none" w:sz="0" w:space="0" w:color="auto"/>
                    <w:left w:val="none" w:sz="0" w:space="0" w:color="auto"/>
                    <w:bottom w:val="none" w:sz="0" w:space="0" w:color="auto"/>
                    <w:right w:val="none" w:sz="0" w:space="0" w:color="auto"/>
                  </w:divBdr>
                  <w:divsChild>
                    <w:div w:id="117798255">
                      <w:marLeft w:val="0"/>
                      <w:marRight w:val="0"/>
                      <w:marTop w:val="0"/>
                      <w:marBottom w:val="0"/>
                      <w:divBdr>
                        <w:top w:val="none" w:sz="0" w:space="0" w:color="auto"/>
                        <w:left w:val="none" w:sz="0" w:space="0" w:color="auto"/>
                        <w:bottom w:val="none" w:sz="0" w:space="0" w:color="auto"/>
                        <w:right w:val="none" w:sz="0" w:space="0" w:color="auto"/>
                      </w:divBdr>
                    </w:div>
                  </w:divsChild>
                </w:div>
                <w:div w:id="1144202423">
                  <w:marLeft w:val="0"/>
                  <w:marRight w:val="0"/>
                  <w:marTop w:val="0"/>
                  <w:marBottom w:val="0"/>
                  <w:divBdr>
                    <w:top w:val="none" w:sz="0" w:space="0" w:color="auto"/>
                    <w:left w:val="none" w:sz="0" w:space="0" w:color="auto"/>
                    <w:bottom w:val="none" w:sz="0" w:space="0" w:color="auto"/>
                    <w:right w:val="none" w:sz="0" w:space="0" w:color="auto"/>
                  </w:divBdr>
                  <w:divsChild>
                    <w:div w:id="399133997">
                      <w:marLeft w:val="0"/>
                      <w:marRight w:val="0"/>
                      <w:marTop w:val="0"/>
                      <w:marBottom w:val="0"/>
                      <w:divBdr>
                        <w:top w:val="none" w:sz="0" w:space="0" w:color="auto"/>
                        <w:left w:val="none" w:sz="0" w:space="0" w:color="auto"/>
                        <w:bottom w:val="none" w:sz="0" w:space="0" w:color="auto"/>
                        <w:right w:val="none" w:sz="0" w:space="0" w:color="auto"/>
                      </w:divBdr>
                    </w:div>
                  </w:divsChild>
                </w:div>
                <w:div w:id="1164473800">
                  <w:marLeft w:val="0"/>
                  <w:marRight w:val="0"/>
                  <w:marTop w:val="0"/>
                  <w:marBottom w:val="0"/>
                  <w:divBdr>
                    <w:top w:val="none" w:sz="0" w:space="0" w:color="auto"/>
                    <w:left w:val="none" w:sz="0" w:space="0" w:color="auto"/>
                    <w:bottom w:val="none" w:sz="0" w:space="0" w:color="auto"/>
                    <w:right w:val="none" w:sz="0" w:space="0" w:color="auto"/>
                  </w:divBdr>
                  <w:divsChild>
                    <w:div w:id="698120656">
                      <w:marLeft w:val="0"/>
                      <w:marRight w:val="0"/>
                      <w:marTop w:val="0"/>
                      <w:marBottom w:val="0"/>
                      <w:divBdr>
                        <w:top w:val="none" w:sz="0" w:space="0" w:color="auto"/>
                        <w:left w:val="none" w:sz="0" w:space="0" w:color="auto"/>
                        <w:bottom w:val="none" w:sz="0" w:space="0" w:color="auto"/>
                        <w:right w:val="none" w:sz="0" w:space="0" w:color="auto"/>
                      </w:divBdr>
                    </w:div>
                  </w:divsChild>
                </w:div>
                <w:div w:id="1185174467">
                  <w:marLeft w:val="0"/>
                  <w:marRight w:val="0"/>
                  <w:marTop w:val="0"/>
                  <w:marBottom w:val="0"/>
                  <w:divBdr>
                    <w:top w:val="none" w:sz="0" w:space="0" w:color="auto"/>
                    <w:left w:val="none" w:sz="0" w:space="0" w:color="auto"/>
                    <w:bottom w:val="none" w:sz="0" w:space="0" w:color="auto"/>
                    <w:right w:val="none" w:sz="0" w:space="0" w:color="auto"/>
                  </w:divBdr>
                  <w:divsChild>
                    <w:div w:id="1726903619">
                      <w:marLeft w:val="0"/>
                      <w:marRight w:val="0"/>
                      <w:marTop w:val="0"/>
                      <w:marBottom w:val="0"/>
                      <w:divBdr>
                        <w:top w:val="none" w:sz="0" w:space="0" w:color="auto"/>
                        <w:left w:val="none" w:sz="0" w:space="0" w:color="auto"/>
                        <w:bottom w:val="none" w:sz="0" w:space="0" w:color="auto"/>
                        <w:right w:val="none" w:sz="0" w:space="0" w:color="auto"/>
                      </w:divBdr>
                    </w:div>
                  </w:divsChild>
                </w:div>
                <w:div w:id="1201943556">
                  <w:marLeft w:val="0"/>
                  <w:marRight w:val="0"/>
                  <w:marTop w:val="0"/>
                  <w:marBottom w:val="0"/>
                  <w:divBdr>
                    <w:top w:val="none" w:sz="0" w:space="0" w:color="auto"/>
                    <w:left w:val="none" w:sz="0" w:space="0" w:color="auto"/>
                    <w:bottom w:val="none" w:sz="0" w:space="0" w:color="auto"/>
                    <w:right w:val="none" w:sz="0" w:space="0" w:color="auto"/>
                  </w:divBdr>
                  <w:divsChild>
                    <w:div w:id="1475290430">
                      <w:marLeft w:val="0"/>
                      <w:marRight w:val="0"/>
                      <w:marTop w:val="0"/>
                      <w:marBottom w:val="0"/>
                      <w:divBdr>
                        <w:top w:val="none" w:sz="0" w:space="0" w:color="auto"/>
                        <w:left w:val="none" w:sz="0" w:space="0" w:color="auto"/>
                        <w:bottom w:val="none" w:sz="0" w:space="0" w:color="auto"/>
                        <w:right w:val="none" w:sz="0" w:space="0" w:color="auto"/>
                      </w:divBdr>
                    </w:div>
                  </w:divsChild>
                </w:div>
                <w:div w:id="1218782944">
                  <w:marLeft w:val="0"/>
                  <w:marRight w:val="0"/>
                  <w:marTop w:val="0"/>
                  <w:marBottom w:val="0"/>
                  <w:divBdr>
                    <w:top w:val="none" w:sz="0" w:space="0" w:color="auto"/>
                    <w:left w:val="none" w:sz="0" w:space="0" w:color="auto"/>
                    <w:bottom w:val="none" w:sz="0" w:space="0" w:color="auto"/>
                    <w:right w:val="none" w:sz="0" w:space="0" w:color="auto"/>
                  </w:divBdr>
                  <w:divsChild>
                    <w:div w:id="1684086101">
                      <w:marLeft w:val="0"/>
                      <w:marRight w:val="0"/>
                      <w:marTop w:val="0"/>
                      <w:marBottom w:val="0"/>
                      <w:divBdr>
                        <w:top w:val="none" w:sz="0" w:space="0" w:color="auto"/>
                        <w:left w:val="none" w:sz="0" w:space="0" w:color="auto"/>
                        <w:bottom w:val="none" w:sz="0" w:space="0" w:color="auto"/>
                        <w:right w:val="none" w:sz="0" w:space="0" w:color="auto"/>
                      </w:divBdr>
                    </w:div>
                  </w:divsChild>
                </w:div>
                <w:div w:id="1234772935">
                  <w:marLeft w:val="0"/>
                  <w:marRight w:val="0"/>
                  <w:marTop w:val="0"/>
                  <w:marBottom w:val="0"/>
                  <w:divBdr>
                    <w:top w:val="none" w:sz="0" w:space="0" w:color="auto"/>
                    <w:left w:val="none" w:sz="0" w:space="0" w:color="auto"/>
                    <w:bottom w:val="none" w:sz="0" w:space="0" w:color="auto"/>
                    <w:right w:val="none" w:sz="0" w:space="0" w:color="auto"/>
                  </w:divBdr>
                  <w:divsChild>
                    <w:div w:id="228421441">
                      <w:marLeft w:val="0"/>
                      <w:marRight w:val="0"/>
                      <w:marTop w:val="0"/>
                      <w:marBottom w:val="0"/>
                      <w:divBdr>
                        <w:top w:val="none" w:sz="0" w:space="0" w:color="auto"/>
                        <w:left w:val="none" w:sz="0" w:space="0" w:color="auto"/>
                        <w:bottom w:val="none" w:sz="0" w:space="0" w:color="auto"/>
                        <w:right w:val="none" w:sz="0" w:space="0" w:color="auto"/>
                      </w:divBdr>
                    </w:div>
                  </w:divsChild>
                </w:div>
                <w:div w:id="1245529466">
                  <w:marLeft w:val="0"/>
                  <w:marRight w:val="0"/>
                  <w:marTop w:val="0"/>
                  <w:marBottom w:val="0"/>
                  <w:divBdr>
                    <w:top w:val="none" w:sz="0" w:space="0" w:color="auto"/>
                    <w:left w:val="none" w:sz="0" w:space="0" w:color="auto"/>
                    <w:bottom w:val="none" w:sz="0" w:space="0" w:color="auto"/>
                    <w:right w:val="none" w:sz="0" w:space="0" w:color="auto"/>
                  </w:divBdr>
                  <w:divsChild>
                    <w:div w:id="1682123681">
                      <w:marLeft w:val="0"/>
                      <w:marRight w:val="0"/>
                      <w:marTop w:val="0"/>
                      <w:marBottom w:val="0"/>
                      <w:divBdr>
                        <w:top w:val="none" w:sz="0" w:space="0" w:color="auto"/>
                        <w:left w:val="none" w:sz="0" w:space="0" w:color="auto"/>
                        <w:bottom w:val="none" w:sz="0" w:space="0" w:color="auto"/>
                        <w:right w:val="none" w:sz="0" w:space="0" w:color="auto"/>
                      </w:divBdr>
                    </w:div>
                  </w:divsChild>
                </w:div>
                <w:div w:id="1250235431">
                  <w:marLeft w:val="0"/>
                  <w:marRight w:val="0"/>
                  <w:marTop w:val="0"/>
                  <w:marBottom w:val="0"/>
                  <w:divBdr>
                    <w:top w:val="none" w:sz="0" w:space="0" w:color="auto"/>
                    <w:left w:val="none" w:sz="0" w:space="0" w:color="auto"/>
                    <w:bottom w:val="none" w:sz="0" w:space="0" w:color="auto"/>
                    <w:right w:val="none" w:sz="0" w:space="0" w:color="auto"/>
                  </w:divBdr>
                  <w:divsChild>
                    <w:div w:id="4210254">
                      <w:marLeft w:val="0"/>
                      <w:marRight w:val="0"/>
                      <w:marTop w:val="0"/>
                      <w:marBottom w:val="0"/>
                      <w:divBdr>
                        <w:top w:val="none" w:sz="0" w:space="0" w:color="auto"/>
                        <w:left w:val="none" w:sz="0" w:space="0" w:color="auto"/>
                        <w:bottom w:val="none" w:sz="0" w:space="0" w:color="auto"/>
                        <w:right w:val="none" w:sz="0" w:space="0" w:color="auto"/>
                      </w:divBdr>
                    </w:div>
                  </w:divsChild>
                </w:div>
                <w:div w:id="1262567380">
                  <w:marLeft w:val="0"/>
                  <w:marRight w:val="0"/>
                  <w:marTop w:val="0"/>
                  <w:marBottom w:val="0"/>
                  <w:divBdr>
                    <w:top w:val="none" w:sz="0" w:space="0" w:color="auto"/>
                    <w:left w:val="none" w:sz="0" w:space="0" w:color="auto"/>
                    <w:bottom w:val="none" w:sz="0" w:space="0" w:color="auto"/>
                    <w:right w:val="none" w:sz="0" w:space="0" w:color="auto"/>
                  </w:divBdr>
                  <w:divsChild>
                    <w:div w:id="1400783622">
                      <w:marLeft w:val="0"/>
                      <w:marRight w:val="0"/>
                      <w:marTop w:val="0"/>
                      <w:marBottom w:val="0"/>
                      <w:divBdr>
                        <w:top w:val="none" w:sz="0" w:space="0" w:color="auto"/>
                        <w:left w:val="none" w:sz="0" w:space="0" w:color="auto"/>
                        <w:bottom w:val="none" w:sz="0" w:space="0" w:color="auto"/>
                        <w:right w:val="none" w:sz="0" w:space="0" w:color="auto"/>
                      </w:divBdr>
                    </w:div>
                  </w:divsChild>
                </w:div>
                <w:div w:id="1275361570">
                  <w:marLeft w:val="0"/>
                  <w:marRight w:val="0"/>
                  <w:marTop w:val="0"/>
                  <w:marBottom w:val="0"/>
                  <w:divBdr>
                    <w:top w:val="none" w:sz="0" w:space="0" w:color="auto"/>
                    <w:left w:val="none" w:sz="0" w:space="0" w:color="auto"/>
                    <w:bottom w:val="none" w:sz="0" w:space="0" w:color="auto"/>
                    <w:right w:val="none" w:sz="0" w:space="0" w:color="auto"/>
                  </w:divBdr>
                  <w:divsChild>
                    <w:div w:id="543105275">
                      <w:marLeft w:val="0"/>
                      <w:marRight w:val="0"/>
                      <w:marTop w:val="0"/>
                      <w:marBottom w:val="0"/>
                      <w:divBdr>
                        <w:top w:val="none" w:sz="0" w:space="0" w:color="auto"/>
                        <w:left w:val="none" w:sz="0" w:space="0" w:color="auto"/>
                        <w:bottom w:val="none" w:sz="0" w:space="0" w:color="auto"/>
                        <w:right w:val="none" w:sz="0" w:space="0" w:color="auto"/>
                      </w:divBdr>
                    </w:div>
                  </w:divsChild>
                </w:div>
                <w:div w:id="1294409853">
                  <w:marLeft w:val="0"/>
                  <w:marRight w:val="0"/>
                  <w:marTop w:val="0"/>
                  <w:marBottom w:val="0"/>
                  <w:divBdr>
                    <w:top w:val="none" w:sz="0" w:space="0" w:color="auto"/>
                    <w:left w:val="none" w:sz="0" w:space="0" w:color="auto"/>
                    <w:bottom w:val="none" w:sz="0" w:space="0" w:color="auto"/>
                    <w:right w:val="none" w:sz="0" w:space="0" w:color="auto"/>
                  </w:divBdr>
                  <w:divsChild>
                    <w:div w:id="775366107">
                      <w:marLeft w:val="0"/>
                      <w:marRight w:val="0"/>
                      <w:marTop w:val="0"/>
                      <w:marBottom w:val="0"/>
                      <w:divBdr>
                        <w:top w:val="none" w:sz="0" w:space="0" w:color="auto"/>
                        <w:left w:val="none" w:sz="0" w:space="0" w:color="auto"/>
                        <w:bottom w:val="none" w:sz="0" w:space="0" w:color="auto"/>
                        <w:right w:val="none" w:sz="0" w:space="0" w:color="auto"/>
                      </w:divBdr>
                    </w:div>
                  </w:divsChild>
                </w:div>
                <w:div w:id="1306355471">
                  <w:marLeft w:val="0"/>
                  <w:marRight w:val="0"/>
                  <w:marTop w:val="0"/>
                  <w:marBottom w:val="0"/>
                  <w:divBdr>
                    <w:top w:val="none" w:sz="0" w:space="0" w:color="auto"/>
                    <w:left w:val="none" w:sz="0" w:space="0" w:color="auto"/>
                    <w:bottom w:val="none" w:sz="0" w:space="0" w:color="auto"/>
                    <w:right w:val="none" w:sz="0" w:space="0" w:color="auto"/>
                  </w:divBdr>
                  <w:divsChild>
                    <w:div w:id="1408500615">
                      <w:marLeft w:val="0"/>
                      <w:marRight w:val="0"/>
                      <w:marTop w:val="0"/>
                      <w:marBottom w:val="0"/>
                      <w:divBdr>
                        <w:top w:val="none" w:sz="0" w:space="0" w:color="auto"/>
                        <w:left w:val="none" w:sz="0" w:space="0" w:color="auto"/>
                        <w:bottom w:val="none" w:sz="0" w:space="0" w:color="auto"/>
                        <w:right w:val="none" w:sz="0" w:space="0" w:color="auto"/>
                      </w:divBdr>
                    </w:div>
                  </w:divsChild>
                </w:div>
                <w:div w:id="1385639366">
                  <w:marLeft w:val="0"/>
                  <w:marRight w:val="0"/>
                  <w:marTop w:val="0"/>
                  <w:marBottom w:val="0"/>
                  <w:divBdr>
                    <w:top w:val="none" w:sz="0" w:space="0" w:color="auto"/>
                    <w:left w:val="none" w:sz="0" w:space="0" w:color="auto"/>
                    <w:bottom w:val="none" w:sz="0" w:space="0" w:color="auto"/>
                    <w:right w:val="none" w:sz="0" w:space="0" w:color="auto"/>
                  </w:divBdr>
                  <w:divsChild>
                    <w:div w:id="400832745">
                      <w:marLeft w:val="0"/>
                      <w:marRight w:val="0"/>
                      <w:marTop w:val="0"/>
                      <w:marBottom w:val="0"/>
                      <w:divBdr>
                        <w:top w:val="none" w:sz="0" w:space="0" w:color="auto"/>
                        <w:left w:val="none" w:sz="0" w:space="0" w:color="auto"/>
                        <w:bottom w:val="none" w:sz="0" w:space="0" w:color="auto"/>
                        <w:right w:val="none" w:sz="0" w:space="0" w:color="auto"/>
                      </w:divBdr>
                    </w:div>
                  </w:divsChild>
                </w:div>
                <w:div w:id="1395589449">
                  <w:marLeft w:val="0"/>
                  <w:marRight w:val="0"/>
                  <w:marTop w:val="0"/>
                  <w:marBottom w:val="0"/>
                  <w:divBdr>
                    <w:top w:val="none" w:sz="0" w:space="0" w:color="auto"/>
                    <w:left w:val="none" w:sz="0" w:space="0" w:color="auto"/>
                    <w:bottom w:val="none" w:sz="0" w:space="0" w:color="auto"/>
                    <w:right w:val="none" w:sz="0" w:space="0" w:color="auto"/>
                  </w:divBdr>
                  <w:divsChild>
                    <w:div w:id="578564779">
                      <w:marLeft w:val="0"/>
                      <w:marRight w:val="0"/>
                      <w:marTop w:val="0"/>
                      <w:marBottom w:val="0"/>
                      <w:divBdr>
                        <w:top w:val="none" w:sz="0" w:space="0" w:color="auto"/>
                        <w:left w:val="none" w:sz="0" w:space="0" w:color="auto"/>
                        <w:bottom w:val="none" w:sz="0" w:space="0" w:color="auto"/>
                        <w:right w:val="none" w:sz="0" w:space="0" w:color="auto"/>
                      </w:divBdr>
                    </w:div>
                  </w:divsChild>
                </w:div>
                <w:div w:id="1400710668">
                  <w:marLeft w:val="0"/>
                  <w:marRight w:val="0"/>
                  <w:marTop w:val="0"/>
                  <w:marBottom w:val="0"/>
                  <w:divBdr>
                    <w:top w:val="none" w:sz="0" w:space="0" w:color="auto"/>
                    <w:left w:val="none" w:sz="0" w:space="0" w:color="auto"/>
                    <w:bottom w:val="none" w:sz="0" w:space="0" w:color="auto"/>
                    <w:right w:val="none" w:sz="0" w:space="0" w:color="auto"/>
                  </w:divBdr>
                  <w:divsChild>
                    <w:div w:id="1577124890">
                      <w:marLeft w:val="0"/>
                      <w:marRight w:val="0"/>
                      <w:marTop w:val="0"/>
                      <w:marBottom w:val="0"/>
                      <w:divBdr>
                        <w:top w:val="none" w:sz="0" w:space="0" w:color="auto"/>
                        <w:left w:val="none" w:sz="0" w:space="0" w:color="auto"/>
                        <w:bottom w:val="none" w:sz="0" w:space="0" w:color="auto"/>
                        <w:right w:val="none" w:sz="0" w:space="0" w:color="auto"/>
                      </w:divBdr>
                    </w:div>
                  </w:divsChild>
                </w:div>
                <w:div w:id="1407146581">
                  <w:marLeft w:val="0"/>
                  <w:marRight w:val="0"/>
                  <w:marTop w:val="0"/>
                  <w:marBottom w:val="0"/>
                  <w:divBdr>
                    <w:top w:val="none" w:sz="0" w:space="0" w:color="auto"/>
                    <w:left w:val="none" w:sz="0" w:space="0" w:color="auto"/>
                    <w:bottom w:val="none" w:sz="0" w:space="0" w:color="auto"/>
                    <w:right w:val="none" w:sz="0" w:space="0" w:color="auto"/>
                  </w:divBdr>
                  <w:divsChild>
                    <w:div w:id="1220289097">
                      <w:marLeft w:val="0"/>
                      <w:marRight w:val="0"/>
                      <w:marTop w:val="0"/>
                      <w:marBottom w:val="0"/>
                      <w:divBdr>
                        <w:top w:val="none" w:sz="0" w:space="0" w:color="auto"/>
                        <w:left w:val="none" w:sz="0" w:space="0" w:color="auto"/>
                        <w:bottom w:val="none" w:sz="0" w:space="0" w:color="auto"/>
                        <w:right w:val="none" w:sz="0" w:space="0" w:color="auto"/>
                      </w:divBdr>
                    </w:div>
                  </w:divsChild>
                </w:div>
                <w:div w:id="1414931428">
                  <w:marLeft w:val="0"/>
                  <w:marRight w:val="0"/>
                  <w:marTop w:val="0"/>
                  <w:marBottom w:val="0"/>
                  <w:divBdr>
                    <w:top w:val="none" w:sz="0" w:space="0" w:color="auto"/>
                    <w:left w:val="none" w:sz="0" w:space="0" w:color="auto"/>
                    <w:bottom w:val="none" w:sz="0" w:space="0" w:color="auto"/>
                    <w:right w:val="none" w:sz="0" w:space="0" w:color="auto"/>
                  </w:divBdr>
                  <w:divsChild>
                    <w:div w:id="575550590">
                      <w:marLeft w:val="0"/>
                      <w:marRight w:val="0"/>
                      <w:marTop w:val="0"/>
                      <w:marBottom w:val="0"/>
                      <w:divBdr>
                        <w:top w:val="none" w:sz="0" w:space="0" w:color="auto"/>
                        <w:left w:val="none" w:sz="0" w:space="0" w:color="auto"/>
                        <w:bottom w:val="none" w:sz="0" w:space="0" w:color="auto"/>
                        <w:right w:val="none" w:sz="0" w:space="0" w:color="auto"/>
                      </w:divBdr>
                    </w:div>
                  </w:divsChild>
                </w:div>
                <w:div w:id="1420755540">
                  <w:marLeft w:val="0"/>
                  <w:marRight w:val="0"/>
                  <w:marTop w:val="0"/>
                  <w:marBottom w:val="0"/>
                  <w:divBdr>
                    <w:top w:val="none" w:sz="0" w:space="0" w:color="auto"/>
                    <w:left w:val="none" w:sz="0" w:space="0" w:color="auto"/>
                    <w:bottom w:val="none" w:sz="0" w:space="0" w:color="auto"/>
                    <w:right w:val="none" w:sz="0" w:space="0" w:color="auto"/>
                  </w:divBdr>
                  <w:divsChild>
                    <w:div w:id="454909150">
                      <w:marLeft w:val="0"/>
                      <w:marRight w:val="0"/>
                      <w:marTop w:val="0"/>
                      <w:marBottom w:val="0"/>
                      <w:divBdr>
                        <w:top w:val="none" w:sz="0" w:space="0" w:color="auto"/>
                        <w:left w:val="none" w:sz="0" w:space="0" w:color="auto"/>
                        <w:bottom w:val="none" w:sz="0" w:space="0" w:color="auto"/>
                        <w:right w:val="none" w:sz="0" w:space="0" w:color="auto"/>
                      </w:divBdr>
                    </w:div>
                  </w:divsChild>
                </w:div>
                <w:div w:id="1450129876">
                  <w:marLeft w:val="0"/>
                  <w:marRight w:val="0"/>
                  <w:marTop w:val="0"/>
                  <w:marBottom w:val="0"/>
                  <w:divBdr>
                    <w:top w:val="none" w:sz="0" w:space="0" w:color="auto"/>
                    <w:left w:val="none" w:sz="0" w:space="0" w:color="auto"/>
                    <w:bottom w:val="none" w:sz="0" w:space="0" w:color="auto"/>
                    <w:right w:val="none" w:sz="0" w:space="0" w:color="auto"/>
                  </w:divBdr>
                  <w:divsChild>
                    <w:div w:id="1822042938">
                      <w:marLeft w:val="0"/>
                      <w:marRight w:val="0"/>
                      <w:marTop w:val="0"/>
                      <w:marBottom w:val="0"/>
                      <w:divBdr>
                        <w:top w:val="none" w:sz="0" w:space="0" w:color="auto"/>
                        <w:left w:val="none" w:sz="0" w:space="0" w:color="auto"/>
                        <w:bottom w:val="none" w:sz="0" w:space="0" w:color="auto"/>
                        <w:right w:val="none" w:sz="0" w:space="0" w:color="auto"/>
                      </w:divBdr>
                    </w:div>
                  </w:divsChild>
                </w:div>
                <w:div w:id="1453481504">
                  <w:marLeft w:val="0"/>
                  <w:marRight w:val="0"/>
                  <w:marTop w:val="0"/>
                  <w:marBottom w:val="0"/>
                  <w:divBdr>
                    <w:top w:val="none" w:sz="0" w:space="0" w:color="auto"/>
                    <w:left w:val="none" w:sz="0" w:space="0" w:color="auto"/>
                    <w:bottom w:val="none" w:sz="0" w:space="0" w:color="auto"/>
                    <w:right w:val="none" w:sz="0" w:space="0" w:color="auto"/>
                  </w:divBdr>
                  <w:divsChild>
                    <w:div w:id="1124927804">
                      <w:marLeft w:val="0"/>
                      <w:marRight w:val="0"/>
                      <w:marTop w:val="0"/>
                      <w:marBottom w:val="0"/>
                      <w:divBdr>
                        <w:top w:val="none" w:sz="0" w:space="0" w:color="auto"/>
                        <w:left w:val="none" w:sz="0" w:space="0" w:color="auto"/>
                        <w:bottom w:val="none" w:sz="0" w:space="0" w:color="auto"/>
                        <w:right w:val="none" w:sz="0" w:space="0" w:color="auto"/>
                      </w:divBdr>
                    </w:div>
                  </w:divsChild>
                </w:div>
                <w:div w:id="1461414559">
                  <w:marLeft w:val="0"/>
                  <w:marRight w:val="0"/>
                  <w:marTop w:val="0"/>
                  <w:marBottom w:val="0"/>
                  <w:divBdr>
                    <w:top w:val="none" w:sz="0" w:space="0" w:color="auto"/>
                    <w:left w:val="none" w:sz="0" w:space="0" w:color="auto"/>
                    <w:bottom w:val="none" w:sz="0" w:space="0" w:color="auto"/>
                    <w:right w:val="none" w:sz="0" w:space="0" w:color="auto"/>
                  </w:divBdr>
                  <w:divsChild>
                    <w:div w:id="910652423">
                      <w:marLeft w:val="0"/>
                      <w:marRight w:val="0"/>
                      <w:marTop w:val="0"/>
                      <w:marBottom w:val="0"/>
                      <w:divBdr>
                        <w:top w:val="none" w:sz="0" w:space="0" w:color="auto"/>
                        <w:left w:val="none" w:sz="0" w:space="0" w:color="auto"/>
                        <w:bottom w:val="none" w:sz="0" w:space="0" w:color="auto"/>
                        <w:right w:val="none" w:sz="0" w:space="0" w:color="auto"/>
                      </w:divBdr>
                    </w:div>
                  </w:divsChild>
                </w:div>
                <w:div w:id="1465930916">
                  <w:marLeft w:val="0"/>
                  <w:marRight w:val="0"/>
                  <w:marTop w:val="0"/>
                  <w:marBottom w:val="0"/>
                  <w:divBdr>
                    <w:top w:val="none" w:sz="0" w:space="0" w:color="auto"/>
                    <w:left w:val="none" w:sz="0" w:space="0" w:color="auto"/>
                    <w:bottom w:val="none" w:sz="0" w:space="0" w:color="auto"/>
                    <w:right w:val="none" w:sz="0" w:space="0" w:color="auto"/>
                  </w:divBdr>
                  <w:divsChild>
                    <w:div w:id="1895071401">
                      <w:marLeft w:val="0"/>
                      <w:marRight w:val="0"/>
                      <w:marTop w:val="0"/>
                      <w:marBottom w:val="0"/>
                      <w:divBdr>
                        <w:top w:val="none" w:sz="0" w:space="0" w:color="auto"/>
                        <w:left w:val="none" w:sz="0" w:space="0" w:color="auto"/>
                        <w:bottom w:val="none" w:sz="0" w:space="0" w:color="auto"/>
                        <w:right w:val="none" w:sz="0" w:space="0" w:color="auto"/>
                      </w:divBdr>
                    </w:div>
                  </w:divsChild>
                </w:div>
                <w:div w:id="1470826848">
                  <w:marLeft w:val="0"/>
                  <w:marRight w:val="0"/>
                  <w:marTop w:val="0"/>
                  <w:marBottom w:val="0"/>
                  <w:divBdr>
                    <w:top w:val="none" w:sz="0" w:space="0" w:color="auto"/>
                    <w:left w:val="none" w:sz="0" w:space="0" w:color="auto"/>
                    <w:bottom w:val="none" w:sz="0" w:space="0" w:color="auto"/>
                    <w:right w:val="none" w:sz="0" w:space="0" w:color="auto"/>
                  </w:divBdr>
                  <w:divsChild>
                    <w:div w:id="1714959279">
                      <w:marLeft w:val="0"/>
                      <w:marRight w:val="0"/>
                      <w:marTop w:val="0"/>
                      <w:marBottom w:val="0"/>
                      <w:divBdr>
                        <w:top w:val="none" w:sz="0" w:space="0" w:color="auto"/>
                        <w:left w:val="none" w:sz="0" w:space="0" w:color="auto"/>
                        <w:bottom w:val="none" w:sz="0" w:space="0" w:color="auto"/>
                        <w:right w:val="none" w:sz="0" w:space="0" w:color="auto"/>
                      </w:divBdr>
                    </w:div>
                  </w:divsChild>
                </w:div>
                <w:div w:id="1517960097">
                  <w:marLeft w:val="0"/>
                  <w:marRight w:val="0"/>
                  <w:marTop w:val="0"/>
                  <w:marBottom w:val="0"/>
                  <w:divBdr>
                    <w:top w:val="none" w:sz="0" w:space="0" w:color="auto"/>
                    <w:left w:val="none" w:sz="0" w:space="0" w:color="auto"/>
                    <w:bottom w:val="none" w:sz="0" w:space="0" w:color="auto"/>
                    <w:right w:val="none" w:sz="0" w:space="0" w:color="auto"/>
                  </w:divBdr>
                  <w:divsChild>
                    <w:div w:id="830485213">
                      <w:marLeft w:val="0"/>
                      <w:marRight w:val="0"/>
                      <w:marTop w:val="0"/>
                      <w:marBottom w:val="0"/>
                      <w:divBdr>
                        <w:top w:val="none" w:sz="0" w:space="0" w:color="auto"/>
                        <w:left w:val="none" w:sz="0" w:space="0" w:color="auto"/>
                        <w:bottom w:val="none" w:sz="0" w:space="0" w:color="auto"/>
                        <w:right w:val="none" w:sz="0" w:space="0" w:color="auto"/>
                      </w:divBdr>
                    </w:div>
                  </w:divsChild>
                </w:div>
                <w:div w:id="1536506801">
                  <w:marLeft w:val="0"/>
                  <w:marRight w:val="0"/>
                  <w:marTop w:val="0"/>
                  <w:marBottom w:val="0"/>
                  <w:divBdr>
                    <w:top w:val="none" w:sz="0" w:space="0" w:color="auto"/>
                    <w:left w:val="none" w:sz="0" w:space="0" w:color="auto"/>
                    <w:bottom w:val="none" w:sz="0" w:space="0" w:color="auto"/>
                    <w:right w:val="none" w:sz="0" w:space="0" w:color="auto"/>
                  </w:divBdr>
                  <w:divsChild>
                    <w:div w:id="1872764115">
                      <w:marLeft w:val="0"/>
                      <w:marRight w:val="0"/>
                      <w:marTop w:val="0"/>
                      <w:marBottom w:val="0"/>
                      <w:divBdr>
                        <w:top w:val="none" w:sz="0" w:space="0" w:color="auto"/>
                        <w:left w:val="none" w:sz="0" w:space="0" w:color="auto"/>
                        <w:bottom w:val="none" w:sz="0" w:space="0" w:color="auto"/>
                        <w:right w:val="none" w:sz="0" w:space="0" w:color="auto"/>
                      </w:divBdr>
                    </w:div>
                  </w:divsChild>
                </w:div>
                <w:div w:id="1556548648">
                  <w:marLeft w:val="0"/>
                  <w:marRight w:val="0"/>
                  <w:marTop w:val="0"/>
                  <w:marBottom w:val="0"/>
                  <w:divBdr>
                    <w:top w:val="none" w:sz="0" w:space="0" w:color="auto"/>
                    <w:left w:val="none" w:sz="0" w:space="0" w:color="auto"/>
                    <w:bottom w:val="none" w:sz="0" w:space="0" w:color="auto"/>
                    <w:right w:val="none" w:sz="0" w:space="0" w:color="auto"/>
                  </w:divBdr>
                  <w:divsChild>
                    <w:div w:id="341319868">
                      <w:marLeft w:val="0"/>
                      <w:marRight w:val="0"/>
                      <w:marTop w:val="0"/>
                      <w:marBottom w:val="0"/>
                      <w:divBdr>
                        <w:top w:val="none" w:sz="0" w:space="0" w:color="auto"/>
                        <w:left w:val="none" w:sz="0" w:space="0" w:color="auto"/>
                        <w:bottom w:val="none" w:sz="0" w:space="0" w:color="auto"/>
                        <w:right w:val="none" w:sz="0" w:space="0" w:color="auto"/>
                      </w:divBdr>
                    </w:div>
                  </w:divsChild>
                </w:div>
                <w:div w:id="1563297317">
                  <w:marLeft w:val="0"/>
                  <w:marRight w:val="0"/>
                  <w:marTop w:val="0"/>
                  <w:marBottom w:val="0"/>
                  <w:divBdr>
                    <w:top w:val="none" w:sz="0" w:space="0" w:color="auto"/>
                    <w:left w:val="none" w:sz="0" w:space="0" w:color="auto"/>
                    <w:bottom w:val="none" w:sz="0" w:space="0" w:color="auto"/>
                    <w:right w:val="none" w:sz="0" w:space="0" w:color="auto"/>
                  </w:divBdr>
                  <w:divsChild>
                    <w:div w:id="85348487">
                      <w:marLeft w:val="0"/>
                      <w:marRight w:val="0"/>
                      <w:marTop w:val="0"/>
                      <w:marBottom w:val="0"/>
                      <w:divBdr>
                        <w:top w:val="none" w:sz="0" w:space="0" w:color="auto"/>
                        <w:left w:val="none" w:sz="0" w:space="0" w:color="auto"/>
                        <w:bottom w:val="none" w:sz="0" w:space="0" w:color="auto"/>
                        <w:right w:val="none" w:sz="0" w:space="0" w:color="auto"/>
                      </w:divBdr>
                    </w:div>
                  </w:divsChild>
                </w:div>
                <w:div w:id="1567953209">
                  <w:marLeft w:val="0"/>
                  <w:marRight w:val="0"/>
                  <w:marTop w:val="0"/>
                  <w:marBottom w:val="0"/>
                  <w:divBdr>
                    <w:top w:val="none" w:sz="0" w:space="0" w:color="auto"/>
                    <w:left w:val="none" w:sz="0" w:space="0" w:color="auto"/>
                    <w:bottom w:val="none" w:sz="0" w:space="0" w:color="auto"/>
                    <w:right w:val="none" w:sz="0" w:space="0" w:color="auto"/>
                  </w:divBdr>
                  <w:divsChild>
                    <w:div w:id="856503319">
                      <w:marLeft w:val="0"/>
                      <w:marRight w:val="0"/>
                      <w:marTop w:val="0"/>
                      <w:marBottom w:val="0"/>
                      <w:divBdr>
                        <w:top w:val="none" w:sz="0" w:space="0" w:color="auto"/>
                        <w:left w:val="none" w:sz="0" w:space="0" w:color="auto"/>
                        <w:bottom w:val="none" w:sz="0" w:space="0" w:color="auto"/>
                        <w:right w:val="none" w:sz="0" w:space="0" w:color="auto"/>
                      </w:divBdr>
                    </w:div>
                  </w:divsChild>
                </w:div>
                <w:div w:id="1576931930">
                  <w:marLeft w:val="0"/>
                  <w:marRight w:val="0"/>
                  <w:marTop w:val="0"/>
                  <w:marBottom w:val="0"/>
                  <w:divBdr>
                    <w:top w:val="none" w:sz="0" w:space="0" w:color="auto"/>
                    <w:left w:val="none" w:sz="0" w:space="0" w:color="auto"/>
                    <w:bottom w:val="none" w:sz="0" w:space="0" w:color="auto"/>
                    <w:right w:val="none" w:sz="0" w:space="0" w:color="auto"/>
                  </w:divBdr>
                  <w:divsChild>
                    <w:div w:id="62486369">
                      <w:marLeft w:val="0"/>
                      <w:marRight w:val="0"/>
                      <w:marTop w:val="0"/>
                      <w:marBottom w:val="0"/>
                      <w:divBdr>
                        <w:top w:val="none" w:sz="0" w:space="0" w:color="auto"/>
                        <w:left w:val="none" w:sz="0" w:space="0" w:color="auto"/>
                        <w:bottom w:val="none" w:sz="0" w:space="0" w:color="auto"/>
                        <w:right w:val="none" w:sz="0" w:space="0" w:color="auto"/>
                      </w:divBdr>
                    </w:div>
                  </w:divsChild>
                </w:div>
                <w:div w:id="1604996456">
                  <w:marLeft w:val="0"/>
                  <w:marRight w:val="0"/>
                  <w:marTop w:val="0"/>
                  <w:marBottom w:val="0"/>
                  <w:divBdr>
                    <w:top w:val="none" w:sz="0" w:space="0" w:color="auto"/>
                    <w:left w:val="none" w:sz="0" w:space="0" w:color="auto"/>
                    <w:bottom w:val="none" w:sz="0" w:space="0" w:color="auto"/>
                    <w:right w:val="none" w:sz="0" w:space="0" w:color="auto"/>
                  </w:divBdr>
                  <w:divsChild>
                    <w:div w:id="1005940463">
                      <w:marLeft w:val="0"/>
                      <w:marRight w:val="0"/>
                      <w:marTop w:val="0"/>
                      <w:marBottom w:val="0"/>
                      <w:divBdr>
                        <w:top w:val="none" w:sz="0" w:space="0" w:color="auto"/>
                        <w:left w:val="none" w:sz="0" w:space="0" w:color="auto"/>
                        <w:bottom w:val="none" w:sz="0" w:space="0" w:color="auto"/>
                        <w:right w:val="none" w:sz="0" w:space="0" w:color="auto"/>
                      </w:divBdr>
                    </w:div>
                  </w:divsChild>
                </w:div>
                <w:div w:id="1605114518">
                  <w:marLeft w:val="0"/>
                  <w:marRight w:val="0"/>
                  <w:marTop w:val="0"/>
                  <w:marBottom w:val="0"/>
                  <w:divBdr>
                    <w:top w:val="none" w:sz="0" w:space="0" w:color="auto"/>
                    <w:left w:val="none" w:sz="0" w:space="0" w:color="auto"/>
                    <w:bottom w:val="none" w:sz="0" w:space="0" w:color="auto"/>
                    <w:right w:val="none" w:sz="0" w:space="0" w:color="auto"/>
                  </w:divBdr>
                  <w:divsChild>
                    <w:div w:id="342782710">
                      <w:marLeft w:val="0"/>
                      <w:marRight w:val="0"/>
                      <w:marTop w:val="0"/>
                      <w:marBottom w:val="0"/>
                      <w:divBdr>
                        <w:top w:val="none" w:sz="0" w:space="0" w:color="auto"/>
                        <w:left w:val="none" w:sz="0" w:space="0" w:color="auto"/>
                        <w:bottom w:val="none" w:sz="0" w:space="0" w:color="auto"/>
                        <w:right w:val="none" w:sz="0" w:space="0" w:color="auto"/>
                      </w:divBdr>
                    </w:div>
                  </w:divsChild>
                </w:div>
                <w:div w:id="1618439902">
                  <w:marLeft w:val="0"/>
                  <w:marRight w:val="0"/>
                  <w:marTop w:val="0"/>
                  <w:marBottom w:val="0"/>
                  <w:divBdr>
                    <w:top w:val="none" w:sz="0" w:space="0" w:color="auto"/>
                    <w:left w:val="none" w:sz="0" w:space="0" w:color="auto"/>
                    <w:bottom w:val="none" w:sz="0" w:space="0" w:color="auto"/>
                    <w:right w:val="none" w:sz="0" w:space="0" w:color="auto"/>
                  </w:divBdr>
                  <w:divsChild>
                    <w:div w:id="904029470">
                      <w:marLeft w:val="0"/>
                      <w:marRight w:val="0"/>
                      <w:marTop w:val="0"/>
                      <w:marBottom w:val="0"/>
                      <w:divBdr>
                        <w:top w:val="none" w:sz="0" w:space="0" w:color="auto"/>
                        <w:left w:val="none" w:sz="0" w:space="0" w:color="auto"/>
                        <w:bottom w:val="none" w:sz="0" w:space="0" w:color="auto"/>
                        <w:right w:val="none" w:sz="0" w:space="0" w:color="auto"/>
                      </w:divBdr>
                    </w:div>
                  </w:divsChild>
                </w:div>
                <w:div w:id="1642927058">
                  <w:marLeft w:val="0"/>
                  <w:marRight w:val="0"/>
                  <w:marTop w:val="0"/>
                  <w:marBottom w:val="0"/>
                  <w:divBdr>
                    <w:top w:val="none" w:sz="0" w:space="0" w:color="auto"/>
                    <w:left w:val="none" w:sz="0" w:space="0" w:color="auto"/>
                    <w:bottom w:val="none" w:sz="0" w:space="0" w:color="auto"/>
                    <w:right w:val="none" w:sz="0" w:space="0" w:color="auto"/>
                  </w:divBdr>
                  <w:divsChild>
                    <w:div w:id="1031800061">
                      <w:marLeft w:val="0"/>
                      <w:marRight w:val="0"/>
                      <w:marTop w:val="0"/>
                      <w:marBottom w:val="0"/>
                      <w:divBdr>
                        <w:top w:val="none" w:sz="0" w:space="0" w:color="auto"/>
                        <w:left w:val="none" w:sz="0" w:space="0" w:color="auto"/>
                        <w:bottom w:val="none" w:sz="0" w:space="0" w:color="auto"/>
                        <w:right w:val="none" w:sz="0" w:space="0" w:color="auto"/>
                      </w:divBdr>
                    </w:div>
                  </w:divsChild>
                </w:div>
                <w:div w:id="1651903687">
                  <w:marLeft w:val="0"/>
                  <w:marRight w:val="0"/>
                  <w:marTop w:val="0"/>
                  <w:marBottom w:val="0"/>
                  <w:divBdr>
                    <w:top w:val="none" w:sz="0" w:space="0" w:color="auto"/>
                    <w:left w:val="none" w:sz="0" w:space="0" w:color="auto"/>
                    <w:bottom w:val="none" w:sz="0" w:space="0" w:color="auto"/>
                    <w:right w:val="none" w:sz="0" w:space="0" w:color="auto"/>
                  </w:divBdr>
                  <w:divsChild>
                    <w:div w:id="1919436073">
                      <w:marLeft w:val="0"/>
                      <w:marRight w:val="0"/>
                      <w:marTop w:val="0"/>
                      <w:marBottom w:val="0"/>
                      <w:divBdr>
                        <w:top w:val="none" w:sz="0" w:space="0" w:color="auto"/>
                        <w:left w:val="none" w:sz="0" w:space="0" w:color="auto"/>
                        <w:bottom w:val="none" w:sz="0" w:space="0" w:color="auto"/>
                        <w:right w:val="none" w:sz="0" w:space="0" w:color="auto"/>
                      </w:divBdr>
                    </w:div>
                  </w:divsChild>
                </w:div>
                <w:div w:id="1659534446">
                  <w:marLeft w:val="0"/>
                  <w:marRight w:val="0"/>
                  <w:marTop w:val="0"/>
                  <w:marBottom w:val="0"/>
                  <w:divBdr>
                    <w:top w:val="none" w:sz="0" w:space="0" w:color="auto"/>
                    <w:left w:val="none" w:sz="0" w:space="0" w:color="auto"/>
                    <w:bottom w:val="none" w:sz="0" w:space="0" w:color="auto"/>
                    <w:right w:val="none" w:sz="0" w:space="0" w:color="auto"/>
                  </w:divBdr>
                  <w:divsChild>
                    <w:div w:id="1472988219">
                      <w:marLeft w:val="0"/>
                      <w:marRight w:val="0"/>
                      <w:marTop w:val="0"/>
                      <w:marBottom w:val="0"/>
                      <w:divBdr>
                        <w:top w:val="none" w:sz="0" w:space="0" w:color="auto"/>
                        <w:left w:val="none" w:sz="0" w:space="0" w:color="auto"/>
                        <w:bottom w:val="none" w:sz="0" w:space="0" w:color="auto"/>
                        <w:right w:val="none" w:sz="0" w:space="0" w:color="auto"/>
                      </w:divBdr>
                    </w:div>
                  </w:divsChild>
                </w:div>
                <w:div w:id="1670674396">
                  <w:marLeft w:val="0"/>
                  <w:marRight w:val="0"/>
                  <w:marTop w:val="0"/>
                  <w:marBottom w:val="0"/>
                  <w:divBdr>
                    <w:top w:val="none" w:sz="0" w:space="0" w:color="auto"/>
                    <w:left w:val="none" w:sz="0" w:space="0" w:color="auto"/>
                    <w:bottom w:val="none" w:sz="0" w:space="0" w:color="auto"/>
                    <w:right w:val="none" w:sz="0" w:space="0" w:color="auto"/>
                  </w:divBdr>
                  <w:divsChild>
                    <w:div w:id="1391926507">
                      <w:marLeft w:val="0"/>
                      <w:marRight w:val="0"/>
                      <w:marTop w:val="0"/>
                      <w:marBottom w:val="0"/>
                      <w:divBdr>
                        <w:top w:val="none" w:sz="0" w:space="0" w:color="auto"/>
                        <w:left w:val="none" w:sz="0" w:space="0" w:color="auto"/>
                        <w:bottom w:val="none" w:sz="0" w:space="0" w:color="auto"/>
                        <w:right w:val="none" w:sz="0" w:space="0" w:color="auto"/>
                      </w:divBdr>
                    </w:div>
                  </w:divsChild>
                </w:div>
                <w:div w:id="1693190741">
                  <w:marLeft w:val="0"/>
                  <w:marRight w:val="0"/>
                  <w:marTop w:val="0"/>
                  <w:marBottom w:val="0"/>
                  <w:divBdr>
                    <w:top w:val="none" w:sz="0" w:space="0" w:color="auto"/>
                    <w:left w:val="none" w:sz="0" w:space="0" w:color="auto"/>
                    <w:bottom w:val="none" w:sz="0" w:space="0" w:color="auto"/>
                    <w:right w:val="none" w:sz="0" w:space="0" w:color="auto"/>
                  </w:divBdr>
                  <w:divsChild>
                    <w:div w:id="718751718">
                      <w:marLeft w:val="0"/>
                      <w:marRight w:val="0"/>
                      <w:marTop w:val="0"/>
                      <w:marBottom w:val="0"/>
                      <w:divBdr>
                        <w:top w:val="none" w:sz="0" w:space="0" w:color="auto"/>
                        <w:left w:val="none" w:sz="0" w:space="0" w:color="auto"/>
                        <w:bottom w:val="none" w:sz="0" w:space="0" w:color="auto"/>
                        <w:right w:val="none" w:sz="0" w:space="0" w:color="auto"/>
                      </w:divBdr>
                    </w:div>
                  </w:divsChild>
                </w:div>
                <w:div w:id="1705590853">
                  <w:marLeft w:val="0"/>
                  <w:marRight w:val="0"/>
                  <w:marTop w:val="0"/>
                  <w:marBottom w:val="0"/>
                  <w:divBdr>
                    <w:top w:val="none" w:sz="0" w:space="0" w:color="auto"/>
                    <w:left w:val="none" w:sz="0" w:space="0" w:color="auto"/>
                    <w:bottom w:val="none" w:sz="0" w:space="0" w:color="auto"/>
                    <w:right w:val="none" w:sz="0" w:space="0" w:color="auto"/>
                  </w:divBdr>
                  <w:divsChild>
                    <w:div w:id="1967929374">
                      <w:marLeft w:val="0"/>
                      <w:marRight w:val="0"/>
                      <w:marTop w:val="0"/>
                      <w:marBottom w:val="0"/>
                      <w:divBdr>
                        <w:top w:val="none" w:sz="0" w:space="0" w:color="auto"/>
                        <w:left w:val="none" w:sz="0" w:space="0" w:color="auto"/>
                        <w:bottom w:val="none" w:sz="0" w:space="0" w:color="auto"/>
                        <w:right w:val="none" w:sz="0" w:space="0" w:color="auto"/>
                      </w:divBdr>
                    </w:div>
                  </w:divsChild>
                </w:div>
                <w:div w:id="1716000400">
                  <w:marLeft w:val="0"/>
                  <w:marRight w:val="0"/>
                  <w:marTop w:val="0"/>
                  <w:marBottom w:val="0"/>
                  <w:divBdr>
                    <w:top w:val="none" w:sz="0" w:space="0" w:color="auto"/>
                    <w:left w:val="none" w:sz="0" w:space="0" w:color="auto"/>
                    <w:bottom w:val="none" w:sz="0" w:space="0" w:color="auto"/>
                    <w:right w:val="none" w:sz="0" w:space="0" w:color="auto"/>
                  </w:divBdr>
                  <w:divsChild>
                    <w:div w:id="117190145">
                      <w:marLeft w:val="0"/>
                      <w:marRight w:val="0"/>
                      <w:marTop w:val="0"/>
                      <w:marBottom w:val="0"/>
                      <w:divBdr>
                        <w:top w:val="none" w:sz="0" w:space="0" w:color="auto"/>
                        <w:left w:val="none" w:sz="0" w:space="0" w:color="auto"/>
                        <w:bottom w:val="none" w:sz="0" w:space="0" w:color="auto"/>
                        <w:right w:val="none" w:sz="0" w:space="0" w:color="auto"/>
                      </w:divBdr>
                    </w:div>
                  </w:divsChild>
                </w:div>
                <w:div w:id="1720325114">
                  <w:marLeft w:val="0"/>
                  <w:marRight w:val="0"/>
                  <w:marTop w:val="0"/>
                  <w:marBottom w:val="0"/>
                  <w:divBdr>
                    <w:top w:val="none" w:sz="0" w:space="0" w:color="auto"/>
                    <w:left w:val="none" w:sz="0" w:space="0" w:color="auto"/>
                    <w:bottom w:val="none" w:sz="0" w:space="0" w:color="auto"/>
                    <w:right w:val="none" w:sz="0" w:space="0" w:color="auto"/>
                  </w:divBdr>
                  <w:divsChild>
                    <w:div w:id="1605189332">
                      <w:marLeft w:val="0"/>
                      <w:marRight w:val="0"/>
                      <w:marTop w:val="0"/>
                      <w:marBottom w:val="0"/>
                      <w:divBdr>
                        <w:top w:val="none" w:sz="0" w:space="0" w:color="auto"/>
                        <w:left w:val="none" w:sz="0" w:space="0" w:color="auto"/>
                        <w:bottom w:val="none" w:sz="0" w:space="0" w:color="auto"/>
                        <w:right w:val="none" w:sz="0" w:space="0" w:color="auto"/>
                      </w:divBdr>
                    </w:div>
                  </w:divsChild>
                </w:div>
                <w:div w:id="1795324152">
                  <w:marLeft w:val="0"/>
                  <w:marRight w:val="0"/>
                  <w:marTop w:val="0"/>
                  <w:marBottom w:val="0"/>
                  <w:divBdr>
                    <w:top w:val="none" w:sz="0" w:space="0" w:color="auto"/>
                    <w:left w:val="none" w:sz="0" w:space="0" w:color="auto"/>
                    <w:bottom w:val="none" w:sz="0" w:space="0" w:color="auto"/>
                    <w:right w:val="none" w:sz="0" w:space="0" w:color="auto"/>
                  </w:divBdr>
                  <w:divsChild>
                    <w:div w:id="916355457">
                      <w:marLeft w:val="0"/>
                      <w:marRight w:val="0"/>
                      <w:marTop w:val="0"/>
                      <w:marBottom w:val="0"/>
                      <w:divBdr>
                        <w:top w:val="none" w:sz="0" w:space="0" w:color="auto"/>
                        <w:left w:val="none" w:sz="0" w:space="0" w:color="auto"/>
                        <w:bottom w:val="none" w:sz="0" w:space="0" w:color="auto"/>
                        <w:right w:val="none" w:sz="0" w:space="0" w:color="auto"/>
                      </w:divBdr>
                    </w:div>
                  </w:divsChild>
                </w:div>
                <w:div w:id="1798602113">
                  <w:marLeft w:val="0"/>
                  <w:marRight w:val="0"/>
                  <w:marTop w:val="0"/>
                  <w:marBottom w:val="0"/>
                  <w:divBdr>
                    <w:top w:val="none" w:sz="0" w:space="0" w:color="auto"/>
                    <w:left w:val="none" w:sz="0" w:space="0" w:color="auto"/>
                    <w:bottom w:val="none" w:sz="0" w:space="0" w:color="auto"/>
                    <w:right w:val="none" w:sz="0" w:space="0" w:color="auto"/>
                  </w:divBdr>
                  <w:divsChild>
                    <w:div w:id="1303273715">
                      <w:marLeft w:val="0"/>
                      <w:marRight w:val="0"/>
                      <w:marTop w:val="0"/>
                      <w:marBottom w:val="0"/>
                      <w:divBdr>
                        <w:top w:val="none" w:sz="0" w:space="0" w:color="auto"/>
                        <w:left w:val="none" w:sz="0" w:space="0" w:color="auto"/>
                        <w:bottom w:val="none" w:sz="0" w:space="0" w:color="auto"/>
                        <w:right w:val="none" w:sz="0" w:space="0" w:color="auto"/>
                      </w:divBdr>
                    </w:div>
                  </w:divsChild>
                </w:div>
                <w:div w:id="1801146804">
                  <w:marLeft w:val="0"/>
                  <w:marRight w:val="0"/>
                  <w:marTop w:val="0"/>
                  <w:marBottom w:val="0"/>
                  <w:divBdr>
                    <w:top w:val="none" w:sz="0" w:space="0" w:color="auto"/>
                    <w:left w:val="none" w:sz="0" w:space="0" w:color="auto"/>
                    <w:bottom w:val="none" w:sz="0" w:space="0" w:color="auto"/>
                    <w:right w:val="none" w:sz="0" w:space="0" w:color="auto"/>
                  </w:divBdr>
                  <w:divsChild>
                    <w:div w:id="984552459">
                      <w:marLeft w:val="0"/>
                      <w:marRight w:val="0"/>
                      <w:marTop w:val="0"/>
                      <w:marBottom w:val="0"/>
                      <w:divBdr>
                        <w:top w:val="none" w:sz="0" w:space="0" w:color="auto"/>
                        <w:left w:val="none" w:sz="0" w:space="0" w:color="auto"/>
                        <w:bottom w:val="none" w:sz="0" w:space="0" w:color="auto"/>
                        <w:right w:val="none" w:sz="0" w:space="0" w:color="auto"/>
                      </w:divBdr>
                    </w:div>
                  </w:divsChild>
                </w:div>
                <w:div w:id="1825972807">
                  <w:marLeft w:val="0"/>
                  <w:marRight w:val="0"/>
                  <w:marTop w:val="0"/>
                  <w:marBottom w:val="0"/>
                  <w:divBdr>
                    <w:top w:val="none" w:sz="0" w:space="0" w:color="auto"/>
                    <w:left w:val="none" w:sz="0" w:space="0" w:color="auto"/>
                    <w:bottom w:val="none" w:sz="0" w:space="0" w:color="auto"/>
                    <w:right w:val="none" w:sz="0" w:space="0" w:color="auto"/>
                  </w:divBdr>
                  <w:divsChild>
                    <w:div w:id="1964462929">
                      <w:marLeft w:val="0"/>
                      <w:marRight w:val="0"/>
                      <w:marTop w:val="0"/>
                      <w:marBottom w:val="0"/>
                      <w:divBdr>
                        <w:top w:val="none" w:sz="0" w:space="0" w:color="auto"/>
                        <w:left w:val="none" w:sz="0" w:space="0" w:color="auto"/>
                        <w:bottom w:val="none" w:sz="0" w:space="0" w:color="auto"/>
                        <w:right w:val="none" w:sz="0" w:space="0" w:color="auto"/>
                      </w:divBdr>
                    </w:div>
                  </w:divsChild>
                </w:div>
                <w:div w:id="1877617813">
                  <w:marLeft w:val="0"/>
                  <w:marRight w:val="0"/>
                  <w:marTop w:val="0"/>
                  <w:marBottom w:val="0"/>
                  <w:divBdr>
                    <w:top w:val="none" w:sz="0" w:space="0" w:color="auto"/>
                    <w:left w:val="none" w:sz="0" w:space="0" w:color="auto"/>
                    <w:bottom w:val="none" w:sz="0" w:space="0" w:color="auto"/>
                    <w:right w:val="none" w:sz="0" w:space="0" w:color="auto"/>
                  </w:divBdr>
                  <w:divsChild>
                    <w:div w:id="767778675">
                      <w:marLeft w:val="0"/>
                      <w:marRight w:val="0"/>
                      <w:marTop w:val="0"/>
                      <w:marBottom w:val="0"/>
                      <w:divBdr>
                        <w:top w:val="none" w:sz="0" w:space="0" w:color="auto"/>
                        <w:left w:val="none" w:sz="0" w:space="0" w:color="auto"/>
                        <w:bottom w:val="none" w:sz="0" w:space="0" w:color="auto"/>
                        <w:right w:val="none" w:sz="0" w:space="0" w:color="auto"/>
                      </w:divBdr>
                    </w:div>
                  </w:divsChild>
                </w:div>
                <w:div w:id="1894536274">
                  <w:marLeft w:val="0"/>
                  <w:marRight w:val="0"/>
                  <w:marTop w:val="0"/>
                  <w:marBottom w:val="0"/>
                  <w:divBdr>
                    <w:top w:val="none" w:sz="0" w:space="0" w:color="auto"/>
                    <w:left w:val="none" w:sz="0" w:space="0" w:color="auto"/>
                    <w:bottom w:val="none" w:sz="0" w:space="0" w:color="auto"/>
                    <w:right w:val="none" w:sz="0" w:space="0" w:color="auto"/>
                  </w:divBdr>
                  <w:divsChild>
                    <w:div w:id="1385984975">
                      <w:marLeft w:val="0"/>
                      <w:marRight w:val="0"/>
                      <w:marTop w:val="0"/>
                      <w:marBottom w:val="0"/>
                      <w:divBdr>
                        <w:top w:val="none" w:sz="0" w:space="0" w:color="auto"/>
                        <w:left w:val="none" w:sz="0" w:space="0" w:color="auto"/>
                        <w:bottom w:val="none" w:sz="0" w:space="0" w:color="auto"/>
                        <w:right w:val="none" w:sz="0" w:space="0" w:color="auto"/>
                      </w:divBdr>
                    </w:div>
                  </w:divsChild>
                </w:div>
                <w:div w:id="1896815555">
                  <w:marLeft w:val="0"/>
                  <w:marRight w:val="0"/>
                  <w:marTop w:val="0"/>
                  <w:marBottom w:val="0"/>
                  <w:divBdr>
                    <w:top w:val="none" w:sz="0" w:space="0" w:color="auto"/>
                    <w:left w:val="none" w:sz="0" w:space="0" w:color="auto"/>
                    <w:bottom w:val="none" w:sz="0" w:space="0" w:color="auto"/>
                    <w:right w:val="none" w:sz="0" w:space="0" w:color="auto"/>
                  </w:divBdr>
                  <w:divsChild>
                    <w:div w:id="1728214314">
                      <w:marLeft w:val="0"/>
                      <w:marRight w:val="0"/>
                      <w:marTop w:val="0"/>
                      <w:marBottom w:val="0"/>
                      <w:divBdr>
                        <w:top w:val="none" w:sz="0" w:space="0" w:color="auto"/>
                        <w:left w:val="none" w:sz="0" w:space="0" w:color="auto"/>
                        <w:bottom w:val="none" w:sz="0" w:space="0" w:color="auto"/>
                        <w:right w:val="none" w:sz="0" w:space="0" w:color="auto"/>
                      </w:divBdr>
                    </w:div>
                  </w:divsChild>
                </w:div>
                <w:div w:id="1935087844">
                  <w:marLeft w:val="0"/>
                  <w:marRight w:val="0"/>
                  <w:marTop w:val="0"/>
                  <w:marBottom w:val="0"/>
                  <w:divBdr>
                    <w:top w:val="none" w:sz="0" w:space="0" w:color="auto"/>
                    <w:left w:val="none" w:sz="0" w:space="0" w:color="auto"/>
                    <w:bottom w:val="none" w:sz="0" w:space="0" w:color="auto"/>
                    <w:right w:val="none" w:sz="0" w:space="0" w:color="auto"/>
                  </w:divBdr>
                  <w:divsChild>
                    <w:div w:id="577129230">
                      <w:marLeft w:val="0"/>
                      <w:marRight w:val="0"/>
                      <w:marTop w:val="0"/>
                      <w:marBottom w:val="0"/>
                      <w:divBdr>
                        <w:top w:val="none" w:sz="0" w:space="0" w:color="auto"/>
                        <w:left w:val="none" w:sz="0" w:space="0" w:color="auto"/>
                        <w:bottom w:val="none" w:sz="0" w:space="0" w:color="auto"/>
                        <w:right w:val="none" w:sz="0" w:space="0" w:color="auto"/>
                      </w:divBdr>
                    </w:div>
                  </w:divsChild>
                </w:div>
                <w:div w:id="2003314037">
                  <w:marLeft w:val="0"/>
                  <w:marRight w:val="0"/>
                  <w:marTop w:val="0"/>
                  <w:marBottom w:val="0"/>
                  <w:divBdr>
                    <w:top w:val="none" w:sz="0" w:space="0" w:color="auto"/>
                    <w:left w:val="none" w:sz="0" w:space="0" w:color="auto"/>
                    <w:bottom w:val="none" w:sz="0" w:space="0" w:color="auto"/>
                    <w:right w:val="none" w:sz="0" w:space="0" w:color="auto"/>
                  </w:divBdr>
                  <w:divsChild>
                    <w:div w:id="1668484627">
                      <w:marLeft w:val="0"/>
                      <w:marRight w:val="0"/>
                      <w:marTop w:val="0"/>
                      <w:marBottom w:val="0"/>
                      <w:divBdr>
                        <w:top w:val="none" w:sz="0" w:space="0" w:color="auto"/>
                        <w:left w:val="none" w:sz="0" w:space="0" w:color="auto"/>
                        <w:bottom w:val="none" w:sz="0" w:space="0" w:color="auto"/>
                        <w:right w:val="none" w:sz="0" w:space="0" w:color="auto"/>
                      </w:divBdr>
                    </w:div>
                  </w:divsChild>
                </w:div>
                <w:div w:id="2007322902">
                  <w:marLeft w:val="0"/>
                  <w:marRight w:val="0"/>
                  <w:marTop w:val="0"/>
                  <w:marBottom w:val="0"/>
                  <w:divBdr>
                    <w:top w:val="none" w:sz="0" w:space="0" w:color="auto"/>
                    <w:left w:val="none" w:sz="0" w:space="0" w:color="auto"/>
                    <w:bottom w:val="none" w:sz="0" w:space="0" w:color="auto"/>
                    <w:right w:val="none" w:sz="0" w:space="0" w:color="auto"/>
                  </w:divBdr>
                  <w:divsChild>
                    <w:div w:id="813522570">
                      <w:marLeft w:val="0"/>
                      <w:marRight w:val="0"/>
                      <w:marTop w:val="0"/>
                      <w:marBottom w:val="0"/>
                      <w:divBdr>
                        <w:top w:val="none" w:sz="0" w:space="0" w:color="auto"/>
                        <w:left w:val="none" w:sz="0" w:space="0" w:color="auto"/>
                        <w:bottom w:val="none" w:sz="0" w:space="0" w:color="auto"/>
                        <w:right w:val="none" w:sz="0" w:space="0" w:color="auto"/>
                      </w:divBdr>
                    </w:div>
                  </w:divsChild>
                </w:div>
                <w:div w:id="2007509770">
                  <w:marLeft w:val="0"/>
                  <w:marRight w:val="0"/>
                  <w:marTop w:val="0"/>
                  <w:marBottom w:val="0"/>
                  <w:divBdr>
                    <w:top w:val="none" w:sz="0" w:space="0" w:color="auto"/>
                    <w:left w:val="none" w:sz="0" w:space="0" w:color="auto"/>
                    <w:bottom w:val="none" w:sz="0" w:space="0" w:color="auto"/>
                    <w:right w:val="none" w:sz="0" w:space="0" w:color="auto"/>
                  </w:divBdr>
                  <w:divsChild>
                    <w:div w:id="1873691409">
                      <w:marLeft w:val="0"/>
                      <w:marRight w:val="0"/>
                      <w:marTop w:val="0"/>
                      <w:marBottom w:val="0"/>
                      <w:divBdr>
                        <w:top w:val="none" w:sz="0" w:space="0" w:color="auto"/>
                        <w:left w:val="none" w:sz="0" w:space="0" w:color="auto"/>
                        <w:bottom w:val="none" w:sz="0" w:space="0" w:color="auto"/>
                        <w:right w:val="none" w:sz="0" w:space="0" w:color="auto"/>
                      </w:divBdr>
                    </w:div>
                  </w:divsChild>
                </w:div>
                <w:div w:id="2009673936">
                  <w:marLeft w:val="0"/>
                  <w:marRight w:val="0"/>
                  <w:marTop w:val="0"/>
                  <w:marBottom w:val="0"/>
                  <w:divBdr>
                    <w:top w:val="none" w:sz="0" w:space="0" w:color="auto"/>
                    <w:left w:val="none" w:sz="0" w:space="0" w:color="auto"/>
                    <w:bottom w:val="none" w:sz="0" w:space="0" w:color="auto"/>
                    <w:right w:val="none" w:sz="0" w:space="0" w:color="auto"/>
                  </w:divBdr>
                  <w:divsChild>
                    <w:div w:id="1620912975">
                      <w:marLeft w:val="0"/>
                      <w:marRight w:val="0"/>
                      <w:marTop w:val="0"/>
                      <w:marBottom w:val="0"/>
                      <w:divBdr>
                        <w:top w:val="none" w:sz="0" w:space="0" w:color="auto"/>
                        <w:left w:val="none" w:sz="0" w:space="0" w:color="auto"/>
                        <w:bottom w:val="none" w:sz="0" w:space="0" w:color="auto"/>
                        <w:right w:val="none" w:sz="0" w:space="0" w:color="auto"/>
                      </w:divBdr>
                    </w:div>
                  </w:divsChild>
                </w:div>
                <w:div w:id="2030252285">
                  <w:marLeft w:val="0"/>
                  <w:marRight w:val="0"/>
                  <w:marTop w:val="0"/>
                  <w:marBottom w:val="0"/>
                  <w:divBdr>
                    <w:top w:val="none" w:sz="0" w:space="0" w:color="auto"/>
                    <w:left w:val="none" w:sz="0" w:space="0" w:color="auto"/>
                    <w:bottom w:val="none" w:sz="0" w:space="0" w:color="auto"/>
                    <w:right w:val="none" w:sz="0" w:space="0" w:color="auto"/>
                  </w:divBdr>
                  <w:divsChild>
                    <w:div w:id="2084444008">
                      <w:marLeft w:val="0"/>
                      <w:marRight w:val="0"/>
                      <w:marTop w:val="0"/>
                      <w:marBottom w:val="0"/>
                      <w:divBdr>
                        <w:top w:val="none" w:sz="0" w:space="0" w:color="auto"/>
                        <w:left w:val="none" w:sz="0" w:space="0" w:color="auto"/>
                        <w:bottom w:val="none" w:sz="0" w:space="0" w:color="auto"/>
                        <w:right w:val="none" w:sz="0" w:space="0" w:color="auto"/>
                      </w:divBdr>
                    </w:div>
                  </w:divsChild>
                </w:div>
                <w:div w:id="2033993697">
                  <w:marLeft w:val="0"/>
                  <w:marRight w:val="0"/>
                  <w:marTop w:val="0"/>
                  <w:marBottom w:val="0"/>
                  <w:divBdr>
                    <w:top w:val="none" w:sz="0" w:space="0" w:color="auto"/>
                    <w:left w:val="none" w:sz="0" w:space="0" w:color="auto"/>
                    <w:bottom w:val="none" w:sz="0" w:space="0" w:color="auto"/>
                    <w:right w:val="none" w:sz="0" w:space="0" w:color="auto"/>
                  </w:divBdr>
                  <w:divsChild>
                    <w:div w:id="1681155866">
                      <w:marLeft w:val="0"/>
                      <w:marRight w:val="0"/>
                      <w:marTop w:val="0"/>
                      <w:marBottom w:val="0"/>
                      <w:divBdr>
                        <w:top w:val="none" w:sz="0" w:space="0" w:color="auto"/>
                        <w:left w:val="none" w:sz="0" w:space="0" w:color="auto"/>
                        <w:bottom w:val="none" w:sz="0" w:space="0" w:color="auto"/>
                        <w:right w:val="none" w:sz="0" w:space="0" w:color="auto"/>
                      </w:divBdr>
                    </w:div>
                  </w:divsChild>
                </w:div>
                <w:div w:id="2046521385">
                  <w:marLeft w:val="0"/>
                  <w:marRight w:val="0"/>
                  <w:marTop w:val="0"/>
                  <w:marBottom w:val="0"/>
                  <w:divBdr>
                    <w:top w:val="none" w:sz="0" w:space="0" w:color="auto"/>
                    <w:left w:val="none" w:sz="0" w:space="0" w:color="auto"/>
                    <w:bottom w:val="none" w:sz="0" w:space="0" w:color="auto"/>
                    <w:right w:val="none" w:sz="0" w:space="0" w:color="auto"/>
                  </w:divBdr>
                  <w:divsChild>
                    <w:div w:id="447089685">
                      <w:marLeft w:val="0"/>
                      <w:marRight w:val="0"/>
                      <w:marTop w:val="0"/>
                      <w:marBottom w:val="0"/>
                      <w:divBdr>
                        <w:top w:val="none" w:sz="0" w:space="0" w:color="auto"/>
                        <w:left w:val="none" w:sz="0" w:space="0" w:color="auto"/>
                        <w:bottom w:val="none" w:sz="0" w:space="0" w:color="auto"/>
                        <w:right w:val="none" w:sz="0" w:space="0" w:color="auto"/>
                      </w:divBdr>
                    </w:div>
                  </w:divsChild>
                </w:div>
                <w:div w:id="2068524302">
                  <w:marLeft w:val="0"/>
                  <w:marRight w:val="0"/>
                  <w:marTop w:val="0"/>
                  <w:marBottom w:val="0"/>
                  <w:divBdr>
                    <w:top w:val="none" w:sz="0" w:space="0" w:color="auto"/>
                    <w:left w:val="none" w:sz="0" w:space="0" w:color="auto"/>
                    <w:bottom w:val="none" w:sz="0" w:space="0" w:color="auto"/>
                    <w:right w:val="none" w:sz="0" w:space="0" w:color="auto"/>
                  </w:divBdr>
                  <w:divsChild>
                    <w:div w:id="1715619084">
                      <w:marLeft w:val="0"/>
                      <w:marRight w:val="0"/>
                      <w:marTop w:val="0"/>
                      <w:marBottom w:val="0"/>
                      <w:divBdr>
                        <w:top w:val="none" w:sz="0" w:space="0" w:color="auto"/>
                        <w:left w:val="none" w:sz="0" w:space="0" w:color="auto"/>
                        <w:bottom w:val="none" w:sz="0" w:space="0" w:color="auto"/>
                        <w:right w:val="none" w:sz="0" w:space="0" w:color="auto"/>
                      </w:divBdr>
                    </w:div>
                  </w:divsChild>
                </w:div>
                <w:div w:id="2081436564">
                  <w:marLeft w:val="0"/>
                  <w:marRight w:val="0"/>
                  <w:marTop w:val="0"/>
                  <w:marBottom w:val="0"/>
                  <w:divBdr>
                    <w:top w:val="none" w:sz="0" w:space="0" w:color="auto"/>
                    <w:left w:val="none" w:sz="0" w:space="0" w:color="auto"/>
                    <w:bottom w:val="none" w:sz="0" w:space="0" w:color="auto"/>
                    <w:right w:val="none" w:sz="0" w:space="0" w:color="auto"/>
                  </w:divBdr>
                  <w:divsChild>
                    <w:div w:id="477192015">
                      <w:marLeft w:val="0"/>
                      <w:marRight w:val="0"/>
                      <w:marTop w:val="0"/>
                      <w:marBottom w:val="0"/>
                      <w:divBdr>
                        <w:top w:val="none" w:sz="0" w:space="0" w:color="auto"/>
                        <w:left w:val="none" w:sz="0" w:space="0" w:color="auto"/>
                        <w:bottom w:val="none" w:sz="0" w:space="0" w:color="auto"/>
                        <w:right w:val="none" w:sz="0" w:space="0" w:color="auto"/>
                      </w:divBdr>
                    </w:div>
                  </w:divsChild>
                </w:div>
                <w:div w:id="2087726463">
                  <w:marLeft w:val="0"/>
                  <w:marRight w:val="0"/>
                  <w:marTop w:val="0"/>
                  <w:marBottom w:val="0"/>
                  <w:divBdr>
                    <w:top w:val="none" w:sz="0" w:space="0" w:color="auto"/>
                    <w:left w:val="none" w:sz="0" w:space="0" w:color="auto"/>
                    <w:bottom w:val="none" w:sz="0" w:space="0" w:color="auto"/>
                    <w:right w:val="none" w:sz="0" w:space="0" w:color="auto"/>
                  </w:divBdr>
                  <w:divsChild>
                    <w:div w:id="209533115">
                      <w:marLeft w:val="0"/>
                      <w:marRight w:val="0"/>
                      <w:marTop w:val="0"/>
                      <w:marBottom w:val="0"/>
                      <w:divBdr>
                        <w:top w:val="none" w:sz="0" w:space="0" w:color="auto"/>
                        <w:left w:val="none" w:sz="0" w:space="0" w:color="auto"/>
                        <w:bottom w:val="none" w:sz="0" w:space="0" w:color="auto"/>
                        <w:right w:val="none" w:sz="0" w:space="0" w:color="auto"/>
                      </w:divBdr>
                    </w:div>
                  </w:divsChild>
                </w:div>
                <w:div w:id="2095395441">
                  <w:marLeft w:val="0"/>
                  <w:marRight w:val="0"/>
                  <w:marTop w:val="0"/>
                  <w:marBottom w:val="0"/>
                  <w:divBdr>
                    <w:top w:val="none" w:sz="0" w:space="0" w:color="auto"/>
                    <w:left w:val="none" w:sz="0" w:space="0" w:color="auto"/>
                    <w:bottom w:val="none" w:sz="0" w:space="0" w:color="auto"/>
                    <w:right w:val="none" w:sz="0" w:space="0" w:color="auto"/>
                  </w:divBdr>
                  <w:divsChild>
                    <w:div w:id="651374919">
                      <w:marLeft w:val="0"/>
                      <w:marRight w:val="0"/>
                      <w:marTop w:val="0"/>
                      <w:marBottom w:val="0"/>
                      <w:divBdr>
                        <w:top w:val="none" w:sz="0" w:space="0" w:color="auto"/>
                        <w:left w:val="none" w:sz="0" w:space="0" w:color="auto"/>
                        <w:bottom w:val="none" w:sz="0" w:space="0" w:color="auto"/>
                        <w:right w:val="none" w:sz="0" w:space="0" w:color="auto"/>
                      </w:divBdr>
                    </w:div>
                  </w:divsChild>
                </w:div>
                <w:div w:id="2114009224">
                  <w:marLeft w:val="0"/>
                  <w:marRight w:val="0"/>
                  <w:marTop w:val="0"/>
                  <w:marBottom w:val="0"/>
                  <w:divBdr>
                    <w:top w:val="none" w:sz="0" w:space="0" w:color="auto"/>
                    <w:left w:val="none" w:sz="0" w:space="0" w:color="auto"/>
                    <w:bottom w:val="none" w:sz="0" w:space="0" w:color="auto"/>
                    <w:right w:val="none" w:sz="0" w:space="0" w:color="auto"/>
                  </w:divBdr>
                  <w:divsChild>
                    <w:div w:id="81996769">
                      <w:marLeft w:val="0"/>
                      <w:marRight w:val="0"/>
                      <w:marTop w:val="0"/>
                      <w:marBottom w:val="0"/>
                      <w:divBdr>
                        <w:top w:val="none" w:sz="0" w:space="0" w:color="auto"/>
                        <w:left w:val="none" w:sz="0" w:space="0" w:color="auto"/>
                        <w:bottom w:val="none" w:sz="0" w:space="0" w:color="auto"/>
                        <w:right w:val="none" w:sz="0" w:space="0" w:color="auto"/>
                      </w:divBdr>
                    </w:div>
                  </w:divsChild>
                </w:div>
                <w:div w:id="2143765189">
                  <w:marLeft w:val="0"/>
                  <w:marRight w:val="0"/>
                  <w:marTop w:val="0"/>
                  <w:marBottom w:val="0"/>
                  <w:divBdr>
                    <w:top w:val="none" w:sz="0" w:space="0" w:color="auto"/>
                    <w:left w:val="none" w:sz="0" w:space="0" w:color="auto"/>
                    <w:bottom w:val="none" w:sz="0" w:space="0" w:color="auto"/>
                    <w:right w:val="none" w:sz="0" w:space="0" w:color="auto"/>
                  </w:divBdr>
                  <w:divsChild>
                    <w:div w:id="1527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76747">
          <w:marLeft w:val="0"/>
          <w:marRight w:val="0"/>
          <w:marTop w:val="0"/>
          <w:marBottom w:val="0"/>
          <w:divBdr>
            <w:top w:val="none" w:sz="0" w:space="0" w:color="auto"/>
            <w:left w:val="none" w:sz="0" w:space="0" w:color="auto"/>
            <w:bottom w:val="none" w:sz="0" w:space="0" w:color="auto"/>
            <w:right w:val="none" w:sz="0" w:space="0" w:color="auto"/>
          </w:divBdr>
        </w:div>
        <w:div w:id="569311980">
          <w:marLeft w:val="0"/>
          <w:marRight w:val="0"/>
          <w:marTop w:val="0"/>
          <w:marBottom w:val="0"/>
          <w:divBdr>
            <w:top w:val="none" w:sz="0" w:space="0" w:color="auto"/>
            <w:left w:val="none" w:sz="0" w:space="0" w:color="auto"/>
            <w:bottom w:val="none" w:sz="0" w:space="0" w:color="auto"/>
            <w:right w:val="none" w:sz="0" w:space="0" w:color="auto"/>
          </w:divBdr>
        </w:div>
        <w:div w:id="583490391">
          <w:marLeft w:val="0"/>
          <w:marRight w:val="0"/>
          <w:marTop w:val="0"/>
          <w:marBottom w:val="0"/>
          <w:divBdr>
            <w:top w:val="none" w:sz="0" w:space="0" w:color="auto"/>
            <w:left w:val="none" w:sz="0" w:space="0" w:color="auto"/>
            <w:bottom w:val="none" w:sz="0" w:space="0" w:color="auto"/>
            <w:right w:val="none" w:sz="0" w:space="0" w:color="auto"/>
          </w:divBdr>
        </w:div>
        <w:div w:id="744952910">
          <w:marLeft w:val="0"/>
          <w:marRight w:val="0"/>
          <w:marTop w:val="0"/>
          <w:marBottom w:val="0"/>
          <w:divBdr>
            <w:top w:val="none" w:sz="0" w:space="0" w:color="auto"/>
            <w:left w:val="none" w:sz="0" w:space="0" w:color="auto"/>
            <w:bottom w:val="none" w:sz="0" w:space="0" w:color="auto"/>
            <w:right w:val="none" w:sz="0" w:space="0" w:color="auto"/>
          </w:divBdr>
        </w:div>
        <w:div w:id="1050570370">
          <w:marLeft w:val="0"/>
          <w:marRight w:val="0"/>
          <w:marTop w:val="0"/>
          <w:marBottom w:val="0"/>
          <w:divBdr>
            <w:top w:val="none" w:sz="0" w:space="0" w:color="auto"/>
            <w:left w:val="none" w:sz="0" w:space="0" w:color="auto"/>
            <w:bottom w:val="none" w:sz="0" w:space="0" w:color="auto"/>
            <w:right w:val="none" w:sz="0" w:space="0" w:color="auto"/>
          </w:divBdr>
        </w:div>
        <w:div w:id="1106776500">
          <w:marLeft w:val="0"/>
          <w:marRight w:val="0"/>
          <w:marTop w:val="0"/>
          <w:marBottom w:val="0"/>
          <w:divBdr>
            <w:top w:val="none" w:sz="0" w:space="0" w:color="auto"/>
            <w:left w:val="none" w:sz="0" w:space="0" w:color="auto"/>
            <w:bottom w:val="none" w:sz="0" w:space="0" w:color="auto"/>
            <w:right w:val="none" w:sz="0" w:space="0" w:color="auto"/>
          </w:divBdr>
        </w:div>
        <w:div w:id="1145463850">
          <w:marLeft w:val="0"/>
          <w:marRight w:val="0"/>
          <w:marTop w:val="0"/>
          <w:marBottom w:val="0"/>
          <w:divBdr>
            <w:top w:val="none" w:sz="0" w:space="0" w:color="auto"/>
            <w:left w:val="none" w:sz="0" w:space="0" w:color="auto"/>
            <w:bottom w:val="none" w:sz="0" w:space="0" w:color="auto"/>
            <w:right w:val="none" w:sz="0" w:space="0" w:color="auto"/>
          </w:divBdr>
        </w:div>
        <w:div w:id="1204100854">
          <w:marLeft w:val="0"/>
          <w:marRight w:val="0"/>
          <w:marTop w:val="0"/>
          <w:marBottom w:val="0"/>
          <w:divBdr>
            <w:top w:val="none" w:sz="0" w:space="0" w:color="auto"/>
            <w:left w:val="none" w:sz="0" w:space="0" w:color="auto"/>
            <w:bottom w:val="none" w:sz="0" w:space="0" w:color="auto"/>
            <w:right w:val="none" w:sz="0" w:space="0" w:color="auto"/>
          </w:divBdr>
        </w:div>
        <w:div w:id="1310086308">
          <w:marLeft w:val="0"/>
          <w:marRight w:val="0"/>
          <w:marTop w:val="0"/>
          <w:marBottom w:val="0"/>
          <w:divBdr>
            <w:top w:val="none" w:sz="0" w:space="0" w:color="auto"/>
            <w:left w:val="none" w:sz="0" w:space="0" w:color="auto"/>
            <w:bottom w:val="none" w:sz="0" w:space="0" w:color="auto"/>
            <w:right w:val="none" w:sz="0" w:space="0" w:color="auto"/>
          </w:divBdr>
        </w:div>
        <w:div w:id="1351688587">
          <w:marLeft w:val="0"/>
          <w:marRight w:val="0"/>
          <w:marTop w:val="0"/>
          <w:marBottom w:val="0"/>
          <w:divBdr>
            <w:top w:val="none" w:sz="0" w:space="0" w:color="auto"/>
            <w:left w:val="none" w:sz="0" w:space="0" w:color="auto"/>
            <w:bottom w:val="none" w:sz="0" w:space="0" w:color="auto"/>
            <w:right w:val="none" w:sz="0" w:space="0" w:color="auto"/>
          </w:divBdr>
        </w:div>
        <w:div w:id="1354647535">
          <w:marLeft w:val="0"/>
          <w:marRight w:val="0"/>
          <w:marTop w:val="0"/>
          <w:marBottom w:val="0"/>
          <w:divBdr>
            <w:top w:val="none" w:sz="0" w:space="0" w:color="auto"/>
            <w:left w:val="none" w:sz="0" w:space="0" w:color="auto"/>
            <w:bottom w:val="none" w:sz="0" w:space="0" w:color="auto"/>
            <w:right w:val="none" w:sz="0" w:space="0" w:color="auto"/>
          </w:divBdr>
        </w:div>
        <w:div w:id="1364358448">
          <w:marLeft w:val="0"/>
          <w:marRight w:val="0"/>
          <w:marTop w:val="0"/>
          <w:marBottom w:val="0"/>
          <w:divBdr>
            <w:top w:val="none" w:sz="0" w:space="0" w:color="auto"/>
            <w:left w:val="none" w:sz="0" w:space="0" w:color="auto"/>
            <w:bottom w:val="none" w:sz="0" w:space="0" w:color="auto"/>
            <w:right w:val="none" w:sz="0" w:space="0" w:color="auto"/>
          </w:divBdr>
        </w:div>
        <w:div w:id="1537042788">
          <w:marLeft w:val="0"/>
          <w:marRight w:val="0"/>
          <w:marTop w:val="0"/>
          <w:marBottom w:val="0"/>
          <w:divBdr>
            <w:top w:val="none" w:sz="0" w:space="0" w:color="auto"/>
            <w:left w:val="none" w:sz="0" w:space="0" w:color="auto"/>
            <w:bottom w:val="none" w:sz="0" w:space="0" w:color="auto"/>
            <w:right w:val="none" w:sz="0" w:space="0" w:color="auto"/>
          </w:divBdr>
          <w:divsChild>
            <w:div w:id="726337796">
              <w:marLeft w:val="-75"/>
              <w:marRight w:val="0"/>
              <w:marTop w:val="30"/>
              <w:marBottom w:val="30"/>
              <w:divBdr>
                <w:top w:val="none" w:sz="0" w:space="0" w:color="auto"/>
                <w:left w:val="none" w:sz="0" w:space="0" w:color="auto"/>
                <w:bottom w:val="none" w:sz="0" w:space="0" w:color="auto"/>
                <w:right w:val="none" w:sz="0" w:space="0" w:color="auto"/>
              </w:divBdr>
              <w:divsChild>
                <w:div w:id="5835730">
                  <w:marLeft w:val="0"/>
                  <w:marRight w:val="0"/>
                  <w:marTop w:val="0"/>
                  <w:marBottom w:val="0"/>
                  <w:divBdr>
                    <w:top w:val="none" w:sz="0" w:space="0" w:color="auto"/>
                    <w:left w:val="none" w:sz="0" w:space="0" w:color="auto"/>
                    <w:bottom w:val="none" w:sz="0" w:space="0" w:color="auto"/>
                    <w:right w:val="none" w:sz="0" w:space="0" w:color="auto"/>
                  </w:divBdr>
                  <w:divsChild>
                    <w:div w:id="1324165253">
                      <w:marLeft w:val="0"/>
                      <w:marRight w:val="0"/>
                      <w:marTop w:val="0"/>
                      <w:marBottom w:val="0"/>
                      <w:divBdr>
                        <w:top w:val="none" w:sz="0" w:space="0" w:color="auto"/>
                        <w:left w:val="none" w:sz="0" w:space="0" w:color="auto"/>
                        <w:bottom w:val="none" w:sz="0" w:space="0" w:color="auto"/>
                        <w:right w:val="none" w:sz="0" w:space="0" w:color="auto"/>
                      </w:divBdr>
                    </w:div>
                  </w:divsChild>
                </w:div>
                <w:div w:id="7561605">
                  <w:marLeft w:val="0"/>
                  <w:marRight w:val="0"/>
                  <w:marTop w:val="0"/>
                  <w:marBottom w:val="0"/>
                  <w:divBdr>
                    <w:top w:val="none" w:sz="0" w:space="0" w:color="auto"/>
                    <w:left w:val="none" w:sz="0" w:space="0" w:color="auto"/>
                    <w:bottom w:val="none" w:sz="0" w:space="0" w:color="auto"/>
                    <w:right w:val="none" w:sz="0" w:space="0" w:color="auto"/>
                  </w:divBdr>
                  <w:divsChild>
                    <w:div w:id="489713562">
                      <w:marLeft w:val="0"/>
                      <w:marRight w:val="0"/>
                      <w:marTop w:val="0"/>
                      <w:marBottom w:val="0"/>
                      <w:divBdr>
                        <w:top w:val="none" w:sz="0" w:space="0" w:color="auto"/>
                        <w:left w:val="none" w:sz="0" w:space="0" w:color="auto"/>
                        <w:bottom w:val="none" w:sz="0" w:space="0" w:color="auto"/>
                        <w:right w:val="none" w:sz="0" w:space="0" w:color="auto"/>
                      </w:divBdr>
                    </w:div>
                  </w:divsChild>
                </w:div>
                <w:div w:id="19669743">
                  <w:marLeft w:val="0"/>
                  <w:marRight w:val="0"/>
                  <w:marTop w:val="0"/>
                  <w:marBottom w:val="0"/>
                  <w:divBdr>
                    <w:top w:val="none" w:sz="0" w:space="0" w:color="auto"/>
                    <w:left w:val="none" w:sz="0" w:space="0" w:color="auto"/>
                    <w:bottom w:val="none" w:sz="0" w:space="0" w:color="auto"/>
                    <w:right w:val="none" w:sz="0" w:space="0" w:color="auto"/>
                  </w:divBdr>
                  <w:divsChild>
                    <w:div w:id="1151097422">
                      <w:marLeft w:val="0"/>
                      <w:marRight w:val="0"/>
                      <w:marTop w:val="0"/>
                      <w:marBottom w:val="0"/>
                      <w:divBdr>
                        <w:top w:val="none" w:sz="0" w:space="0" w:color="auto"/>
                        <w:left w:val="none" w:sz="0" w:space="0" w:color="auto"/>
                        <w:bottom w:val="none" w:sz="0" w:space="0" w:color="auto"/>
                        <w:right w:val="none" w:sz="0" w:space="0" w:color="auto"/>
                      </w:divBdr>
                    </w:div>
                  </w:divsChild>
                </w:div>
                <w:div w:id="29689936">
                  <w:marLeft w:val="0"/>
                  <w:marRight w:val="0"/>
                  <w:marTop w:val="0"/>
                  <w:marBottom w:val="0"/>
                  <w:divBdr>
                    <w:top w:val="none" w:sz="0" w:space="0" w:color="auto"/>
                    <w:left w:val="none" w:sz="0" w:space="0" w:color="auto"/>
                    <w:bottom w:val="none" w:sz="0" w:space="0" w:color="auto"/>
                    <w:right w:val="none" w:sz="0" w:space="0" w:color="auto"/>
                  </w:divBdr>
                  <w:divsChild>
                    <w:div w:id="312565293">
                      <w:marLeft w:val="0"/>
                      <w:marRight w:val="0"/>
                      <w:marTop w:val="0"/>
                      <w:marBottom w:val="0"/>
                      <w:divBdr>
                        <w:top w:val="none" w:sz="0" w:space="0" w:color="auto"/>
                        <w:left w:val="none" w:sz="0" w:space="0" w:color="auto"/>
                        <w:bottom w:val="none" w:sz="0" w:space="0" w:color="auto"/>
                        <w:right w:val="none" w:sz="0" w:space="0" w:color="auto"/>
                      </w:divBdr>
                    </w:div>
                  </w:divsChild>
                </w:div>
                <w:div w:id="41447064">
                  <w:marLeft w:val="0"/>
                  <w:marRight w:val="0"/>
                  <w:marTop w:val="0"/>
                  <w:marBottom w:val="0"/>
                  <w:divBdr>
                    <w:top w:val="none" w:sz="0" w:space="0" w:color="auto"/>
                    <w:left w:val="none" w:sz="0" w:space="0" w:color="auto"/>
                    <w:bottom w:val="none" w:sz="0" w:space="0" w:color="auto"/>
                    <w:right w:val="none" w:sz="0" w:space="0" w:color="auto"/>
                  </w:divBdr>
                  <w:divsChild>
                    <w:div w:id="820660843">
                      <w:marLeft w:val="0"/>
                      <w:marRight w:val="0"/>
                      <w:marTop w:val="0"/>
                      <w:marBottom w:val="0"/>
                      <w:divBdr>
                        <w:top w:val="none" w:sz="0" w:space="0" w:color="auto"/>
                        <w:left w:val="none" w:sz="0" w:space="0" w:color="auto"/>
                        <w:bottom w:val="none" w:sz="0" w:space="0" w:color="auto"/>
                        <w:right w:val="none" w:sz="0" w:space="0" w:color="auto"/>
                      </w:divBdr>
                    </w:div>
                  </w:divsChild>
                </w:div>
                <w:div w:id="47263939">
                  <w:marLeft w:val="0"/>
                  <w:marRight w:val="0"/>
                  <w:marTop w:val="0"/>
                  <w:marBottom w:val="0"/>
                  <w:divBdr>
                    <w:top w:val="none" w:sz="0" w:space="0" w:color="auto"/>
                    <w:left w:val="none" w:sz="0" w:space="0" w:color="auto"/>
                    <w:bottom w:val="none" w:sz="0" w:space="0" w:color="auto"/>
                    <w:right w:val="none" w:sz="0" w:space="0" w:color="auto"/>
                  </w:divBdr>
                  <w:divsChild>
                    <w:div w:id="262348705">
                      <w:marLeft w:val="0"/>
                      <w:marRight w:val="0"/>
                      <w:marTop w:val="0"/>
                      <w:marBottom w:val="0"/>
                      <w:divBdr>
                        <w:top w:val="none" w:sz="0" w:space="0" w:color="auto"/>
                        <w:left w:val="none" w:sz="0" w:space="0" w:color="auto"/>
                        <w:bottom w:val="none" w:sz="0" w:space="0" w:color="auto"/>
                        <w:right w:val="none" w:sz="0" w:space="0" w:color="auto"/>
                      </w:divBdr>
                    </w:div>
                  </w:divsChild>
                </w:div>
                <w:div w:id="61876227">
                  <w:marLeft w:val="0"/>
                  <w:marRight w:val="0"/>
                  <w:marTop w:val="0"/>
                  <w:marBottom w:val="0"/>
                  <w:divBdr>
                    <w:top w:val="none" w:sz="0" w:space="0" w:color="auto"/>
                    <w:left w:val="none" w:sz="0" w:space="0" w:color="auto"/>
                    <w:bottom w:val="none" w:sz="0" w:space="0" w:color="auto"/>
                    <w:right w:val="none" w:sz="0" w:space="0" w:color="auto"/>
                  </w:divBdr>
                  <w:divsChild>
                    <w:div w:id="385954162">
                      <w:marLeft w:val="0"/>
                      <w:marRight w:val="0"/>
                      <w:marTop w:val="0"/>
                      <w:marBottom w:val="0"/>
                      <w:divBdr>
                        <w:top w:val="none" w:sz="0" w:space="0" w:color="auto"/>
                        <w:left w:val="none" w:sz="0" w:space="0" w:color="auto"/>
                        <w:bottom w:val="none" w:sz="0" w:space="0" w:color="auto"/>
                        <w:right w:val="none" w:sz="0" w:space="0" w:color="auto"/>
                      </w:divBdr>
                    </w:div>
                  </w:divsChild>
                </w:div>
                <w:div w:id="65150587">
                  <w:marLeft w:val="0"/>
                  <w:marRight w:val="0"/>
                  <w:marTop w:val="0"/>
                  <w:marBottom w:val="0"/>
                  <w:divBdr>
                    <w:top w:val="none" w:sz="0" w:space="0" w:color="auto"/>
                    <w:left w:val="none" w:sz="0" w:space="0" w:color="auto"/>
                    <w:bottom w:val="none" w:sz="0" w:space="0" w:color="auto"/>
                    <w:right w:val="none" w:sz="0" w:space="0" w:color="auto"/>
                  </w:divBdr>
                  <w:divsChild>
                    <w:div w:id="1675644376">
                      <w:marLeft w:val="0"/>
                      <w:marRight w:val="0"/>
                      <w:marTop w:val="0"/>
                      <w:marBottom w:val="0"/>
                      <w:divBdr>
                        <w:top w:val="none" w:sz="0" w:space="0" w:color="auto"/>
                        <w:left w:val="none" w:sz="0" w:space="0" w:color="auto"/>
                        <w:bottom w:val="none" w:sz="0" w:space="0" w:color="auto"/>
                        <w:right w:val="none" w:sz="0" w:space="0" w:color="auto"/>
                      </w:divBdr>
                    </w:div>
                  </w:divsChild>
                </w:div>
                <w:div w:id="70663224">
                  <w:marLeft w:val="0"/>
                  <w:marRight w:val="0"/>
                  <w:marTop w:val="0"/>
                  <w:marBottom w:val="0"/>
                  <w:divBdr>
                    <w:top w:val="none" w:sz="0" w:space="0" w:color="auto"/>
                    <w:left w:val="none" w:sz="0" w:space="0" w:color="auto"/>
                    <w:bottom w:val="none" w:sz="0" w:space="0" w:color="auto"/>
                    <w:right w:val="none" w:sz="0" w:space="0" w:color="auto"/>
                  </w:divBdr>
                  <w:divsChild>
                    <w:div w:id="235096343">
                      <w:marLeft w:val="0"/>
                      <w:marRight w:val="0"/>
                      <w:marTop w:val="0"/>
                      <w:marBottom w:val="0"/>
                      <w:divBdr>
                        <w:top w:val="none" w:sz="0" w:space="0" w:color="auto"/>
                        <w:left w:val="none" w:sz="0" w:space="0" w:color="auto"/>
                        <w:bottom w:val="none" w:sz="0" w:space="0" w:color="auto"/>
                        <w:right w:val="none" w:sz="0" w:space="0" w:color="auto"/>
                      </w:divBdr>
                    </w:div>
                  </w:divsChild>
                </w:div>
                <w:div w:id="82997858">
                  <w:marLeft w:val="0"/>
                  <w:marRight w:val="0"/>
                  <w:marTop w:val="0"/>
                  <w:marBottom w:val="0"/>
                  <w:divBdr>
                    <w:top w:val="none" w:sz="0" w:space="0" w:color="auto"/>
                    <w:left w:val="none" w:sz="0" w:space="0" w:color="auto"/>
                    <w:bottom w:val="none" w:sz="0" w:space="0" w:color="auto"/>
                    <w:right w:val="none" w:sz="0" w:space="0" w:color="auto"/>
                  </w:divBdr>
                  <w:divsChild>
                    <w:div w:id="315257314">
                      <w:marLeft w:val="0"/>
                      <w:marRight w:val="0"/>
                      <w:marTop w:val="0"/>
                      <w:marBottom w:val="0"/>
                      <w:divBdr>
                        <w:top w:val="none" w:sz="0" w:space="0" w:color="auto"/>
                        <w:left w:val="none" w:sz="0" w:space="0" w:color="auto"/>
                        <w:bottom w:val="none" w:sz="0" w:space="0" w:color="auto"/>
                        <w:right w:val="none" w:sz="0" w:space="0" w:color="auto"/>
                      </w:divBdr>
                    </w:div>
                  </w:divsChild>
                </w:div>
                <w:div w:id="83452767">
                  <w:marLeft w:val="0"/>
                  <w:marRight w:val="0"/>
                  <w:marTop w:val="0"/>
                  <w:marBottom w:val="0"/>
                  <w:divBdr>
                    <w:top w:val="none" w:sz="0" w:space="0" w:color="auto"/>
                    <w:left w:val="none" w:sz="0" w:space="0" w:color="auto"/>
                    <w:bottom w:val="none" w:sz="0" w:space="0" w:color="auto"/>
                    <w:right w:val="none" w:sz="0" w:space="0" w:color="auto"/>
                  </w:divBdr>
                  <w:divsChild>
                    <w:div w:id="1135369516">
                      <w:marLeft w:val="0"/>
                      <w:marRight w:val="0"/>
                      <w:marTop w:val="0"/>
                      <w:marBottom w:val="0"/>
                      <w:divBdr>
                        <w:top w:val="none" w:sz="0" w:space="0" w:color="auto"/>
                        <w:left w:val="none" w:sz="0" w:space="0" w:color="auto"/>
                        <w:bottom w:val="none" w:sz="0" w:space="0" w:color="auto"/>
                        <w:right w:val="none" w:sz="0" w:space="0" w:color="auto"/>
                      </w:divBdr>
                    </w:div>
                  </w:divsChild>
                </w:div>
                <w:div w:id="84880645">
                  <w:marLeft w:val="0"/>
                  <w:marRight w:val="0"/>
                  <w:marTop w:val="0"/>
                  <w:marBottom w:val="0"/>
                  <w:divBdr>
                    <w:top w:val="none" w:sz="0" w:space="0" w:color="auto"/>
                    <w:left w:val="none" w:sz="0" w:space="0" w:color="auto"/>
                    <w:bottom w:val="none" w:sz="0" w:space="0" w:color="auto"/>
                    <w:right w:val="none" w:sz="0" w:space="0" w:color="auto"/>
                  </w:divBdr>
                  <w:divsChild>
                    <w:div w:id="758258146">
                      <w:marLeft w:val="0"/>
                      <w:marRight w:val="0"/>
                      <w:marTop w:val="0"/>
                      <w:marBottom w:val="0"/>
                      <w:divBdr>
                        <w:top w:val="none" w:sz="0" w:space="0" w:color="auto"/>
                        <w:left w:val="none" w:sz="0" w:space="0" w:color="auto"/>
                        <w:bottom w:val="none" w:sz="0" w:space="0" w:color="auto"/>
                        <w:right w:val="none" w:sz="0" w:space="0" w:color="auto"/>
                      </w:divBdr>
                    </w:div>
                  </w:divsChild>
                </w:div>
                <w:div w:id="88701330">
                  <w:marLeft w:val="0"/>
                  <w:marRight w:val="0"/>
                  <w:marTop w:val="0"/>
                  <w:marBottom w:val="0"/>
                  <w:divBdr>
                    <w:top w:val="none" w:sz="0" w:space="0" w:color="auto"/>
                    <w:left w:val="none" w:sz="0" w:space="0" w:color="auto"/>
                    <w:bottom w:val="none" w:sz="0" w:space="0" w:color="auto"/>
                    <w:right w:val="none" w:sz="0" w:space="0" w:color="auto"/>
                  </w:divBdr>
                  <w:divsChild>
                    <w:div w:id="1321346014">
                      <w:marLeft w:val="0"/>
                      <w:marRight w:val="0"/>
                      <w:marTop w:val="0"/>
                      <w:marBottom w:val="0"/>
                      <w:divBdr>
                        <w:top w:val="none" w:sz="0" w:space="0" w:color="auto"/>
                        <w:left w:val="none" w:sz="0" w:space="0" w:color="auto"/>
                        <w:bottom w:val="none" w:sz="0" w:space="0" w:color="auto"/>
                        <w:right w:val="none" w:sz="0" w:space="0" w:color="auto"/>
                      </w:divBdr>
                    </w:div>
                  </w:divsChild>
                </w:div>
                <w:div w:id="91122717">
                  <w:marLeft w:val="0"/>
                  <w:marRight w:val="0"/>
                  <w:marTop w:val="0"/>
                  <w:marBottom w:val="0"/>
                  <w:divBdr>
                    <w:top w:val="none" w:sz="0" w:space="0" w:color="auto"/>
                    <w:left w:val="none" w:sz="0" w:space="0" w:color="auto"/>
                    <w:bottom w:val="none" w:sz="0" w:space="0" w:color="auto"/>
                    <w:right w:val="none" w:sz="0" w:space="0" w:color="auto"/>
                  </w:divBdr>
                  <w:divsChild>
                    <w:div w:id="2060937350">
                      <w:marLeft w:val="0"/>
                      <w:marRight w:val="0"/>
                      <w:marTop w:val="0"/>
                      <w:marBottom w:val="0"/>
                      <w:divBdr>
                        <w:top w:val="none" w:sz="0" w:space="0" w:color="auto"/>
                        <w:left w:val="none" w:sz="0" w:space="0" w:color="auto"/>
                        <w:bottom w:val="none" w:sz="0" w:space="0" w:color="auto"/>
                        <w:right w:val="none" w:sz="0" w:space="0" w:color="auto"/>
                      </w:divBdr>
                    </w:div>
                  </w:divsChild>
                </w:div>
                <w:div w:id="98528105">
                  <w:marLeft w:val="0"/>
                  <w:marRight w:val="0"/>
                  <w:marTop w:val="0"/>
                  <w:marBottom w:val="0"/>
                  <w:divBdr>
                    <w:top w:val="none" w:sz="0" w:space="0" w:color="auto"/>
                    <w:left w:val="none" w:sz="0" w:space="0" w:color="auto"/>
                    <w:bottom w:val="none" w:sz="0" w:space="0" w:color="auto"/>
                    <w:right w:val="none" w:sz="0" w:space="0" w:color="auto"/>
                  </w:divBdr>
                  <w:divsChild>
                    <w:div w:id="1423525142">
                      <w:marLeft w:val="0"/>
                      <w:marRight w:val="0"/>
                      <w:marTop w:val="0"/>
                      <w:marBottom w:val="0"/>
                      <w:divBdr>
                        <w:top w:val="none" w:sz="0" w:space="0" w:color="auto"/>
                        <w:left w:val="none" w:sz="0" w:space="0" w:color="auto"/>
                        <w:bottom w:val="none" w:sz="0" w:space="0" w:color="auto"/>
                        <w:right w:val="none" w:sz="0" w:space="0" w:color="auto"/>
                      </w:divBdr>
                    </w:div>
                  </w:divsChild>
                </w:div>
                <w:div w:id="101994881">
                  <w:marLeft w:val="0"/>
                  <w:marRight w:val="0"/>
                  <w:marTop w:val="0"/>
                  <w:marBottom w:val="0"/>
                  <w:divBdr>
                    <w:top w:val="none" w:sz="0" w:space="0" w:color="auto"/>
                    <w:left w:val="none" w:sz="0" w:space="0" w:color="auto"/>
                    <w:bottom w:val="none" w:sz="0" w:space="0" w:color="auto"/>
                    <w:right w:val="none" w:sz="0" w:space="0" w:color="auto"/>
                  </w:divBdr>
                  <w:divsChild>
                    <w:div w:id="144589368">
                      <w:marLeft w:val="0"/>
                      <w:marRight w:val="0"/>
                      <w:marTop w:val="0"/>
                      <w:marBottom w:val="0"/>
                      <w:divBdr>
                        <w:top w:val="none" w:sz="0" w:space="0" w:color="auto"/>
                        <w:left w:val="none" w:sz="0" w:space="0" w:color="auto"/>
                        <w:bottom w:val="none" w:sz="0" w:space="0" w:color="auto"/>
                        <w:right w:val="none" w:sz="0" w:space="0" w:color="auto"/>
                      </w:divBdr>
                    </w:div>
                  </w:divsChild>
                </w:div>
                <w:div w:id="104886299">
                  <w:marLeft w:val="0"/>
                  <w:marRight w:val="0"/>
                  <w:marTop w:val="0"/>
                  <w:marBottom w:val="0"/>
                  <w:divBdr>
                    <w:top w:val="none" w:sz="0" w:space="0" w:color="auto"/>
                    <w:left w:val="none" w:sz="0" w:space="0" w:color="auto"/>
                    <w:bottom w:val="none" w:sz="0" w:space="0" w:color="auto"/>
                    <w:right w:val="none" w:sz="0" w:space="0" w:color="auto"/>
                  </w:divBdr>
                  <w:divsChild>
                    <w:div w:id="1821992944">
                      <w:marLeft w:val="0"/>
                      <w:marRight w:val="0"/>
                      <w:marTop w:val="0"/>
                      <w:marBottom w:val="0"/>
                      <w:divBdr>
                        <w:top w:val="none" w:sz="0" w:space="0" w:color="auto"/>
                        <w:left w:val="none" w:sz="0" w:space="0" w:color="auto"/>
                        <w:bottom w:val="none" w:sz="0" w:space="0" w:color="auto"/>
                        <w:right w:val="none" w:sz="0" w:space="0" w:color="auto"/>
                      </w:divBdr>
                    </w:div>
                  </w:divsChild>
                </w:div>
                <w:div w:id="113908681">
                  <w:marLeft w:val="0"/>
                  <w:marRight w:val="0"/>
                  <w:marTop w:val="0"/>
                  <w:marBottom w:val="0"/>
                  <w:divBdr>
                    <w:top w:val="none" w:sz="0" w:space="0" w:color="auto"/>
                    <w:left w:val="none" w:sz="0" w:space="0" w:color="auto"/>
                    <w:bottom w:val="none" w:sz="0" w:space="0" w:color="auto"/>
                    <w:right w:val="none" w:sz="0" w:space="0" w:color="auto"/>
                  </w:divBdr>
                  <w:divsChild>
                    <w:div w:id="1637762009">
                      <w:marLeft w:val="0"/>
                      <w:marRight w:val="0"/>
                      <w:marTop w:val="0"/>
                      <w:marBottom w:val="0"/>
                      <w:divBdr>
                        <w:top w:val="none" w:sz="0" w:space="0" w:color="auto"/>
                        <w:left w:val="none" w:sz="0" w:space="0" w:color="auto"/>
                        <w:bottom w:val="none" w:sz="0" w:space="0" w:color="auto"/>
                        <w:right w:val="none" w:sz="0" w:space="0" w:color="auto"/>
                      </w:divBdr>
                    </w:div>
                  </w:divsChild>
                </w:div>
                <w:div w:id="133915826">
                  <w:marLeft w:val="0"/>
                  <w:marRight w:val="0"/>
                  <w:marTop w:val="0"/>
                  <w:marBottom w:val="0"/>
                  <w:divBdr>
                    <w:top w:val="none" w:sz="0" w:space="0" w:color="auto"/>
                    <w:left w:val="none" w:sz="0" w:space="0" w:color="auto"/>
                    <w:bottom w:val="none" w:sz="0" w:space="0" w:color="auto"/>
                    <w:right w:val="none" w:sz="0" w:space="0" w:color="auto"/>
                  </w:divBdr>
                  <w:divsChild>
                    <w:div w:id="893658905">
                      <w:marLeft w:val="0"/>
                      <w:marRight w:val="0"/>
                      <w:marTop w:val="0"/>
                      <w:marBottom w:val="0"/>
                      <w:divBdr>
                        <w:top w:val="none" w:sz="0" w:space="0" w:color="auto"/>
                        <w:left w:val="none" w:sz="0" w:space="0" w:color="auto"/>
                        <w:bottom w:val="none" w:sz="0" w:space="0" w:color="auto"/>
                        <w:right w:val="none" w:sz="0" w:space="0" w:color="auto"/>
                      </w:divBdr>
                    </w:div>
                  </w:divsChild>
                </w:div>
                <w:div w:id="144014806">
                  <w:marLeft w:val="0"/>
                  <w:marRight w:val="0"/>
                  <w:marTop w:val="0"/>
                  <w:marBottom w:val="0"/>
                  <w:divBdr>
                    <w:top w:val="none" w:sz="0" w:space="0" w:color="auto"/>
                    <w:left w:val="none" w:sz="0" w:space="0" w:color="auto"/>
                    <w:bottom w:val="none" w:sz="0" w:space="0" w:color="auto"/>
                    <w:right w:val="none" w:sz="0" w:space="0" w:color="auto"/>
                  </w:divBdr>
                  <w:divsChild>
                    <w:div w:id="77678327">
                      <w:marLeft w:val="0"/>
                      <w:marRight w:val="0"/>
                      <w:marTop w:val="0"/>
                      <w:marBottom w:val="0"/>
                      <w:divBdr>
                        <w:top w:val="none" w:sz="0" w:space="0" w:color="auto"/>
                        <w:left w:val="none" w:sz="0" w:space="0" w:color="auto"/>
                        <w:bottom w:val="none" w:sz="0" w:space="0" w:color="auto"/>
                        <w:right w:val="none" w:sz="0" w:space="0" w:color="auto"/>
                      </w:divBdr>
                    </w:div>
                  </w:divsChild>
                </w:div>
                <w:div w:id="148791372">
                  <w:marLeft w:val="0"/>
                  <w:marRight w:val="0"/>
                  <w:marTop w:val="0"/>
                  <w:marBottom w:val="0"/>
                  <w:divBdr>
                    <w:top w:val="none" w:sz="0" w:space="0" w:color="auto"/>
                    <w:left w:val="none" w:sz="0" w:space="0" w:color="auto"/>
                    <w:bottom w:val="none" w:sz="0" w:space="0" w:color="auto"/>
                    <w:right w:val="none" w:sz="0" w:space="0" w:color="auto"/>
                  </w:divBdr>
                  <w:divsChild>
                    <w:div w:id="599412241">
                      <w:marLeft w:val="0"/>
                      <w:marRight w:val="0"/>
                      <w:marTop w:val="0"/>
                      <w:marBottom w:val="0"/>
                      <w:divBdr>
                        <w:top w:val="none" w:sz="0" w:space="0" w:color="auto"/>
                        <w:left w:val="none" w:sz="0" w:space="0" w:color="auto"/>
                        <w:bottom w:val="none" w:sz="0" w:space="0" w:color="auto"/>
                        <w:right w:val="none" w:sz="0" w:space="0" w:color="auto"/>
                      </w:divBdr>
                    </w:div>
                  </w:divsChild>
                </w:div>
                <w:div w:id="154877794">
                  <w:marLeft w:val="0"/>
                  <w:marRight w:val="0"/>
                  <w:marTop w:val="0"/>
                  <w:marBottom w:val="0"/>
                  <w:divBdr>
                    <w:top w:val="none" w:sz="0" w:space="0" w:color="auto"/>
                    <w:left w:val="none" w:sz="0" w:space="0" w:color="auto"/>
                    <w:bottom w:val="none" w:sz="0" w:space="0" w:color="auto"/>
                    <w:right w:val="none" w:sz="0" w:space="0" w:color="auto"/>
                  </w:divBdr>
                  <w:divsChild>
                    <w:div w:id="1548487244">
                      <w:marLeft w:val="0"/>
                      <w:marRight w:val="0"/>
                      <w:marTop w:val="0"/>
                      <w:marBottom w:val="0"/>
                      <w:divBdr>
                        <w:top w:val="none" w:sz="0" w:space="0" w:color="auto"/>
                        <w:left w:val="none" w:sz="0" w:space="0" w:color="auto"/>
                        <w:bottom w:val="none" w:sz="0" w:space="0" w:color="auto"/>
                        <w:right w:val="none" w:sz="0" w:space="0" w:color="auto"/>
                      </w:divBdr>
                    </w:div>
                  </w:divsChild>
                </w:div>
                <w:div w:id="156306719">
                  <w:marLeft w:val="0"/>
                  <w:marRight w:val="0"/>
                  <w:marTop w:val="0"/>
                  <w:marBottom w:val="0"/>
                  <w:divBdr>
                    <w:top w:val="none" w:sz="0" w:space="0" w:color="auto"/>
                    <w:left w:val="none" w:sz="0" w:space="0" w:color="auto"/>
                    <w:bottom w:val="none" w:sz="0" w:space="0" w:color="auto"/>
                    <w:right w:val="none" w:sz="0" w:space="0" w:color="auto"/>
                  </w:divBdr>
                  <w:divsChild>
                    <w:div w:id="1983342286">
                      <w:marLeft w:val="0"/>
                      <w:marRight w:val="0"/>
                      <w:marTop w:val="0"/>
                      <w:marBottom w:val="0"/>
                      <w:divBdr>
                        <w:top w:val="none" w:sz="0" w:space="0" w:color="auto"/>
                        <w:left w:val="none" w:sz="0" w:space="0" w:color="auto"/>
                        <w:bottom w:val="none" w:sz="0" w:space="0" w:color="auto"/>
                        <w:right w:val="none" w:sz="0" w:space="0" w:color="auto"/>
                      </w:divBdr>
                    </w:div>
                  </w:divsChild>
                </w:div>
                <w:div w:id="157424944">
                  <w:marLeft w:val="0"/>
                  <w:marRight w:val="0"/>
                  <w:marTop w:val="0"/>
                  <w:marBottom w:val="0"/>
                  <w:divBdr>
                    <w:top w:val="none" w:sz="0" w:space="0" w:color="auto"/>
                    <w:left w:val="none" w:sz="0" w:space="0" w:color="auto"/>
                    <w:bottom w:val="none" w:sz="0" w:space="0" w:color="auto"/>
                    <w:right w:val="none" w:sz="0" w:space="0" w:color="auto"/>
                  </w:divBdr>
                  <w:divsChild>
                    <w:div w:id="1346832181">
                      <w:marLeft w:val="0"/>
                      <w:marRight w:val="0"/>
                      <w:marTop w:val="0"/>
                      <w:marBottom w:val="0"/>
                      <w:divBdr>
                        <w:top w:val="none" w:sz="0" w:space="0" w:color="auto"/>
                        <w:left w:val="none" w:sz="0" w:space="0" w:color="auto"/>
                        <w:bottom w:val="none" w:sz="0" w:space="0" w:color="auto"/>
                        <w:right w:val="none" w:sz="0" w:space="0" w:color="auto"/>
                      </w:divBdr>
                    </w:div>
                  </w:divsChild>
                </w:div>
                <w:div w:id="158540855">
                  <w:marLeft w:val="0"/>
                  <w:marRight w:val="0"/>
                  <w:marTop w:val="0"/>
                  <w:marBottom w:val="0"/>
                  <w:divBdr>
                    <w:top w:val="none" w:sz="0" w:space="0" w:color="auto"/>
                    <w:left w:val="none" w:sz="0" w:space="0" w:color="auto"/>
                    <w:bottom w:val="none" w:sz="0" w:space="0" w:color="auto"/>
                    <w:right w:val="none" w:sz="0" w:space="0" w:color="auto"/>
                  </w:divBdr>
                  <w:divsChild>
                    <w:div w:id="1938521854">
                      <w:marLeft w:val="0"/>
                      <w:marRight w:val="0"/>
                      <w:marTop w:val="0"/>
                      <w:marBottom w:val="0"/>
                      <w:divBdr>
                        <w:top w:val="none" w:sz="0" w:space="0" w:color="auto"/>
                        <w:left w:val="none" w:sz="0" w:space="0" w:color="auto"/>
                        <w:bottom w:val="none" w:sz="0" w:space="0" w:color="auto"/>
                        <w:right w:val="none" w:sz="0" w:space="0" w:color="auto"/>
                      </w:divBdr>
                    </w:div>
                  </w:divsChild>
                </w:div>
                <w:div w:id="164133327">
                  <w:marLeft w:val="0"/>
                  <w:marRight w:val="0"/>
                  <w:marTop w:val="0"/>
                  <w:marBottom w:val="0"/>
                  <w:divBdr>
                    <w:top w:val="none" w:sz="0" w:space="0" w:color="auto"/>
                    <w:left w:val="none" w:sz="0" w:space="0" w:color="auto"/>
                    <w:bottom w:val="none" w:sz="0" w:space="0" w:color="auto"/>
                    <w:right w:val="none" w:sz="0" w:space="0" w:color="auto"/>
                  </w:divBdr>
                  <w:divsChild>
                    <w:div w:id="1161505441">
                      <w:marLeft w:val="0"/>
                      <w:marRight w:val="0"/>
                      <w:marTop w:val="0"/>
                      <w:marBottom w:val="0"/>
                      <w:divBdr>
                        <w:top w:val="none" w:sz="0" w:space="0" w:color="auto"/>
                        <w:left w:val="none" w:sz="0" w:space="0" w:color="auto"/>
                        <w:bottom w:val="none" w:sz="0" w:space="0" w:color="auto"/>
                        <w:right w:val="none" w:sz="0" w:space="0" w:color="auto"/>
                      </w:divBdr>
                    </w:div>
                  </w:divsChild>
                </w:div>
                <w:div w:id="167867244">
                  <w:marLeft w:val="0"/>
                  <w:marRight w:val="0"/>
                  <w:marTop w:val="0"/>
                  <w:marBottom w:val="0"/>
                  <w:divBdr>
                    <w:top w:val="none" w:sz="0" w:space="0" w:color="auto"/>
                    <w:left w:val="none" w:sz="0" w:space="0" w:color="auto"/>
                    <w:bottom w:val="none" w:sz="0" w:space="0" w:color="auto"/>
                    <w:right w:val="none" w:sz="0" w:space="0" w:color="auto"/>
                  </w:divBdr>
                  <w:divsChild>
                    <w:div w:id="905577786">
                      <w:marLeft w:val="0"/>
                      <w:marRight w:val="0"/>
                      <w:marTop w:val="0"/>
                      <w:marBottom w:val="0"/>
                      <w:divBdr>
                        <w:top w:val="none" w:sz="0" w:space="0" w:color="auto"/>
                        <w:left w:val="none" w:sz="0" w:space="0" w:color="auto"/>
                        <w:bottom w:val="none" w:sz="0" w:space="0" w:color="auto"/>
                        <w:right w:val="none" w:sz="0" w:space="0" w:color="auto"/>
                      </w:divBdr>
                    </w:div>
                  </w:divsChild>
                </w:div>
                <w:div w:id="183522086">
                  <w:marLeft w:val="0"/>
                  <w:marRight w:val="0"/>
                  <w:marTop w:val="0"/>
                  <w:marBottom w:val="0"/>
                  <w:divBdr>
                    <w:top w:val="none" w:sz="0" w:space="0" w:color="auto"/>
                    <w:left w:val="none" w:sz="0" w:space="0" w:color="auto"/>
                    <w:bottom w:val="none" w:sz="0" w:space="0" w:color="auto"/>
                    <w:right w:val="none" w:sz="0" w:space="0" w:color="auto"/>
                  </w:divBdr>
                  <w:divsChild>
                    <w:div w:id="254174272">
                      <w:marLeft w:val="0"/>
                      <w:marRight w:val="0"/>
                      <w:marTop w:val="0"/>
                      <w:marBottom w:val="0"/>
                      <w:divBdr>
                        <w:top w:val="none" w:sz="0" w:space="0" w:color="auto"/>
                        <w:left w:val="none" w:sz="0" w:space="0" w:color="auto"/>
                        <w:bottom w:val="none" w:sz="0" w:space="0" w:color="auto"/>
                        <w:right w:val="none" w:sz="0" w:space="0" w:color="auto"/>
                      </w:divBdr>
                    </w:div>
                  </w:divsChild>
                </w:div>
                <w:div w:id="184372897">
                  <w:marLeft w:val="0"/>
                  <w:marRight w:val="0"/>
                  <w:marTop w:val="0"/>
                  <w:marBottom w:val="0"/>
                  <w:divBdr>
                    <w:top w:val="none" w:sz="0" w:space="0" w:color="auto"/>
                    <w:left w:val="none" w:sz="0" w:space="0" w:color="auto"/>
                    <w:bottom w:val="none" w:sz="0" w:space="0" w:color="auto"/>
                    <w:right w:val="none" w:sz="0" w:space="0" w:color="auto"/>
                  </w:divBdr>
                  <w:divsChild>
                    <w:div w:id="176038961">
                      <w:marLeft w:val="0"/>
                      <w:marRight w:val="0"/>
                      <w:marTop w:val="0"/>
                      <w:marBottom w:val="0"/>
                      <w:divBdr>
                        <w:top w:val="none" w:sz="0" w:space="0" w:color="auto"/>
                        <w:left w:val="none" w:sz="0" w:space="0" w:color="auto"/>
                        <w:bottom w:val="none" w:sz="0" w:space="0" w:color="auto"/>
                        <w:right w:val="none" w:sz="0" w:space="0" w:color="auto"/>
                      </w:divBdr>
                    </w:div>
                  </w:divsChild>
                </w:div>
                <w:div w:id="190149866">
                  <w:marLeft w:val="0"/>
                  <w:marRight w:val="0"/>
                  <w:marTop w:val="0"/>
                  <w:marBottom w:val="0"/>
                  <w:divBdr>
                    <w:top w:val="none" w:sz="0" w:space="0" w:color="auto"/>
                    <w:left w:val="none" w:sz="0" w:space="0" w:color="auto"/>
                    <w:bottom w:val="none" w:sz="0" w:space="0" w:color="auto"/>
                    <w:right w:val="none" w:sz="0" w:space="0" w:color="auto"/>
                  </w:divBdr>
                  <w:divsChild>
                    <w:div w:id="858349215">
                      <w:marLeft w:val="0"/>
                      <w:marRight w:val="0"/>
                      <w:marTop w:val="0"/>
                      <w:marBottom w:val="0"/>
                      <w:divBdr>
                        <w:top w:val="none" w:sz="0" w:space="0" w:color="auto"/>
                        <w:left w:val="none" w:sz="0" w:space="0" w:color="auto"/>
                        <w:bottom w:val="none" w:sz="0" w:space="0" w:color="auto"/>
                        <w:right w:val="none" w:sz="0" w:space="0" w:color="auto"/>
                      </w:divBdr>
                    </w:div>
                  </w:divsChild>
                </w:div>
                <w:div w:id="190529698">
                  <w:marLeft w:val="0"/>
                  <w:marRight w:val="0"/>
                  <w:marTop w:val="0"/>
                  <w:marBottom w:val="0"/>
                  <w:divBdr>
                    <w:top w:val="none" w:sz="0" w:space="0" w:color="auto"/>
                    <w:left w:val="none" w:sz="0" w:space="0" w:color="auto"/>
                    <w:bottom w:val="none" w:sz="0" w:space="0" w:color="auto"/>
                    <w:right w:val="none" w:sz="0" w:space="0" w:color="auto"/>
                  </w:divBdr>
                  <w:divsChild>
                    <w:div w:id="1671299839">
                      <w:marLeft w:val="0"/>
                      <w:marRight w:val="0"/>
                      <w:marTop w:val="0"/>
                      <w:marBottom w:val="0"/>
                      <w:divBdr>
                        <w:top w:val="none" w:sz="0" w:space="0" w:color="auto"/>
                        <w:left w:val="none" w:sz="0" w:space="0" w:color="auto"/>
                        <w:bottom w:val="none" w:sz="0" w:space="0" w:color="auto"/>
                        <w:right w:val="none" w:sz="0" w:space="0" w:color="auto"/>
                      </w:divBdr>
                    </w:div>
                  </w:divsChild>
                </w:div>
                <w:div w:id="193541198">
                  <w:marLeft w:val="0"/>
                  <w:marRight w:val="0"/>
                  <w:marTop w:val="0"/>
                  <w:marBottom w:val="0"/>
                  <w:divBdr>
                    <w:top w:val="none" w:sz="0" w:space="0" w:color="auto"/>
                    <w:left w:val="none" w:sz="0" w:space="0" w:color="auto"/>
                    <w:bottom w:val="none" w:sz="0" w:space="0" w:color="auto"/>
                    <w:right w:val="none" w:sz="0" w:space="0" w:color="auto"/>
                  </w:divBdr>
                  <w:divsChild>
                    <w:div w:id="1001395031">
                      <w:marLeft w:val="0"/>
                      <w:marRight w:val="0"/>
                      <w:marTop w:val="0"/>
                      <w:marBottom w:val="0"/>
                      <w:divBdr>
                        <w:top w:val="none" w:sz="0" w:space="0" w:color="auto"/>
                        <w:left w:val="none" w:sz="0" w:space="0" w:color="auto"/>
                        <w:bottom w:val="none" w:sz="0" w:space="0" w:color="auto"/>
                        <w:right w:val="none" w:sz="0" w:space="0" w:color="auto"/>
                      </w:divBdr>
                    </w:div>
                  </w:divsChild>
                </w:div>
                <w:div w:id="195428873">
                  <w:marLeft w:val="0"/>
                  <w:marRight w:val="0"/>
                  <w:marTop w:val="0"/>
                  <w:marBottom w:val="0"/>
                  <w:divBdr>
                    <w:top w:val="none" w:sz="0" w:space="0" w:color="auto"/>
                    <w:left w:val="none" w:sz="0" w:space="0" w:color="auto"/>
                    <w:bottom w:val="none" w:sz="0" w:space="0" w:color="auto"/>
                    <w:right w:val="none" w:sz="0" w:space="0" w:color="auto"/>
                  </w:divBdr>
                  <w:divsChild>
                    <w:div w:id="1939679358">
                      <w:marLeft w:val="0"/>
                      <w:marRight w:val="0"/>
                      <w:marTop w:val="0"/>
                      <w:marBottom w:val="0"/>
                      <w:divBdr>
                        <w:top w:val="none" w:sz="0" w:space="0" w:color="auto"/>
                        <w:left w:val="none" w:sz="0" w:space="0" w:color="auto"/>
                        <w:bottom w:val="none" w:sz="0" w:space="0" w:color="auto"/>
                        <w:right w:val="none" w:sz="0" w:space="0" w:color="auto"/>
                      </w:divBdr>
                    </w:div>
                  </w:divsChild>
                </w:div>
                <w:div w:id="212549180">
                  <w:marLeft w:val="0"/>
                  <w:marRight w:val="0"/>
                  <w:marTop w:val="0"/>
                  <w:marBottom w:val="0"/>
                  <w:divBdr>
                    <w:top w:val="none" w:sz="0" w:space="0" w:color="auto"/>
                    <w:left w:val="none" w:sz="0" w:space="0" w:color="auto"/>
                    <w:bottom w:val="none" w:sz="0" w:space="0" w:color="auto"/>
                    <w:right w:val="none" w:sz="0" w:space="0" w:color="auto"/>
                  </w:divBdr>
                  <w:divsChild>
                    <w:div w:id="176359074">
                      <w:marLeft w:val="0"/>
                      <w:marRight w:val="0"/>
                      <w:marTop w:val="0"/>
                      <w:marBottom w:val="0"/>
                      <w:divBdr>
                        <w:top w:val="none" w:sz="0" w:space="0" w:color="auto"/>
                        <w:left w:val="none" w:sz="0" w:space="0" w:color="auto"/>
                        <w:bottom w:val="none" w:sz="0" w:space="0" w:color="auto"/>
                        <w:right w:val="none" w:sz="0" w:space="0" w:color="auto"/>
                      </w:divBdr>
                    </w:div>
                  </w:divsChild>
                </w:div>
                <w:div w:id="223417762">
                  <w:marLeft w:val="0"/>
                  <w:marRight w:val="0"/>
                  <w:marTop w:val="0"/>
                  <w:marBottom w:val="0"/>
                  <w:divBdr>
                    <w:top w:val="none" w:sz="0" w:space="0" w:color="auto"/>
                    <w:left w:val="none" w:sz="0" w:space="0" w:color="auto"/>
                    <w:bottom w:val="none" w:sz="0" w:space="0" w:color="auto"/>
                    <w:right w:val="none" w:sz="0" w:space="0" w:color="auto"/>
                  </w:divBdr>
                  <w:divsChild>
                    <w:div w:id="1636107091">
                      <w:marLeft w:val="0"/>
                      <w:marRight w:val="0"/>
                      <w:marTop w:val="0"/>
                      <w:marBottom w:val="0"/>
                      <w:divBdr>
                        <w:top w:val="none" w:sz="0" w:space="0" w:color="auto"/>
                        <w:left w:val="none" w:sz="0" w:space="0" w:color="auto"/>
                        <w:bottom w:val="none" w:sz="0" w:space="0" w:color="auto"/>
                        <w:right w:val="none" w:sz="0" w:space="0" w:color="auto"/>
                      </w:divBdr>
                    </w:div>
                  </w:divsChild>
                </w:div>
                <w:div w:id="229770612">
                  <w:marLeft w:val="0"/>
                  <w:marRight w:val="0"/>
                  <w:marTop w:val="0"/>
                  <w:marBottom w:val="0"/>
                  <w:divBdr>
                    <w:top w:val="none" w:sz="0" w:space="0" w:color="auto"/>
                    <w:left w:val="none" w:sz="0" w:space="0" w:color="auto"/>
                    <w:bottom w:val="none" w:sz="0" w:space="0" w:color="auto"/>
                    <w:right w:val="none" w:sz="0" w:space="0" w:color="auto"/>
                  </w:divBdr>
                  <w:divsChild>
                    <w:div w:id="990139879">
                      <w:marLeft w:val="0"/>
                      <w:marRight w:val="0"/>
                      <w:marTop w:val="0"/>
                      <w:marBottom w:val="0"/>
                      <w:divBdr>
                        <w:top w:val="none" w:sz="0" w:space="0" w:color="auto"/>
                        <w:left w:val="none" w:sz="0" w:space="0" w:color="auto"/>
                        <w:bottom w:val="none" w:sz="0" w:space="0" w:color="auto"/>
                        <w:right w:val="none" w:sz="0" w:space="0" w:color="auto"/>
                      </w:divBdr>
                    </w:div>
                  </w:divsChild>
                </w:div>
                <w:div w:id="231277274">
                  <w:marLeft w:val="0"/>
                  <w:marRight w:val="0"/>
                  <w:marTop w:val="0"/>
                  <w:marBottom w:val="0"/>
                  <w:divBdr>
                    <w:top w:val="none" w:sz="0" w:space="0" w:color="auto"/>
                    <w:left w:val="none" w:sz="0" w:space="0" w:color="auto"/>
                    <w:bottom w:val="none" w:sz="0" w:space="0" w:color="auto"/>
                    <w:right w:val="none" w:sz="0" w:space="0" w:color="auto"/>
                  </w:divBdr>
                  <w:divsChild>
                    <w:div w:id="247036310">
                      <w:marLeft w:val="0"/>
                      <w:marRight w:val="0"/>
                      <w:marTop w:val="0"/>
                      <w:marBottom w:val="0"/>
                      <w:divBdr>
                        <w:top w:val="none" w:sz="0" w:space="0" w:color="auto"/>
                        <w:left w:val="none" w:sz="0" w:space="0" w:color="auto"/>
                        <w:bottom w:val="none" w:sz="0" w:space="0" w:color="auto"/>
                        <w:right w:val="none" w:sz="0" w:space="0" w:color="auto"/>
                      </w:divBdr>
                    </w:div>
                  </w:divsChild>
                </w:div>
                <w:div w:id="232467965">
                  <w:marLeft w:val="0"/>
                  <w:marRight w:val="0"/>
                  <w:marTop w:val="0"/>
                  <w:marBottom w:val="0"/>
                  <w:divBdr>
                    <w:top w:val="none" w:sz="0" w:space="0" w:color="auto"/>
                    <w:left w:val="none" w:sz="0" w:space="0" w:color="auto"/>
                    <w:bottom w:val="none" w:sz="0" w:space="0" w:color="auto"/>
                    <w:right w:val="none" w:sz="0" w:space="0" w:color="auto"/>
                  </w:divBdr>
                  <w:divsChild>
                    <w:div w:id="1633291422">
                      <w:marLeft w:val="0"/>
                      <w:marRight w:val="0"/>
                      <w:marTop w:val="0"/>
                      <w:marBottom w:val="0"/>
                      <w:divBdr>
                        <w:top w:val="none" w:sz="0" w:space="0" w:color="auto"/>
                        <w:left w:val="none" w:sz="0" w:space="0" w:color="auto"/>
                        <w:bottom w:val="none" w:sz="0" w:space="0" w:color="auto"/>
                        <w:right w:val="none" w:sz="0" w:space="0" w:color="auto"/>
                      </w:divBdr>
                    </w:div>
                  </w:divsChild>
                </w:div>
                <w:div w:id="246421733">
                  <w:marLeft w:val="0"/>
                  <w:marRight w:val="0"/>
                  <w:marTop w:val="0"/>
                  <w:marBottom w:val="0"/>
                  <w:divBdr>
                    <w:top w:val="none" w:sz="0" w:space="0" w:color="auto"/>
                    <w:left w:val="none" w:sz="0" w:space="0" w:color="auto"/>
                    <w:bottom w:val="none" w:sz="0" w:space="0" w:color="auto"/>
                    <w:right w:val="none" w:sz="0" w:space="0" w:color="auto"/>
                  </w:divBdr>
                  <w:divsChild>
                    <w:div w:id="261576754">
                      <w:marLeft w:val="0"/>
                      <w:marRight w:val="0"/>
                      <w:marTop w:val="0"/>
                      <w:marBottom w:val="0"/>
                      <w:divBdr>
                        <w:top w:val="none" w:sz="0" w:space="0" w:color="auto"/>
                        <w:left w:val="none" w:sz="0" w:space="0" w:color="auto"/>
                        <w:bottom w:val="none" w:sz="0" w:space="0" w:color="auto"/>
                        <w:right w:val="none" w:sz="0" w:space="0" w:color="auto"/>
                      </w:divBdr>
                    </w:div>
                  </w:divsChild>
                </w:div>
                <w:div w:id="248976034">
                  <w:marLeft w:val="0"/>
                  <w:marRight w:val="0"/>
                  <w:marTop w:val="0"/>
                  <w:marBottom w:val="0"/>
                  <w:divBdr>
                    <w:top w:val="none" w:sz="0" w:space="0" w:color="auto"/>
                    <w:left w:val="none" w:sz="0" w:space="0" w:color="auto"/>
                    <w:bottom w:val="none" w:sz="0" w:space="0" w:color="auto"/>
                    <w:right w:val="none" w:sz="0" w:space="0" w:color="auto"/>
                  </w:divBdr>
                  <w:divsChild>
                    <w:div w:id="430511763">
                      <w:marLeft w:val="0"/>
                      <w:marRight w:val="0"/>
                      <w:marTop w:val="0"/>
                      <w:marBottom w:val="0"/>
                      <w:divBdr>
                        <w:top w:val="none" w:sz="0" w:space="0" w:color="auto"/>
                        <w:left w:val="none" w:sz="0" w:space="0" w:color="auto"/>
                        <w:bottom w:val="none" w:sz="0" w:space="0" w:color="auto"/>
                        <w:right w:val="none" w:sz="0" w:space="0" w:color="auto"/>
                      </w:divBdr>
                    </w:div>
                  </w:divsChild>
                </w:div>
                <w:div w:id="252864062">
                  <w:marLeft w:val="0"/>
                  <w:marRight w:val="0"/>
                  <w:marTop w:val="0"/>
                  <w:marBottom w:val="0"/>
                  <w:divBdr>
                    <w:top w:val="none" w:sz="0" w:space="0" w:color="auto"/>
                    <w:left w:val="none" w:sz="0" w:space="0" w:color="auto"/>
                    <w:bottom w:val="none" w:sz="0" w:space="0" w:color="auto"/>
                    <w:right w:val="none" w:sz="0" w:space="0" w:color="auto"/>
                  </w:divBdr>
                  <w:divsChild>
                    <w:div w:id="1064914399">
                      <w:marLeft w:val="0"/>
                      <w:marRight w:val="0"/>
                      <w:marTop w:val="0"/>
                      <w:marBottom w:val="0"/>
                      <w:divBdr>
                        <w:top w:val="none" w:sz="0" w:space="0" w:color="auto"/>
                        <w:left w:val="none" w:sz="0" w:space="0" w:color="auto"/>
                        <w:bottom w:val="none" w:sz="0" w:space="0" w:color="auto"/>
                        <w:right w:val="none" w:sz="0" w:space="0" w:color="auto"/>
                      </w:divBdr>
                    </w:div>
                  </w:divsChild>
                </w:div>
                <w:div w:id="253324783">
                  <w:marLeft w:val="0"/>
                  <w:marRight w:val="0"/>
                  <w:marTop w:val="0"/>
                  <w:marBottom w:val="0"/>
                  <w:divBdr>
                    <w:top w:val="none" w:sz="0" w:space="0" w:color="auto"/>
                    <w:left w:val="none" w:sz="0" w:space="0" w:color="auto"/>
                    <w:bottom w:val="none" w:sz="0" w:space="0" w:color="auto"/>
                    <w:right w:val="none" w:sz="0" w:space="0" w:color="auto"/>
                  </w:divBdr>
                  <w:divsChild>
                    <w:div w:id="1918395022">
                      <w:marLeft w:val="0"/>
                      <w:marRight w:val="0"/>
                      <w:marTop w:val="0"/>
                      <w:marBottom w:val="0"/>
                      <w:divBdr>
                        <w:top w:val="none" w:sz="0" w:space="0" w:color="auto"/>
                        <w:left w:val="none" w:sz="0" w:space="0" w:color="auto"/>
                        <w:bottom w:val="none" w:sz="0" w:space="0" w:color="auto"/>
                        <w:right w:val="none" w:sz="0" w:space="0" w:color="auto"/>
                      </w:divBdr>
                    </w:div>
                  </w:divsChild>
                </w:div>
                <w:div w:id="267203210">
                  <w:marLeft w:val="0"/>
                  <w:marRight w:val="0"/>
                  <w:marTop w:val="0"/>
                  <w:marBottom w:val="0"/>
                  <w:divBdr>
                    <w:top w:val="none" w:sz="0" w:space="0" w:color="auto"/>
                    <w:left w:val="none" w:sz="0" w:space="0" w:color="auto"/>
                    <w:bottom w:val="none" w:sz="0" w:space="0" w:color="auto"/>
                    <w:right w:val="none" w:sz="0" w:space="0" w:color="auto"/>
                  </w:divBdr>
                  <w:divsChild>
                    <w:div w:id="1714424326">
                      <w:marLeft w:val="0"/>
                      <w:marRight w:val="0"/>
                      <w:marTop w:val="0"/>
                      <w:marBottom w:val="0"/>
                      <w:divBdr>
                        <w:top w:val="none" w:sz="0" w:space="0" w:color="auto"/>
                        <w:left w:val="none" w:sz="0" w:space="0" w:color="auto"/>
                        <w:bottom w:val="none" w:sz="0" w:space="0" w:color="auto"/>
                        <w:right w:val="none" w:sz="0" w:space="0" w:color="auto"/>
                      </w:divBdr>
                    </w:div>
                  </w:divsChild>
                </w:div>
                <w:div w:id="272252372">
                  <w:marLeft w:val="0"/>
                  <w:marRight w:val="0"/>
                  <w:marTop w:val="0"/>
                  <w:marBottom w:val="0"/>
                  <w:divBdr>
                    <w:top w:val="none" w:sz="0" w:space="0" w:color="auto"/>
                    <w:left w:val="none" w:sz="0" w:space="0" w:color="auto"/>
                    <w:bottom w:val="none" w:sz="0" w:space="0" w:color="auto"/>
                    <w:right w:val="none" w:sz="0" w:space="0" w:color="auto"/>
                  </w:divBdr>
                  <w:divsChild>
                    <w:div w:id="1121068125">
                      <w:marLeft w:val="0"/>
                      <w:marRight w:val="0"/>
                      <w:marTop w:val="0"/>
                      <w:marBottom w:val="0"/>
                      <w:divBdr>
                        <w:top w:val="none" w:sz="0" w:space="0" w:color="auto"/>
                        <w:left w:val="none" w:sz="0" w:space="0" w:color="auto"/>
                        <w:bottom w:val="none" w:sz="0" w:space="0" w:color="auto"/>
                        <w:right w:val="none" w:sz="0" w:space="0" w:color="auto"/>
                      </w:divBdr>
                    </w:div>
                  </w:divsChild>
                </w:div>
                <w:div w:id="284386585">
                  <w:marLeft w:val="0"/>
                  <w:marRight w:val="0"/>
                  <w:marTop w:val="0"/>
                  <w:marBottom w:val="0"/>
                  <w:divBdr>
                    <w:top w:val="none" w:sz="0" w:space="0" w:color="auto"/>
                    <w:left w:val="none" w:sz="0" w:space="0" w:color="auto"/>
                    <w:bottom w:val="none" w:sz="0" w:space="0" w:color="auto"/>
                    <w:right w:val="none" w:sz="0" w:space="0" w:color="auto"/>
                  </w:divBdr>
                  <w:divsChild>
                    <w:div w:id="2012485938">
                      <w:marLeft w:val="0"/>
                      <w:marRight w:val="0"/>
                      <w:marTop w:val="0"/>
                      <w:marBottom w:val="0"/>
                      <w:divBdr>
                        <w:top w:val="none" w:sz="0" w:space="0" w:color="auto"/>
                        <w:left w:val="none" w:sz="0" w:space="0" w:color="auto"/>
                        <w:bottom w:val="none" w:sz="0" w:space="0" w:color="auto"/>
                        <w:right w:val="none" w:sz="0" w:space="0" w:color="auto"/>
                      </w:divBdr>
                    </w:div>
                  </w:divsChild>
                </w:div>
                <w:div w:id="287664333">
                  <w:marLeft w:val="0"/>
                  <w:marRight w:val="0"/>
                  <w:marTop w:val="0"/>
                  <w:marBottom w:val="0"/>
                  <w:divBdr>
                    <w:top w:val="none" w:sz="0" w:space="0" w:color="auto"/>
                    <w:left w:val="none" w:sz="0" w:space="0" w:color="auto"/>
                    <w:bottom w:val="none" w:sz="0" w:space="0" w:color="auto"/>
                    <w:right w:val="none" w:sz="0" w:space="0" w:color="auto"/>
                  </w:divBdr>
                  <w:divsChild>
                    <w:div w:id="790052685">
                      <w:marLeft w:val="0"/>
                      <w:marRight w:val="0"/>
                      <w:marTop w:val="0"/>
                      <w:marBottom w:val="0"/>
                      <w:divBdr>
                        <w:top w:val="none" w:sz="0" w:space="0" w:color="auto"/>
                        <w:left w:val="none" w:sz="0" w:space="0" w:color="auto"/>
                        <w:bottom w:val="none" w:sz="0" w:space="0" w:color="auto"/>
                        <w:right w:val="none" w:sz="0" w:space="0" w:color="auto"/>
                      </w:divBdr>
                    </w:div>
                  </w:divsChild>
                </w:div>
                <w:div w:id="308755751">
                  <w:marLeft w:val="0"/>
                  <w:marRight w:val="0"/>
                  <w:marTop w:val="0"/>
                  <w:marBottom w:val="0"/>
                  <w:divBdr>
                    <w:top w:val="none" w:sz="0" w:space="0" w:color="auto"/>
                    <w:left w:val="none" w:sz="0" w:space="0" w:color="auto"/>
                    <w:bottom w:val="none" w:sz="0" w:space="0" w:color="auto"/>
                    <w:right w:val="none" w:sz="0" w:space="0" w:color="auto"/>
                  </w:divBdr>
                  <w:divsChild>
                    <w:div w:id="1626767002">
                      <w:marLeft w:val="0"/>
                      <w:marRight w:val="0"/>
                      <w:marTop w:val="0"/>
                      <w:marBottom w:val="0"/>
                      <w:divBdr>
                        <w:top w:val="none" w:sz="0" w:space="0" w:color="auto"/>
                        <w:left w:val="none" w:sz="0" w:space="0" w:color="auto"/>
                        <w:bottom w:val="none" w:sz="0" w:space="0" w:color="auto"/>
                        <w:right w:val="none" w:sz="0" w:space="0" w:color="auto"/>
                      </w:divBdr>
                    </w:div>
                  </w:divsChild>
                </w:div>
                <w:div w:id="309990118">
                  <w:marLeft w:val="0"/>
                  <w:marRight w:val="0"/>
                  <w:marTop w:val="0"/>
                  <w:marBottom w:val="0"/>
                  <w:divBdr>
                    <w:top w:val="none" w:sz="0" w:space="0" w:color="auto"/>
                    <w:left w:val="none" w:sz="0" w:space="0" w:color="auto"/>
                    <w:bottom w:val="none" w:sz="0" w:space="0" w:color="auto"/>
                    <w:right w:val="none" w:sz="0" w:space="0" w:color="auto"/>
                  </w:divBdr>
                  <w:divsChild>
                    <w:div w:id="1553806620">
                      <w:marLeft w:val="0"/>
                      <w:marRight w:val="0"/>
                      <w:marTop w:val="0"/>
                      <w:marBottom w:val="0"/>
                      <w:divBdr>
                        <w:top w:val="none" w:sz="0" w:space="0" w:color="auto"/>
                        <w:left w:val="none" w:sz="0" w:space="0" w:color="auto"/>
                        <w:bottom w:val="none" w:sz="0" w:space="0" w:color="auto"/>
                        <w:right w:val="none" w:sz="0" w:space="0" w:color="auto"/>
                      </w:divBdr>
                    </w:div>
                  </w:divsChild>
                </w:div>
                <w:div w:id="317349037">
                  <w:marLeft w:val="0"/>
                  <w:marRight w:val="0"/>
                  <w:marTop w:val="0"/>
                  <w:marBottom w:val="0"/>
                  <w:divBdr>
                    <w:top w:val="none" w:sz="0" w:space="0" w:color="auto"/>
                    <w:left w:val="none" w:sz="0" w:space="0" w:color="auto"/>
                    <w:bottom w:val="none" w:sz="0" w:space="0" w:color="auto"/>
                    <w:right w:val="none" w:sz="0" w:space="0" w:color="auto"/>
                  </w:divBdr>
                  <w:divsChild>
                    <w:div w:id="1339505528">
                      <w:marLeft w:val="0"/>
                      <w:marRight w:val="0"/>
                      <w:marTop w:val="0"/>
                      <w:marBottom w:val="0"/>
                      <w:divBdr>
                        <w:top w:val="none" w:sz="0" w:space="0" w:color="auto"/>
                        <w:left w:val="none" w:sz="0" w:space="0" w:color="auto"/>
                        <w:bottom w:val="none" w:sz="0" w:space="0" w:color="auto"/>
                        <w:right w:val="none" w:sz="0" w:space="0" w:color="auto"/>
                      </w:divBdr>
                    </w:div>
                  </w:divsChild>
                </w:div>
                <w:div w:id="354188720">
                  <w:marLeft w:val="0"/>
                  <w:marRight w:val="0"/>
                  <w:marTop w:val="0"/>
                  <w:marBottom w:val="0"/>
                  <w:divBdr>
                    <w:top w:val="none" w:sz="0" w:space="0" w:color="auto"/>
                    <w:left w:val="none" w:sz="0" w:space="0" w:color="auto"/>
                    <w:bottom w:val="none" w:sz="0" w:space="0" w:color="auto"/>
                    <w:right w:val="none" w:sz="0" w:space="0" w:color="auto"/>
                  </w:divBdr>
                  <w:divsChild>
                    <w:div w:id="280721423">
                      <w:marLeft w:val="0"/>
                      <w:marRight w:val="0"/>
                      <w:marTop w:val="0"/>
                      <w:marBottom w:val="0"/>
                      <w:divBdr>
                        <w:top w:val="none" w:sz="0" w:space="0" w:color="auto"/>
                        <w:left w:val="none" w:sz="0" w:space="0" w:color="auto"/>
                        <w:bottom w:val="none" w:sz="0" w:space="0" w:color="auto"/>
                        <w:right w:val="none" w:sz="0" w:space="0" w:color="auto"/>
                      </w:divBdr>
                    </w:div>
                  </w:divsChild>
                </w:div>
                <w:div w:id="361593608">
                  <w:marLeft w:val="0"/>
                  <w:marRight w:val="0"/>
                  <w:marTop w:val="0"/>
                  <w:marBottom w:val="0"/>
                  <w:divBdr>
                    <w:top w:val="none" w:sz="0" w:space="0" w:color="auto"/>
                    <w:left w:val="none" w:sz="0" w:space="0" w:color="auto"/>
                    <w:bottom w:val="none" w:sz="0" w:space="0" w:color="auto"/>
                    <w:right w:val="none" w:sz="0" w:space="0" w:color="auto"/>
                  </w:divBdr>
                  <w:divsChild>
                    <w:div w:id="1219130930">
                      <w:marLeft w:val="0"/>
                      <w:marRight w:val="0"/>
                      <w:marTop w:val="0"/>
                      <w:marBottom w:val="0"/>
                      <w:divBdr>
                        <w:top w:val="none" w:sz="0" w:space="0" w:color="auto"/>
                        <w:left w:val="none" w:sz="0" w:space="0" w:color="auto"/>
                        <w:bottom w:val="none" w:sz="0" w:space="0" w:color="auto"/>
                        <w:right w:val="none" w:sz="0" w:space="0" w:color="auto"/>
                      </w:divBdr>
                    </w:div>
                  </w:divsChild>
                </w:div>
                <w:div w:id="364185113">
                  <w:marLeft w:val="0"/>
                  <w:marRight w:val="0"/>
                  <w:marTop w:val="0"/>
                  <w:marBottom w:val="0"/>
                  <w:divBdr>
                    <w:top w:val="none" w:sz="0" w:space="0" w:color="auto"/>
                    <w:left w:val="none" w:sz="0" w:space="0" w:color="auto"/>
                    <w:bottom w:val="none" w:sz="0" w:space="0" w:color="auto"/>
                    <w:right w:val="none" w:sz="0" w:space="0" w:color="auto"/>
                  </w:divBdr>
                  <w:divsChild>
                    <w:div w:id="311375523">
                      <w:marLeft w:val="0"/>
                      <w:marRight w:val="0"/>
                      <w:marTop w:val="0"/>
                      <w:marBottom w:val="0"/>
                      <w:divBdr>
                        <w:top w:val="none" w:sz="0" w:space="0" w:color="auto"/>
                        <w:left w:val="none" w:sz="0" w:space="0" w:color="auto"/>
                        <w:bottom w:val="none" w:sz="0" w:space="0" w:color="auto"/>
                        <w:right w:val="none" w:sz="0" w:space="0" w:color="auto"/>
                      </w:divBdr>
                    </w:div>
                  </w:divsChild>
                </w:div>
                <w:div w:id="371467115">
                  <w:marLeft w:val="0"/>
                  <w:marRight w:val="0"/>
                  <w:marTop w:val="0"/>
                  <w:marBottom w:val="0"/>
                  <w:divBdr>
                    <w:top w:val="none" w:sz="0" w:space="0" w:color="auto"/>
                    <w:left w:val="none" w:sz="0" w:space="0" w:color="auto"/>
                    <w:bottom w:val="none" w:sz="0" w:space="0" w:color="auto"/>
                    <w:right w:val="none" w:sz="0" w:space="0" w:color="auto"/>
                  </w:divBdr>
                  <w:divsChild>
                    <w:div w:id="603345436">
                      <w:marLeft w:val="0"/>
                      <w:marRight w:val="0"/>
                      <w:marTop w:val="0"/>
                      <w:marBottom w:val="0"/>
                      <w:divBdr>
                        <w:top w:val="none" w:sz="0" w:space="0" w:color="auto"/>
                        <w:left w:val="none" w:sz="0" w:space="0" w:color="auto"/>
                        <w:bottom w:val="none" w:sz="0" w:space="0" w:color="auto"/>
                        <w:right w:val="none" w:sz="0" w:space="0" w:color="auto"/>
                      </w:divBdr>
                    </w:div>
                  </w:divsChild>
                </w:div>
                <w:div w:id="372854008">
                  <w:marLeft w:val="0"/>
                  <w:marRight w:val="0"/>
                  <w:marTop w:val="0"/>
                  <w:marBottom w:val="0"/>
                  <w:divBdr>
                    <w:top w:val="none" w:sz="0" w:space="0" w:color="auto"/>
                    <w:left w:val="none" w:sz="0" w:space="0" w:color="auto"/>
                    <w:bottom w:val="none" w:sz="0" w:space="0" w:color="auto"/>
                    <w:right w:val="none" w:sz="0" w:space="0" w:color="auto"/>
                  </w:divBdr>
                  <w:divsChild>
                    <w:div w:id="1905722882">
                      <w:marLeft w:val="0"/>
                      <w:marRight w:val="0"/>
                      <w:marTop w:val="0"/>
                      <w:marBottom w:val="0"/>
                      <w:divBdr>
                        <w:top w:val="none" w:sz="0" w:space="0" w:color="auto"/>
                        <w:left w:val="none" w:sz="0" w:space="0" w:color="auto"/>
                        <w:bottom w:val="none" w:sz="0" w:space="0" w:color="auto"/>
                        <w:right w:val="none" w:sz="0" w:space="0" w:color="auto"/>
                      </w:divBdr>
                    </w:div>
                  </w:divsChild>
                </w:div>
                <w:div w:id="374888654">
                  <w:marLeft w:val="0"/>
                  <w:marRight w:val="0"/>
                  <w:marTop w:val="0"/>
                  <w:marBottom w:val="0"/>
                  <w:divBdr>
                    <w:top w:val="none" w:sz="0" w:space="0" w:color="auto"/>
                    <w:left w:val="none" w:sz="0" w:space="0" w:color="auto"/>
                    <w:bottom w:val="none" w:sz="0" w:space="0" w:color="auto"/>
                    <w:right w:val="none" w:sz="0" w:space="0" w:color="auto"/>
                  </w:divBdr>
                  <w:divsChild>
                    <w:div w:id="502210035">
                      <w:marLeft w:val="0"/>
                      <w:marRight w:val="0"/>
                      <w:marTop w:val="0"/>
                      <w:marBottom w:val="0"/>
                      <w:divBdr>
                        <w:top w:val="none" w:sz="0" w:space="0" w:color="auto"/>
                        <w:left w:val="none" w:sz="0" w:space="0" w:color="auto"/>
                        <w:bottom w:val="none" w:sz="0" w:space="0" w:color="auto"/>
                        <w:right w:val="none" w:sz="0" w:space="0" w:color="auto"/>
                      </w:divBdr>
                    </w:div>
                  </w:divsChild>
                </w:div>
                <w:div w:id="377555431">
                  <w:marLeft w:val="0"/>
                  <w:marRight w:val="0"/>
                  <w:marTop w:val="0"/>
                  <w:marBottom w:val="0"/>
                  <w:divBdr>
                    <w:top w:val="none" w:sz="0" w:space="0" w:color="auto"/>
                    <w:left w:val="none" w:sz="0" w:space="0" w:color="auto"/>
                    <w:bottom w:val="none" w:sz="0" w:space="0" w:color="auto"/>
                    <w:right w:val="none" w:sz="0" w:space="0" w:color="auto"/>
                  </w:divBdr>
                  <w:divsChild>
                    <w:div w:id="1430657176">
                      <w:marLeft w:val="0"/>
                      <w:marRight w:val="0"/>
                      <w:marTop w:val="0"/>
                      <w:marBottom w:val="0"/>
                      <w:divBdr>
                        <w:top w:val="none" w:sz="0" w:space="0" w:color="auto"/>
                        <w:left w:val="none" w:sz="0" w:space="0" w:color="auto"/>
                        <w:bottom w:val="none" w:sz="0" w:space="0" w:color="auto"/>
                        <w:right w:val="none" w:sz="0" w:space="0" w:color="auto"/>
                      </w:divBdr>
                    </w:div>
                  </w:divsChild>
                </w:div>
                <w:div w:id="385224717">
                  <w:marLeft w:val="0"/>
                  <w:marRight w:val="0"/>
                  <w:marTop w:val="0"/>
                  <w:marBottom w:val="0"/>
                  <w:divBdr>
                    <w:top w:val="none" w:sz="0" w:space="0" w:color="auto"/>
                    <w:left w:val="none" w:sz="0" w:space="0" w:color="auto"/>
                    <w:bottom w:val="none" w:sz="0" w:space="0" w:color="auto"/>
                    <w:right w:val="none" w:sz="0" w:space="0" w:color="auto"/>
                  </w:divBdr>
                  <w:divsChild>
                    <w:div w:id="1425763603">
                      <w:marLeft w:val="0"/>
                      <w:marRight w:val="0"/>
                      <w:marTop w:val="0"/>
                      <w:marBottom w:val="0"/>
                      <w:divBdr>
                        <w:top w:val="none" w:sz="0" w:space="0" w:color="auto"/>
                        <w:left w:val="none" w:sz="0" w:space="0" w:color="auto"/>
                        <w:bottom w:val="none" w:sz="0" w:space="0" w:color="auto"/>
                        <w:right w:val="none" w:sz="0" w:space="0" w:color="auto"/>
                      </w:divBdr>
                    </w:div>
                  </w:divsChild>
                </w:div>
                <w:div w:id="400564749">
                  <w:marLeft w:val="0"/>
                  <w:marRight w:val="0"/>
                  <w:marTop w:val="0"/>
                  <w:marBottom w:val="0"/>
                  <w:divBdr>
                    <w:top w:val="none" w:sz="0" w:space="0" w:color="auto"/>
                    <w:left w:val="none" w:sz="0" w:space="0" w:color="auto"/>
                    <w:bottom w:val="none" w:sz="0" w:space="0" w:color="auto"/>
                    <w:right w:val="none" w:sz="0" w:space="0" w:color="auto"/>
                  </w:divBdr>
                  <w:divsChild>
                    <w:div w:id="1325402904">
                      <w:marLeft w:val="0"/>
                      <w:marRight w:val="0"/>
                      <w:marTop w:val="0"/>
                      <w:marBottom w:val="0"/>
                      <w:divBdr>
                        <w:top w:val="none" w:sz="0" w:space="0" w:color="auto"/>
                        <w:left w:val="none" w:sz="0" w:space="0" w:color="auto"/>
                        <w:bottom w:val="none" w:sz="0" w:space="0" w:color="auto"/>
                        <w:right w:val="none" w:sz="0" w:space="0" w:color="auto"/>
                      </w:divBdr>
                    </w:div>
                  </w:divsChild>
                </w:div>
                <w:div w:id="407652198">
                  <w:marLeft w:val="0"/>
                  <w:marRight w:val="0"/>
                  <w:marTop w:val="0"/>
                  <w:marBottom w:val="0"/>
                  <w:divBdr>
                    <w:top w:val="none" w:sz="0" w:space="0" w:color="auto"/>
                    <w:left w:val="none" w:sz="0" w:space="0" w:color="auto"/>
                    <w:bottom w:val="none" w:sz="0" w:space="0" w:color="auto"/>
                    <w:right w:val="none" w:sz="0" w:space="0" w:color="auto"/>
                  </w:divBdr>
                  <w:divsChild>
                    <w:div w:id="1450082057">
                      <w:marLeft w:val="0"/>
                      <w:marRight w:val="0"/>
                      <w:marTop w:val="0"/>
                      <w:marBottom w:val="0"/>
                      <w:divBdr>
                        <w:top w:val="none" w:sz="0" w:space="0" w:color="auto"/>
                        <w:left w:val="none" w:sz="0" w:space="0" w:color="auto"/>
                        <w:bottom w:val="none" w:sz="0" w:space="0" w:color="auto"/>
                        <w:right w:val="none" w:sz="0" w:space="0" w:color="auto"/>
                      </w:divBdr>
                    </w:div>
                  </w:divsChild>
                </w:div>
                <w:div w:id="417941197">
                  <w:marLeft w:val="0"/>
                  <w:marRight w:val="0"/>
                  <w:marTop w:val="0"/>
                  <w:marBottom w:val="0"/>
                  <w:divBdr>
                    <w:top w:val="none" w:sz="0" w:space="0" w:color="auto"/>
                    <w:left w:val="none" w:sz="0" w:space="0" w:color="auto"/>
                    <w:bottom w:val="none" w:sz="0" w:space="0" w:color="auto"/>
                    <w:right w:val="none" w:sz="0" w:space="0" w:color="auto"/>
                  </w:divBdr>
                  <w:divsChild>
                    <w:div w:id="294026539">
                      <w:marLeft w:val="0"/>
                      <w:marRight w:val="0"/>
                      <w:marTop w:val="0"/>
                      <w:marBottom w:val="0"/>
                      <w:divBdr>
                        <w:top w:val="none" w:sz="0" w:space="0" w:color="auto"/>
                        <w:left w:val="none" w:sz="0" w:space="0" w:color="auto"/>
                        <w:bottom w:val="none" w:sz="0" w:space="0" w:color="auto"/>
                        <w:right w:val="none" w:sz="0" w:space="0" w:color="auto"/>
                      </w:divBdr>
                    </w:div>
                  </w:divsChild>
                </w:div>
                <w:div w:id="423185194">
                  <w:marLeft w:val="0"/>
                  <w:marRight w:val="0"/>
                  <w:marTop w:val="0"/>
                  <w:marBottom w:val="0"/>
                  <w:divBdr>
                    <w:top w:val="none" w:sz="0" w:space="0" w:color="auto"/>
                    <w:left w:val="none" w:sz="0" w:space="0" w:color="auto"/>
                    <w:bottom w:val="none" w:sz="0" w:space="0" w:color="auto"/>
                    <w:right w:val="none" w:sz="0" w:space="0" w:color="auto"/>
                  </w:divBdr>
                  <w:divsChild>
                    <w:div w:id="1635942153">
                      <w:marLeft w:val="0"/>
                      <w:marRight w:val="0"/>
                      <w:marTop w:val="0"/>
                      <w:marBottom w:val="0"/>
                      <w:divBdr>
                        <w:top w:val="none" w:sz="0" w:space="0" w:color="auto"/>
                        <w:left w:val="none" w:sz="0" w:space="0" w:color="auto"/>
                        <w:bottom w:val="none" w:sz="0" w:space="0" w:color="auto"/>
                        <w:right w:val="none" w:sz="0" w:space="0" w:color="auto"/>
                      </w:divBdr>
                    </w:div>
                  </w:divsChild>
                </w:div>
                <w:div w:id="446508517">
                  <w:marLeft w:val="0"/>
                  <w:marRight w:val="0"/>
                  <w:marTop w:val="0"/>
                  <w:marBottom w:val="0"/>
                  <w:divBdr>
                    <w:top w:val="none" w:sz="0" w:space="0" w:color="auto"/>
                    <w:left w:val="none" w:sz="0" w:space="0" w:color="auto"/>
                    <w:bottom w:val="none" w:sz="0" w:space="0" w:color="auto"/>
                    <w:right w:val="none" w:sz="0" w:space="0" w:color="auto"/>
                  </w:divBdr>
                  <w:divsChild>
                    <w:div w:id="1566378812">
                      <w:marLeft w:val="0"/>
                      <w:marRight w:val="0"/>
                      <w:marTop w:val="0"/>
                      <w:marBottom w:val="0"/>
                      <w:divBdr>
                        <w:top w:val="none" w:sz="0" w:space="0" w:color="auto"/>
                        <w:left w:val="none" w:sz="0" w:space="0" w:color="auto"/>
                        <w:bottom w:val="none" w:sz="0" w:space="0" w:color="auto"/>
                        <w:right w:val="none" w:sz="0" w:space="0" w:color="auto"/>
                      </w:divBdr>
                    </w:div>
                  </w:divsChild>
                </w:div>
                <w:div w:id="459373438">
                  <w:marLeft w:val="0"/>
                  <w:marRight w:val="0"/>
                  <w:marTop w:val="0"/>
                  <w:marBottom w:val="0"/>
                  <w:divBdr>
                    <w:top w:val="none" w:sz="0" w:space="0" w:color="auto"/>
                    <w:left w:val="none" w:sz="0" w:space="0" w:color="auto"/>
                    <w:bottom w:val="none" w:sz="0" w:space="0" w:color="auto"/>
                    <w:right w:val="none" w:sz="0" w:space="0" w:color="auto"/>
                  </w:divBdr>
                  <w:divsChild>
                    <w:div w:id="1019427948">
                      <w:marLeft w:val="0"/>
                      <w:marRight w:val="0"/>
                      <w:marTop w:val="0"/>
                      <w:marBottom w:val="0"/>
                      <w:divBdr>
                        <w:top w:val="none" w:sz="0" w:space="0" w:color="auto"/>
                        <w:left w:val="none" w:sz="0" w:space="0" w:color="auto"/>
                        <w:bottom w:val="none" w:sz="0" w:space="0" w:color="auto"/>
                        <w:right w:val="none" w:sz="0" w:space="0" w:color="auto"/>
                      </w:divBdr>
                    </w:div>
                  </w:divsChild>
                </w:div>
                <w:div w:id="462164814">
                  <w:marLeft w:val="0"/>
                  <w:marRight w:val="0"/>
                  <w:marTop w:val="0"/>
                  <w:marBottom w:val="0"/>
                  <w:divBdr>
                    <w:top w:val="none" w:sz="0" w:space="0" w:color="auto"/>
                    <w:left w:val="none" w:sz="0" w:space="0" w:color="auto"/>
                    <w:bottom w:val="none" w:sz="0" w:space="0" w:color="auto"/>
                    <w:right w:val="none" w:sz="0" w:space="0" w:color="auto"/>
                  </w:divBdr>
                  <w:divsChild>
                    <w:div w:id="1057240816">
                      <w:marLeft w:val="0"/>
                      <w:marRight w:val="0"/>
                      <w:marTop w:val="0"/>
                      <w:marBottom w:val="0"/>
                      <w:divBdr>
                        <w:top w:val="none" w:sz="0" w:space="0" w:color="auto"/>
                        <w:left w:val="none" w:sz="0" w:space="0" w:color="auto"/>
                        <w:bottom w:val="none" w:sz="0" w:space="0" w:color="auto"/>
                        <w:right w:val="none" w:sz="0" w:space="0" w:color="auto"/>
                      </w:divBdr>
                    </w:div>
                  </w:divsChild>
                </w:div>
                <w:div w:id="464547302">
                  <w:marLeft w:val="0"/>
                  <w:marRight w:val="0"/>
                  <w:marTop w:val="0"/>
                  <w:marBottom w:val="0"/>
                  <w:divBdr>
                    <w:top w:val="none" w:sz="0" w:space="0" w:color="auto"/>
                    <w:left w:val="none" w:sz="0" w:space="0" w:color="auto"/>
                    <w:bottom w:val="none" w:sz="0" w:space="0" w:color="auto"/>
                    <w:right w:val="none" w:sz="0" w:space="0" w:color="auto"/>
                  </w:divBdr>
                  <w:divsChild>
                    <w:div w:id="733428544">
                      <w:marLeft w:val="0"/>
                      <w:marRight w:val="0"/>
                      <w:marTop w:val="0"/>
                      <w:marBottom w:val="0"/>
                      <w:divBdr>
                        <w:top w:val="none" w:sz="0" w:space="0" w:color="auto"/>
                        <w:left w:val="none" w:sz="0" w:space="0" w:color="auto"/>
                        <w:bottom w:val="none" w:sz="0" w:space="0" w:color="auto"/>
                        <w:right w:val="none" w:sz="0" w:space="0" w:color="auto"/>
                      </w:divBdr>
                    </w:div>
                  </w:divsChild>
                </w:div>
                <w:div w:id="475100052">
                  <w:marLeft w:val="0"/>
                  <w:marRight w:val="0"/>
                  <w:marTop w:val="0"/>
                  <w:marBottom w:val="0"/>
                  <w:divBdr>
                    <w:top w:val="none" w:sz="0" w:space="0" w:color="auto"/>
                    <w:left w:val="none" w:sz="0" w:space="0" w:color="auto"/>
                    <w:bottom w:val="none" w:sz="0" w:space="0" w:color="auto"/>
                    <w:right w:val="none" w:sz="0" w:space="0" w:color="auto"/>
                  </w:divBdr>
                  <w:divsChild>
                    <w:div w:id="1938708620">
                      <w:marLeft w:val="0"/>
                      <w:marRight w:val="0"/>
                      <w:marTop w:val="0"/>
                      <w:marBottom w:val="0"/>
                      <w:divBdr>
                        <w:top w:val="none" w:sz="0" w:space="0" w:color="auto"/>
                        <w:left w:val="none" w:sz="0" w:space="0" w:color="auto"/>
                        <w:bottom w:val="none" w:sz="0" w:space="0" w:color="auto"/>
                        <w:right w:val="none" w:sz="0" w:space="0" w:color="auto"/>
                      </w:divBdr>
                    </w:div>
                  </w:divsChild>
                </w:div>
                <w:div w:id="484132410">
                  <w:marLeft w:val="0"/>
                  <w:marRight w:val="0"/>
                  <w:marTop w:val="0"/>
                  <w:marBottom w:val="0"/>
                  <w:divBdr>
                    <w:top w:val="none" w:sz="0" w:space="0" w:color="auto"/>
                    <w:left w:val="none" w:sz="0" w:space="0" w:color="auto"/>
                    <w:bottom w:val="none" w:sz="0" w:space="0" w:color="auto"/>
                    <w:right w:val="none" w:sz="0" w:space="0" w:color="auto"/>
                  </w:divBdr>
                  <w:divsChild>
                    <w:div w:id="433479834">
                      <w:marLeft w:val="0"/>
                      <w:marRight w:val="0"/>
                      <w:marTop w:val="0"/>
                      <w:marBottom w:val="0"/>
                      <w:divBdr>
                        <w:top w:val="none" w:sz="0" w:space="0" w:color="auto"/>
                        <w:left w:val="none" w:sz="0" w:space="0" w:color="auto"/>
                        <w:bottom w:val="none" w:sz="0" w:space="0" w:color="auto"/>
                        <w:right w:val="none" w:sz="0" w:space="0" w:color="auto"/>
                      </w:divBdr>
                    </w:div>
                  </w:divsChild>
                </w:div>
                <w:div w:id="503206727">
                  <w:marLeft w:val="0"/>
                  <w:marRight w:val="0"/>
                  <w:marTop w:val="0"/>
                  <w:marBottom w:val="0"/>
                  <w:divBdr>
                    <w:top w:val="none" w:sz="0" w:space="0" w:color="auto"/>
                    <w:left w:val="none" w:sz="0" w:space="0" w:color="auto"/>
                    <w:bottom w:val="none" w:sz="0" w:space="0" w:color="auto"/>
                    <w:right w:val="none" w:sz="0" w:space="0" w:color="auto"/>
                  </w:divBdr>
                  <w:divsChild>
                    <w:div w:id="1583561913">
                      <w:marLeft w:val="0"/>
                      <w:marRight w:val="0"/>
                      <w:marTop w:val="0"/>
                      <w:marBottom w:val="0"/>
                      <w:divBdr>
                        <w:top w:val="none" w:sz="0" w:space="0" w:color="auto"/>
                        <w:left w:val="none" w:sz="0" w:space="0" w:color="auto"/>
                        <w:bottom w:val="none" w:sz="0" w:space="0" w:color="auto"/>
                        <w:right w:val="none" w:sz="0" w:space="0" w:color="auto"/>
                      </w:divBdr>
                    </w:div>
                  </w:divsChild>
                </w:div>
                <w:div w:id="504632944">
                  <w:marLeft w:val="0"/>
                  <w:marRight w:val="0"/>
                  <w:marTop w:val="0"/>
                  <w:marBottom w:val="0"/>
                  <w:divBdr>
                    <w:top w:val="none" w:sz="0" w:space="0" w:color="auto"/>
                    <w:left w:val="none" w:sz="0" w:space="0" w:color="auto"/>
                    <w:bottom w:val="none" w:sz="0" w:space="0" w:color="auto"/>
                    <w:right w:val="none" w:sz="0" w:space="0" w:color="auto"/>
                  </w:divBdr>
                  <w:divsChild>
                    <w:div w:id="2038047120">
                      <w:marLeft w:val="0"/>
                      <w:marRight w:val="0"/>
                      <w:marTop w:val="0"/>
                      <w:marBottom w:val="0"/>
                      <w:divBdr>
                        <w:top w:val="none" w:sz="0" w:space="0" w:color="auto"/>
                        <w:left w:val="none" w:sz="0" w:space="0" w:color="auto"/>
                        <w:bottom w:val="none" w:sz="0" w:space="0" w:color="auto"/>
                        <w:right w:val="none" w:sz="0" w:space="0" w:color="auto"/>
                      </w:divBdr>
                    </w:div>
                  </w:divsChild>
                </w:div>
                <w:div w:id="507906027">
                  <w:marLeft w:val="0"/>
                  <w:marRight w:val="0"/>
                  <w:marTop w:val="0"/>
                  <w:marBottom w:val="0"/>
                  <w:divBdr>
                    <w:top w:val="none" w:sz="0" w:space="0" w:color="auto"/>
                    <w:left w:val="none" w:sz="0" w:space="0" w:color="auto"/>
                    <w:bottom w:val="none" w:sz="0" w:space="0" w:color="auto"/>
                    <w:right w:val="none" w:sz="0" w:space="0" w:color="auto"/>
                  </w:divBdr>
                  <w:divsChild>
                    <w:div w:id="1022559827">
                      <w:marLeft w:val="0"/>
                      <w:marRight w:val="0"/>
                      <w:marTop w:val="0"/>
                      <w:marBottom w:val="0"/>
                      <w:divBdr>
                        <w:top w:val="none" w:sz="0" w:space="0" w:color="auto"/>
                        <w:left w:val="none" w:sz="0" w:space="0" w:color="auto"/>
                        <w:bottom w:val="none" w:sz="0" w:space="0" w:color="auto"/>
                        <w:right w:val="none" w:sz="0" w:space="0" w:color="auto"/>
                      </w:divBdr>
                    </w:div>
                  </w:divsChild>
                </w:div>
                <w:div w:id="513568873">
                  <w:marLeft w:val="0"/>
                  <w:marRight w:val="0"/>
                  <w:marTop w:val="0"/>
                  <w:marBottom w:val="0"/>
                  <w:divBdr>
                    <w:top w:val="none" w:sz="0" w:space="0" w:color="auto"/>
                    <w:left w:val="none" w:sz="0" w:space="0" w:color="auto"/>
                    <w:bottom w:val="none" w:sz="0" w:space="0" w:color="auto"/>
                    <w:right w:val="none" w:sz="0" w:space="0" w:color="auto"/>
                  </w:divBdr>
                  <w:divsChild>
                    <w:div w:id="354161035">
                      <w:marLeft w:val="0"/>
                      <w:marRight w:val="0"/>
                      <w:marTop w:val="0"/>
                      <w:marBottom w:val="0"/>
                      <w:divBdr>
                        <w:top w:val="none" w:sz="0" w:space="0" w:color="auto"/>
                        <w:left w:val="none" w:sz="0" w:space="0" w:color="auto"/>
                        <w:bottom w:val="none" w:sz="0" w:space="0" w:color="auto"/>
                        <w:right w:val="none" w:sz="0" w:space="0" w:color="auto"/>
                      </w:divBdr>
                    </w:div>
                  </w:divsChild>
                </w:div>
                <w:div w:id="513811881">
                  <w:marLeft w:val="0"/>
                  <w:marRight w:val="0"/>
                  <w:marTop w:val="0"/>
                  <w:marBottom w:val="0"/>
                  <w:divBdr>
                    <w:top w:val="none" w:sz="0" w:space="0" w:color="auto"/>
                    <w:left w:val="none" w:sz="0" w:space="0" w:color="auto"/>
                    <w:bottom w:val="none" w:sz="0" w:space="0" w:color="auto"/>
                    <w:right w:val="none" w:sz="0" w:space="0" w:color="auto"/>
                  </w:divBdr>
                  <w:divsChild>
                    <w:div w:id="1174687043">
                      <w:marLeft w:val="0"/>
                      <w:marRight w:val="0"/>
                      <w:marTop w:val="0"/>
                      <w:marBottom w:val="0"/>
                      <w:divBdr>
                        <w:top w:val="none" w:sz="0" w:space="0" w:color="auto"/>
                        <w:left w:val="none" w:sz="0" w:space="0" w:color="auto"/>
                        <w:bottom w:val="none" w:sz="0" w:space="0" w:color="auto"/>
                        <w:right w:val="none" w:sz="0" w:space="0" w:color="auto"/>
                      </w:divBdr>
                    </w:div>
                  </w:divsChild>
                </w:div>
                <w:div w:id="524295334">
                  <w:marLeft w:val="0"/>
                  <w:marRight w:val="0"/>
                  <w:marTop w:val="0"/>
                  <w:marBottom w:val="0"/>
                  <w:divBdr>
                    <w:top w:val="none" w:sz="0" w:space="0" w:color="auto"/>
                    <w:left w:val="none" w:sz="0" w:space="0" w:color="auto"/>
                    <w:bottom w:val="none" w:sz="0" w:space="0" w:color="auto"/>
                    <w:right w:val="none" w:sz="0" w:space="0" w:color="auto"/>
                  </w:divBdr>
                  <w:divsChild>
                    <w:div w:id="261839095">
                      <w:marLeft w:val="0"/>
                      <w:marRight w:val="0"/>
                      <w:marTop w:val="0"/>
                      <w:marBottom w:val="0"/>
                      <w:divBdr>
                        <w:top w:val="none" w:sz="0" w:space="0" w:color="auto"/>
                        <w:left w:val="none" w:sz="0" w:space="0" w:color="auto"/>
                        <w:bottom w:val="none" w:sz="0" w:space="0" w:color="auto"/>
                        <w:right w:val="none" w:sz="0" w:space="0" w:color="auto"/>
                      </w:divBdr>
                    </w:div>
                  </w:divsChild>
                </w:div>
                <w:div w:id="535237267">
                  <w:marLeft w:val="0"/>
                  <w:marRight w:val="0"/>
                  <w:marTop w:val="0"/>
                  <w:marBottom w:val="0"/>
                  <w:divBdr>
                    <w:top w:val="none" w:sz="0" w:space="0" w:color="auto"/>
                    <w:left w:val="none" w:sz="0" w:space="0" w:color="auto"/>
                    <w:bottom w:val="none" w:sz="0" w:space="0" w:color="auto"/>
                    <w:right w:val="none" w:sz="0" w:space="0" w:color="auto"/>
                  </w:divBdr>
                  <w:divsChild>
                    <w:div w:id="367992414">
                      <w:marLeft w:val="0"/>
                      <w:marRight w:val="0"/>
                      <w:marTop w:val="0"/>
                      <w:marBottom w:val="0"/>
                      <w:divBdr>
                        <w:top w:val="none" w:sz="0" w:space="0" w:color="auto"/>
                        <w:left w:val="none" w:sz="0" w:space="0" w:color="auto"/>
                        <w:bottom w:val="none" w:sz="0" w:space="0" w:color="auto"/>
                        <w:right w:val="none" w:sz="0" w:space="0" w:color="auto"/>
                      </w:divBdr>
                    </w:div>
                  </w:divsChild>
                </w:div>
                <w:div w:id="544803013">
                  <w:marLeft w:val="0"/>
                  <w:marRight w:val="0"/>
                  <w:marTop w:val="0"/>
                  <w:marBottom w:val="0"/>
                  <w:divBdr>
                    <w:top w:val="none" w:sz="0" w:space="0" w:color="auto"/>
                    <w:left w:val="none" w:sz="0" w:space="0" w:color="auto"/>
                    <w:bottom w:val="none" w:sz="0" w:space="0" w:color="auto"/>
                    <w:right w:val="none" w:sz="0" w:space="0" w:color="auto"/>
                  </w:divBdr>
                  <w:divsChild>
                    <w:div w:id="1692800990">
                      <w:marLeft w:val="0"/>
                      <w:marRight w:val="0"/>
                      <w:marTop w:val="0"/>
                      <w:marBottom w:val="0"/>
                      <w:divBdr>
                        <w:top w:val="none" w:sz="0" w:space="0" w:color="auto"/>
                        <w:left w:val="none" w:sz="0" w:space="0" w:color="auto"/>
                        <w:bottom w:val="none" w:sz="0" w:space="0" w:color="auto"/>
                        <w:right w:val="none" w:sz="0" w:space="0" w:color="auto"/>
                      </w:divBdr>
                    </w:div>
                  </w:divsChild>
                </w:div>
                <w:div w:id="546139720">
                  <w:marLeft w:val="0"/>
                  <w:marRight w:val="0"/>
                  <w:marTop w:val="0"/>
                  <w:marBottom w:val="0"/>
                  <w:divBdr>
                    <w:top w:val="none" w:sz="0" w:space="0" w:color="auto"/>
                    <w:left w:val="none" w:sz="0" w:space="0" w:color="auto"/>
                    <w:bottom w:val="none" w:sz="0" w:space="0" w:color="auto"/>
                    <w:right w:val="none" w:sz="0" w:space="0" w:color="auto"/>
                  </w:divBdr>
                  <w:divsChild>
                    <w:div w:id="2057050154">
                      <w:marLeft w:val="0"/>
                      <w:marRight w:val="0"/>
                      <w:marTop w:val="0"/>
                      <w:marBottom w:val="0"/>
                      <w:divBdr>
                        <w:top w:val="none" w:sz="0" w:space="0" w:color="auto"/>
                        <w:left w:val="none" w:sz="0" w:space="0" w:color="auto"/>
                        <w:bottom w:val="none" w:sz="0" w:space="0" w:color="auto"/>
                        <w:right w:val="none" w:sz="0" w:space="0" w:color="auto"/>
                      </w:divBdr>
                    </w:div>
                  </w:divsChild>
                </w:div>
                <w:div w:id="552665337">
                  <w:marLeft w:val="0"/>
                  <w:marRight w:val="0"/>
                  <w:marTop w:val="0"/>
                  <w:marBottom w:val="0"/>
                  <w:divBdr>
                    <w:top w:val="none" w:sz="0" w:space="0" w:color="auto"/>
                    <w:left w:val="none" w:sz="0" w:space="0" w:color="auto"/>
                    <w:bottom w:val="none" w:sz="0" w:space="0" w:color="auto"/>
                    <w:right w:val="none" w:sz="0" w:space="0" w:color="auto"/>
                  </w:divBdr>
                  <w:divsChild>
                    <w:div w:id="1646658648">
                      <w:marLeft w:val="0"/>
                      <w:marRight w:val="0"/>
                      <w:marTop w:val="0"/>
                      <w:marBottom w:val="0"/>
                      <w:divBdr>
                        <w:top w:val="none" w:sz="0" w:space="0" w:color="auto"/>
                        <w:left w:val="none" w:sz="0" w:space="0" w:color="auto"/>
                        <w:bottom w:val="none" w:sz="0" w:space="0" w:color="auto"/>
                        <w:right w:val="none" w:sz="0" w:space="0" w:color="auto"/>
                      </w:divBdr>
                    </w:div>
                  </w:divsChild>
                </w:div>
                <w:div w:id="557596417">
                  <w:marLeft w:val="0"/>
                  <w:marRight w:val="0"/>
                  <w:marTop w:val="0"/>
                  <w:marBottom w:val="0"/>
                  <w:divBdr>
                    <w:top w:val="none" w:sz="0" w:space="0" w:color="auto"/>
                    <w:left w:val="none" w:sz="0" w:space="0" w:color="auto"/>
                    <w:bottom w:val="none" w:sz="0" w:space="0" w:color="auto"/>
                    <w:right w:val="none" w:sz="0" w:space="0" w:color="auto"/>
                  </w:divBdr>
                  <w:divsChild>
                    <w:div w:id="1961496024">
                      <w:marLeft w:val="0"/>
                      <w:marRight w:val="0"/>
                      <w:marTop w:val="0"/>
                      <w:marBottom w:val="0"/>
                      <w:divBdr>
                        <w:top w:val="none" w:sz="0" w:space="0" w:color="auto"/>
                        <w:left w:val="none" w:sz="0" w:space="0" w:color="auto"/>
                        <w:bottom w:val="none" w:sz="0" w:space="0" w:color="auto"/>
                        <w:right w:val="none" w:sz="0" w:space="0" w:color="auto"/>
                      </w:divBdr>
                    </w:div>
                  </w:divsChild>
                </w:div>
                <w:div w:id="559709431">
                  <w:marLeft w:val="0"/>
                  <w:marRight w:val="0"/>
                  <w:marTop w:val="0"/>
                  <w:marBottom w:val="0"/>
                  <w:divBdr>
                    <w:top w:val="none" w:sz="0" w:space="0" w:color="auto"/>
                    <w:left w:val="none" w:sz="0" w:space="0" w:color="auto"/>
                    <w:bottom w:val="none" w:sz="0" w:space="0" w:color="auto"/>
                    <w:right w:val="none" w:sz="0" w:space="0" w:color="auto"/>
                  </w:divBdr>
                  <w:divsChild>
                    <w:div w:id="435947865">
                      <w:marLeft w:val="0"/>
                      <w:marRight w:val="0"/>
                      <w:marTop w:val="0"/>
                      <w:marBottom w:val="0"/>
                      <w:divBdr>
                        <w:top w:val="none" w:sz="0" w:space="0" w:color="auto"/>
                        <w:left w:val="none" w:sz="0" w:space="0" w:color="auto"/>
                        <w:bottom w:val="none" w:sz="0" w:space="0" w:color="auto"/>
                        <w:right w:val="none" w:sz="0" w:space="0" w:color="auto"/>
                      </w:divBdr>
                    </w:div>
                  </w:divsChild>
                </w:div>
                <w:div w:id="559830891">
                  <w:marLeft w:val="0"/>
                  <w:marRight w:val="0"/>
                  <w:marTop w:val="0"/>
                  <w:marBottom w:val="0"/>
                  <w:divBdr>
                    <w:top w:val="none" w:sz="0" w:space="0" w:color="auto"/>
                    <w:left w:val="none" w:sz="0" w:space="0" w:color="auto"/>
                    <w:bottom w:val="none" w:sz="0" w:space="0" w:color="auto"/>
                    <w:right w:val="none" w:sz="0" w:space="0" w:color="auto"/>
                  </w:divBdr>
                  <w:divsChild>
                    <w:div w:id="522129433">
                      <w:marLeft w:val="0"/>
                      <w:marRight w:val="0"/>
                      <w:marTop w:val="0"/>
                      <w:marBottom w:val="0"/>
                      <w:divBdr>
                        <w:top w:val="none" w:sz="0" w:space="0" w:color="auto"/>
                        <w:left w:val="none" w:sz="0" w:space="0" w:color="auto"/>
                        <w:bottom w:val="none" w:sz="0" w:space="0" w:color="auto"/>
                        <w:right w:val="none" w:sz="0" w:space="0" w:color="auto"/>
                      </w:divBdr>
                    </w:div>
                  </w:divsChild>
                </w:div>
                <w:div w:id="560822226">
                  <w:marLeft w:val="0"/>
                  <w:marRight w:val="0"/>
                  <w:marTop w:val="0"/>
                  <w:marBottom w:val="0"/>
                  <w:divBdr>
                    <w:top w:val="none" w:sz="0" w:space="0" w:color="auto"/>
                    <w:left w:val="none" w:sz="0" w:space="0" w:color="auto"/>
                    <w:bottom w:val="none" w:sz="0" w:space="0" w:color="auto"/>
                    <w:right w:val="none" w:sz="0" w:space="0" w:color="auto"/>
                  </w:divBdr>
                  <w:divsChild>
                    <w:div w:id="367876200">
                      <w:marLeft w:val="0"/>
                      <w:marRight w:val="0"/>
                      <w:marTop w:val="0"/>
                      <w:marBottom w:val="0"/>
                      <w:divBdr>
                        <w:top w:val="none" w:sz="0" w:space="0" w:color="auto"/>
                        <w:left w:val="none" w:sz="0" w:space="0" w:color="auto"/>
                        <w:bottom w:val="none" w:sz="0" w:space="0" w:color="auto"/>
                        <w:right w:val="none" w:sz="0" w:space="0" w:color="auto"/>
                      </w:divBdr>
                    </w:div>
                  </w:divsChild>
                </w:div>
                <w:div w:id="561870377">
                  <w:marLeft w:val="0"/>
                  <w:marRight w:val="0"/>
                  <w:marTop w:val="0"/>
                  <w:marBottom w:val="0"/>
                  <w:divBdr>
                    <w:top w:val="none" w:sz="0" w:space="0" w:color="auto"/>
                    <w:left w:val="none" w:sz="0" w:space="0" w:color="auto"/>
                    <w:bottom w:val="none" w:sz="0" w:space="0" w:color="auto"/>
                    <w:right w:val="none" w:sz="0" w:space="0" w:color="auto"/>
                  </w:divBdr>
                  <w:divsChild>
                    <w:div w:id="2053380495">
                      <w:marLeft w:val="0"/>
                      <w:marRight w:val="0"/>
                      <w:marTop w:val="0"/>
                      <w:marBottom w:val="0"/>
                      <w:divBdr>
                        <w:top w:val="none" w:sz="0" w:space="0" w:color="auto"/>
                        <w:left w:val="none" w:sz="0" w:space="0" w:color="auto"/>
                        <w:bottom w:val="none" w:sz="0" w:space="0" w:color="auto"/>
                        <w:right w:val="none" w:sz="0" w:space="0" w:color="auto"/>
                      </w:divBdr>
                    </w:div>
                  </w:divsChild>
                </w:div>
                <w:div w:id="566385201">
                  <w:marLeft w:val="0"/>
                  <w:marRight w:val="0"/>
                  <w:marTop w:val="0"/>
                  <w:marBottom w:val="0"/>
                  <w:divBdr>
                    <w:top w:val="none" w:sz="0" w:space="0" w:color="auto"/>
                    <w:left w:val="none" w:sz="0" w:space="0" w:color="auto"/>
                    <w:bottom w:val="none" w:sz="0" w:space="0" w:color="auto"/>
                    <w:right w:val="none" w:sz="0" w:space="0" w:color="auto"/>
                  </w:divBdr>
                  <w:divsChild>
                    <w:div w:id="540098235">
                      <w:marLeft w:val="0"/>
                      <w:marRight w:val="0"/>
                      <w:marTop w:val="0"/>
                      <w:marBottom w:val="0"/>
                      <w:divBdr>
                        <w:top w:val="none" w:sz="0" w:space="0" w:color="auto"/>
                        <w:left w:val="none" w:sz="0" w:space="0" w:color="auto"/>
                        <w:bottom w:val="none" w:sz="0" w:space="0" w:color="auto"/>
                        <w:right w:val="none" w:sz="0" w:space="0" w:color="auto"/>
                      </w:divBdr>
                    </w:div>
                  </w:divsChild>
                </w:div>
                <w:div w:id="575476068">
                  <w:marLeft w:val="0"/>
                  <w:marRight w:val="0"/>
                  <w:marTop w:val="0"/>
                  <w:marBottom w:val="0"/>
                  <w:divBdr>
                    <w:top w:val="none" w:sz="0" w:space="0" w:color="auto"/>
                    <w:left w:val="none" w:sz="0" w:space="0" w:color="auto"/>
                    <w:bottom w:val="none" w:sz="0" w:space="0" w:color="auto"/>
                    <w:right w:val="none" w:sz="0" w:space="0" w:color="auto"/>
                  </w:divBdr>
                  <w:divsChild>
                    <w:div w:id="1022978723">
                      <w:marLeft w:val="0"/>
                      <w:marRight w:val="0"/>
                      <w:marTop w:val="0"/>
                      <w:marBottom w:val="0"/>
                      <w:divBdr>
                        <w:top w:val="none" w:sz="0" w:space="0" w:color="auto"/>
                        <w:left w:val="none" w:sz="0" w:space="0" w:color="auto"/>
                        <w:bottom w:val="none" w:sz="0" w:space="0" w:color="auto"/>
                        <w:right w:val="none" w:sz="0" w:space="0" w:color="auto"/>
                      </w:divBdr>
                    </w:div>
                  </w:divsChild>
                </w:div>
                <w:div w:id="585306883">
                  <w:marLeft w:val="0"/>
                  <w:marRight w:val="0"/>
                  <w:marTop w:val="0"/>
                  <w:marBottom w:val="0"/>
                  <w:divBdr>
                    <w:top w:val="none" w:sz="0" w:space="0" w:color="auto"/>
                    <w:left w:val="none" w:sz="0" w:space="0" w:color="auto"/>
                    <w:bottom w:val="none" w:sz="0" w:space="0" w:color="auto"/>
                    <w:right w:val="none" w:sz="0" w:space="0" w:color="auto"/>
                  </w:divBdr>
                  <w:divsChild>
                    <w:div w:id="723065512">
                      <w:marLeft w:val="0"/>
                      <w:marRight w:val="0"/>
                      <w:marTop w:val="0"/>
                      <w:marBottom w:val="0"/>
                      <w:divBdr>
                        <w:top w:val="none" w:sz="0" w:space="0" w:color="auto"/>
                        <w:left w:val="none" w:sz="0" w:space="0" w:color="auto"/>
                        <w:bottom w:val="none" w:sz="0" w:space="0" w:color="auto"/>
                        <w:right w:val="none" w:sz="0" w:space="0" w:color="auto"/>
                      </w:divBdr>
                    </w:div>
                  </w:divsChild>
                </w:div>
                <w:div w:id="591815570">
                  <w:marLeft w:val="0"/>
                  <w:marRight w:val="0"/>
                  <w:marTop w:val="0"/>
                  <w:marBottom w:val="0"/>
                  <w:divBdr>
                    <w:top w:val="none" w:sz="0" w:space="0" w:color="auto"/>
                    <w:left w:val="none" w:sz="0" w:space="0" w:color="auto"/>
                    <w:bottom w:val="none" w:sz="0" w:space="0" w:color="auto"/>
                    <w:right w:val="none" w:sz="0" w:space="0" w:color="auto"/>
                  </w:divBdr>
                  <w:divsChild>
                    <w:div w:id="1107506974">
                      <w:marLeft w:val="0"/>
                      <w:marRight w:val="0"/>
                      <w:marTop w:val="0"/>
                      <w:marBottom w:val="0"/>
                      <w:divBdr>
                        <w:top w:val="none" w:sz="0" w:space="0" w:color="auto"/>
                        <w:left w:val="none" w:sz="0" w:space="0" w:color="auto"/>
                        <w:bottom w:val="none" w:sz="0" w:space="0" w:color="auto"/>
                        <w:right w:val="none" w:sz="0" w:space="0" w:color="auto"/>
                      </w:divBdr>
                    </w:div>
                  </w:divsChild>
                </w:div>
                <w:div w:id="594897827">
                  <w:marLeft w:val="0"/>
                  <w:marRight w:val="0"/>
                  <w:marTop w:val="0"/>
                  <w:marBottom w:val="0"/>
                  <w:divBdr>
                    <w:top w:val="none" w:sz="0" w:space="0" w:color="auto"/>
                    <w:left w:val="none" w:sz="0" w:space="0" w:color="auto"/>
                    <w:bottom w:val="none" w:sz="0" w:space="0" w:color="auto"/>
                    <w:right w:val="none" w:sz="0" w:space="0" w:color="auto"/>
                  </w:divBdr>
                  <w:divsChild>
                    <w:div w:id="167403738">
                      <w:marLeft w:val="0"/>
                      <w:marRight w:val="0"/>
                      <w:marTop w:val="0"/>
                      <w:marBottom w:val="0"/>
                      <w:divBdr>
                        <w:top w:val="none" w:sz="0" w:space="0" w:color="auto"/>
                        <w:left w:val="none" w:sz="0" w:space="0" w:color="auto"/>
                        <w:bottom w:val="none" w:sz="0" w:space="0" w:color="auto"/>
                        <w:right w:val="none" w:sz="0" w:space="0" w:color="auto"/>
                      </w:divBdr>
                    </w:div>
                  </w:divsChild>
                </w:div>
                <w:div w:id="596451121">
                  <w:marLeft w:val="0"/>
                  <w:marRight w:val="0"/>
                  <w:marTop w:val="0"/>
                  <w:marBottom w:val="0"/>
                  <w:divBdr>
                    <w:top w:val="none" w:sz="0" w:space="0" w:color="auto"/>
                    <w:left w:val="none" w:sz="0" w:space="0" w:color="auto"/>
                    <w:bottom w:val="none" w:sz="0" w:space="0" w:color="auto"/>
                    <w:right w:val="none" w:sz="0" w:space="0" w:color="auto"/>
                  </w:divBdr>
                  <w:divsChild>
                    <w:div w:id="1618949325">
                      <w:marLeft w:val="0"/>
                      <w:marRight w:val="0"/>
                      <w:marTop w:val="0"/>
                      <w:marBottom w:val="0"/>
                      <w:divBdr>
                        <w:top w:val="none" w:sz="0" w:space="0" w:color="auto"/>
                        <w:left w:val="none" w:sz="0" w:space="0" w:color="auto"/>
                        <w:bottom w:val="none" w:sz="0" w:space="0" w:color="auto"/>
                        <w:right w:val="none" w:sz="0" w:space="0" w:color="auto"/>
                      </w:divBdr>
                    </w:div>
                  </w:divsChild>
                </w:div>
                <w:div w:id="597176497">
                  <w:marLeft w:val="0"/>
                  <w:marRight w:val="0"/>
                  <w:marTop w:val="0"/>
                  <w:marBottom w:val="0"/>
                  <w:divBdr>
                    <w:top w:val="none" w:sz="0" w:space="0" w:color="auto"/>
                    <w:left w:val="none" w:sz="0" w:space="0" w:color="auto"/>
                    <w:bottom w:val="none" w:sz="0" w:space="0" w:color="auto"/>
                    <w:right w:val="none" w:sz="0" w:space="0" w:color="auto"/>
                  </w:divBdr>
                  <w:divsChild>
                    <w:div w:id="1618215300">
                      <w:marLeft w:val="0"/>
                      <w:marRight w:val="0"/>
                      <w:marTop w:val="0"/>
                      <w:marBottom w:val="0"/>
                      <w:divBdr>
                        <w:top w:val="none" w:sz="0" w:space="0" w:color="auto"/>
                        <w:left w:val="none" w:sz="0" w:space="0" w:color="auto"/>
                        <w:bottom w:val="none" w:sz="0" w:space="0" w:color="auto"/>
                        <w:right w:val="none" w:sz="0" w:space="0" w:color="auto"/>
                      </w:divBdr>
                    </w:div>
                  </w:divsChild>
                </w:div>
                <w:div w:id="607002726">
                  <w:marLeft w:val="0"/>
                  <w:marRight w:val="0"/>
                  <w:marTop w:val="0"/>
                  <w:marBottom w:val="0"/>
                  <w:divBdr>
                    <w:top w:val="none" w:sz="0" w:space="0" w:color="auto"/>
                    <w:left w:val="none" w:sz="0" w:space="0" w:color="auto"/>
                    <w:bottom w:val="none" w:sz="0" w:space="0" w:color="auto"/>
                    <w:right w:val="none" w:sz="0" w:space="0" w:color="auto"/>
                  </w:divBdr>
                  <w:divsChild>
                    <w:div w:id="1012493043">
                      <w:marLeft w:val="0"/>
                      <w:marRight w:val="0"/>
                      <w:marTop w:val="0"/>
                      <w:marBottom w:val="0"/>
                      <w:divBdr>
                        <w:top w:val="none" w:sz="0" w:space="0" w:color="auto"/>
                        <w:left w:val="none" w:sz="0" w:space="0" w:color="auto"/>
                        <w:bottom w:val="none" w:sz="0" w:space="0" w:color="auto"/>
                        <w:right w:val="none" w:sz="0" w:space="0" w:color="auto"/>
                      </w:divBdr>
                    </w:div>
                  </w:divsChild>
                </w:div>
                <w:div w:id="610236377">
                  <w:marLeft w:val="0"/>
                  <w:marRight w:val="0"/>
                  <w:marTop w:val="0"/>
                  <w:marBottom w:val="0"/>
                  <w:divBdr>
                    <w:top w:val="none" w:sz="0" w:space="0" w:color="auto"/>
                    <w:left w:val="none" w:sz="0" w:space="0" w:color="auto"/>
                    <w:bottom w:val="none" w:sz="0" w:space="0" w:color="auto"/>
                    <w:right w:val="none" w:sz="0" w:space="0" w:color="auto"/>
                  </w:divBdr>
                  <w:divsChild>
                    <w:div w:id="1463227868">
                      <w:marLeft w:val="0"/>
                      <w:marRight w:val="0"/>
                      <w:marTop w:val="0"/>
                      <w:marBottom w:val="0"/>
                      <w:divBdr>
                        <w:top w:val="none" w:sz="0" w:space="0" w:color="auto"/>
                        <w:left w:val="none" w:sz="0" w:space="0" w:color="auto"/>
                        <w:bottom w:val="none" w:sz="0" w:space="0" w:color="auto"/>
                        <w:right w:val="none" w:sz="0" w:space="0" w:color="auto"/>
                      </w:divBdr>
                    </w:div>
                  </w:divsChild>
                </w:div>
                <w:div w:id="631713914">
                  <w:marLeft w:val="0"/>
                  <w:marRight w:val="0"/>
                  <w:marTop w:val="0"/>
                  <w:marBottom w:val="0"/>
                  <w:divBdr>
                    <w:top w:val="none" w:sz="0" w:space="0" w:color="auto"/>
                    <w:left w:val="none" w:sz="0" w:space="0" w:color="auto"/>
                    <w:bottom w:val="none" w:sz="0" w:space="0" w:color="auto"/>
                    <w:right w:val="none" w:sz="0" w:space="0" w:color="auto"/>
                  </w:divBdr>
                  <w:divsChild>
                    <w:div w:id="1366251237">
                      <w:marLeft w:val="0"/>
                      <w:marRight w:val="0"/>
                      <w:marTop w:val="0"/>
                      <w:marBottom w:val="0"/>
                      <w:divBdr>
                        <w:top w:val="none" w:sz="0" w:space="0" w:color="auto"/>
                        <w:left w:val="none" w:sz="0" w:space="0" w:color="auto"/>
                        <w:bottom w:val="none" w:sz="0" w:space="0" w:color="auto"/>
                        <w:right w:val="none" w:sz="0" w:space="0" w:color="auto"/>
                      </w:divBdr>
                    </w:div>
                  </w:divsChild>
                </w:div>
                <w:div w:id="642346313">
                  <w:marLeft w:val="0"/>
                  <w:marRight w:val="0"/>
                  <w:marTop w:val="0"/>
                  <w:marBottom w:val="0"/>
                  <w:divBdr>
                    <w:top w:val="none" w:sz="0" w:space="0" w:color="auto"/>
                    <w:left w:val="none" w:sz="0" w:space="0" w:color="auto"/>
                    <w:bottom w:val="none" w:sz="0" w:space="0" w:color="auto"/>
                    <w:right w:val="none" w:sz="0" w:space="0" w:color="auto"/>
                  </w:divBdr>
                  <w:divsChild>
                    <w:div w:id="1121606183">
                      <w:marLeft w:val="0"/>
                      <w:marRight w:val="0"/>
                      <w:marTop w:val="0"/>
                      <w:marBottom w:val="0"/>
                      <w:divBdr>
                        <w:top w:val="none" w:sz="0" w:space="0" w:color="auto"/>
                        <w:left w:val="none" w:sz="0" w:space="0" w:color="auto"/>
                        <w:bottom w:val="none" w:sz="0" w:space="0" w:color="auto"/>
                        <w:right w:val="none" w:sz="0" w:space="0" w:color="auto"/>
                      </w:divBdr>
                    </w:div>
                  </w:divsChild>
                </w:div>
                <w:div w:id="649598350">
                  <w:marLeft w:val="0"/>
                  <w:marRight w:val="0"/>
                  <w:marTop w:val="0"/>
                  <w:marBottom w:val="0"/>
                  <w:divBdr>
                    <w:top w:val="none" w:sz="0" w:space="0" w:color="auto"/>
                    <w:left w:val="none" w:sz="0" w:space="0" w:color="auto"/>
                    <w:bottom w:val="none" w:sz="0" w:space="0" w:color="auto"/>
                    <w:right w:val="none" w:sz="0" w:space="0" w:color="auto"/>
                  </w:divBdr>
                  <w:divsChild>
                    <w:div w:id="963001776">
                      <w:marLeft w:val="0"/>
                      <w:marRight w:val="0"/>
                      <w:marTop w:val="0"/>
                      <w:marBottom w:val="0"/>
                      <w:divBdr>
                        <w:top w:val="none" w:sz="0" w:space="0" w:color="auto"/>
                        <w:left w:val="none" w:sz="0" w:space="0" w:color="auto"/>
                        <w:bottom w:val="none" w:sz="0" w:space="0" w:color="auto"/>
                        <w:right w:val="none" w:sz="0" w:space="0" w:color="auto"/>
                      </w:divBdr>
                    </w:div>
                  </w:divsChild>
                </w:div>
                <w:div w:id="654185937">
                  <w:marLeft w:val="0"/>
                  <w:marRight w:val="0"/>
                  <w:marTop w:val="0"/>
                  <w:marBottom w:val="0"/>
                  <w:divBdr>
                    <w:top w:val="none" w:sz="0" w:space="0" w:color="auto"/>
                    <w:left w:val="none" w:sz="0" w:space="0" w:color="auto"/>
                    <w:bottom w:val="none" w:sz="0" w:space="0" w:color="auto"/>
                    <w:right w:val="none" w:sz="0" w:space="0" w:color="auto"/>
                  </w:divBdr>
                  <w:divsChild>
                    <w:div w:id="1717856291">
                      <w:marLeft w:val="0"/>
                      <w:marRight w:val="0"/>
                      <w:marTop w:val="0"/>
                      <w:marBottom w:val="0"/>
                      <w:divBdr>
                        <w:top w:val="none" w:sz="0" w:space="0" w:color="auto"/>
                        <w:left w:val="none" w:sz="0" w:space="0" w:color="auto"/>
                        <w:bottom w:val="none" w:sz="0" w:space="0" w:color="auto"/>
                        <w:right w:val="none" w:sz="0" w:space="0" w:color="auto"/>
                      </w:divBdr>
                    </w:div>
                  </w:divsChild>
                </w:div>
                <w:div w:id="661353249">
                  <w:marLeft w:val="0"/>
                  <w:marRight w:val="0"/>
                  <w:marTop w:val="0"/>
                  <w:marBottom w:val="0"/>
                  <w:divBdr>
                    <w:top w:val="none" w:sz="0" w:space="0" w:color="auto"/>
                    <w:left w:val="none" w:sz="0" w:space="0" w:color="auto"/>
                    <w:bottom w:val="none" w:sz="0" w:space="0" w:color="auto"/>
                    <w:right w:val="none" w:sz="0" w:space="0" w:color="auto"/>
                  </w:divBdr>
                  <w:divsChild>
                    <w:div w:id="1166941801">
                      <w:marLeft w:val="0"/>
                      <w:marRight w:val="0"/>
                      <w:marTop w:val="0"/>
                      <w:marBottom w:val="0"/>
                      <w:divBdr>
                        <w:top w:val="none" w:sz="0" w:space="0" w:color="auto"/>
                        <w:left w:val="none" w:sz="0" w:space="0" w:color="auto"/>
                        <w:bottom w:val="none" w:sz="0" w:space="0" w:color="auto"/>
                        <w:right w:val="none" w:sz="0" w:space="0" w:color="auto"/>
                      </w:divBdr>
                    </w:div>
                  </w:divsChild>
                </w:div>
                <w:div w:id="678044056">
                  <w:marLeft w:val="0"/>
                  <w:marRight w:val="0"/>
                  <w:marTop w:val="0"/>
                  <w:marBottom w:val="0"/>
                  <w:divBdr>
                    <w:top w:val="none" w:sz="0" w:space="0" w:color="auto"/>
                    <w:left w:val="none" w:sz="0" w:space="0" w:color="auto"/>
                    <w:bottom w:val="none" w:sz="0" w:space="0" w:color="auto"/>
                    <w:right w:val="none" w:sz="0" w:space="0" w:color="auto"/>
                  </w:divBdr>
                  <w:divsChild>
                    <w:div w:id="543754372">
                      <w:marLeft w:val="0"/>
                      <w:marRight w:val="0"/>
                      <w:marTop w:val="0"/>
                      <w:marBottom w:val="0"/>
                      <w:divBdr>
                        <w:top w:val="none" w:sz="0" w:space="0" w:color="auto"/>
                        <w:left w:val="none" w:sz="0" w:space="0" w:color="auto"/>
                        <w:bottom w:val="none" w:sz="0" w:space="0" w:color="auto"/>
                        <w:right w:val="none" w:sz="0" w:space="0" w:color="auto"/>
                      </w:divBdr>
                    </w:div>
                  </w:divsChild>
                </w:div>
                <w:div w:id="679308649">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0"/>
                      <w:marBottom w:val="0"/>
                      <w:divBdr>
                        <w:top w:val="none" w:sz="0" w:space="0" w:color="auto"/>
                        <w:left w:val="none" w:sz="0" w:space="0" w:color="auto"/>
                        <w:bottom w:val="none" w:sz="0" w:space="0" w:color="auto"/>
                        <w:right w:val="none" w:sz="0" w:space="0" w:color="auto"/>
                      </w:divBdr>
                    </w:div>
                  </w:divsChild>
                </w:div>
                <w:div w:id="683287369">
                  <w:marLeft w:val="0"/>
                  <w:marRight w:val="0"/>
                  <w:marTop w:val="0"/>
                  <w:marBottom w:val="0"/>
                  <w:divBdr>
                    <w:top w:val="none" w:sz="0" w:space="0" w:color="auto"/>
                    <w:left w:val="none" w:sz="0" w:space="0" w:color="auto"/>
                    <w:bottom w:val="none" w:sz="0" w:space="0" w:color="auto"/>
                    <w:right w:val="none" w:sz="0" w:space="0" w:color="auto"/>
                  </w:divBdr>
                  <w:divsChild>
                    <w:div w:id="2065137200">
                      <w:marLeft w:val="0"/>
                      <w:marRight w:val="0"/>
                      <w:marTop w:val="0"/>
                      <w:marBottom w:val="0"/>
                      <w:divBdr>
                        <w:top w:val="none" w:sz="0" w:space="0" w:color="auto"/>
                        <w:left w:val="none" w:sz="0" w:space="0" w:color="auto"/>
                        <w:bottom w:val="none" w:sz="0" w:space="0" w:color="auto"/>
                        <w:right w:val="none" w:sz="0" w:space="0" w:color="auto"/>
                      </w:divBdr>
                    </w:div>
                  </w:divsChild>
                </w:div>
                <w:div w:id="705328508">
                  <w:marLeft w:val="0"/>
                  <w:marRight w:val="0"/>
                  <w:marTop w:val="0"/>
                  <w:marBottom w:val="0"/>
                  <w:divBdr>
                    <w:top w:val="none" w:sz="0" w:space="0" w:color="auto"/>
                    <w:left w:val="none" w:sz="0" w:space="0" w:color="auto"/>
                    <w:bottom w:val="none" w:sz="0" w:space="0" w:color="auto"/>
                    <w:right w:val="none" w:sz="0" w:space="0" w:color="auto"/>
                  </w:divBdr>
                  <w:divsChild>
                    <w:div w:id="1198663143">
                      <w:marLeft w:val="0"/>
                      <w:marRight w:val="0"/>
                      <w:marTop w:val="0"/>
                      <w:marBottom w:val="0"/>
                      <w:divBdr>
                        <w:top w:val="none" w:sz="0" w:space="0" w:color="auto"/>
                        <w:left w:val="none" w:sz="0" w:space="0" w:color="auto"/>
                        <w:bottom w:val="none" w:sz="0" w:space="0" w:color="auto"/>
                        <w:right w:val="none" w:sz="0" w:space="0" w:color="auto"/>
                      </w:divBdr>
                    </w:div>
                  </w:divsChild>
                </w:div>
                <w:div w:id="710152018">
                  <w:marLeft w:val="0"/>
                  <w:marRight w:val="0"/>
                  <w:marTop w:val="0"/>
                  <w:marBottom w:val="0"/>
                  <w:divBdr>
                    <w:top w:val="none" w:sz="0" w:space="0" w:color="auto"/>
                    <w:left w:val="none" w:sz="0" w:space="0" w:color="auto"/>
                    <w:bottom w:val="none" w:sz="0" w:space="0" w:color="auto"/>
                    <w:right w:val="none" w:sz="0" w:space="0" w:color="auto"/>
                  </w:divBdr>
                  <w:divsChild>
                    <w:div w:id="1297830882">
                      <w:marLeft w:val="0"/>
                      <w:marRight w:val="0"/>
                      <w:marTop w:val="0"/>
                      <w:marBottom w:val="0"/>
                      <w:divBdr>
                        <w:top w:val="none" w:sz="0" w:space="0" w:color="auto"/>
                        <w:left w:val="none" w:sz="0" w:space="0" w:color="auto"/>
                        <w:bottom w:val="none" w:sz="0" w:space="0" w:color="auto"/>
                        <w:right w:val="none" w:sz="0" w:space="0" w:color="auto"/>
                      </w:divBdr>
                    </w:div>
                  </w:divsChild>
                </w:div>
                <w:div w:id="711423698">
                  <w:marLeft w:val="0"/>
                  <w:marRight w:val="0"/>
                  <w:marTop w:val="0"/>
                  <w:marBottom w:val="0"/>
                  <w:divBdr>
                    <w:top w:val="none" w:sz="0" w:space="0" w:color="auto"/>
                    <w:left w:val="none" w:sz="0" w:space="0" w:color="auto"/>
                    <w:bottom w:val="none" w:sz="0" w:space="0" w:color="auto"/>
                    <w:right w:val="none" w:sz="0" w:space="0" w:color="auto"/>
                  </w:divBdr>
                  <w:divsChild>
                    <w:div w:id="1287547155">
                      <w:marLeft w:val="0"/>
                      <w:marRight w:val="0"/>
                      <w:marTop w:val="0"/>
                      <w:marBottom w:val="0"/>
                      <w:divBdr>
                        <w:top w:val="none" w:sz="0" w:space="0" w:color="auto"/>
                        <w:left w:val="none" w:sz="0" w:space="0" w:color="auto"/>
                        <w:bottom w:val="none" w:sz="0" w:space="0" w:color="auto"/>
                        <w:right w:val="none" w:sz="0" w:space="0" w:color="auto"/>
                      </w:divBdr>
                    </w:div>
                  </w:divsChild>
                </w:div>
                <w:div w:id="725184009">
                  <w:marLeft w:val="0"/>
                  <w:marRight w:val="0"/>
                  <w:marTop w:val="0"/>
                  <w:marBottom w:val="0"/>
                  <w:divBdr>
                    <w:top w:val="none" w:sz="0" w:space="0" w:color="auto"/>
                    <w:left w:val="none" w:sz="0" w:space="0" w:color="auto"/>
                    <w:bottom w:val="none" w:sz="0" w:space="0" w:color="auto"/>
                    <w:right w:val="none" w:sz="0" w:space="0" w:color="auto"/>
                  </w:divBdr>
                  <w:divsChild>
                    <w:div w:id="1846704254">
                      <w:marLeft w:val="0"/>
                      <w:marRight w:val="0"/>
                      <w:marTop w:val="0"/>
                      <w:marBottom w:val="0"/>
                      <w:divBdr>
                        <w:top w:val="none" w:sz="0" w:space="0" w:color="auto"/>
                        <w:left w:val="none" w:sz="0" w:space="0" w:color="auto"/>
                        <w:bottom w:val="none" w:sz="0" w:space="0" w:color="auto"/>
                        <w:right w:val="none" w:sz="0" w:space="0" w:color="auto"/>
                      </w:divBdr>
                    </w:div>
                  </w:divsChild>
                </w:div>
                <w:div w:id="725834612">
                  <w:marLeft w:val="0"/>
                  <w:marRight w:val="0"/>
                  <w:marTop w:val="0"/>
                  <w:marBottom w:val="0"/>
                  <w:divBdr>
                    <w:top w:val="none" w:sz="0" w:space="0" w:color="auto"/>
                    <w:left w:val="none" w:sz="0" w:space="0" w:color="auto"/>
                    <w:bottom w:val="none" w:sz="0" w:space="0" w:color="auto"/>
                    <w:right w:val="none" w:sz="0" w:space="0" w:color="auto"/>
                  </w:divBdr>
                  <w:divsChild>
                    <w:div w:id="228075284">
                      <w:marLeft w:val="0"/>
                      <w:marRight w:val="0"/>
                      <w:marTop w:val="0"/>
                      <w:marBottom w:val="0"/>
                      <w:divBdr>
                        <w:top w:val="none" w:sz="0" w:space="0" w:color="auto"/>
                        <w:left w:val="none" w:sz="0" w:space="0" w:color="auto"/>
                        <w:bottom w:val="none" w:sz="0" w:space="0" w:color="auto"/>
                        <w:right w:val="none" w:sz="0" w:space="0" w:color="auto"/>
                      </w:divBdr>
                    </w:div>
                  </w:divsChild>
                </w:div>
                <w:div w:id="726880969">
                  <w:marLeft w:val="0"/>
                  <w:marRight w:val="0"/>
                  <w:marTop w:val="0"/>
                  <w:marBottom w:val="0"/>
                  <w:divBdr>
                    <w:top w:val="none" w:sz="0" w:space="0" w:color="auto"/>
                    <w:left w:val="none" w:sz="0" w:space="0" w:color="auto"/>
                    <w:bottom w:val="none" w:sz="0" w:space="0" w:color="auto"/>
                    <w:right w:val="none" w:sz="0" w:space="0" w:color="auto"/>
                  </w:divBdr>
                  <w:divsChild>
                    <w:div w:id="2100635021">
                      <w:marLeft w:val="0"/>
                      <w:marRight w:val="0"/>
                      <w:marTop w:val="0"/>
                      <w:marBottom w:val="0"/>
                      <w:divBdr>
                        <w:top w:val="none" w:sz="0" w:space="0" w:color="auto"/>
                        <w:left w:val="none" w:sz="0" w:space="0" w:color="auto"/>
                        <w:bottom w:val="none" w:sz="0" w:space="0" w:color="auto"/>
                        <w:right w:val="none" w:sz="0" w:space="0" w:color="auto"/>
                      </w:divBdr>
                    </w:div>
                  </w:divsChild>
                </w:div>
                <w:div w:id="736126217">
                  <w:marLeft w:val="0"/>
                  <w:marRight w:val="0"/>
                  <w:marTop w:val="0"/>
                  <w:marBottom w:val="0"/>
                  <w:divBdr>
                    <w:top w:val="none" w:sz="0" w:space="0" w:color="auto"/>
                    <w:left w:val="none" w:sz="0" w:space="0" w:color="auto"/>
                    <w:bottom w:val="none" w:sz="0" w:space="0" w:color="auto"/>
                    <w:right w:val="none" w:sz="0" w:space="0" w:color="auto"/>
                  </w:divBdr>
                  <w:divsChild>
                    <w:div w:id="1082019933">
                      <w:marLeft w:val="0"/>
                      <w:marRight w:val="0"/>
                      <w:marTop w:val="0"/>
                      <w:marBottom w:val="0"/>
                      <w:divBdr>
                        <w:top w:val="none" w:sz="0" w:space="0" w:color="auto"/>
                        <w:left w:val="none" w:sz="0" w:space="0" w:color="auto"/>
                        <w:bottom w:val="none" w:sz="0" w:space="0" w:color="auto"/>
                        <w:right w:val="none" w:sz="0" w:space="0" w:color="auto"/>
                      </w:divBdr>
                    </w:div>
                  </w:divsChild>
                </w:div>
                <w:div w:id="745568026">
                  <w:marLeft w:val="0"/>
                  <w:marRight w:val="0"/>
                  <w:marTop w:val="0"/>
                  <w:marBottom w:val="0"/>
                  <w:divBdr>
                    <w:top w:val="none" w:sz="0" w:space="0" w:color="auto"/>
                    <w:left w:val="none" w:sz="0" w:space="0" w:color="auto"/>
                    <w:bottom w:val="none" w:sz="0" w:space="0" w:color="auto"/>
                    <w:right w:val="none" w:sz="0" w:space="0" w:color="auto"/>
                  </w:divBdr>
                  <w:divsChild>
                    <w:div w:id="344938103">
                      <w:marLeft w:val="0"/>
                      <w:marRight w:val="0"/>
                      <w:marTop w:val="0"/>
                      <w:marBottom w:val="0"/>
                      <w:divBdr>
                        <w:top w:val="none" w:sz="0" w:space="0" w:color="auto"/>
                        <w:left w:val="none" w:sz="0" w:space="0" w:color="auto"/>
                        <w:bottom w:val="none" w:sz="0" w:space="0" w:color="auto"/>
                        <w:right w:val="none" w:sz="0" w:space="0" w:color="auto"/>
                      </w:divBdr>
                    </w:div>
                  </w:divsChild>
                </w:div>
                <w:div w:id="759909545">
                  <w:marLeft w:val="0"/>
                  <w:marRight w:val="0"/>
                  <w:marTop w:val="0"/>
                  <w:marBottom w:val="0"/>
                  <w:divBdr>
                    <w:top w:val="none" w:sz="0" w:space="0" w:color="auto"/>
                    <w:left w:val="none" w:sz="0" w:space="0" w:color="auto"/>
                    <w:bottom w:val="none" w:sz="0" w:space="0" w:color="auto"/>
                    <w:right w:val="none" w:sz="0" w:space="0" w:color="auto"/>
                  </w:divBdr>
                  <w:divsChild>
                    <w:div w:id="634533319">
                      <w:marLeft w:val="0"/>
                      <w:marRight w:val="0"/>
                      <w:marTop w:val="0"/>
                      <w:marBottom w:val="0"/>
                      <w:divBdr>
                        <w:top w:val="none" w:sz="0" w:space="0" w:color="auto"/>
                        <w:left w:val="none" w:sz="0" w:space="0" w:color="auto"/>
                        <w:bottom w:val="none" w:sz="0" w:space="0" w:color="auto"/>
                        <w:right w:val="none" w:sz="0" w:space="0" w:color="auto"/>
                      </w:divBdr>
                    </w:div>
                  </w:divsChild>
                </w:div>
                <w:div w:id="776482926">
                  <w:marLeft w:val="0"/>
                  <w:marRight w:val="0"/>
                  <w:marTop w:val="0"/>
                  <w:marBottom w:val="0"/>
                  <w:divBdr>
                    <w:top w:val="none" w:sz="0" w:space="0" w:color="auto"/>
                    <w:left w:val="none" w:sz="0" w:space="0" w:color="auto"/>
                    <w:bottom w:val="none" w:sz="0" w:space="0" w:color="auto"/>
                    <w:right w:val="none" w:sz="0" w:space="0" w:color="auto"/>
                  </w:divBdr>
                  <w:divsChild>
                    <w:div w:id="1416437396">
                      <w:marLeft w:val="0"/>
                      <w:marRight w:val="0"/>
                      <w:marTop w:val="0"/>
                      <w:marBottom w:val="0"/>
                      <w:divBdr>
                        <w:top w:val="none" w:sz="0" w:space="0" w:color="auto"/>
                        <w:left w:val="none" w:sz="0" w:space="0" w:color="auto"/>
                        <w:bottom w:val="none" w:sz="0" w:space="0" w:color="auto"/>
                        <w:right w:val="none" w:sz="0" w:space="0" w:color="auto"/>
                      </w:divBdr>
                    </w:div>
                  </w:divsChild>
                </w:div>
                <w:div w:id="778257432">
                  <w:marLeft w:val="0"/>
                  <w:marRight w:val="0"/>
                  <w:marTop w:val="0"/>
                  <w:marBottom w:val="0"/>
                  <w:divBdr>
                    <w:top w:val="none" w:sz="0" w:space="0" w:color="auto"/>
                    <w:left w:val="none" w:sz="0" w:space="0" w:color="auto"/>
                    <w:bottom w:val="none" w:sz="0" w:space="0" w:color="auto"/>
                    <w:right w:val="none" w:sz="0" w:space="0" w:color="auto"/>
                  </w:divBdr>
                  <w:divsChild>
                    <w:div w:id="628442068">
                      <w:marLeft w:val="0"/>
                      <w:marRight w:val="0"/>
                      <w:marTop w:val="0"/>
                      <w:marBottom w:val="0"/>
                      <w:divBdr>
                        <w:top w:val="none" w:sz="0" w:space="0" w:color="auto"/>
                        <w:left w:val="none" w:sz="0" w:space="0" w:color="auto"/>
                        <w:bottom w:val="none" w:sz="0" w:space="0" w:color="auto"/>
                        <w:right w:val="none" w:sz="0" w:space="0" w:color="auto"/>
                      </w:divBdr>
                    </w:div>
                  </w:divsChild>
                </w:div>
                <w:div w:id="786974093">
                  <w:marLeft w:val="0"/>
                  <w:marRight w:val="0"/>
                  <w:marTop w:val="0"/>
                  <w:marBottom w:val="0"/>
                  <w:divBdr>
                    <w:top w:val="none" w:sz="0" w:space="0" w:color="auto"/>
                    <w:left w:val="none" w:sz="0" w:space="0" w:color="auto"/>
                    <w:bottom w:val="none" w:sz="0" w:space="0" w:color="auto"/>
                    <w:right w:val="none" w:sz="0" w:space="0" w:color="auto"/>
                  </w:divBdr>
                  <w:divsChild>
                    <w:div w:id="1216544993">
                      <w:marLeft w:val="0"/>
                      <w:marRight w:val="0"/>
                      <w:marTop w:val="0"/>
                      <w:marBottom w:val="0"/>
                      <w:divBdr>
                        <w:top w:val="none" w:sz="0" w:space="0" w:color="auto"/>
                        <w:left w:val="none" w:sz="0" w:space="0" w:color="auto"/>
                        <w:bottom w:val="none" w:sz="0" w:space="0" w:color="auto"/>
                        <w:right w:val="none" w:sz="0" w:space="0" w:color="auto"/>
                      </w:divBdr>
                    </w:div>
                  </w:divsChild>
                </w:div>
                <w:div w:id="788013539">
                  <w:marLeft w:val="0"/>
                  <w:marRight w:val="0"/>
                  <w:marTop w:val="0"/>
                  <w:marBottom w:val="0"/>
                  <w:divBdr>
                    <w:top w:val="none" w:sz="0" w:space="0" w:color="auto"/>
                    <w:left w:val="none" w:sz="0" w:space="0" w:color="auto"/>
                    <w:bottom w:val="none" w:sz="0" w:space="0" w:color="auto"/>
                    <w:right w:val="none" w:sz="0" w:space="0" w:color="auto"/>
                  </w:divBdr>
                  <w:divsChild>
                    <w:div w:id="1135215410">
                      <w:marLeft w:val="0"/>
                      <w:marRight w:val="0"/>
                      <w:marTop w:val="0"/>
                      <w:marBottom w:val="0"/>
                      <w:divBdr>
                        <w:top w:val="none" w:sz="0" w:space="0" w:color="auto"/>
                        <w:left w:val="none" w:sz="0" w:space="0" w:color="auto"/>
                        <w:bottom w:val="none" w:sz="0" w:space="0" w:color="auto"/>
                        <w:right w:val="none" w:sz="0" w:space="0" w:color="auto"/>
                      </w:divBdr>
                    </w:div>
                  </w:divsChild>
                </w:div>
                <w:div w:id="790709238">
                  <w:marLeft w:val="0"/>
                  <w:marRight w:val="0"/>
                  <w:marTop w:val="0"/>
                  <w:marBottom w:val="0"/>
                  <w:divBdr>
                    <w:top w:val="none" w:sz="0" w:space="0" w:color="auto"/>
                    <w:left w:val="none" w:sz="0" w:space="0" w:color="auto"/>
                    <w:bottom w:val="none" w:sz="0" w:space="0" w:color="auto"/>
                    <w:right w:val="none" w:sz="0" w:space="0" w:color="auto"/>
                  </w:divBdr>
                  <w:divsChild>
                    <w:div w:id="1687440567">
                      <w:marLeft w:val="0"/>
                      <w:marRight w:val="0"/>
                      <w:marTop w:val="0"/>
                      <w:marBottom w:val="0"/>
                      <w:divBdr>
                        <w:top w:val="none" w:sz="0" w:space="0" w:color="auto"/>
                        <w:left w:val="none" w:sz="0" w:space="0" w:color="auto"/>
                        <w:bottom w:val="none" w:sz="0" w:space="0" w:color="auto"/>
                        <w:right w:val="none" w:sz="0" w:space="0" w:color="auto"/>
                      </w:divBdr>
                    </w:div>
                  </w:divsChild>
                </w:div>
                <w:div w:id="793988229">
                  <w:marLeft w:val="0"/>
                  <w:marRight w:val="0"/>
                  <w:marTop w:val="0"/>
                  <w:marBottom w:val="0"/>
                  <w:divBdr>
                    <w:top w:val="none" w:sz="0" w:space="0" w:color="auto"/>
                    <w:left w:val="none" w:sz="0" w:space="0" w:color="auto"/>
                    <w:bottom w:val="none" w:sz="0" w:space="0" w:color="auto"/>
                    <w:right w:val="none" w:sz="0" w:space="0" w:color="auto"/>
                  </w:divBdr>
                  <w:divsChild>
                    <w:div w:id="154154766">
                      <w:marLeft w:val="0"/>
                      <w:marRight w:val="0"/>
                      <w:marTop w:val="0"/>
                      <w:marBottom w:val="0"/>
                      <w:divBdr>
                        <w:top w:val="none" w:sz="0" w:space="0" w:color="auto"/>
                        <w:left w:val="none" w:sz="0" w:space="0" w:color="auto"/>
                        <w:bottom w:val="none" w:sz="0" w:space="0" w:color="auto"/>
                        <w:right w:val="none" w:sz="0" w:space="0" w:color="auto"/>
                      </w:divBdr>
                    </w:div>
                  </w:divsChild>
                </w:div>
                <w:div w:id="803886819">
                  <w:marLeft w:val="0"/>
                  <w:marRight w:val="0"/>
                  <w:marTop w:val="0"/>
                  <w:marBottom w:val="0"/>
                  <w:divBdr>
                    <w:top w:val="none" w:sz="0" w:space="0" w:color="auto"/>
                    <w:left w:val="none" w:sz="0" w:space="0" w:color="auto"/>
                    <w:bottom w:val="none" w:sz="0" w:space="0" w:color="auto"/>
                    <w:right w:val="none" w:sz="0" w:space="0" w:color="auto"/>
                  </w:divBdr>
                  <w:divsChild>
                    <w:div w:id="1099135239">
                      <w:marLeft w:val="0"/>
                      <w:marRight w:val="0"/>
                      <w:marTop w:val="0"/>
                      <w:marBottom w:val="0"/>
                      <w:divBdr>
                        <w:top w:val="none" w:sz="0" w:space="0" w:color="auto"/>
                        <w:left w:val="none" w:sz="0" w:space="0" w:color="auto"/>
                        <w:bottom w:val="none" w:sz="0" w:space="0" w:color="auto"/>
                        <w:right w:val="none" w:sz="0" w:space="0" w:color="auto"/>
                      </w:divBdr>
                    </w:div>
                  </w:divsChild>
                </w:div>
                <w:div w:id="819806595">
                  <w:marLeft w:val="0"/>
                  <w:marRight w:val="0"/>
                  <w:marTop w:val="0"/>
                  <w:marBottom w:val="0"/>
                  <w:divBdr>
                    <w:top w:val="none" w:sz="0" w:space="0" w:color="auto"/>
                    <w:left w:val="none" w:sz="0" w:space="0" w:color="auto"/>
                    <w:bottom w:val="none" w:sz="0" w:space="0" w:color="auto"/>
                    <w:right w:val="none" w:sz="0" w:space="0" w:color="auto"/>
                  </w:divBdr>
                  <w:divsChild>
                    <w:div w:id="1322345126">
                      <w:marLeft w:val="0"/>
                      <w:marRight w:val="0"/>
                      <w:marTop w:val="0"/>
                      <w:marBottom w:val="0"/>
                      <w:divBdr>
                        <w:top w:val="none" w:sz="0" w:space="0" w:color="auto"/>
                        <w:left w:val="none" w:sz="0" w:space="0" w:color="auto"/>
                        <w:bottom w:val="none" w:sz="0" w:space="0" w:color="auto"/>
                        <w:right w:val="none" w:sz="0" w:space="0" w:color="auto"/>
                      </w:divBdr>
                    </w:div>
                    <w:div w:id="2047872838">
                      <w:marLeft w:val="0"/>
                      <w:marRight w:val="0"/>
                      <w:marTop w:val="0"/>
                      <w:marBottom w:val="0"/>
                      <w:divBdr>
                        <w:top w:val="none" w:sz="0" w:space="0" w:color="auto"/>
                        <w:left w:val="none" w:sz="0" w:space="0" w:color="auto"/>
                        <w:bottom w:val="none" w:sz="0" w:space="0" w:color="auto"/>
                        <w:right w:val="none" w:sz="0" w:space="0" w:color="auto"/>
                      </w:divBdr>
                    </w:div>
                    <w:div w:id="2095932595">
                      <w:marLeft w:val="0"/>
                      <w:marRight w:val="0"/>
                      <w:marTop w:val="0"/>
                      <w:marBottom w:val="0"/>
                      <w:divBdr>
                        <w:top w:val="none" w:sz="0" w:space="0" w:color="auto"/>
                        <w:left w:val="none" w:sz="0" w:space="0" w:color="auto"/>
                        <w:bottom w:val="none" w:sz="0" w:space="0" w:color="auto"/>
                        <w:right w:val="none" w:sz="0" w:space="0" w:color="auto"/>
                      </w:divBdr>
                    </w:div>
                  </w:divsChild>
                </w:div>
                <w:div w:id="827404927">
                  <w:marLeft w:val="0"/>
                  <w:marRight w:val="0"/>
                  <w:marTop w:val="0"/>
                  <w:marBottom w:val="0"/>
                  <w:divBdr>
                    <w:top w:val="none" w:sz="0" w:space="0" w:color="auto"/>
                    <w:left w:val="none" w:sz="0" w:space="0" w:color="auto"/>
                    <w:bottom w:val="none" w:sz="0" w:space="0" w:color="auto"/>
                    <w:right w:val="none" w:sz="0" w:space="0" w:color="auto"/>
                  </w:divBdr>
                  <w:divsChild>
                    <w:div w:id="549079136">
                      <w:marLeft w:val="0"/>
                      <w:marRight w:val="0"/>
                      <w:marTop w:val="0"/>
                      <w:marBottom w:val="0"/>
                      <w:divBdr>
                        <w:top w:val="none" w:sz="0" w:space="0" w:color="auto"/>
                        <w:left w:val="none" w:sz="0" w:space="0" w:color="auto"/>
                        <w:bottom w:val="none" w:sz="0" w:space="0" w:color="auto"/>
                        <w:right w:val="none" w:sz="0" w:space="0" w:color="auto"/>
                      </w:divBdr>
                    </w:div>
                  </w:divsChild>
                </w:div>
                <w:div w:id="837959266">
                  <w:marLeft w:val="0"/>
                  <w:marRight w:val="0"/>
                  <w:marTop w:val="0"/>
                  <w:marBottom w:val="0"/>
                  <w:divBdr>
                    <w:top w:val="none" w:sz="0" w:space="0" w:color="auto"/>
                    <w:left w:val="none" w:sz="0" w:space="0" w:color="auto"/>
                    <w:bottom w:val="none" w:sz="0" w:space="0" w:color="auto"/>
                    <w:right w:val="none" w:sz="0" w:space="0" w:color="auto"/>
                  </w:divBdr>
                  <w:divsChild>
                    <w:div w:id="453257874">
                      <w:marLeft w:val="0"/>
                      <w:marRight w:val="0"/>
                      <w:marTop w:val="0"/>
                      <w:marBottom w:val="0"/>
                      <w:divBdr>
                        <w:top w:val="none" w:sz="0" w:space="0" w:color="auto"/>
                        <w:left w:val="none" w:sz="0" w:space="0" w:color="auto"/>
                        <w:bottom w:val="none" w:sz="0" w:space="0" w:color="auto"/>
                        <w:right w:val="none" w:sz="0" w:space="0" w:color="auto"/>
                      </w:divBdr>
                    </w:div>
                  </w:divsChild>
                </w:div>
                <w:div w:id="840202331">
                  <w:marLeft w:val="0"/>
                  <w:marRight w:val="0"/>
                  <w:marTop w:val="0"/>
                  <w:marBottom w:val="0"/>
                  <w:divBdr>
                    <w:top w:val="none" w:sz="0" w:space="0" w:color="auto"/>
                    <w:left w:val="none" w:sz="0" w:space="0" w:color="auto"/>
                    <w:bottom w:val="none" w:sz="0" w:space="0" w:color="auto"/>
                    <w:right w:val="none" w:sz="0" w:space="0" w:color="auto"/>
                  </w:divBdr>
                  <w:divsChild>
                    <w:div w:id="528840016">
                      <w:marLeft w:val="0"/>
                      <w:marRight w:val="0"/>
                      <w:marTop w:val="0"/>
                      <w:marBottom w:val="0"/>
                      <w:divBdr>
                        <w:top w:val="none" w:sz="0" w:space="0" w:color="auto"/>
                        <w:left w:val="none" w:sz="0" w:space="0" w:color="auto"/>
                        <w:bottom w:val="none" w:sz="0" w:space="0" w:color="auto"/>
                        <w:right w:val="none" w:sz="0" w:space="0" w:color="auto"/>
                      </w:divBdr>
                    </w:div>
                  </w:divsChild>
                </w:div>
                <w:div w:id="861865085">
                  <w:marLeft w:val="0"/>
                  <w:marRight w:val="0"/>
                  <w:marTop w:val="0"/>
                  <w:marBottom w:val="0"/>
                  <w:divBdr>
                    <w:top w:val="none" w:sz="0" w:space="0" w:color="auto"/>
                    <w:left w:val="none" w:sz="0" w:space="0" w:color="auto"/>
                    <w:bottom w:val="none" w:sz="0" w:space="0" w:color="auto"/>
                    <w:right w:val="none" w:sz="0" w:space="0" w:color="auto"/>
                  </w:divBdr>
                  <w:divsChild>
                    <w:div w:id="201868064">
                      <w:marLeft w:val="0"/>
                      <w:marRight w:val="0"/>
                      <w:marTop w:val="0"/>
                      <w:marBottom w:val="0"/>
                      <w:divBdr>
                        <w:top w:val="none" w:sz="0" w:space="0" w:color="auto"/>
                        <w:left w:val="none" w:sz="0" w:space="0" w:color="auto"/>
                        <w:bottom w:val="none" w:sz="0" w:space="0" w:color="auto"/>
                        <w:right w:val="none" w:sz="0" w:space="0" w:color="auto"/>
                      </w:divBdr>
                    </w:div>
                  </w:divsChild>
                </w:div>
                <w:div w:id="862673727">
                  <w:marLeft w:val="0"/>
                  <w:marRight w:val="0"/>
                  <w:marTop w:val="0"/>
                  <w:marBottom w:val="0"/>
                  <w:divBdr>
                    <w:top w:val="none" w:sz="0" w:space="0" w:color="auto"/>
                    <w:left w:val="none" w:sz="0" w:space="0" w:color="auto"/>
                    <w:bottom w:val="none" w:sz="0" w:space="0" w:color="auto"/>
                    <w:right w:val="none" w:sz="0" w:space="0" w:color="auto"/>
                  </w:divBdr>
                  <w:divsChild>
                    <w:div w:id="759331313">
                      <w:marLeft w:val="0"/>
                      <w:marRight w:val="0"/>
                      <w:marTop w:val="0"/>
                      <w:marBottom w:val="0"/>
                      <w:divBdr>
                        <w:top w:val="none" w:sz="0" w:space="0" w:color="auto"/>
                        <w:left w:val="none" w:sz="0" w:space="0" w:color="auto"/>
                        <w:bottom w:val="none" w:sz="0" w:space="0" w:color="auto"/>
                        <w:right w:val="none" w:sz="0" w:space="0" w:color="auto"/>
                      </w:divBdr>
                    </w:div>
                  </w:divsChild>
                </w:div>
                <w:div w:id="864710850">
                  <w:marLeft w:val="0"/>
                  <w:marRight w:val="0"/>
                  <w:marTop w:val="0"/>
                  <w:marBottom w:val="0"/>
                  <w:divBdr>
                    <w:top w:val="none" w:sz="0" w:space="0" w:color="auto"/>
                    <w:left w:val="none" w:sz="0" w:space="0" w:color="auto"/>
                    <w:bottom w:val="none" w:sz="0" w:space="0" w:color="auto"/>
                    <w:right w:val="none" w:sz="0" w:space="0" w:color="auto"/>
                  </w:divBdr>
                  <w:divsChild>
                    <w:div w:id="1496802572">
                      <w:marLeft w:val="0"/>
                      <w:marRight w:val="0"/>
                      <w:marTop w:val="0"/>
                      <w:marBottom w:val="0"/>
                      <w:divBdr>
                        <w:top w:val="none" w:sz="0" w:space="0" w:color="auto"/>
                        <w:left w:val="none" w:sz="0" w:space="0" w:color="auto"/>
                        <w:bottom w:val="none" w:sz="0" w:space="0" w:color="auto"/>
                        <w:right w:val="none" w:sz="0" w:space="0" w:color="auto"/>
                      </w:divBdr>
                    </w:div>
                  </w:divsChild>
                </w:div>
                <w:div w:id="882012133">
                  <w:marLeft w:val="0"/>
                  <w:marRight w:val="0"/>
                  <w:marTop w:val="0"/>
                  <w:marBottom w:val="0"/>
                  <w:divBdr>
                    <w:top w:val="none" w:sz="0" w:space="0" w:color="auto"/>
                    <w:left w:val="none" w:sz="0" w:space="0" w:color="auto"/>
                    <w:bottom w:val="none" w:sz="0" w:space="0" w:color="auto"/>
                    <w:right w:val="none" w:sz="0" w:space="0" w:color="auto"/>
                  </w:divBdr>
                  <w:divsChild>
                    <w:div w:id="1307004671">
                      <w:marLeft w:val="0"/>
                      <w:marRight w:val="0"/>
                      <w:marTop w:val="0"/>
                      <w:marBottom w:val="0"/>
                      <w:divBdr>
                        <w:top w:val="none" w:sz="0" w:space="0" w:color="auto"/>
                        <w:left w:val="none" w:sz="0" w:space="0" w:color="auto"/>
                        <w:bottom w:val="none" w:sz="0" w:space="0" w:color="auto"/>
                        <w:right w:val="none" w:sz="0" w:space="0" w:color="auto"/>
                      </w:divBdr>
                    </w:div>
                  </w:divsChild>
                </w:div>
                <w:div w:id="882593890">
                  <w:marLeft w:val="0"/>
                  <w:marRight w:val="0"/>
                  <w:marTop w:val="0"/>
                  <w:marBottom w:val="0"/>
                  <w:divBdr>
                    <w:top w:val="none" w:sz="0" w:space="0" w:color="auto"/>
                    <w:left w:val="none" w:sz="0" w:space="0" w:color="auto"/>
                    <w:bottom w:val="none" w:sz="0" w:space="0" w:color="auto"/>
                    <w:right w:val="none" w:sz="0" w:space="0" w:color="auto"/>
                  </w:divBdr>
                  <w:divsChild>
                    <w:div w:id="1266040824">
                      <w:marLeft w:val="0"/>
                      <w:marRight w:val="0"/>
                      <w:marTop w:val="0"/>
                      <w:marBottom w:val="0"/>
                      <w:divBdr>
                        <w:top w:val="none" w:sz="0" w:space="0" w:color="auto"/>
                        <w:left w:val="none" w:sz="0" w:space="0" w:color="auto"/>
                        <w:bottom w:val="none" w:sz="0" w:space="0" w:color="auto"/>
                        <w:right w:val="none" w:sz="0" w:space="0" w:color="auto"/>
                      </w:divBdr>
                    </w:div>
                  </w:divsChild>
                </w:div>
                <w:div w:id="893928165">
                  <w:marLeft w:val="0"/>
                  <w:marRight w:val="0"/>
                  <w:marTop w:val="0"/>
                  <w:marBottom w:val="0"/>
                  <w:divBdr>
                    <w:top w:val="none" w:sz="0" w:space="0" w:color="auto"/>
                    <w:left w:val="none" w:sz="0" w:space="0" w:color="auto"/>
                    <w:bottom w:val="none" w:sz="0" w:space="0" w:color="auto"/>
                    <w:right w:val="none" w:sz="0" w:space="0" w:color="auto"/>
                  </w:divBdr>
                  <w:divsChild>
                    <w:div w:id="1966227649">
                      <w:marLeft w:val="0"/>
                      <w:marRight w:val="0"/>
                      <w:marTop w:val="0"/>
                      <w:marBottom w:val="0"/>
                      <w:divBdr>
                        <w:top w:val="none" w:sz="0" w:space="0" w:color="auto"/>
                        <w:left w:val="none" w:sz="0" w:space="0" w:color="auto"/>
                        <w:bottom w:val="none" w:sz="0" w:space="0" w:color="auto"/>
                        <w:right w:val="none" w:sz="0" w:space="0" w:color="auto"/>
                      </w:divBdr>
                    </w:div>
                  </w:divsChild>
                </w:div>
                <w:div w:id="903561181">
                  <w:marLeft w:val="0"/>
                  <w:marRight w:val="0"/>
                  <w:marTop w:val="0"/>
                  <w:marBottom w:val="0"/>
                  <w:divBdr>
                    <w:top w:val="none" w:sz="0" w:space="0" w:color="auto"/>
                    <w:left w:val="none" w:sz="0" w:space="0" w:color="auto"/>
                    <w:bottom w:val="none" w:sz="0" w:space="0" w:color="auto"/>
                    <w:right w:val="none" w:sz="0" w:space="0" w:color="auto"/>
                  </w:divBdr>
                  <w:divsChild>
                    <w:div w:id="1385986275">
                      <w:marLeft w:val="0"/>
                      <w:marRight w:val="0"/>
                      <w:marTop w:val="0"/>
                      <w:marBottom w:val="0"/>
                      <w:divBdr>
                        <w:top w:val="none" w:sz="0" w:space="0" w:color="auto"/>
                        <w:left w:val="none" w:sz="0" w:space="0" w:color="auto"/>
                        <w:bottom w:val="none" w:sz="0" w:space="0" w:color="auto"/>
                        <w:right w:val="none" w:sz="0" w:space="0" w:color="auto"/>
                      </w:divBdr>
                    </w:div>
                  </w:divsChild>
                </w:div>
                <w:div w:id="904756292">
                  <w:marLeft w:val="0"/>
                  <w:marRight w:val="0"/>
                  <w:marTop w:val="0"/>
                  <w:marBottom w:val="0"/>
                  <w:divBdr>
                    <w:top w:val="none" w:sz="0" w:space="0" w:color="auto"/>
                    <w:left w:val="none" w:sz="0" w:space="0" w:color="auto"/>
                    <w:bottom w:val="none" w:sz="0" w:space="0" w:color="auto"/>
                    <w:right w:val="none" w:sz="0" w:space="0" w:color="auto"/>
                  </w:divBdr>
                  <w:divsChild>
                    <w:div w:id="1237548019">
                      <w:marLeft w:val="0"/>
                      <w:marRight w:val="0"/>
                      <w:marTop w:val="0"/>
                      <w:marBottom w:val="0"/>
                      <w:divBdr>
                        <w:top w:val="none" w:sz="0" w:space="0" w:color="auto"/>
                        <w:left w:val="none" w:sz="0" w:space="0" w:color="auto"/>
                        <w:bottom w:val="none" w:sz="0" w:space="0" w:color="auto"/>
                        <w:right w:val="none" w:sz="0" w:space="0" w:color="auto"/>
                      </w:divBdr>
                    </w:div>
                  </w:divsChild>
                </w:div>
                <w:div w:id="904877307">
                  <w:marLeft w:val="0"/>
                  <w:marRight w:val="0"/>
                  <w:marTop w:val="0"/>
                  <w:marBottom w:val="0"/>
                  <w:divBdr>
                    <w:top w:val="none" w:sz="0" w:space="0" w:color="auto"/>
                    <w:left w:val="none" w:sz="0" w:space="0" w:color="auto"/>
                    <w:bottom w:val="none" w:sz="0" w:space="0" w:color="auto"/>
                    <w:right w:val="none" w:sz="0" w:space="0" w:color="auto"/>
                  </w:divBdr>
                  <w:divsChild>
                    <w:div w:id="2093235929">
                      <w:marLeft w:val="0"/>
                      <w:marRight w:val="0"/>
                      <w:marTop w:val="0"/>
                      <w:marBottom w:val="0"/>
                      <w:divBdr>
                        <w:top w:val="none" w:sz="0" w:space="0" w:color="auto"/>
                        <w:left w:val="none" w:sz="0" w:space="0" w:color="auto"/>
                        <w:bottom w:val="none" w:sz="0" w:space="0" w:color="auto"/>
                        <w:right w:val="none" w:sz="0" w:space="0" w:color="auto"/>
                      </w:divBdr>
                    </w:div>
                  </w:divsChild>
                </w:div>
                <w:div w:id="912593379">
                  <w:marLeft w:val="0"/>
                  <w:marRight w:val="0"/>
                  <w:marTop w:val="0"/>
                  <w:marBottom w:val="0"/>
                  <w:divBdr>
                    <w:top w:val="none" w:sz="0" w:space="0" w:color="auto"/>
                    <w:left w:val="none" w:sz="0" w:space="0" w:color="auto"/>
                    <w:bottom w:val="none" w:sz="0" w:space="0" w:color="auto"/>
                    <w:right w:val="none" w:sz="0" w:space="0" w:color="auto"/>
                  </w:divBdr>
                  <w:divsChild>
                    <w:div w:id="1700083734">
                      <w:marLeft w:val="0"/>
                      <w:marRight w:val="0"/>
                      <w:marTop w:val="0"/>
                      <w:marBottom w:val="0"/>
                      <w:divBdr>
                        <w:top w:val="none" w:sz="0" w:space="0" w:color="auto"/>
                        <w:left w:val="none" w:sz="0" w:space="0" w:color="auto"/>
                        <w:bottom w:val="none" w:sz="0" w:space="0" w:color="auto"/>
                        <w:right w:val="none" w:sz="0" w:space="0" w:color="auto"/>
                      </w:divBdr>
                    </w:div>
                  </w:divsChild>
                </w:div>
                <w:div w:id="922907723">
                  <w:marLeft w:val="0"/>
                  <w:marRight w:val="0"/>
                  <w:marTop w:val="0"/>
                  <w:marBottom w:val="0"/>
                  <w:divBdr>
                    <w:top w:val="none" w:sz="0" w:space="0" w:color="auto"/>
                    <w:left w:val="none" w:sz="0" w:space="0" w:color="auto"/>
                    <w:bottom w:val="none" w:sz="0" w:space="0" w:color="auto"/>
                    <w:right w:val="none" w:sz="0" w:space="0" w:color="auto"/>
                  </w:divBdr>
                  <w:divsChild>
                    <w:div w:id="457142268">
                      <w:marLeft w:val="0"/>
                      <w:marRight w:val="0"/>
                      <w:marTop w:val="0"/>
                      <w:marBottom w:val="0"/>
                      <w:divBdr>
                        <w:top w:val="none" w:sz="0" w:space="0" w:color="auto"/>
                        <w:left w:val="none" w:sz="0" w:space="0" w:color="auto"/>
                        <w:bottom w:val="none" w:sz="0" w:space="0" w:color="auto"/>
                        <w:right w:val="none" w:sz="0" w:space="0" w:color="auto"/>
                      </w:divBdr>
                    </w:div>
                  </w:divsChild>
                </w:div>
                <w:div w:id="923303392">
                  <w:marLeft w:val="0"/>
                  <w:marRight w:val="0"/>
                  <w:marTop w:val="0"/>
                  <w:marBottom w:val="0"/>
                  <w:divBdr>
                    <w:top w:val="none" w:sz="0" w:space="0" w:color="auto"/>
                    <w:left w:val="none" w:sz="0" w:space="0" w:color="auto"/>
                    <w:bottom w:val="none" w:sz="0" w:space="0" w:color="auto"/>
                    <w:right w:val="none" w:sz="0" w:space="0" w:color="auto"/>
                  </w:divBdr>
                  <w:divsChild>
                    <w:div w:id="66735641">
                      <w:marLeft w:val="0"/>
                      <w:marRight w:val="0"/>
                      <w:marTop w:val="0"/>
                      <w:marBottom w:val="0"/>
                      <w:divBdr>
                        <w:top w:val="none" w:sz="0" w:space="0" w:color="auto"/>
                        <w:left w:val="none" w:sz="0" w:space="0" w:color="auto"/>
                        <w:bottom w:val="none" w:sz="0" w:space="0" w:color="auto"/>
                        <w:right w:val="none" w:sz="0" w:space="0" w:color="auto"/>
                      </w:divBdr>
                    </w:div>
                  </w:divsChild>
                </w:div>
                <w:div w:id="923493413">
                  <w:marLeft w:val="0"/>
                  <w:marRight w:val="0"/>
                  <w:marTop w:val="0"/>
                  <w:marBottom w:val="0"/>
                  <w:divBdr>
                    <w:top w:val="none" w:sz="0" w:space="0" w:color="auto"/>
                    <w:left w:val="none" w:sz="0" w:space="0" w:color="auto"/>
                    <w:bottom w:val="none" w:sz="0" w:space="0" w:color="auto"/>
                    <w:right w:val="none" w:sz="0" w:space="0" w:color="auto"/>
                  </w:divBdr>
                  <w:divsChild>
                    <w:div w:id="1454641698">
                      <w:marLeft w:val="0"/>
                      <w:marRight w:val="0"/>
                      <w:marTop w:val="0"/>
                      <w:marBottom w:val="0"/>
                      <w:divBdr>
                        <w:top w:val="none" w:sz="0" w:space="0" w:color="auto"/>
                        <w:left w:val="none" w:sz="0" w:space="0" w:color="auto"/>
                        <w:bottom w:val="none" w:sz="0" w:space="0" w:color="auto"/>
                        <w:right w:val="none" w:sz="0" w:space="0" w:color="auto"/>
                      </w:divBdr>
                    </w:div>
                  </w:divsChild>
                </w:div>
                <w:div w:id="935014263">
                  <w:marLeft w:val="0"/>
                  <w:marRight w:val="0"/>
                  <w:marTop w:val="0"/>
                  <w:marBottom w:val="0"/>
                  <w:divBdr>
                    <w:top w:val="none" w:sz="0" w:space="0" w:color="auto"/>
                    <w:left w:val="none" w:sz="0" w:space="0" w:color="auto"/>
                    <w:bottom w:val="none" w:sz="0" w:space="0" w:color="auto"/>
                    <w:right w:val="none" w:sz="0" w:space="0" w:color="auto"/>
                  </w:divBdr>
                  <w:divsChild>
                    <w:div w:id="1095174319">
                      <w:marLeft w:val="0"/>
                      <w:marRight w:val="0"/>
                      <w:marTop w:val="0"/>
                      <w:marBottom w:val="0"/>
                      <w:divBdr>
                        <w:top w:val="none" w:sz="0" w:space="0" w:color="auto"/>
                        <w:left w:val="none" w:sz="0" w:space="0" w:color="auto"/>
                        <w:bottom w:val="none" w:sz="0" w:space="0" w:color="auto"/>
                        <w:right w:val="none" w:sz="0" w:space="0" w:color="auto"/>
                      </w:divBdr>
                    </w:div>
                  </w:divsChild>
                </w:div>
                <w:div w:id="935483515">
                  <w:marLeft w:val="0"/>
                  <w:marRight w:val="0"/>
                  <w:marTop w:val="0"/>
                  <w:marBottom w:val="0"/>
                  <w:divBdr>
                    <w:top w:val="none" w:sz="0" w:space="0" w:color="auto"/>
                    <w:left w:val="none" w:sz="0" w:space="0" w:color="auto"/>
                    <w:bottom w:val="none" w:sz="0" w:space="0" w:color="auto"/>
                    <w:right w:val="none" w:sz="0" w:space="0" w:color="auto"/>
                  </w:divBdr>
                  <w:divsChild>
                    <w:div w:id="659624702">
                      <w:marLeft w:val="0"/>
                      <w:marRight w:val="0"/>
                      <w:marTop w:val="0"/>
                      <w:marBottom w:val="0"/>
                      <w:divBdr>
                        <w:top w:val="none" w:sz="0" w:space="0" w:color="auto"/>
                        <w:left w:val="none" w:sz="0" w:space="0" w:color="auto"/>
                        <w:bottom w:val="none" w:sz="0" w:space="0" w:color="auto"/>
                        <w:right w:val="none" w:sz="0" w:space="0" w:color="auto"/>
                      </w:divBdr>
                    </w:div>
                  </w:divsChild>
                </w:div>
                <w:div w:id="946885702">
                  <w:marLeft w:val="0"/>
                  <w:marRight w:val="0"/>
                  <w:marTop w:val="0"/>
                  <w:marBottom w:val="0"/>
                  <w:divBdr>
                    <w:top w:val="none" w:sz="0" w:space="0" w:color="auto"/>
                    <w:left w:val="none" w:sz="0" w:space="0" w:color="auto"/>
                    <w:bottom w:val="none" w:sz="0" w:space="0" w:color="auto"/>
                    <w:right w:val="none" w:sz="0" w:space="0" w:color="auto"/>
                  </w:divBdr>
                  <w:divsChild>
                    <w:div w:id="1617327864">
                      <w:marLeft w:val="0"/>
                      <w:marRight w:val="0"/>
                      <w:marTop w:val="0"/>
                      <w:marBottom w:val="0"/>
                      <w:divBdr>
                        <w:top w:val="none" w:sz="0" w:space="0" w:color="auto"/>
                        <w:left w:val="none" w:sz="0" w:space="0" w:color="auto"/>
                        <w:bottom w:val="none" w:sz="0" w:space="0" w:color="auto"/>
                        <w:right w:val="none" w:sz="0" w:space="0" w:color="auto"/>
                      </w:divBdr>
                    </w:div>
                  </w:divsChild>
                </w:div>
                <w:div w:id="960646860">
                  <w:marLeft w:val="0"/>
                  <w:marRight w:val="0"/>
                  <w:marTop w:val="0"/>
                  <w:marBottom w:val="0"/>
                  <w:divBdr>
                    <w:top w:val="none" w:sz="0" w:space="0" w:color="auto"/>
                    <w:left w:val="none" w:sz="0" w:space="0" w:color="auto"/>
                    <w:bottom w:val="none" w:sz="0" w:space="0" w:color="auto"/>
                    <w:right w:val="none" w:sz="0" w:space="0" w:color="auto"/>
                  </w:divBdr>
                  <w:divsChild>
                    <w:div w:id="1959605543">
                      <w:marLeft w:val="0"/>
                      <w:marRight w:val="0"/>
                      <w:marTop w:val="0"/>
                      <w:marBottom w:val="0"/>
                      <w:divBdr>
                        <w:top w:val="none" w:sz="0" w:space="0" w:color="auto"/>
                        <w:left w:val="none" w:sz="0" w:space="0" w:color="auto"/>
                        <w:bottom w:val="none" w:sz="0" w:space="0" w:color="auto"/>
                        <w:right w:val="none" w:sz="0" w:space="0" w:color="auto"/>
                      </w:divBdr>
                    </w:div>
                  </w:divsChild>
                </w:div>
                <w:div w:id="970551710">
                  <w:marLeft w:val="0"/>
                  <w:marRight w:val="0"/>
                  <w:marTop w:val="0"/>
                  <w:marBottom w:val="0"/>
                  <w:divBdr>
                    <w:top w:val="none" w:sz="0" w:space="0" w:color="auto"/>
                    <w:left w:val="none" w:sz="0" w:space="0" w:color="auto"/>
                    <w:bottom w:val="none" w:sz="0" w:space="0" w:color="auto"/>
                    <w:right w:val="none" w:sz="0" w:space="0" w:color="auto"/>
                  </w:divBdr>
                  <w:divsChild>
                    <w:div w:id="1976371195">
                      <w:marLeft w:val="0"/>
                      <w:marRight w:val="0"/>
                      <w:marTop w:val="0"/>
                      <w:marBottom w:val="0"/>
                      <w:divBdr>
                        <w:top w:val="none" w:sz="0" w:space="0" w:color="auto"/>
                        <w:left w:val="none" w:sz="0" w:space="0" w:color="auto"/>
                        <w:bottom w:val="none" w:sz="0" w:space="0" w:color="auto"/>
                        <w:right w:val="none" w:sz="0" w:space="0" w:color="auto"/>
                      </w:divBdr>
                    </w:div>
                  </w:divsChild>
                </w:div>
                <w:div w:id="971593628">
                  <w:marLeft w:val="0"/>
                  <w:marRight w:val="0"/>
                  <w:marTop w:val="0"/>
                  <w:marBottom w:val="0"/>
                  <w:divBdr>
                    <w:top w:val="none" w:sz="0" w:space="0" w:color="auto"/>
                    <w:left w:val="none" w:sz="0" w:space="0" w:color="auto"/>
                    <w:bottom w:val="none" w:sz="0" w:space="0" w:color="auto"/>
                    <w:right w:val="none" w:sz="0" w:space="0" w:color="auto"/>
                  </w:divBdr>
                  <w:divsChild>
                    <w:div w:id="2118794729">
                      <w:marLeft w:val="0"/>
                      <w:marRight w:val="0"/>
                      <w:marTop w:val="0"/>
                      <w:marBottom w:val="0"/>
                      <w:divBdr>
                        <w:top w:val="none" w:sz="0" w:space="0" w:color="auto"/>
                        <w:left w:val="none" w:sz="0" w:space="0" w:color="auto"/>
                        <w:bottom w:val="none" w:sz="0" w:space="0" w:color="auto"/>
                        <w:right w:val="none" w:sz="0" w:space="0" w:color="auto"/>
                      </w:divBdr>
                    </w:div>
                  </w:divsChild>
                </w:div>
                <w:div w:id="971642461">
                  <w:marLeft w:val="0"/>
                  <w:marRight w:val="0"/>
                  <w:marTop w:val="0"/>
                  <w:marBottom w:val="0"/>
                  <w:divBdr>
                    <w:top w:val="none" w:sz="0" w:space="0" w:color="auto"/>
                    <w:left w:val="none" w:sz="0" w:space="0" w:color="auto"/>
                    <w:bottom w:val="none" w:sz="0" w:space="0" w:color="auto"/>
                    <w:right w:val="none" w:sz="0" w:space="0" w:color="auto"/>
                  </w:divBdr>
                  <w:divsChild>
                    <w:div w:id="76293144">
                      <w:marLeft w:val="0"/>
                      <w:marRight w:val="0"/>
                      <w:marTop w:val="0"/>
                      <w:marBottom w:val="0"/>
                      <w:divBdr>
                        <w:top w:val="none" w:sz="0" w:space="0" w:color="auto"/>
                        <w:left w:val="none" w:sz="0" w:space="0" w:color="auto"/>
                        <w:bottom w:val="none" w:sz="0" w:space="0" w:color="auto"/>
                        <w:right w:val="none" w:sz="0" w:space="0" w:color="auto"/>
                      </w:divBdr>
                    </w:div>
                  </w:divsChild>
                </w:div>
                <w:div w:id="978263551">
                  <w:marLeft w:val="0"/>
                  <w:marRight w:val="0"/>
                  <w:marTop w:val="0"/>
                  <w:marBottom w:val="0"/>
                  <w:divBdr>
                    <w:top w:val="none" w:sz="0" w:space="0" w:color="auto"/>
                    <w:left w:val="none" w:sz="0" w:space="0" w:color="auto"/>
                    <w:bottom w:val="none" w:sz="0" w:space="0" w:color="auto"/>
                    <w:right w:val="none" w:sz="0" w:space="0" w:color="auto"/>
                  </w:divBdr>
                  <w:divsChild>
                    <w:div w:id="512259051">
                      <w:marLeft w:val="0"/>
                      <w:marRight w:val="0"/>
                      <w:marTop w:val="0"/>
                      <w:marBottom w:val="0"/>
                      <w:divBdr>
                        <w:top w:val="none" w:sz="0" w:space="0" w:color="auto"/>
                        <w:left w:val="none" w:sz="0" w:space="0" w:color="auto"/>
                        <w:bottom w:val="none" w:sz="0" w:space="0" w:color="auto"/>
                        <w:right w:val="none" w:sz="0" w:space="0" w:color="auto"/>
                      </w:divBdr>
                    </w:div>
                  </w:divsChild>
                </w:div>
                <w:div w:id="984747620">
                  <w:marLeft w:val="0"/>
                  <w:marRight w:val="0"/>
                  <w:marTop w:val="0"/>
                  <w:marBottom w:val="0"/>
                  <w:divBdr>
                    <w:top w:val="none" w:sz="0" w:space="0" w:color="auto"/>
                    <w:left w:val="none" w:sz="0" w:space="0" w:color="auto"/>
                    <w:bottom w:val="none" w:sz="0" w:space="0" w:color="auto"/>
                    <w:right w:val="none" w:sz="0" w:space="0" w:color="auto"/>
                  </w:divBdr>
                  <w:divsChild>
                    <w:div w:id="40637519">
                      <w:marLeft w:val="0"/>
                      <w:marRight w:val="0"/>
                      <w:marTop w:val="0"/>
                      <w:marBottom w:val="0"/>
                      <w:divBdr>
                        <w:top w:val="none" w:sz="0" w:space="0" w:color="auto"/>
                        <w:left w:val="none" w:sz="0" w:space="0" w:color="auto"/>
                        <w:bottom w:val="none" w:sz="0" w:space="0" w:color="auto"/>
                        <w:right w:val="none" w:sz="0" w:space="0" w:color="auto"/>
                      </w:divBdr>
                    </w:div>
                  </w:divsChild>
                </w:div>
                <w:div w:id="994187638">
                  <w:marLeft w:val="0"/>
                  <w:marRight w:val="0"/>
                  <w:marTop w:val="0"/>
                  <w:marBottom w:val="0"/>
                  <w:divBdr>
                    <w:top w:val="none" w:sz="0" w:space="0" w:color="auto"/>
                    <w:left w:val="none" w:sz="0" w:space="0" w:color="auto"/>
                    <w:bottom w:val="none" w:sz="0" w:space="0" w:color="auto"/>
                    <w:right w:val="none" w:sz="0" w:space="0" w:color="auto"/>
                  </w:divBdr>
                  <w:divsChild>
                    <w:div w:id="1058557742">
                      <w:marLeft w:val="0"/>
                      <w:marRight w:val="0"/>
                      <w:marTop w:val="0"/>
                      <w:marBottom w:val="0"/>
                      <w:divBdr>
                        <w:top w:val="none" w:sz="0" w:space="0" w:color="auto"/>
                        <w:left w:val="none" w:sz="0" w:space="0" w:color="auto"/>
                        <w:bottom w:val="none" w:sz="0" w:space="0" w:color="auto"/>
                        <w:right w:val="none" w:sz="0" w:space="0" w:color="auto"/>
                      </w:divBdr>
                    </w:div>
                  </w:divsChild>
                </w:div>
                <w:div w:id="1001736173">
                  <w:marLeft w:val="0"/>
                  <w:marRight w:val="0"/>
                  <w:marTop w:val="0"/>
                  <w:marBottom w:val="0"/>
                  <w:divBdr>
                    <w:top w:val="none" w:sz="0" w:space="0" w:color="auto"/>
                    <w:left w:val="none" w:sz="0" w:space="0" w:color="auto"/>
                    <w:bottom w:val="none" w:sz="0" w:space="0" w:color="auto"/>
                    <w:right w:val="none" w:sz="0" w:space="0" w:color="auto"/>
                  </w:divBdr>
                  <w:divsChild>
                    <w:div w:id="976225976">
                      <w:marLeft w:val="0"/>
                      <w:marRight w:val="0"/>
                      <w:marTop w:val="0"/>
                      <w:marBottom w:val="0"/>
                      <w:divBdr>
                        <w:top w:val="none" w:sz="0" w:space="0" w:color="auto"/>
                        <w:left w:val="none" w:sz="0" w:space="0" w:color="auto"/>
                        <w:bottom w:val="none" w:sz="0" w:space="0" w:color="auto"/>
                        <w:right w:val="none" w:sz="0" w:space="0" w:color="auto"/>
                      </w:divBdr>
                    </w:div>
                  </w:divsChild>
                </w:div>
                <w:div w:id="1008605274">
                  <w:marLeft w:val="0"/>
                  <w:marRight w:val="0"/>
                  <w:marTop w:val="0"/>
                  <w:marBottom w:val="0"/>
                  <w:divBdr>
                    <w:top w:val="none" w:sz="0" w:space="0" w:color="auto"/>
                    <w:left w:val="none" w:sz="0" w:space="0" w:color="auto"/>
                    <w:bottom w:val="none" w:sz="0" w:space="0" w:color="auto"/>
                    <w:right w:val="none" w:sz="0" w:space="0" w:color="auto"/>
                  </w:divBdr>
                  <w:divsChild>
                    <w:div w:id="263005388">
                      <w:marLeft w:val="0"/>
                      <w:marRight w:val="0"/>
                      <w:marTop w:val="0"/>
                      <w:marBottom w:val="0"/>
                      <w:divBdr>
                        <w:top w:val="none" w:sz="0" w:space="0" w:color="auto"/>
                        <w:left w:val="none" w:sz="0" w:space="0" w:color="auto"/>
                        <w:bottom w:val="none" w:sz="0" w:space="0" w:color="auto"/>
                        <w:right w:val="none" w:sz="0" w:space="0" w:color="auto"/>
                      </w:divBdr>
                    </w:div>
                  </w:divsChild>
                </w:div>
                <w:div w:id="1014914956">
                  <w:marLeft w:val="0"/>
                  <w:marRight w:val="0"/>
                  <w:marTop w:val="0"/>
                  <w:marBottom w:val="0"/>
                  <w:divBdr>
                    <w:top w:val="none" w:sz="0" w:space="0" w:color="auto"/>
                    <w:left w:val="none" w:sz="0" w:space="0" w:color="auto"/>
                    <w:bottom w:val="none" w:sz="0" w:space="0" w:color="auto"/>
                    <w:right w:val="none" w:sz="0" w:space="0" w:color="auto"/>
                  </w:divBdr>
                  <w:divsChild>
                    <w:div w:id="560019942">
                      <w:marLeft w:val="0"/>
                      <w:marRight w:val="0"/>
                      <w:marTop w:val="0"/>
                      <w:marBottom w:val="0"/>
                      <w:divBdr>
                        <w:top w:val="none" w:sz="0" w:space="0" w:color="auto"/>
                        <w:left w:val="none" w:sz="0" w:space="0" w:color="auto"/>
                        <w:bottom w:val="none" w:sz="0" w:space="0" w:color="auto"/>
                        <w:right w:val="none" w:sz="0" w:space="0" w:color="auto"/>
                      </w:divBdr>
                    </w:div>
                  </w:divsChild>
                </w:div>
                <w:div w:id="1015696311">
                  <w:marLeft w:val="0"/>
                  <w:marRight w:val="0"/>
                  <w:marTop w:val="0"/>
                  <w:marBottom w:val="0"/>
                  <w:divBdr>
                    <w:top w:val="none" w:sz="0" w:space="0" w:color="auto"/>
                    <w:left w:val="none" w:sz="0" w:space="0" w:color="auto"/>
                    <w:bottom w:val="none" w:sz="0" w:space="0" w:color="auto"/>
                    <w:right w:val="none" w:sz="0" w:space="0" w:color="auto"/>
                  </w:divBdr>
                  <w:divsChild>
                    <w:div w:id="488790080">
                      <w:marLeft w:val="0"/>
                      <w:marRight w:val="0"/>
                      <w:marTop w:val="0"/>
                      <w:marBottom w:val="0"/>
                      <w:divBdr>
                        <w:top w:val="none" w:sz="0" w:space="0" w:color="auto"/>
                        <w:left w:val="none" w:sz="0" w:space="0" w:color="auto"/>
                        <w:bottom w:val="none" w:sz="0" w:space="0" w:color="auto"/>
                        <w:right w:val="none" w:sz="0" w:space="0" w:color="auto"/>
                      </w:divBdr>
                    </w:div>
                  </w:divsChild>
                </w:div>
                <w:div w:id="1030296402">
                  <w:marLeft w:val="0"/>
                  <w:marRight w:val="0"/>
                  <w:marTop w:val="0"/>
                  <w:marBottom w:val="0"/>
                  <w:divBdr>
                    <w:top w:val="none" w:sz="0" w:space="0" w:color="auto"/>
                    <w:left w:val="none" w:sz="0" w:space="0" w:color="auto"/>
                    <w:bottom w:val="none" w:sz="0" w:space="0" w:color="auto"/>
                    <w:right w:val="none" w:sz="0" w:space="0" w:color="auto"/>
                  </w:divBdr>
                  <w:divsChild>
                    <w:div w:id="972834018">
                      <w:marLeft w:val="0"/>
                      <w:marRight w:val="0"/>
                      <w:marTop w:val="0"/>
                      <w:marBottom w:val="0"/>
                      <w:divBdr>
                        <w:top w:val="none" w:sz="0" w:space="0" w:color="auto"/>
                        <w:left w:val="none" w:sz="0" w:space="0" w:color="auto"/>
                        <w:bottom w:val="none" w:sz="0" w:space="0" w:color="auto"/>
                        <w:right w:val="none" w:sz="0" w:space="0" w:color="auto"/>
                      </w:divBdr>
                    </w:div>
                  </w:divsChild>
                </w:div>
                <w:div w:id="1044250626">
                  <w:marLeft w:val="0"/>
                  <w:marRight w:val="0"/>
                  <w:marTop w:val="0"/>
                  <w:marBottom w:val="0"/>
                  <w:divBdr>
                    <w:top w:val="none" w:sz="0" w:space="0" w:color="auto"/>
                    <w:left w:val="none" w:sz="0" w:space="0" w:color="auto"/>
                    <w:bottom w:val="none" w:sz="0" w:space="0" w:color="auto"/>
                    <w:right w:val="none" w:sz="0" w:space="0" w:color="auto"/>
                  </w:divBdr>
                  <w:divsChild>
                    <w:div w:id="1073620809">
                      <w:marLeft w:val="0"/>
                      <w:marRight w:val="0"/>
                      <w:marTop w:val="0"/>
                      <w:marBottom w:val="0"/>
                      <w:divBdr>
                        <w:top w:val="none" w:sz="0" w:space="0" w:color="auto"/>
                        <w:left w:val="none" w:sz="0" w:space="0" w:color="auto"/>
                        <w:bottom w:val="none" w:sz="0" w:space="0" w:color="auto"/>
                        <w:right w:val="none" w:sz="0" w:space="0" w:color="auto"/>
                      </w:divBdr>
                    </w:div>
                  </w:divsChild>
                </w:div>
                <w:div w:id="1058557205">
                  <w:marLeft w:val="0"/>
                  <w:marRight w:val="0"/>
                  <w:marTop w:val="0"/>
                  <w:marBottom w:val="0"/>
                  <w:divBdr>
                    <w:top w:val="none" w:sz="0" w:space="0" w:color="auto"/>
                    <w:left w:val="none" w:sz="0" w:space="0" w:color="auto"/>
                    <w:bottom w:val="none" w:sz="0" w:space="0" w:color="auto"/>
                    <w:right w:val="none" w:sz="0" w:space="0" w:color="auto"/>
                  </w:divBdr>
                  <w:divsChild>
                    <w:div w:id="1670870756">
                      <w:marLeft w:val="0"/>
                      <w:marRight w:val="0"/>
                      <w:marTop w:val="0"/>
                      <w:marBottom w:val="0"/>
                      <w:divBdr>
                        <w:top w:val="none" w:sz="0" w:space="0" w:color="auto"/>
                        <w:left w:val="none" w:sz="0" w:space="0" w:color="auto"/>
                        <w:bottom w:val="none" w:sz="0" w:space="0" w:color="auto"/>
                        <w:right w:val="none" w:sz="0" w:space="0" w:color="auto"/>
                      </w:divBdr>
                    </w:div>
                  </w:divsChild>
                </w:div>
                <w:div w:id="1062363772">
                  <w:marLeft w:val="0"/>
                  <w:marRight w:val="0"/>
                  <w:marTop w:val="0"/>
                  <w:marBottom w:val="0"/>
                  <w:divBdr>
                    <w:top w:val="none" w:sz="0" w:space="0" w:color="auto"/>
                    <w:left w:val="none" w:sz="0" w:space="0" w:color="auto"/>
                    <w:bottom w:val="none" w:sz="0" w:space="0" w:color="auto"/>
                    <w:right w:val="none" w:sz="0" w:space="0" w:color="auto"/>
                  </w:divBdr>
                  <w:divsChild>
                    <w:div w:id="1909069780">
                      <w:marLeft w:val="0"/>
                      <w:marRight w:val="0"/>
                      <w:marTop w:val="0"/>
                      <w:marBottom w:val="0"/>
                      <w:divBdr>
                        <w:top w:val="none" w:sz="0" w:space="0" w:color="auto"/>
                        <w:left w:val="none" w:sz="0" w:space="0" w:color="auto"/>
                        <w:bottom w:val="none" w:sz="0" w:space="0" w:color="auto"/>
                        <w:right w:val="none" w:sz="0" w:space="0" w:color="auto"/>
                      </w:divBdr>
                    </w:div>
                  </w:divsChild>
                </w:div>
                <w:div w:id="1075471843">
                  <w:marLeft w:val="0"/>
                  <w:marRight w:val="0"/>
                  <w:marTop w:val="0"/>
                  <w:marBottom w:val="0"/>
                  <w:divBdr>
                    <w:top w:val="none" w:sz="0" w:space="0" w:color="auto"/>
                    <w:left w:val="none" w:sz="0" w:space="0" w:color="auto"/>
                    <w:bottom w:val="none" w:sz="0" w:space="0" w:color="auto"/>
                    <w:right w:val="none" w:sz="0" w:space="0" w:color="auto"/>
                  </w:divBdr>
                  <w:divsChild>
                    <w:div w:id="1742143890">
                      <w:marLeft w:val="0"/>
                      <w:marRight w:val="0"/>
                      <w:marTop w:val="0"/>
                      <w:marBottom w:val="0"/>
                      <w:divBdr>
                        <w:top w:val="none" w:sz="0" w:space="0" w:color="auto"/>
                        <w:left w:val="none" w:sz="0" w:space="0" w:color="auto"/>
                        <w:bottom w:val="none" w:sz="0" w:space="0" w:color="auto"/>
                        <w:right w:val="none" w:sz="0" w:space="0" w:color="auto"/>
                      </w:divBdr>
                    </w:div>
                  </w:divsChild>
                </w:div>
                <w:div w:id="1087844088">
                  <w:marLeft w:val="0"/>
                  <w:marRight w:val="0"/>
                  <w:marTop w:val="0"/>
                  <w:marBottom w:val="0"/>
                  <w:divBdr>
                    <w:top w:val="none" w:sz="0" w:space="0" w:color="auto"/>
                    <w:left w:val="none" w:sz="0" w:space="0" w:color="auto"/>
                    <w:bottom w:val="none" w:sz="0" w:space="0" w:color="auto"/>
                    <w:right w:val="none" w:sz="0" w:space="0" w:color="auto"/>
                  </w:divBdr>
                  <w:divsChild>
                    <w:div w:id="1549301887">
                      <w:marLeft w:val="0"/>
                      <w:marRight w:val="0"/>
                      <w:marTop w:val="0"/>
                      <w:marBottom w:val="0"/>
                      <w:divBdr>
                        <w:top w:val="none" w:sz="0" w:space="0" w:color="auto"/>
                        <w:left w:val="none" w:sz="0" w:space="0" w:color="auto"/>
                        <w:bottom w:val="none" w:sz="0" w:space="0" w:color="auto"/>
                        <w:right w:val="none" w:sz="0" w:space="0" w:color="auto"/>
                      </w:divBdr>
                    </w:div>
                  </w:divsChild>
                </w:div>
                <w:div w:id="1094128066">
                  <w:marLeft w:val="0"/>
                  <w:marRight w:val="0"/>
                  <w:marTop w:val="0"/>
                  <w:marBottom w:val="0"/>
                  <w:divBdr>
                    <w:top w:val="none" w:sz="0" w:space="0" w:color="auto"/>
                    <w:left w:val="none" w:sz="0" w:space="0" w:color="auto"/>
                    <w:bottom w:val="none" w:sz="0" w:space="0" w:color="auto"/>
                    <w:right w:val="none" w:sz="0" w:space="0" w:color="auto"/>
                  </w:divBdr>
                  <w:divsChild>
                    <w:div w:id="1767116549">
                      <w:marLeft w:val="0"/>
                      <w:marRight w:val="0"/>
                      <w:marTop w:val="0"/>
                      <w:marBottom w:val="0"/>
                      <w:divBdr>
                        <w:top w:val="none" w:sz="0" w:space="0" w:color="auto"/>
                        <w:left w:val="none" w:sz="0" w:space="0" w:color="auto"/>
                        <w:bottom w:val="none" w:sz="0" w:space="0" w:color="auto"/>
                        <w:right w:val="none" w:sz="0" w:space="0" w:color="auto"/>
                      </w:divBdr>
                    </w:div>
                  </w:divsChild>
                </w:div>
                <w:div w:id="1103111024">
                  <w:marLeft w:val="0"/>
                  <w:marRight w:val="0"/>
                  <w:marTop w:val="0"/>
                  <w:marBottom w:val="0"/>
                  <w:divBdr>
                    <w:top w:val="none" w:sz="0" w:space="0" w:color="auto"/>
                    <w:left w:val="none" w:sz="0" w:space="0" w:color="auto"/>
                    <w:bottom w:val="none" w:sz="0" w:space="0" w:color="auto"/>
                    <w:right w:val="none" w:sz="0" w:space="0" w:color="auto"/>
                  </w:divBdr>
                  <w:divsChild>
                    <w:div w:id="586311352">
                      <w:marLeft w:val="0"/>
                      <w:marRight w:val="0"/>
                      <w:marTop w:val="0"/>
                      <w:marBottom w:val="0"/>
                      <w:divBdr>
                        <w:top w:val="none" w:sz="0" w:space="0" w:color="auto"/>
                        <w:left w:val="none" w:sz="0" w:space="0" w:color="auto"/>
                        <w:bottom w:val="none" w:sz="0" w:space="0" w:color="auto"/>
                        <w:right w:val="none" w:sz="0" w:space="0" w:color="auto"/>
                      </w:divBdr>
                    </w:div>
                  </w:divsChild>
                </w:div>
                <w:div w:id="1108500862">
                  <w:marLeft w:val="0"/>
                  <w:marRight w:val="0"/>
                  <w:marTop w:val="0"/>
                  <w:marBottom w:val="0"/>
                  <w:divBdr>
                    <w:top w:val="none" w:sz="0" w:space="0" w:color="auto"/>
                    <w:left w:val="none" w:sz="0" w:space="0" w:color="auto"/>
                    <w:bottom w:val="none" w:sz="0" w:space="0" w:color="auto"/>
                    <w:right w:val="none" w:sz="0" w:space="0" w:color="auto"/>
                  </w:divBdr>
                  <w:divsChild>
                    <w:div w:id="1731073367">
                      <w:marLeft w:val="0"/>
                      <w:marRight w:val="0"/>
                      <w:marTop w:val="0"/>
                      <w:marBottom w:val="0"/>
                      <w:divBdr>
                        <w:top w:val="none" w:sz="0" w:space="0" w:color="auto"/>
                        <w:left w:val="none" w:sz="0" w:space="0" w:color="auto"/>
                        <w:bottom w:val="none" w:sz="0" w:space="0" w:color="auto"/>
                        <w:right w:val="none" w:sz="0" w:space="0" w:color="auto"/>
                      </w:divBdr>
                    </w:div>
                  </w:divsChild>
                </w:div>
                <w:div w:id="1117873266">
                  <w:marLeft w:val="0"/>
                  <w:marRight w:val="0"/>
                  <w:marTop w:val="0"/>
                  <w:marBottom w:val="0"/>
                  <w:divBdr>
                    <w:top w:val="none" w:sz="0" w:space="0" w:color="auto"/>
                    <w:left w:val="none" w:sz="0" w:space="0" w:color="auto"/>
                    <w:bottom w:val="none" w:sz="0" w:space="0" w:color="auto"/>
                    <w:right w:val="none" w:sz="0" w:space="0" w:color="auto"/>
                  </w:divBdr>
                  <w:divsChild>
                    <w:div w:id="1699113676">
                      <w:marLeft w:val="0"/>
                      <w:marRight w:val="0"/>
                      <w:marTop w:val="0"/>
                      <w:marBottom w:val="0"/>
                      <w:divBdr>
                        <w:top w:val="none" w:sz="0" w:space="0" w:color="auto"/>
                        <w:left w:val="none" w:sz="0" w:space="0" w:color="auto"/>
                        <w:bottom w:val="none" w:sz="0" w:space="0" w:color="auto"/>
                        <w:right w:val="none" w:sz="0" w:space="0" w:color="auto"/>
                      </w:divBdr>
                    </w:div>
                  </w:divsChild>
                </w:div>
                <w:div w:id="1133059376">
                  <w:marLeft w:val="0"/>
                  <w:marRight w:val="0"/>
                  <w:marTop w:val="0"/>
                  <w:marBottom w:val="0"/>
                  <w:divBdr>
                    <w:top w:val="none" w:sz="0" w:space="0" w:color="auto"/>
                    <w:left w:val="none" w:sz="0" w:space="0" w:color="auto"/>
                    <w:bottom w:val="none" w:sz="0" w:space="0" w:color="auto"/>
                    <w:right w:val="none" w:sz="0" w:space="0" w:color="auto"/>
                  </w:divBdr>
                  <w:divsChild>
                    <w:div w:id="865409651">
                      <w:marLeft w:val="0"/>
                      <w:marRight w:val="0"/>
                      <w:marTop w:val="0"/>
                      <w:marBottom w:val="0"/>
                      <w:divBdr>
                        <w:top w:val="none" w:sz="0" w:space="0" w:color="auto"/>
                        <w:left w:val="none" w:sz="0" w:space="0" w:color="auto"/>
                        <w:bottom w:val="none" w:sz="0" w:space="0" w:color="auto"/>
                        <w:right w:val="none" w:sz="0" w:space="0" w:color="auto"/>
                      </w:divBdr>
                    </w:div>
                  </w:divsChild>
                </w:div>
                <w:div w:id="1133641991">
                  <w:marLeft w:val="0"/>
                  <w:marRight w:val="0"/>
                  <w:marTop w:val="0"/>
                  <w:marBottom w:val="0"/>
                  <w:divBdr>
                    <w:top w:val="none" w:sz="0" w:space="0" w:color="auto"/>
                    <w:left w:val="none" w:sz="0" w:space="0" w:color="auto"/>
                    <w:bottom w:val="none" w:sz="0" w:space="0" w:color="auto"/>
                    <w:right w:val="none" w:sz="0" w:space="0" w:color="auto"/>
                  </w:divBdr>
                  <w:divsChild>
                    <w:div w:id="1368874713">
                      <w:marLeft w:val="0"/>
                      <w:marRight w:val="0"/>
                      <w:marTop w:val="0"/>
                      <w:marBottom w:val="0"/>
                      <w:divBdr>
                        <w:top w:val="none" w:sz="0" w:space="0" w:color="auto"/>
                        <w:left w:val="none" w:sz="0" w:space="0" w:color="auto"/>
                        <w:bottom w:val="none" w:sz="0" w:space="0" w:color="auto"/>
                        <w:right w:val="none" w:sz="0" w:space="0" w:color="auto"/>
                      </w:divBdr>
                    </w:div>
                  </w:divsChild>
                </w:div>
                <w:div w:id="1135417151">
                  <w:marLeft w:val="0"/>
                  <w:marRight w:val="0"/>
                  <w:marTop w:val="0"/>
                  <w:marBottom w:val="0"/>
                  <w:divBdr>
                    <w:top w:val="none" w:sz="0" w:space="0" w:color="auto"/>
                    <w:left w:val="none" w:sz="0" w:space="0" w:color="auto"/>
                    <w:bottom w:val="none" w:sz="0" w:space="0" w:color="auto"/>
                    <w:right w:val="none" w:sz="0" w:space="0" w:color="auto"/>
                  </w:divBdr>
                  <w:divsChild>
                    <w:div w:id="2040426636">
                      <w:marLeft w:val="0"/>
                      <w:marRight w:val="0"/>
                      <w:marTop w:val="0"/>
                      <w:marBottom w:val="0"/>
                      <w:divBdr>
                        <w:top w:val="none" w:sz="0" w:space="0" w:color="auto"/>
                        <w:left w:val="none" w:sz="0" w:space="0" w:color="auto"/>
                        <w:bottom w:val="none" w:sz="0" w:space="0" w:color="auto"/>
                        <w:right w:val="none" w:sz="0" w:space="0" w:color="auto"/>
                      </w:divBdr>
                    </w:div>
                  </w:divsChild>
                </w:div>
                <w:div w:id="1135441291">
                  <w:marLeft w:val="0"/>
                  <w:marRight w:val="0"/>
                  <w:marTop w:val="0"/>
                  <w:marBottom w:val="0"/>
                  <w:divBdr>
                    <w:top w:val="none" w:sz="0" w:space="0" w:color="auto"/>
                    <w:left w:val="none" w:sz="0" w:space="0" w:color="auto"/>
                    <w:bottom w:val="none" w:sz="0" w:space="0" w:color="auto"/>
                    <w:right w:val="none" w:sz="0" w:space="0" w:color="auto"/>
                  </w:divBdr>
                  <w:divsChild>
                    <w:div w:id="58601897">
                      <w:marLeft w:val="0"/>
                      <w:marRight w:val="0"/>
                      <w:marTop w:val="0"/>
                      <w:marBottom w:val="0"/>
                      <w:divBdr>
                        <w:top w:val="none" w:sz="0" w:space="0" w:color="auto"/>
                        <w:left w:val="none" w:sz="0" w:space="0" w:color="auto"/>
                        <w:bottom w:val="none" w:sz="0" w:space="0" w:color="auto"/>
                        <w:right w:val="none" w:sz="0" w:space="0" w:color="auto"/>
                      </w:divBdr>
                    </w:div>
                  </w:divsChild>
                </w:div>
                <w:div w:id="1144591488">
                  <w:marLeft w:val="0"/>
                  <w:marRight w:val="0"/>
                  <w:marTop w:val="0"/>
                  <w:marBottom w:val="0"/>
                  <w:divBdr>
                    <w:top w:val="none" w:sz="0" w:space="0" w:color="auto"/>
                    <w:left w:val="none" w:sz="0" w:space="0" w:color="auto"/>
                    <w:bottom w:val="none" w:sz="0" w:space="0" w:color="auto"/>
                    <w:right w:val="none" w:sz="0" w:space="0" w:color="auto"/>
                  </w:divBdr>
                  <w:divsChild>
                    <w:div w:id="1148009007">
                      <w:marLeft w:val="0"/>
                      <w:marRight w:val="0"/>
                      <w:marTop w:val="0"/>
                      <w:marBottom w:val="0"/>
                      <w:divBdr>
                        <w:top w:val="none" w:sz="0" w:space="0" w:color="auto"/>
                        <w:left w:val="none" w:sz="0" w:space="0" w:color="auto"/>
                        <w:bottom w:val="none" w:sz="0" w:space="0" w:color="auto"/>
                        <w:right w:val="none" w:sz="0" w:space="0" w:color="auto"/>
                      </w:divBdr>
                    </w:div>
                  </w:divsChild>
                </w:div>
                <w:div w:id="1150513429">
                  <w:marLeft w:val="0"/>
                  <w:marRight w:val="0"/>
                  <w:marTop w:val="0"/>
                  <w:marBottom w:val="0"/>
                  <w:divBdr>
                    <w:top w:val="none" w:sz="0" w:space="0" w:color="auto"/>
                    <w:left w:val="none" w:sz="0" w:space="0" w:color="auto"/>
                    <w:bottom w:val="none" w:sz="0" w:space="0" w:color="auto"/>
                    <w:right w:val="none" w:sz="0" w:space="0" w:color="auto"/>
                  </w:divBdr>
                  <w:divsChild>
                    <w:div w:id="1747917140">
                      <w:marLeft w:val="0"/>
                      <w:marRight w:val="0"/>
                      <w:marTop w:val="0"/>
                      <w:marBottom w:val="0"/>
                      <w:divBdr>
                        <w:top w:val="none" w:sz="0" w:space="0" w:color="auto"/>
                        <w:left w:val="none" w:sz="0" w:space="0" w:color="auto"/>
                        <w:bottom w:val="none" w:sz="0" w:space="0" w:color="auto"/>
                        <w:right w:val="none" w:sz="0" w:space="0" w:color="auto"/>
                      </w:divBdr>
                    </w:div>
                  </w:divsChild>
                </w:div>
                <w:div w:id="1165586879">
                  <w:marLeft w:val="0"/>
                  <w:marRight w:val="0"/>
                  <w:marTop w:val="0"/>
                  <w:marBottom w:val="0"/>
                  <w:divBdr>
                    <w:top w:val="none" w:sz="0" w:space="0" w:color="auto"/>
                    <w:left w:val="none" w:sz="0" w:space="0" w:color="auto"/>
                    <w:bottom w:val="none" w:sz="0" w:space="0" w:color="auto"/>
                    <w:right w:val="none" w:sz="0" w:space="0" w:color="auto"/>
                  </w:divBdr>
                  <w:divsChild>
                    <w:div w:id="2082094736">
                      <w:marLeft w:val="0"/>
                      <w:marRight w:val="0"/>
                      <w:marTop w:val="0"/>
                      <w:marBottom w:val="0"/>
                      <w:divBdr>
                        <w:top w:val="none" w:sz="0" w:space="0" w:color="auto"/>
                        <w:left w:val="none" w:sz="0" w:space="0" w:color="auto"/>
                        <w:bottom w:val="none" w:sz="0" w:space="0" w:color="auto"/>
                        <w:right w:val="none" w:sz="0" w:space="0" w:color="auto"/>
                      </w:divBdr>
                    </w:div>
                  </w:divsChild>
                </w:div>
                <w:div w:id="1168445029">
                  <w:marLeft w:val="0"/>
                  <w:marRight w:val="0"/>
                  <w:marTop w:val="0"/>
                  <w:marBottom w:val="0"/>
                  <w:divBdr>
                    <w:top w:val="none" w:sz="0" w:space="0" w:color="auto"/>
                    <w:left w:val="none" w:sz="0" w:space="0" w:color="auto"/>
                    <w:bottom w:val="none" w:sz="0" w:space="0" w:color="auto"/>
                    <w:right w:val="none" w:sz="0" w:space="0" w:color="auto"/>
                  </w:divBdr>
                  <w:divsChild>
                    <w:div w:id="1982683941">
                      <w:marLeft w:val="0"/>
                      <w:marRight w:val="0"/>
                      <w:marTop w:val="0"/>
                      <w:marBottom w:val="0"/>
                      <w:divBdr>
                        <w:top w:val="none" w:sz="0" w:space="0" w:color="auto"/>
                        <w:left w:val="none" w:sz="0" w:space="0" w:color="auto"/>
                        <w:bottom w:val="none" w:sz="0" w:space="0" w:color="auto"/>
                        <w:right w:val="none" w:sz="0" w:space="0" w:color="auto"/>
                      </w:divBdr>
                    </w:div>
                  </w:divsChild>
                </w:div>
                <w:div w:id="1177186851">
                  <w:marLeft w:val="0"/>
                  <w:marRight w:val="0"/>
                  <w:marTop w:val="0"/>
                  <w:marBottom w:val="0"/>
                  <w:divBdr>
                    <w:top w:val="none" w:sz="0" w:space="0" w:color="auto"/>
                    <w:left w:val="none" w:sz="0" w:space="0" w:color="auto"/>
                    <w:bottom w:val="none" w:sz="0" w:space="0" w:color="auto"/>
                    <w:right w:val="none" w:sz="0" w:space="0" w:color="auto"/>
                  </w:divBdr>
                  <w:divsChild>
                    <w:div w:id="1557159934">
                      <w:marLeft w:val="0"/>
                      <w:marRight w:val="0"/>
                      <w:marTop w:val="0"/>
                      <w:marBottom w:val="0"/>
                      <w:divBdr>
                        <w:top w:val="none" w:sz="0" w:space="0" w:color="auto"/>
                        <w:left w:val="none" w:sz="0" w:space="0" w:color="auto"/>
                        <w:bottom w:val="none" w:sz="0" w:space="0" w:color="auto"/>
                        <w:right w:val="none" w:sz="0" w:space="0" w:color="auto"/>
                      </w:divBdr>
                    </w:div>
                  </w:divsChild>
                </w:div>
                <w:div w:id="1178932521">
                  <w:marLeft w:val="0"/>
                  <w:marRight w:val="0"/>
                  <w:marTop w:val="0"/>
                  <w:marBottom w:val="0"/>
                  <w:divBdr>
                    <w:top w:val="none" w:sz="0" w:space="0" w:color="auto"/>
                    <w:left w:val="none" w:sz="0" w:space="0" w:color="auto"/>
                    <w:bottom w:val="none" w:sz="0" w:space="0" w:color="auto"/>
                    <w:right w:val="none" w:sz="0" w:space="0" w:color="auto"/>
                  </w:divBdr>
                  <w:divsChild>
                    <w:div w:id="1612013650">
                      <w:marLeft w:val="0"/>
                      <w:marRight w:val="0"/>
                      <w:marTop w:val="0"/>
                      <w:marBottom w:val="0"/>
                      <w:divBdr>
                        <w:top w:val="none" w:sz="0" w:space="0" w:color="auto"/>
                        <w:left w:val="none" w:sz="0" w:space="0" w:color="auto"/>
                        <w:bottom w:val="none" w:sz="0" w:space="0" w:color="auto"/>
                        <w:right w:val="none" w:sz="0" w:space="0" w:color="auto"/>
                      </w:divBdr>
                    </w:div>
                  </w:divsChild>
                </w:div>
                <w:div w:id="1179663892">
                  <w:marLeft w:val="0"/>
                  <w:marRight w:val="0"/>
                  <w:marTop w:val="0"/>
                  <w:marBottom w:val="0"/>
                  <w:divBdr>
                    <w:top w:val="none" w:sz="0" w:space="0" w:color="auto"/>
                    <w:left w:val="none" w:sz="0" w:space="0" w:color="auto"/>
                    <w:bottom w:val="none" w:sz="0" w:space="0" w:color="auto"/>
                    <w:right w:val="none" w:sz="0" w:space="0" w:color="auto"/>
                  </w:divBdr>
                  <w:divsChild>
                    <w:div w:id="1659118253">
                      <w:marLeft w:val="0"/>
                      <w:marRight w:val="0"/>
                      <w:marTop w:val="0"/>
                      <w:marBottom w:val="0"/>
                      <w:divBdr>
                        <w:top w:val="none" w:sz="0" w:space="0" w:color="auto"/>
                        <w:left w:val="none" w:sz="0" w:space="0" w:color="auto"/>
                        <w:bottom w:val="none" w:sz="0" w:space="0" w:color="auto"/>
                        <w:right w:val="none" w:sz="0" w:space="0" w:color="auto"/>
                      </w:divBdr>
                    </w:div>
                  </w:divsChild>
                </w:div>
                <w:div w:id="1184052110">
                  <w:marLeft w:val="0"/>
                  <w:marRight w:val="0"/>
                  <w:marTop w:val="0"/>
                  <w:marBottom w:val="0"/>
                  <w:divBdr>
                    <w:top w:val="none" w:sz="0" w:space="0" w:color="auto"/>
                    <w:left w:val="none" w:sz="0" w:space="0" w:color="auto"/>
                    <w:bottom w:val="none" w:sz="0" w:space="0" w:color="auto"/>
                    <w:right w:val="none" w:sz="0" w:space="0" w:color="auto"/>
                  </w:divBdr>
                  <w:divsChild>
                    <w:div w:id="750583936">
                      <w:marLeft w:val="0"/>
                      <w:marRight w:val="0"/>
                      <w:marTop w:val="0"/>
                      <w:marBottom w:val="0"/>
                      <w:divBdr>
                        <w:top w:val="none" w:sz="0" w:space="0" w:color="auto"/>
                        <w:left w:val="none" w:sz="0" w:space="0" w:color="auto"/>
                        <w:bottom w:val="none" w:sz="0" w:space="0" w:color="auto"/>
                        <w:right w:val="none" w:sz="0" w:space="0" w:color="auto"/>
                      </w:divBdr>
                    </w:div>
                  </w:divsChild>
                </w:div>
                <w:div w:id="1188831677">
                  <w:marLeft w:val="0"/>
                  <w:marRight w:val="0"/>
                  <w:marTop w:val="0"/>
                  <w:marBottom w:val="0"/>
                  <w:divBdr>
                    <w:top w:val="none" w:sz="0" w:space="0" w:color="auto"/>
                    <w:left w:val="none" w:sz="0" w:space="0" w:color="auto"/>
                    <w:bottom w:val="none" w:sz="0" w:space="0" w:color="auto"/>
                    <w:right w:val="none" w:sz="0" w:space="0" w:color="auto"/>
                  </w:divBdr>
                  <w:divsChild>
                    <w:div w:id="905534886">
                      <w:marLeft w:val="0"/>
                      <w:marRight w:val="0"/>
                      <w:marTop w:val="0"/>
                      <w:marBottom w:val="0"/>
                      <w:divBdr>
                        <w:top w:val="none" w:sz="0" w:space="0" w:color="auto"/>
                        <w:left w:val="none" w:sz="0" w:space="0" w:color="auto"/>
                        <w:bottom w:val="none" w:sz="0" w:space="0" w:color="auto"/>
                        <w:right w:val="none" w:sz="0" w:space="0" w:color="auto"/>
                      </w:divBdr>
                    </w:div>
                  </w:divsChild>
                </w:div>
                <w:div w:id="1191846165">
                  <w:marLeft w:val="0"/>
                  <w:marRight w:val="0"/>
                  <w:marTop w:val="0"/>
                  <w:marBottom w:val="0"/>
                  <w:divBdr>
                    <w:top w:val="none" w:sz="0" w:space="0" w:color="auto"/>
                    <w:left w:val="none" w:sz="0" w:space="0" w:color="auto"/>
                    <w:bottom w:val="none" w:sz="0" w:space="0" w:color="auto"/>
                    <w:right w:val="none" w:sz="0" w:space="0" w:color="auto"/>
                  </w:divBdr>
                  <w:divsChild>
                    <w:div w:id="1066876864">
                      <w:marLeft w:val="0"/>
                      <w:marRight w:val="0"/>
                      <w:marTop w:val="0"/>
                      <w:marBottom w:val="0"/>
                      <w:divBdr>
                        <w:top w:val="none" w:sz="0" w:space="0" w:color="auto"/>
                        <w:left w:val="none" w:sz="0" w:space="0" w:color="auto"/>
                        <w:bottom w:val="none" w:sz="0" w:space="0" w:color="auto"/>
                        <w:right w:val="none" w:sz="0" w:space="0" w:color="auto"/>
                      </w:divBdr>
                    </w:div>
                  </w:divsChild>
                </w:div>
                <w:div w:id="1192105329">
                  <w:marLeft w:val="0"/>
                  <w:marRight w:val="0"/>
                  <w:marTop w:val="0"/>
                  <w:marBottom w:val="0"/>
                  <w:divBdr>
                    <w:top w:val="none" w:sz="0" w:space="0" w:color="auto"/>
                    <w:left w:val="none" w:sz="0" w:space="0" w:color="auto"/>
                    <w:bottom w:val="none" w:sz="0" w:space="0" w:color="auto"/>
                    <w:right w:val="none" w:sz="0" w:space="0" w:color="auto"/>
                  </w:divBdr>
                  <w:divsChild>
                    <w:div w:id="1244878849">
                      <w:marLeft w:val="0"/>
                      <w:marRight w:val="0"/>
                      <w:marTop w:val="0"/>
                      <w:marBottom w:val="0"/>
                      <w:divBdr>
                        <w:top w:val="none" w:sz="0" w:space="0" w:color="auto"/>
                        <w:left w:val="none" w:sz="0" w:space="0" w:color="auto"/>
                        <w:bottom w:val="none" w:sz="0" w:space="0" w:color="auto"/>
                        <w:right w:val="none" w:sz="0" w:space="0" w:color="auto"/>
                      </w:divBdr>
                    </w:div>
                  </w:divsChild>
                </w:div>
                <w:div w:id="1196698041">
                  <w:marLeft w:val="0"/>
                  <w:marRight w:val="0"/>
                  <w:marTop w:val="0"/>
                  <w:marBottom w:val="0"/>
                  <w:divBdr>
                    <w:top w:val="none" w:sz="0" w:space="0" w:color="auto"/>
                    <w:left w:val="none" w:sz="0" w:space="0" w:color="auto"/>
                    <w:bottom w:val="none" w:sz="0" w:space="0" w:color="auto"/>
                    <w:right w:val="none" w:sz="0" w:space="0" w:color="auto"/>
                  </w:divBdr>
                  <w:divsChild>
                    <w:div w:id="754548530">
                      <w:marLeft w:val="0"/>
                      <w:marRight w:val="0"/>
                      <w:marTop w:val="0"/>
                      <w:marBottom w:val="0"/>
                      <w:divBdr>
                        <w:top w:val="none" w:sz="0" w:space="0" w:color="auto"/>
                        <w:left w:val="none" w:sz="0" w:space="0" w:color="auto"/>
                        <w:bottom w:val="none" w:sz="0" w:space="0" w:color="auto"/>
                        <w:right w:val="none" w:sz="0" w:space="0" w:color="auto"/>
                      </w:divBdr>
                    </w:div>
                  </w:divsChild>
                </w:div>
                <w:div w:id="1218973501">
                  <w:marLeft w:val="0"/>
                  <w:marRight w:val="0"/>
                  <w:marTop w:val="0"/>
                  <w:marBottom w:val="0"/>
                  <w:divBdr>
                    <w:top w:val="none" w:sz="0" w:space="0" w:color="auto"/>
                    <w:left w:val="none" w:sz="0" w:space="0" w:color="auto"/>
                    <w:bottom w:val="none" w:sz="0" w:space="0" w:color="auto"/>
                    <w:right w:val="none" w:sz="0" w:space="0" w:color="auto"/>
                  </w:divBdr>
                  <w:divsChild>
                    <w:div w:id="1282106267">
                      <w:marLeft w:val="0"/>
                      <w:marRight w:val="0"/>
                      <w:marTop w:val="0"/>
                      <w:marBottom w:val="0"/>
                      <w:divBdr>
                        <w:top w:val="none" w:sz="0" w:space="0" w:color="auto"/>
                        <w:left w:val="none" w:sz="0" w:space="0" w:color="auto"/>
                        <w:bottom w:val="none" w:sz="0" w:space="0" w:color="auto"/>
                        <w:right w:val="none" w:sz="0" w:space="0" w:color="auto"/>
                      </w:divBdr>
                    </w:div>
                  </w:divsChild>
                </w:div>
                <w:div w:id="1244948321">
                  <w:marLeft w:val="0"/>
                  <w:marRight w:val="0"/>
                  <w:marTop w:val="0"/>
                  <w:marBottom w:val="0"/>
                  <w:divBdr>
                    <w:top w:val="none" w:sz="0" w:space="0" w:color="auto"/>
                    <w:left w:val="none" w:sz="0" w:space="0" w:color="auto"/>
                    <w:bottom w:val="none" w:sz="0" w:space="0" w:color="auto"/>
                    <w:right w:val="none" w:sz="0" w:space="0" w:color="auto"/>
                  </w:divBdr>
                  <w:divsChild>
                    <w:div w:id="2143647661">
                      <w:marLeft w:val="0"/>
                      <w:marRight w:val="0"/>
                      <w:marTop w:val="0"/>
                      <w:marBottom w:val="0"/>
                      <w:divBdr>
                        <w:top w:val="none" w:sz="0" w:space="0" w:color="auto"/>
                        <w:left w:val="none" w:sz="0" w:space="0" w:color="auto"/>
                        <w:bottom w:val="none" w:sz="0" w:space="0" w:color="auto"/>
                        <w:right w:val="none" w:sz="0" w:space="0" w:color="auto"/>
                      </w:divBdr>
                    </w:div>
                  </w:divsChild>
                </w:div>
                <w:div w:id="1248229033">
                  <w:marLeft w:val="0"/>
                  <w:marRight w:val="0"/>
                  <w:marTop w:val="0"/>
                  <w:marBottom w:val="0"/>
                  <w:divBdr>
                    <w:top w:val="none" w:sz="0" w:space="0" w:color="auto"/>
                    <w:left w:val="none" w:sz="0" w:space="0" w:color="auto"/>
                    <w:bottom w:val="none" w:sz="0" w:space="0" w:color="auto"/>
                    <w:right w:val="none" w:sz="0" w:space="0" w:color="auto"/>
                  </w:divBdr>
                  <w:divsChild>
                    <w:div w:id="1498809910">
                      <w:marLeft w:val="0"/>
                      <w:marRight w:val="0"/>
                      <w:marTop w:val="0"/>
                      <w:marBottom w:val="0"/>
                      <w:divBdr>
                        <w:top w:val="none" w:sz="0" w:space="0" w:color="auto"/>
                        <w:left w:val="none" w:sz="0" w:space="0" w:color="auto"/>
                        <w:bottom w:val="none" w:sz="0" w:space="0" w:color="auto"/>
                        <w:right w:val="none" w:sz="0" w:space="0" w:color="auto"/>
                      </w:divBdr>
                    </w:div>
                  </w:divsChild>
                </w:div>
                <w:div w:id="1270160803">
                  <w:marLeft w:val="0"/>
                  <w:marRight w:val="0"/>
                  <w:marTop w:val="0"/>
                  <w:marBottom w:val="0"/>
                  <w:divBdr>
                    <w:top w:val="none" w:sz="0" w:space="0" w:color="auto"/>
                    <w:left w:val="none" w:sz="0" w:space="0" w:color="auto"/>
                    <w:bottom w:val="none" w:sz="0" w:space="0" w:color="auto"/>
                    <w:right w:val="none" w:sz="0" w:space="0" w:color="auto"/>
                  </w:divBdr>
                  <w:divsChild>
                    <w:div w:id="626816267">
                      <w:marLeft w:val="0"/>
                      <w:marRight w:val="0"/>
                      <w:marTop w:val="0"/>
                      <w:marBottom w:val="0"/>
                      <w:divBdr>
                        <w:top w:val="none" w:sz="0" w:space="0" w:color="auto"/>
                        <w:left w:val="none" w:sz="0" w:space="0" w:color="auto"/>
                        <w:bottom w:val="none" w:sz="0" w:space="0" w:color="auto"/>
                        <w:right w:val="none" w:sz="0" w:space="0" w:color="auto"/>
                      </w:divBdr>
                    </w:div>
                  </w:divsChild>
                </w:div>
                <w:div w:id="1271742426">
                  <w:marLeft w:val="0"/>
                  <w:marRight w:val="0"/>
                  <w:marTop w:val="0"/>
                  <w:marBottom w:val="0"/>
                  <w:divBdr>
                    <w:top w:val="none" w:sz="0" w:space="0" w:color="auto"/>
                    <w:left w:val="none" w:sz="0" w:space="0" w:color="auto"/>
                    <w:bottom w:val="none" w:sz="0" w:space="0" w:color="auto"/>
                    <w:right w:val="none" w:sz="0" w:space="0" w:color="auto"/>
                  </w:divBdr>
                  <w:divsChild>
                    <w:div w:id="1889877725">
                      <w:marLeft w:val="0"/>
                      <w:marRight w:val="0"/>
                      <w:marTop w:val="0"/>
                      <w:marBottom w:val="0"/>
                      <w:divBdr>
                        <w:top w:val="none" w:sz="0" w:space="0" w:color="auto"/>
                        <w:left w:val="none" w:sz="0" w:space="0" w:color="auto"/>
                        <w:bottom w:val="none" w:sz="0" w:space="0" w:color="auto"/>
                        <w:right w:val="none" w:sz="0" w:space="0" w:color="auto"/>
                      </w:divBdr>
                    </w:div>
                  </w:divsChild>
                </w:div>
                <w:div w:id="1273632254">
                  <w:marLeft w:val="0"/>
                  <w:marRight w:val="0"/>
                  <w:marTop w:val="0"/>
                  <w:marBottom w:val="0"/>
                  <w:divBdr>
                    <w:top w:val="none" w:sz="0" w:space="0" w:color="auto"/>
                    <w:left w:val="none" w:sz="0" w:space="0" w:color="auto"/>
                    <w:bottom w:val="none" w:sz="0" w:space="0" w:color="auto"/>
                    <w:right w:val="none" w:sz="0" w:space="0" w:color="auto"/>
                  </w:divBdr>
                  <w:divsChild>
                    <w:div w:id="129447701">
                      <w:marLeft w:val="0"/>
                      <w:marRight w:val="0"/>
                      <w:marTop w:val="0"/>
                      <w:marBottom w:val="0"/>
                      <w:divBdr>
                        <w:top w:val="none" w:sz="0" w:space="0" w:color="auto"/>
                        <w:left w:val="none" w:sz="0" w:space="0" w:color="auto"/>
                        <w:bottom w:val="none" w:sz="0" w:space="0" w:color="auto"/>
                        <w:right w:val="none" w:sz="0" w:space="0" w:color="auto"/>
                      </w:divBdr>
                    </w:div>
                  </w:divsChild>
                </w:div>
                <w:div w:id="1274747186">
                  <w:marLeft w:val="0"/>
                  <w:marRight w:val="0"/>
                  <w:marTop w:val="0"/>
                  <w:marBottom w:val="0"/>
                  <w:divBdr>
                    <w:top w:val="none" w:sz="0" w:space="0" w:color="auto"/>
                    <w:left w:val="none" w:sz="0" w:space="0" w:color="auto"/>
                    <w:bottom w:val="none" w:sz="0" w:space="0" w:color="auto"/>
                    <w:right w:val="none" w:sz="0" w:space="0" w:color="auto"/>
                  </w:divBdr>
                  <w:divsChild>
                    <w:div w:id="1843353434">
                      <w:marLeft w:val="0"/>
                      <w:marRight w:val="0"/>
                      <w:marTop w:val="0"/>
                      <w:marBottom w:val="0"/>
                      <w:divBdr>
                        <w:top w:val="none" w:sz="0" w:space="0" w:color="auto"/>
                        <w:left w:val="none" w:sz="0" w:space="0" w:color="auto"/>
                        <w:bottom w:val="none" w:sz="0" w:space="0" w:color="auto"/>
                        <w:right w:val="none" w:sz="0" w:space="0" w:color="auto"/>
                      </w:divBdr>
                    </w:div>
                  </w:divsChild>
                </w:div>
                <w:div w:id="1276062426">
                  <w:marLeft w:val="0"/>
                  <w:marRight w:val="0"/>
                  <w:marTop w:val="0"/>
                  <w:marBottom w:val="0"/>
                  <w:divBdr>
                    <w:top w:val="none" w:sz="0" w:space="0" w:color="auto"/>
                    <w:left w:val="none" w:sz="0" w:space="0" w:color="auto"/>
                    <w:bottom w:val="none" w:sz="0" w:space="0" w:color="auto"/>
                    <w:right w:val="none" w:sz="0" w:space="0" w:color="auto"/>
                  </w:divBdr>
                  <w:divsChild>
                    <w:div w:id="151721847">
                      <w:marLeft w:val="0"/>
                      <w:marRight w:val="0"/>
                      <w:marTop w:val="0"/>
                      <w:marBottom w:val="0"/>
                      <w:divBdr>
                        <w:top w:val="none" w:sz="0" w:space="0" w:color="auto"/>
                        <w:left w:val="none" w:sz="0" w:space="0" w:color="auto"/>
                        <w:bottom w:val="none" w:sz="0" w:space="0" w:color="auto"/>
                        <w:right w:val="none" w:sz="0" w:space="0" w:color="auto"/>
                      </w:divBdr>
                    </w:div>
                  </w:divsChild>
                </w:div>
                <w:div w:id="1296326421">
                  <w:marLeft w:val="0"/>
                  <w:marRight w:val="0"/>
                  <w:marTop w:val="0"/>
                  <w:marBottom w:val="0"/>
                  <w:divBdr>
                    <w:top w:val="none" w:sz="0" w:space="0" w:color="auto"/>
                    <w:left w:val="none" w:sz="0" w:space="0" w:color="auto"/>
                    <w:bottom w:val="none" w:sz="0" w:space="0" w:color="auto"/>
                    <w:right w:val="none" w:sz="0" w:space="0" w:color="auto"/>
                  </w:divBdr>
                  <w:divsChild>
                    <w:div w:id="802964066">
                      <w:marLeft w:val="0"/>
                      <w:marRight w:val="0"/>
                      <w:marTop w:val="0"/>
                      <w:marBottom w:val="0"/>
                      <w:divBdr>
                        <w:top w:val="none" w:sz="0" w:space="0" w:color="auto"/>
                        <w:left w:val="none" w:sz="0" w:space="0" w:color="auto"/>
                        <w:bottom w:val="none" w:sz="0" w:space="0" w:color="auto"/>
                        <w:right w:val="none" w:sz="0" w:space="0" w:color="auto"/>
                      </w:divBdr>
                    </w:div>
                  </w:divsChild>
                </w:div>
                <w:div w:id="1299070135">
                  <w:marLeft w:val="0"/>
                  <w:marRight w:val="0"/>
                  <w:marTop w:val="0"/>
                  <w:marBottom w:val="0"/>
                  <w:divBdr>
                    <w:top w:val="none" w:sz="0" w:space="0" w:color="auto"/>
                    <w:left w:val="none" w:sz="0" w:space="0" w:color="auto"/>
                    <w:bottom w:val="none" w:sz="0" w:space="0" w:color="auto"/>
                    <w:right w:val="none" w:sz="0" w:space="0" w:color="auto"/>
                  </w:divBdr>
                  <w:divsChild>
                    <w:div w:id="784469665">
                      <w:marLeft w:val="0"/>
                      <w:marRight w:val="0"/>
                      <w:marTop w:val="0"/>
                      <w:marBottom w:val="0"/>
                      <w:divBdr>
                        <w:top w:val="none" w:sz="0" w:space="0" w:color="auto"/>
                        <w:left w:val="none" w:sz="0" w:space="0" w:color="auto"/>
                        <w:bottom w:val="none" w:sz="0" w:space="0" w:color="auto"/>
                        <w:right w:val="none" w:sz="0" w:space="0" w:color="auto"/>
                      </w:divBdr>
                    </w:div>
                  </w:divsChild>
                </w:div>
                <w:div w:id="1326860283">
                  <w:marLeft w:val="0"/>
                  <w:marRight w:val="0"/>
                  <w:marTop w:val="0"/>
                  <w:marBottom w:val="0"/>
                  <w:divBdr>
                    <w:top w:val="none" w:sz="0" w:space="0" w:color="auto"/>
                    <w:left w:val="none" w:sz="0" w:space="0" w:color="auto"/>
                    <w:bottom w:val="none" w:sz="0" w:space="0" w:color="auto"/>
                    <w:right w:val="none" w:sz="0" w:space="0" w:color="auto"/>
                  </w:divBdr>
                  <w:divsChild>
                    <w:div w:id="1324041126">
                      <w:marLeft w:val="0"/>
                      <w:marRight w:val="0"/>
                      <w:marTop w:val="0"/>
                      <w:marBottom w:val="0"/>
                      <w:divBdr>
                        <w:top w:val="none" w:sz="0" w:space="0" w:color="auto"/>
                        <w:left w:val="none" w:sz="0" w:space="0" w:color="auto"/>
                        <w:bottom w:val="none" w:sz="0" w:space="0" w:color="auto"/>
                        <w:right w:val="none" w:sz="0" w:space="0" w:color="auto"/>
                      </w:divBdr>
                    </w:div>
                  </w:divsChild>
                </w:div>
                <w:div w:id="1330987168">
                  <w:marLeft w:val="0"/>
                  <w:marRight w:val="0"/>
                  <w:marTop w:val="0"/>
                  <w:marBottom w:val="0"/>
                  <w:divBdr>
                    <w:top w:val="none" w:sz="0" w:space="0" w:color="auto"/>
                    <w:left w:val="none" w:sz="0" w:space="0" w:color="auto"/>
                    <w:bottom w:val="none" w:sz="0" w:space="0" w:color="auto"/>
                    <w:right w:val="none" w:sz="0" w:space="0" w:color="auto"/>
                  </w:divBdr>
                  <w:divsChild>
                    <w:div w:id="2108429549">
                      <w:marLeft w:val="0"/>
                      <w:marRight w:val="0"/>
                      <w:marTop w:val="0"/>
                      <w:marBottom w:val="0"/>
                      <w:divBdr>
                        <w:top w:val="none" w:sz="0" w:space="0" w:color="auto"/>
                        <w:left w:val="none" w:sz="0" w:space="0" w:color="auto"/>
                        <w:bottom w:val="none" w:sz="0" w:space="0" w:color="auto"/>
                        <w:right w:val="none" w:sz="0" w:space="0" w:color="auto"/>
                      </w:divBdr>
                    </w:div>
                  </w:divsChild>
                </w:div>
                <w:div w:id="1332638377">
                  <w:marLeft w:val="0"/>
                  <w:marRight w:val="0"/>
                  <w:marTop w:val="0"/>
                  <w:marBottom w:val="0"/>
                  <w:divBdr>
                    <w:top w:val="none" w:sz="0" w:space="0" w:color="auto"/>
                    <w:left w:val="none" w:sz="0" w:space="0" w:color="auto"/>
                    <w:bottom w:val="none" w:sz="0" w:space="0" w:color="auto"/>
                    <w:right w:val="none" w:sz="0" w:space="0" w:color="auto"/>
                  </w:divBdr>
                  <w:divsChild>
                    <w:div w:id="1270510759">
                      <w:marLeft w:val="0"/>
                      <w:marRight w:val="0"/>
                      <w:marTop w:val="0"/>
                      <w:marBottom w:val="0"/>
                      <w:divBdr>
                        <w:top w:val="none" w:sz="0" w:space="0" w:color="auto"/>
                        <w:left w:val="none" w:sz="0" w:space="0" w:color="auto"/>
                        <w:bottom w:val="none" w:sz="0" w:space="0" w:color="auto"/>
                        <w:right w:val="none" w:sz="0" w:space="0" w:color="auto"/>
                      </w:divBdr>
                    </w:div>
                  </w:divsChild>
                </w:div>
                <w:div w:id="1335841920">
                  <w:marLeft w:val="0"/>
                  <w:marRight w:val="0"/>
                  <w:marTop w:val="0"/>
                  <w:marBottom w:val="0"/>
                  <w:divBdr>
                    <w:top w:val="none" w:sz="0" w:space="0" w:color="auto"/>
                    <w:left w:val="none" w:sz="0" w:space="0" w:color="auto"/>
                    <w:bottom w:val="none" w:sz="0" w:space="0" w:color="auto"/>
                    <w:right w:val="none" w:sz="0" w:space="0" w:color="auto"/>
                  </w:divBdr>
                  <w:divsChild>
                    <w:div w:id="1309481107">
                      <w:marLeft w:val="0"/>
                      <w:marRight w:val="0"/>
                      <w:marTop w:val="0"/>
                      <w:marBottom w:val="0"/>
                      <w:divBdr>
                        <w:top w:val="none" w:sz="0" w:space="0" w:color="auto"/>
                        <w:left w:val="none" w:sz="0" w:space="0" w:color="auto"/>
                        <w:bottom w:val="none" w:sz="0" w:space="0" w:color="auto"/>
                        <w:right w:val="none" w:sz="0" w:space="0" w:color="auto"/>
                      </w:divBdr>
                    </w:div>
                  </w:divsChild>
                </w:div>
                <w:div w:id="1365448345">
                  <w:marLeft w:val="0"/>
                  <w:marRight w:val="0"/>
                  <w:marTop w:val="0"/>
                  <w:marBottom w:val="0"/>
                  <w:divBdr>
                    <w:top w:val="none" w:sz="0" w:space="0" w:color="auto"/>
                    <w:left w:val="none" w:sz="0" w:space="0" w:color="auto"/>
                    <w:bottom w:val="none" w:sz="0" w:space="0" w:color="auto"/>
                    <w:right w:val="none" w:sz="0" w:space="0" w:color="auto"/>
                  </w:divBdr>
                  <w:divsChild>
                    <w:div w:id="1695881433">
                      <w:marLeft w:val="0"/>
                      <w:marRight w:val="0"/>
                      <w:marTop w:val="0"/>
                      <w:marBottom w:val="0"/>
                      <w:divBdr>
                        <w:top w:val="none" w:sz="0" w:space="0" w:color="auto"/>
                        <w:left w:val="none" w:sz="0" w:space="0" w:color="auto"/>
                        <w:bottom w:val="none" w:sz="0" w:space="0" w:color="auto"/>
                        <w:right w:val="none" w:sz="0" w:space="0" w:color="auto"/>
                      </w:divBdr>
                    </w:div>
                  </w:divsChild>
                </w:div>
                <w:div w:id="1368217394">
                  <w:marLeft w:val="0"/>
                  <w:marRight w:val="0"/>
                  <w:marTop w:val="0"/>
                  <w:marBottom w:val="0"/>
                  <w:divBdr>
                    <w:top w:val="none" w:sz="0" w:space="0" w:color="auto"/>
                    <w:left w:val="none" w:sz="0" w:space="0" w:color="auto"/>
                    <w:bottom w:val="none" w:sz="0" w:space="0" w:color="auto"/>
                    <w:right w:val="none" w:sz="0" w:space="0" w:color="auto"/>
                  </w:divBdr>
                  <w:divsChild>
                    <w:div w:id="454564057">
                      <w:marLeft w:val="0"/>
                      <w:marRight w:val="0"/>
                      <w:marTop w:val="0"/>
                      <w:marBottom w:val="0"/>
                      <w:divBdr>
                        <w:top w:val="none" w:sz="0" w:space="0" w:color="auto"/>
                        <w:left w:val="none" w:sz="0" w:space="0" w:color="auto"/>
                        <w:bottom w:val="none" w:sz="0" w:space="0" w:color="auto"/>
                        <w:right w:val="none" w:sz="0" w:space="0" w:color="auto"/>
                      </w:divBdr>
                    </w:div>
                  </w:divsChild>
                </w:div>
                <w:div w:id="1368874059">
                  <w:marLeft w:val="0"/>
                  <w:marRight w:val="0"/>
                  <w:marTop w:val="0"/>
                  <w:marBottom w:val="0"/>
                  <w:divBdr>
                    <w:top w:val="none" w:sz="0" w:space="0" w:color="auto"/>
                    <w:left w:val="none" w:sz="0" w:space="0" w:color="auto"/>
                    <w:bottom w:val="none" w:sz="0" w:space="0" w:color="auto"/>
                    <w:right w:val="none" w:sz="0" w:space="0" w:color="auto"/>
                  </w:divBdr>
                  <w:divsChild>
                    <w:div w:id="909460503">
                      <w:marLeft w:val="0"/>
                      <w:marRight w:val="0"/>
                      <w:marTop w:val="0"/>
                      <w:marBottom w:val="0"/>
                      <w:divBdr>
                        <w:top w:val="none" w:sz="0" w:space="0" w:color="auto"/>
                        <w:left w:val="none" w:sz="0" w:space="0" w:color="auto"/>
                        <w:bottom w:val="none" w:sz="0" w:space="0" w:color="auto"/>
                        <w:right w:val="none" w:sz="0" w:space="0" w:color="auto"/>
                      </w:divBdr>
                    </w:div>
                  </w:divsChild>
                </w:div>
                <w:div w:id="1377659120">
                  <w:marLeft w:val="0"/>
                  <w:marRight w:val="0"/>
                  <w:marTop w:val="0"/>
                  <w:marBottom w:val="0"/>
                  <w:divBdr>
                    <w:top w:val="none" w:sz="0" w:space="0" w:color="auto"/>
                    <w:left w:val="none" w:sz="0" w:space="0" w:color="auto"/>
                    <w:bottom w:val="none" w:sz="0" w:space="0" w:color="auto"/>
                    <w:right w:val="none" w:sz="0" w:space="0" w:color="auto"/>
                  </w:divBdr>
                  <w:divsChild>
                    <w:div w:id="1315527458">
                      <w:marLeft w:val="0"/>
                      <w:marRight w:val="0"/>
                      <w:marTop w:val="0"/>
                      <w:marBottom w:val="0"/>
                      <w:divBdr>
                        <w:top w:val="none" w:sz="0" w:space="0" w:color="auto"/>
                        <w:left w:val="none" w:sz="0" w:space="0" w:color="auto"/>
                        <w:bottom w:val="none" w:sz="0" w:space="0" w:color="auto"/>
                        <w:right w:val="none" w:sz="0" w:space="0" w:color="auto"/>
                      </w:divBdr>
                    </w:div>
                  </w:divsChild>
                </w:div>
                <w:div w:id="1382829498">
                  <w:marLeft w:val="0"/>
                  <w:marRight w:val="0"/>
                  <w:marTop w:val="0"/>
                  <w:marBottom w:val="0"/>
                  <w:divBdr>
                    <w:top w:val="none" w:sz="0" w:space="0" w:color="auto"/>
                    <w:left w:val="none" w:sz="0" w:space="0" w:color="auto"/>
                    <w:bottom w:val="none" w:sz="0" w:space="0" w:color="auto"/>
                    <w:right w:val="none" w:sz="0" w:space="0" w:color="auto"/>
                  </w:divBdr>
                  <w:divsChild>
                    <w:div w:id="710033641">
                      <w:marLeft w:val="0"/>
                      <w:marRight w:val="0"/>
                      <w:marTop w:val="0"/>
                      <w:marBottom w:val="0"/>
                      <w:divBdr>
                        <w:top w:val="none" w:sz="0" w:space="0" w:color="auto"/>
                        <w:left w:val="none" w:sz="0" w:space="0" w:color="auto"/>
                        <w:bottom w:val="none" w:sz="0" w:space="0" w:color="auto"/>
                        <w:right w:val="none" w:sz="0" w:space="0" w:color="auto"/>
                      </w:divBdr>
                    </w:div>
                  </w:divsChild>
                </w:div>
                <w:div w:id="1388144516">
                  <w:marLeft w:val="0"/>
                  <w:marRight w:val="0"/>
                  <w:marTop w:val="0"/>
                  <w:marBottom w:val="0"/>
                  <w:divBdr>
                    <w:top w:val="none" w:sz="0" w:space="0" w:color="auto"/>
                    <w:left w:val="none" w:sz="0" w:space="0" w:color="auto"/>
                    <w:bottom w:val="none" w:sz="0" w:space="0" w:color="auto"/>
                    <w:right w:val="none" w:sz="0" w:space="0" w:color="auto"/>
                  </w:divBdr>
                  <w:divsChild>
                    <w:div w:id="674187895">
                      <w:marLeft w:val="0"/>
                      <w:marRight w:val="0"/>
                      <w:marTop w:val="0"/>
                      <w:marBottom w:val="0"/>
                      <w:divBdr>
                        <w:top w:val="none" w:sz="0" w:space="0" w:color="auto"/>
                        <w:left w:val="none" w:sz="0" w:space="0" w:color="auto"/>
                        <w:bottom w:val="none" w:sz="0" w:space="0" w:color="auto"/>
                        <w:right w:val="none" w:sz="0" w:space="0" w:color="auto"/>
                      </w:divBdr>
                    </w:div>
                  </w:divsChild>
                </w:div>
                <w:div w:id="1396784010">
                  <w:marLeft w:val="0"/>
                  <w:marRight w:val="0"/>
                  <w:marTop w:val="0"/>
                  <w:marBottom w:val="0"/>
                  <w:divBdr>
                    <w:top w:val="none" w:sz="0" w:space="0" w:color="auto"/>
                    <w:left w:val="none" w:sz="0" w:space="0" w:color="auto"/>
                    <w:bottom w:val="none" w:sz="0" w:space="0" w:color="auto"/>
                    <w:right w:val="none" w:sz="0" w:space="0" w:color="auto"/>
                  </w:divBdr>
                  <w:divsChild>
                    <w:div w:id="1359429922">
                      <w:marLeft w:val="0"/>
                      <w:marRight w:val="0"/>
                      <w:marTop w:val="0"/>
                      <w:marBottom w:val="0"/>
                      <w:divBdr>
                        <w:top w:val="none" w:sz="0" w:space="0" w:color="auto"/>
                        <w:left w:val="none" w:sz="0" w:space="0" w:color="auto"/>
                        <w:bottom w:val="none" w:sz="0" w:space="0" w:color="auto"/>
                        <w:right w:val="none" w:sz="0" w:space="0" w:color="auto"/>
                      </w:divBdr>
                    </w:div>
                  </w:divsChild>
                </w:div>
                <w:div w:id="1399596681">
                  <w:marLeft w:val="0"/>
                  <w:marRight w:val="0"/>
                  <w:marTop w:val="0"/>
                  <w:marBottom w:val="0"/>
                  <w:divBdr>
                    <w:top w:val="none" w:sz="0" w:space="0" w:color="auto"/>
                    <w:left w:val="none" w:sz="0" w:space="0" w:color="auto"/>
                    <w:bottom w:val="none" w:sz="0" w:space="0" w:color="auto"/>
                    <w:right w:val="none" w:sz="0" w:space="0" w:color="auto"/>
                  </w:divBdr>
                  <w:divsChild>
                    <w:div w:id="2126655900">
                      <w:marLeft w:val="0"/>
                      <w:marRight w:val="0"/>
                      <w:marTop w:val="0"/>
                      <w:marBottom w:val="0"/>
                      <w:divBdr>
                        <w:top w:val="none" w:sz="0" w:space="0" w:color="auto"/>
                        <w:left w:val="none" w:sz="0" w:space="0" w:color="auto"/>
                        <w:bottom w:val="none" w:sz="0" w:space="0" w:color="auto"/>
                        <w:right w:val="none" w:sz="0" w:space="0" w:color="auto"/>
                      </w:divBdr>
                    </w:div>
                  </w:divsChild>
                </w:div>
                <w:div w:id="1399934759">
                  <w:marLeft w:val="0"/>
                  <w:marRight w:val="0"/>
                  <w:marTop w:val="0"/>
                  <w:marBottom w:val="0"/>
                  <w:divBdr>
                    <w:top w:val="none" w:sz="0" w:space="0" w:color="auto"/>
                    <w:left w:val="none" w:sz="0" w:space="0" w:color="auto"/>
                    <w:bottom w:val="none" w:sz="0" w:space="0" w:color="auto"/>
                    <w:right w:val="none" w:sz="0" w:space="0" w:color="auto"/>
                  </w:divBdr>
                  <w:divsChild>
                    <w:div w:id="589434620">
                      <w:marLeft w:val="0"/>
                      <w:marRight w:val="0"/>
                      <w:marTop w:val="0"/>
                      <w:marBottom w:val="0"/>
                      <w:divBdr>
                        <w:top w:val="none" w:sz="0" w:space="0" w:color="auto"/>
                        <w:left w:val="none" w:sz="0" w:space="0" w:color="auto"/>
                        <w:bottom w:val="none" w:sz="0" w:space="0" w:color="auto"/>
                        <w:right w:val="none" w:sz="0" w:space="0" w:color="auto"/>
                      </w:divBdr>
                    </w:div>
                  </w:divsChild>
                </w:div>
                <w:div w:id="1402829513">
                  <w:marLeft w:val="0"/>
                  <w:marRight w:val="0"/>
                  <w:marTop w:val="0"/>
                  <w:marBottom w:val="0"/>
                  <w:divBdr>
                    <w:top w:val="none" w:sz="0" w:space="0" w:color="auto"/>
                    <w:left w:val="none" w:sz="0" w:space="0" w:color="auto"/>
                    <w:bottom w:val="none" w:sz="0" w:space="0" w:color="auto"/>
                    <w:right w:val="none" w:sz="0" w:space="0" w:color="auto"/>
                  </w:divBdr>
                  <w:divsChild>
                    <w:div w:id="1301424029">
                      <w:marLeft w:val="0"/>
                      <w:marRight w:val="0"/>
                      <w:marTop w:val="0"/>
                      <w:marBottom w:val="0"/>
                      <w:divBdr>
                        <w:top w:val="none" w:sz="0" w:space="0" w:color="auto"/>
                        <w:left w:val="none" w:sz="0" w:space="0" w:color="auto"/>
                        <w:bottom w:val="none" w:sz="0" w:space="0" w:color="auto"/>
                        <w:right w:val="none" w:sz="0" w:space="0" w:color="auto"/>
                      </w:divBdr>
                    </w:div>
                  </w:divsChild>
                </w:div>
                <w:div w:id="1410813069">
                  <w:marLeft w:val="0"/>
                  <w:marRight w:val="0"/>
                  <w:marTop w:val="0"/>
                  <w:marBottom w:val="0"/>
                  <w:divBdr>
                    <w:top w:val="none" w:sz="0" w:space="0" w:color="auto"/>
                    <w:left w:val="none" w:sz="0" w:space="0" w:color="auto"/>
                    <w:bottom w:val="none" w:sz="0" w:space="0" w:color="auto"/>
                    <w:right w:val="none" w:sz="0" w:space="0" w:color="auto"/>
                  </w:divBdr>
                  <w:divsChild>
                    <w:div w:id="1487435006">
                      <w:marLeft w:val="0"/>
                      <w:marRight w:val="0"/>
                      <w:marTop w:val="0"/>
                      <w:marBottom w:val="0"/>
                      <w:divBdr>
                        <w:top w:val="none" w:sz="0" w:space="0" w:color="auto"/>
                        <w:left w:val="none" w:sz="0" w:space="0" w:color="auto"/>
                        <w:bottom w:val="none" w:sz="0" w:space="0" w:color="auto"/>
                        <w:right w:val="none" w:sz="0" w:space="0" w:color="auto"/>
                      </w:divBdr>
                    </w:div>
                  </w:divsChild>
                </w:div>
                <w:div w:id="1421441083">
                  <w:marLeft w:val="0"/>
                  <w:marRight w:val="0"/>
                  <w:marTop w:val="0"/>
                  <w:marBottom w:val="0"/>
                  <w:divBdr>
                    <w:top w:val="none" w:sz="0" w:space="0" w:color="auto"/>
                    <w:left w:val="none" w:sz="0" w:space="0" w:color="auto"/>
                    <w:bottom w:val="none" w:sz="0" w:space="0" w:color="auto"/>
                    <w:right w:val="none" w:sz="0" w:space="0" w:color="auto"/>
                  </w:divBdr>
                  <w:divsChild>
                    <w:div w:id="831873543">
                      <w:marLeft w:val="0"/>
                      <w:marRight w:val="0"/>
                      <w:marTop w:val="0"/>
                      <w:marBottom w:val="0"/>
                      <w:divBdr>
                        <w:top w:val="none" w:sz="0" w:space="0" w:color="auto"/>
                        <w:left w:val="none" w:sz="0" w:space="0" w:color="auto"/>
                        <w:bottom w:val="none" w:sz="0" w:space="0" w:color="auto"/>
                        <w:right w:val="none" w:sz="0" w:space="0" w:color="auto"/>
                      </w:divBdr>
                    </w:div>
                  </w:divsChild>
                </w:div>
                <w:div w:id="1424255358">
                  <w:marLeft w:val="0"/>
                  <w:marRight w:val="0"/>
                  <w:marTop w:val="0"/>
                  <w:marBottom w:val="0"/>
                  <w:divBdr>
                    <w:top w:val="none" w:sz="0" w:space="0" w:color="auto"/>
                    <w:left w:val="none" w:sz="0" w:space="0" w:color="auto"/>
                    <w:bottom w:val="none" w:sz="0" w:space="0" w:color="auto"/>
                    <w:right w:val="none" w:sz="0" w:space="0" w:color="auto"/>
                  </w:divBdr>
                  <w:divsChild>
                    <w:div w:id="132411615">
                      <w:marLeft w:val="0"/>
                      <w:marRight w:val="0"/>
                      <w:marTop w:val="0"/>
                      <w:marBottom w:val="0"/>
                      <w:divBdr>
                        <w:top w:val="none" w:sz="0" w:space="0" w:color="auto"/>
                        <w:left w:val="none" w:sz="0" w:space="0" w:color="auto"/>
                        <w:bottom w:val="none" w:sz="0" w:space="0" w:color="auto"/>
                        <w:right w:val="none" w:sz="0" w:space="0" w:color="auto"/>
                      </w:divBdr>
                    </w:div>
                  </w:divsChild>
                </w:div>
                <w:div w:id="1425371424">
                  <w:marLeft w:val="0"/>
                  <w:marRight w:val="0"/>
                  <w:marTop w:val="0"/>
                  <w:marBottom w:val="0"/>
                  <w:divBdr>
                    <w:top w:val="none" w:sz="0" w:space="0" w:color="auto"/>
                    <w:left w:val="none" w:sz="0" w:space="0" w:color="auto"/>
                    <w:bottom w:val="none" w:sz="0" w:space="0" w:color="auto"/>
                    <w:right w:val="none" w:sz="0" w:space="0" w:color="auto"/>
                  </w:divBdr>
                  <w:divsChild>
                    <w:div w:id="1870140943">
                      <w:marLeft w:val="0"/>
                      <w:marRight w:val="0"/>
                      <w:marTop w:val="0"/>
                      <w:marBottom w:val="0"/>
                      <w:divBdr>
                        <w:top w:val="none" w:sz="0" w:space="0" w:color="auto"/>
                        <w:left w:val="none" w:sz="0" w:space="0" w:color="auto"/>
                        <w:bottom w:val="none" w:sz="0" w:space="0" w:color="auto"/>
                        <w:right w:val="none" w:sz="0" w:space="0" w:color="auto"/>
                      </w:divBdr>
                    </w:div>
                  </w:divsChild>
                </w:div>
                <w:div w:id="1428303615">
                  <w:marLeft w:val="0"/>
                  <w:marRight w:val="0"/>
                  <w:marTop w:val="0"/>
                  <w:marBottom w:val="0"/>
                  <w:divBdr>
                    <w:top w:val="none" w:sz="0" w:space="0" w:color="auto"/>
                    <w:left w:val="none" w:sz="0" w:space="0" w:color="auto"/>
                    <w:bottom w:val="none" w:sz="0" w:space="0" w:color="auto"/>
                    <w:right w:val="none" w:sz="0" w:space="0" w:color="auto"/>
                  </w:divBdr>
                  <w:divsChild>
                    <w:div w:id="1533494843">
                      <w:marLeft w:val="0"/>
                      <w:marRight w:val="0"/>
                      <w:marTop w:val="0"/>
                      <w:marBottom w:val="0"/>
                      <w:divBdr>
                        <w:top w:val="none" w:sz="0" w:space="0" w:color="auto"/>
                        <w:left w:val="none" w:sz="0" w:space="0" w:color="auto"/>
                        <w:bottom w:val="none" w:sz="0" w:space="0" w:color="auto"/>
                        <w:right w:val="none" w:sz="0" w:space="0" w:color="auto"/>
                      </w:divBdr>
                    </w:div>
                  </w:divsChild>
                </w:div>
                <w:div w:id="1430808256">
                  <w:marLeft w:val="0"/>
                  <w:marRight w:val="0"/>
                  <w:marTop w:val="0"/>
                  <w:marBottom w:val="0"/>
                  <w:divBdr>
                    <w:top w:val="none" w:sz="0" w:space="0" w:color="auto"/>
                    <w:left w:val="none" w:sz="0" w:space="0" w:color="auto"/>
                    <w:bottom w:val="none" w:sz="0" w:space="0" w:color="auto"/>
                    <w:right w:val="none" w:sz="0" w:space="0" w:color="auto"/>
                  </w:divBdr>
                  <w:divsChild>
                    <w:div w:id="1706827590">
                      <w:marLeft w:val="0"/>
                      <w:marRight w:val="0"/>
                      <w:marTop w:val="0"/>
                      <w:marBottom w:val="0"/>
                      <w:divBdr>
                        <w:top w:val="none" w:sz="0" w:space="0" w:color="auto"/>
                        <w:left w:val="none" w:sz="0" w:space="0" w:color="auto"/>
                        <w:bottom w:val="none" w:sz="0" w:space="0" w:color="auto"/>
                        <w:right w:val="none" w:sz="0" w:space="0" w:color="auto"/>
                      </w:divBdr>
                    </w:div>
                  </w:divsChild>
                </w:div>
                <w:div w:id="1438910356">
                  <w:marLeft w:val="0"/>
                  <w:marRight w:val="0"/>
                  <w:marTop w:val="0"/>
                  <w:marBottom w:val="0"/>
                  <w:divBdr>
                    <w:top w:val="none" w:sz="0" w:space="0" w:color="auto"/>
                    <w:left w:val="none" w:sz="0" w:space="0" w:color="auto"/>
                    <w:bottom w:val="none" w:sz="0" w:space="0" w:color="auto"/>
                    <w:right w:val="none" w:sz="0" w:space="0" w:color="auto"/>
                  </w:divBdr>
                  <w:divsChild>
                    <w:div w:id="2031830093">
                      <w:marLeft w:val="0"/>
                      <w:marRight w:val="0"/>
                      <w:marTop w:val="0"/>
                      <w:marBottom w:val="0"/>
                      <w:divBdr>
                        <w:top w:val="none" w:sz="0" w:space="0" w:color="auto"/>
                        <w:left w:val="none" w:sz="0" w:space="0" w:color="auto"/>
                        <w:bottom w:val="none" w:sz="0" w:space="0" w:color="auto"/>
                        <w:right w:val="none" w:sz="0" w:space="0" w:color="auto"/>
                      </w:divBdr>
                    </w:div>
                  </w:divsChild>
                </w:div>
                <w:div w:id="1449280482">
                  <w:marLeft w:val="0"/>
                  <w:marRight w:val="0"/>
                  <w:marTop w:val="0"/>
                  <w:marBottom w:val="0"/>
                  <w:divBdr>
                    <w:top w:val="none" w:sz="0" w:space="0" w:color="auto"/>
                    <w:left w:val="none" w:sz="0" w:space="0" w:color="auto"/>
                    <w:bottom w:val="none" w:sz="0" w:space="0" w:color="auto"/>
                    <w:right w:val="none" w:sz="0" w:space="0" w:color="auto"/>
                  </w:divBdr>
                  <w:divsChild>
                    <w:div w:id="992874639">
                      <w:marLeft w:val="0"/>
                      <w:marRight w:val="0"/>
                      <w:marTop w:val="0"/>
                      <w:marBottom w:val="0"/>
                      <w:divBdr>
                        <w:top w:val="none" w:sz="0" w:space="0" w:color="auto"/>
                        <w:left w:val="none" w:sz="0" w:space="0" w:color="auto"/>
                        <w:bottom w:val="none" w:sz="0" w:space="0" w:color="auto"/>
                        <w:right w:val="none" w:sz="0" w:space="0" w:color="auto"/>
                      </w:divBdr>
                    </w:div>
                  </w:divsChild>
                </w:div>
                <w:div w:id="1454129853">
                  <w:marLeft w:val="0"/>
                  <w:marRight w:val="0"/>
                  <w:marTop w:val="0"/>
                  <w:marBottom w:val="0"/>
                  <w:divBdr>
                    <w:top w:val="none" w:sz="0" w:space="0" w:color="auto"/>
                    <w:left w:val="none" w:sz="0" w:space="0" w:color="auto"/>
                    <w:bottom w:val="none" w:sz="0" w:space="0" w:color="auto"/>
                    <w:right w:val="none" w:sz="0" w:space="0" w:color="auto"/>
                  </w:divBdr>
                  <w:divsChild>
                    <w:div w:id="961619786">
                      <w:marLeft w:val="0"/>
                      <w:marRight w:val="0"/>
                      <w:marTop w:val="0"/>
                      <w:marBottom w:val="0"/>
                      <w:divBdr>
                        <w:top w:val="none" w:sz="0" w:space="0" w:color="auto"/>
                        <w:left w:val="none" w:sz="0" w:space="0" w:color="auto"/>
                        <w:bottom w:val="none" w:sz="0" w:space="0" w:color="auto"/>
                        <w:right w:val="none" w:sz="0" w:space="0" w:color="auto"/>
                      </w:divBdr>
                    </w:div>
                  </w:divsChild>
                </w:div>
                <w:div w:id="1457799734">
                  <w:marLeft w:val="0"/>
                  <w:marRight w:val="0"/>
                  <w:marTop w:val="0"/>
                  <w:marBottom w:val="0"/>
                  <w:divBdr>
                    <w:top w:val="none" w:sz="0" w:space="0" w:color="auto"/>
                    <w:left w:val="none" w:sz="0" w:space="0" w:color="auto"/>
                    <w:bottom w:val="none" w:sz="0" w:space="0" w:color="auto"/>
                    <w:right w:val="none" w:sz="0" w:space="0" w:color="auto"/>
                  </w:divBdr>
                  <w:divsChild>
                    <w:div w:id="1703478588">
                      <w:marLeft w:val="0"/>
                      <w:marRight w:val="0"/>
                      <w:marTop w:val="0"/>
                      <w:marBottom w:val="0"/>
                      <w:divBdr>
                        <w:top w:val="none" w:sz="0" w:space="0" w:color="auto"/>
                        <w:left w:val="none" w:sz="0" w:space="0" w:color="auto"/>
                        <w:bottom w:val="none" w:sz="0" w:space="0" w:color="auto"/>
                        <w:right w:val="none" w:sz="0" w:space="0" w:color="auto"/>
                      </w:divBdr>
                    </w:div>
                  </w:divsChild>
                </w:div>
                <w:div w:id="1459298024">
                  <w:marLeft w:val="0"/>
                  <w:marRight w:val="0"/>
                  <w:marTop w:val="0"/>
                  <w:marBottom w:val="0"/>
                  <w:divBdr>
                    <w:top w:val="none" w:sz="0" w:space="0" w:color="auto"/>
                    <w:left w:val="none" w:sz="0" w:space="0" w:color="auto"/>
                    <w:bottom w:val="none" w:sz="0" w:space="0" w:color="auto"/>
                    <w:right w:val="none" w:sz="0" w:space="0" w:color="auto"/>
                  </w:divBdr>
                  <w:divsChild>
                    <w:div w:id="1767114398">
                      <w:marLeft w:val="0"/>
                      <w:marRight w:val="0"/>
                      <w:marTop w:val="0"/>
                      <w:marBottom w:val="0"/>
                      <w:divBdr>
                        <w:top w:val="none" w:sz="0" w:space="0" w:color="auto"/>
                        <w:left w:val="none" w:sz="0" w:space="0" w:color="auto"/>
                        <w:bottom w:val="none" w:sz="0" w:space="0" w:color="auto"/>
                        <w:right w:val="none" w:sz="0" w:space="0" w:color="auto"/>
                      </w:divBdr>
                    </w:div>
                  </w:divsChild>
                </w:div>
                <w:div w:id="1491017166">
                  <w:marLeft w:val="0"/>
                  <w:marRight w:val="0"/>
                  <w:marTop w:val="0"/>
                  <w:marBottom w:val="0"/>
                  <w:divBdr>
                    <w:top w:val="none" w:sz="0" w:space="0" w:color="auto"/>
                    <w:left w:val="none" w:sz="0" w:space="0" w:color="auto"/>
                    <w:bottom w:val="none" w:sz="0" w:space="0" w:color="auto"/>
                    <w:right w:val="none" w:sz="0" w:space="0" w:color="auto"/>
                  </w:divBdr>
                  <w:divsChild>
                    <w:div w:id="597449640">
                      <w:marLeft w:val="0"/>
                      <w:marRight w:val="0"/>
                      <w:marTop w:val="0"/>
                      <w:marBottom w:val="0"/>
                      <w:divBdr>
                        <w:top w:val="none" w:sz="0" w:space="0" w:color="auto"/>
                        <w:left w:val="none" w:sz="0" w:space="0" w:color="auto"/>
                        <w:bottom w:val="none" w:sz="0" w:space="0" w:color="auto"/>
                        <w:right w:val="none" w:sz="0" w:space="0" w:color="auto"/>
                      </w:divBdr>
                    </w:div>
                  </w:divsChild>
                </w:div>
                <w:div w:id="1491601280">
                  <w:marLeft w:val="0"/>
                  <w:marRight w:val="0"/>
                  <w:marTop w:val="0"/>
                  <w:marBottom w:val="0"/>
                  <w:divBdr>
                    <w:top w:val="none" w:sz="0" w:space="0" w:color="auto"/>
                    <w:left w:val="none" w:sz="0" w:space="0" w:color="auto"/>
                    <w:bottom w:val="none" w:sz="0" w:space="0" w:color="auto"/>
                    <w:right w:val="none" w:sz="0" w:space="0" w:color="auto"/>
                  </w:divBdr>
                  <w:divsChild>
                    <w:div w:id="367416492">
                      <w:marLeft w:val="0"/>
                      <w:marRight w:val="0"/>
                      <w:marTop w:val="0"/>
                      <w:marBottom w:val="0"/>
                      <w:divBdr>
                        <w:top w:val="none" w:sz="0" w:space="0" w:color="auto"/>
                        <w:left w:val="none" w:sz="0" w:space="0" w:color="auto"/>
                        <w:bottom w:val="none" w:sz="0" w:space="0" w:color="auto"/>
                        <w:right w:val="none" w:sz="0" w:space="0" w:color="auto"/>
                      </w:divBdr>
                    </w:div>
                  </w:divsChild>
                </w:div>
                <w:div w:id="1514415207">
                  <w:marLeft w:val="0"/>
                  <w:marRight w:val="0"/>
                  <w:marTop w:val="0"/>
                  <w:marBottom w:val="0"/>
                  <w:divBdr>
                    <w:top w:val="none" w:sz="0" w:space="0" w:color="auto"/>
                    <w:left w:val="none" w:sz="0" w:space="0" w:color="auto"/>
                    <w:bottom w:val="none" w:sz="0" w:space="0" w:color="auto"/>
                    <w:right w:val="none" w:sz="0" w:space="0" w:color="auto"/>
                  </w:divBdr>
                  <w:divsChild>
                    <w:div w:id="1379814761">
                      <w:marLeft w:val="0"/>
                      <w:marRight w:val="0"/>
                      <w:marTop w:val="0"/>
                      <w:marBottom w:val="0"/>
                      <w:divBdr>
                        <w:top w:val="none" w:sz="0" w:space="0" w:color="auto"/>
                        <w:left w:val="none" w:sz="0" w:space="0" w:color="auto"/>
                        <w:bottom w:val="none" w:sz="0" w:space="0" w:color="auto"/>
                        <w:right w:val="none" w:sz="0" w:space="0" w:color="auto"/>
                      </w:divBdr>
                    </w:div>
                  </w:divsChild>
                </w:div>
                <w:div w:id="1514568758">
                  <w:marLeft w:val="0"/>
                  <w:marRight w:val="0"/>
                  <w:marTop w:val="0"/>
                  <w:marBottom w:val="0"/>
                  <w:divBdr>
                    <w:top w:val="none" w:sz="0" w:space="0" w:color="auto"/>
                    <w:left w:val="none" w:sz="0" w:space="0" w:color="auto"/>
                    <w:bottom w:val="none" w:sz="0" w:space="0" w:color="auto"/>
                    <w:right w:val="none" w:sz="0" w:space="0" w:color="auto"/>
                  </w:divBdr>
                  <w:divsChild>
                    <w:div w:id="2101830815">
                      <w:marLeft w:val="0"/>
                      <w:marRight w:val="0"/>
                      <w:marTop w:val="0"/>
                      <w:marBottom w:val="0"/>
                      <w:divBdr>
                        <w:top w:val="none" w:sz="0" w:space="0" w:color="auto"/>
                        <w:left w:val="none" w:sz="0" w:space="0" w:color="auto"/>
                        <w:bottom w:val="none" w:sz="0" w:space="0" w:color="auto"/>
                        <w:right w:val="none" w:sz="0" w:space="0" w:color="auto"/>
                      </w:divBdr>
                    </w:div>
                  </w:divsChild>
                </w:div>
                <w:div w:id="1520973960">
                  <w:marLeft w:val="0"/>
                  <w:marRight w:val="0"/>
                  <w:marTop w:val="0"/>
                  <w:marBottom w:val="0"/>
                  <w:divBdr>
                    <w:top w:val="none" w:sz="0" w:space="0" w:color="auto"/>
                    <w:left w:val="none" w:sz="0" w:space="0" w:color="auto"/>
                    <w:bottom w:val="none" w:sz="0" w:space="0" w:color="auto"/>
                    <w:right w:val="none" w:sz="0" w:space="0" w:color="auto"/>
                  </w:divBdr>
                  <w:divsChild>
                    <w:div w:id="1709985436">
                      <w:marLeft w:val="0"/>
                      <w:marRight w:val="0"/>
                      <w:marTop w:val="0"/>
                      <w:marBottom w:val="0"/>
                      <w:divBdr>
                        <w:top w:val="none" w:sz="0" w:space="0" w:color="auto"/>
                        <w:left w:val="none" w:sz="0" w:space="0" w:color="auto"/>
                        <w:bottom w:val="none" w:sz="0" w:space="0" w:color="auto"/>
                        <w:right w:val="none" w:sz="0" w:space="0" w:color="auto"/>
                      </w:divBdr>
                    </w:div>
                  </w:divsChild>
                </w:div>
                <w:div w:id="1530340160">
                  <w:marLeft w:val="0"/>
                  <w:marRight w:val="0"/>
                  <w:marTop w:val="0"/>
                  <w:marBottom w:val="0"/>
                  <w:divBdr>
                    <w:top w:val="none" w:sz="0" w:space="0" w:color="auto"/>
                    <w:left w:val="none" w:sz="0" w:space="0" w:color="auto"/>
                    <w:bottom w:val="none" w:sz="0" w:space="0" w:color="auto"/>
                    <w:right w:val="none" w:sz="0" w:space="0" w:color="auto"/>
                  </w:divBdr>
                  <w:divsChild>
                    <w:div w:id="106049645">
                      <w:marLeft w:val="0"/>
                      <w:marRight w:val="0"/>
                      <w:marTop w:val="0"/>
                      <w:marBottom w:val="0"/>
                      <w:divBdr>
                        <w:top w:val="none" w:sz="0" w:space="0" w:color="auto"/>
                        <w:left w:val="none" w:sz="0" w:space="0" w:color="auto"/>
                        <w:bottom w:val="none" w:sz="0" w:space="0" w:color="auto"/>
                        <w:right w:val="none" w:sz="0" w:space="0" w:color="auto"/>
                      </w:divBdr>
                    </w:div>
                  </w:divsChild>
                </w:div>
                <w:div w:id="1542211938">
                  <w:marLeft w:val="0"/>
                  <w:marRight w:val="0"/>
                  <w:marTop w:val="0"/>
                  <w:marBottom w:val="0"/>
                  <w:divBdr>
                    <w:top w:val="none" w:sz="0" w:space="0" w:color="auto"/>
                    <w:left w:val="none" w:sz="0" w:space="0" w:color="auto"/>
                    <w:bottom w:val="none" w:sz="0" w:space="0" w:color="auto"/>
                    <w:right w:val="none" w:sz="0" w:space="0" w:color="auto"/>
                  </w:divBdr>
                  <w:divsChild>
                    <w:div w:id="828639538">
                      <w:marLeft w:val="0"/>
                      <w:marRight w:val="0"/>
                      <w:marTop w:val="0"/>
                      <w:marBottom w:val="0"/>
                      <w:divBdr>
                        <w:top w:val="none" w:sz="0" w:space="0" w:color="auto"/>
                        <w:left w:val="none" w:sz="0" w:space="0" w:color="auto"/>
                        <w:bottom w:val="none" w:sz="0" w:space="0" w:color="auto"/>
                        <w:right w:val="none" w:sz="0" w:space="0" w:color="auto"/>
                      </w:divBdr>
                    </w:div>
                  </w:divsChild>
                </w:div>
                <w:div w:id="1546141507">
                  <w:marLeft w:val="0"/>
                  <w:marRight w:val="0"/>
                  <w:marTop w:val="0"/>
                  <w:marBottom w:val="0"/>
                  <w:divBdr>
                    <w:top w:val="none" w:sz="0" w:space="0" w:color="auto"/>
                    <w:left w:val="none" w:sz="0" w:space="0" w:color="auto"/>
                    <w:bottom w:val="none" w:sz="0" w:space="0" w:color="auto"/>
                    <w:right w:val="none" w:sz="0" w:space="0" w:color="auto"/>
                  </w:divBdr>
                  <w:divsChild>
                    <w:div w:id="24792642">
                      <w:marLeft w:val="0"/>
                      <w:marRight w:val="0"/>
                      <w:marTop w:val="0"/>
                      <w:marBottom w:val="0"/>
                      <w:divBdr>
                        <w:top w:val="none" w:sz="0" w:space="0" w:color="auto"/>
                        <w:left w:val="none" w:sz="0" w:space="0" w:color="auto"/>
                        <w:bottom w:val="none" w:sz="0" w:space="0" w:color="auto"/>
                        <w:right w:val="none" w:sz="0" w:space="0" w:color="auto"/>
                      </w:divBdr>
                    </w:div>
                  </w:divsChild>
                </w:div>
                <w:div w:id="1551258988">
                  <w:marLeft w:val="0"/>
                  <w:marRight w:val="0"/>
                  <w:marTop w:val="0"/>
                  <w:marBottom w:val="0"/>
                  <w:divBdr>
                    <w:top w:val="none" w:sz="0" w:space="0" w:color="auto"/>
                    <w:left w:val="none" w:sz="0" w:space="0" w:color="auto"/>
                    <w:bottom w:val="none" w:sz="0" w:space="0" w:color="auto"/>
                    <w:right w:val="none" w:sz="0" w:space="0" w:color="auto"/>
                  </w:divBdr>
                  <w:divsChild>
                    <w:div w:id="694116611">
                      <w:marLeft w:val="0"/>
                      <w:marRight w:val="0"/>
                      <w:marTop w:val="0"/>
                      <w:marBottom w:val="0"/>
                      <w:divBdr>
                        <w:top w:val="none" w:sz="0" w:space="0" w:color="auto"/>
                        <w:left w:val="none" w:sz="0" w:space="0" w:color="auto"/>
                        <w:bottom w:val="none" w:sz="0" w:space="0" w:color="auto"/>
                        <w:right w:val="none" w:sz="0" w:space="0" w:color="auto"/>
                      </w:divBdr>
                    </w:div>
                  </w:divsChild>
                </w:div>
                <w:div w:id="1558276118">
                  <w:marLeft w:val="0"/>
                  <w:marRight w:val="0"/>
                  <w:marTop w:val="0"/>
                  <w:marBottom w:val="0"/>
                  <w:divBdr>
                    <w:top w:val="none" w:sz="0" w:space="0" w:color="auto"/>
                    <w:left w:val="none" w:sz="0" w:space="0" w:color="auto"/>
                    <w:bottom w:val="none" w:sz="0" w:space="0" w:color="auto"/>
                    <w:right w:val="none" w:sz="0" w:space="0" w:color="auto"/>
                  </w:divBdr>
                  <w:divsChild>
                    <w:div w:id="322783333">
                      <w:marLeft w:val="0"/>
                      <w:marRight w:val="0"/>
                      <w:marTop w:val="0"/>
                      <w:marBottom w:val="0"/>
                      <w:divBdr>
                        <w:top w:val="none" w:sz="0" w:space="0" w:color="auto"/>
                        <w:left w:val="none" w:sz="0" w:space="0" w:color="auto"/>
                        <w:bottom w:val="none" w:sz="0" w:space="0" w:color="auto"/>
                        <w:right w:val="none" w:sz="0" w:space="0" w:color="auto"/>
                      </w:divBdr>
                    </w:div>
                  </w:divsChild>
                </w:div>
                <w:div w:id="1561673855">
                  <w:marLeft w:val="0"/>
                  <w:marRight w:val="0"/>
                  <w:marTop w:val="0"/>
                  <w:marBottom w:val="0"/>
                  <w:divBdr>
                    <w:top w:val="none" w:sz="0" w:space="0" w:color="auto"/>
                    <w:left w:val="none" w:sz="0" w:space="0" w:color="auto"/>
                    <w:bottom w:val="none" w:sz="0" w:space="0" w:color="auto"/>
                    <w:right w:val="none" w:sz="0" w:space="0" w:color="auto"/>
                  </w:divBdr>
                  <w:divsChild>
                    <w:div w:id="300967819">
                      <w:marLeft w:val="0"/>
                      <w:marRight w:val="0"/>
                      <w:marTop w:val="0"/>
                      <w:marBottom w:val="0"/>
                      <w:divBdr>
                        <w:top w:val="none" w:sz="0" w:space="0" w:color="auto"/>
                        <w:left w:val="none" w:sz="0" w:space="0" w:color="auto"/>
                        <w:bottom w:val="none" w:sz="0" w:space="0" w:color="auto"/>
                        <w:right w:val="none" w:sz="0" w:space="0" w:color="auto"/>
                      </w:divBdr>
                    </w:div>
                  </w:divsChild>
                </w:div>
                <w:div w:id="1571696430">
                  <w:marLeft w:val="0"/>
                  <w:marRight w:val="0"/>
                  <w:marTop w:val="0"/>
                  <w:marBottom w:val="0"/>
                  <w:divBdr>
                    <w:top w:val="none" w:sz="0" w:space="0" w:color="auto"/>
                    <w:left w:val="none" w:sz="0" w:space="0" w:color="auto"/>
                    <w:bottom w:val="none" w:sz="0" w:space="0" w:color="auto"/>
                    <w:right w:val="none" w:sz="0" w:space="0" w:color="auto"/>
                  </w:divBdr>
                  <w:divsChild>
                    <w:div w:id="807934767">
                      <w:marLeft w:val="0"/>
                      <w:marRight w:val="0"/>
                      <w:marTop w:val="0"/>
                      <w:marBottom w:val="0"/>
                      <w:divBdr>
                        <w:top w:val="none" w:sz="0" w:space="0" w:color="auto"/>
                        <w:left w:val="none" w:sz="0" w:space="0" w:color="auto"/>
                        <w:bottom w:val="none" w:sz="0" w:space="0" w:color="auto"/>
                        <w:right w:val="none" w:sz="0" w:space="0" w:color="auto"/>
                      </w:divBdr>
                    </w:div>
                  </w:divsChild>
                </w:div>
                <w:div w:id="1582367805">
                  <w:marLeft w:val="0"/>
                  <w:marRight w:val="0"/>
                  <w:marTop w:val="0"/>
                  <w:marBottom w:val="0"/>
                  <w:divBdr>
                    <w:top w:val="none" w:sz="0" w:space="0" w:color="auto"/>
                    <w:left w:val="none" w:sz="0" w:space="0" w:color="auto"/>
                    <w:bottom w:val="none" w:sz="0" w:space="0" w:color="auto"/>
                    <w:right w:val="none" w:sz="0" w:space="0" w:color="auto"/>
                  </w:divBdr>
                  <w:divsChild>
                    <w:div w:id="1164275162">
                      <w:marLeft w:val="0"/>
                      <w:marRight w:val="0"/>
                      <w:marTop w:val="0"/>
                      <w:marBottom w:val="0"/>
                      <w:divBdr>
                        <w:top w:val="none" w:sz="0" w:space="0" w:color="auto"/>
                        <w:left w:val="none" w:sz="0" w:space="0" w:color="auto"/>
                        <w:bottom w:val="none" w:sz="0" w:space="0" w:color="auto"/>
                        <w:right w:val="none" w:sz="0" w:space="0" w:color="auto"/>
                      </w:divBdr>
                    </w:div>
                  </w:divsChild>
                </w:div>
                <w:div w:id="1585341211">
                  <w:marLeft w:val="0"/>
                  <w:marRight w:val="0"/>
                  <w:marTop w:val="0"/>
                  <w:marBottom w:val="0"/>
                  <w:divBdr>
                    <w:top w:val="none" w:sz="0" w:space="0" w:color="auto"/>
                    <w:left w:val="none" w:sz="0" w:space="0" w:color="auto"/>
                    <w:bottom w:val="none" w:sz="0" w:space="0" w:color="auto"/>
                    <w:right w:val="none" w:sz="0" w:space="0" w:color="auto"/>
                  </w:divBdr>
                  <w:divsChild>
                    <w:div w:id="1252010476">
                      <w:marLeft w:val="0"/>
                      <w:marRight w:val="0"/>
                      <w:marTop w:val="0"/>
                      <w:marBottom w:val="0"/>
                      <w:divBdr>
                        <w:top w:val="none" w:sz="0" w:space="0" w:color="auto"/>
                        <w:left w:val="none" w:sz="0" w:space="0" w:color="auto"/>
                        <w:bottom w:val="none" w:sz="0" w:space="0" w:color="auto"/>
                        <w:right w:val="none" w:sz="0" w:space="0" w:color="auto"/>
                      </w:divBdr>
                    </w:div>
                  </w:divsChild>
                </w:div>
                <w:div w:id="1589119381">
                  <w:marLeft w:val="0"/>
                  <w:marRight w:val="0"/>
                  <w:marTop w:val="0"/>
                  <w:marBottom w:val="0"/>
                  <w:divBdr>
                    <w:top w:val="none" w:sz="0" w:space="0" w:color="auto"/>
                    <w:left w:val="none" w:sz="0" w:space="0" w:color="auto"/>
                    <w:bottom w:val="none" w:sz="0" w:space="0" w:color="auto"/>
                    <w:right w:val="none" w:sz="0" w:space="0" w:color="auto"/>
                  </w:divBdr>
                  <w:divsChild>
                    <w:div w:id="26564590">
                      <w:marLeft w:val="0"/>
                      <w:marRight w:val="0"/>
                      <w:marTop w:val="0"/>
                      <w:marBottom w:val="0"/>
                      <w:divBdr>
                        <w:top w:val="none" w:sz="0" w:space="0" w:color="auto"/>
                        <w:left w:val="none" w:sz="0" w:space="0" w:color="auto"/>
                        <w:bottom w:val="none" w:sz="0" w:space="0" w:color="auto"/>
                        <w:right w:val="none" w:sz="0" w:space="0" w:color="auto"/>
                      </w:divBdr>
                    </w:div>
                  </w:divsChild>
                </w:div>
                <w:div w:id="1591935706">
                  <w:marLeft w:val="0"/>
                  <w:marRight w:val="0"/>
                  <w:marTop w:val="0"/>
                  <w:marBottom w:val="0"/>
                  <w:divBdr>
                    <w:top w:val="none" w:sz="0" w:space="0" w:color="auto"/>
                    <w:left w:val="none" w:sz="0" w:space="0" w:color="auto"/>
                    <w:bottom w:val="none" w:sz="0" w:space="0" w:color="auto"/>
                    <w:right w:val="none" w:sz="0" w:space="0" w:color="auto"/>
                  </w:divBdr>
                  <w:divsChild>
                    <w:div w:id="1991205901">
                      <w:marLeft w:val="0"/>
                      <w:marRight w:val="0"/>
                      <w:marTop w:val="0"/>
                      <w:marBottom w:val="0"/>
                      <w:divBdr>
                        <w:top w:val="none" w:sz="0" w:space="0" w:color="auto"/>
                        <w:left w:val="none" w:sz="0" w:space="0" w:color="auto"/>
                        <w:bottom w:val="none" w:sz="0" w:space="0" w:color="auto"/>
                        <w:right w:val="none" w:sz="0" w:space="0" w:color="auto"/>
                      </w:divBdr>
                    </w:div>
                  </w:divsChild>
                </w:div>
                <w:div w:id="1595090124">
                  <w:marLeft w:val="0"/>
                  <w:marRight w:val="0"/>
                  <w:marTop w:val="0"/>
                  <w:marBottom w:val="0"/>
                  <w:divBdr>
                    <w:top w:val="none" w:sz="0" w:space="0" w:color="auto"/>
                    <w:left w:val="none" w:sz="0" w:space="0" w:color="auto"/>
                    <w:bottom w:val="none" w:sz="0" w:space="0" w:color="auto"/>
                    <w:right w:val="none" w:sz="0" w:space="0" w:color="auto"/>
                  </w:divBdr>
                  <w:divsChild>
                    <w:div w:id="832528026">
                      <w:marLeft w:val="0"/>
                      <w:marRight w:val="0"/>
                      <w:marTop w:val="0"/>
                      <w:marBottom w:val="0"/>
                      <w:divBdr>
                        <w:top w:val="none" w:sz="0" w:space="0" w:color="auto"/>
                        <w:left w:val="none" w:sz="0" w:space="0" w:color="auto"/>
                        <w:bottom w:val="none" w:sz="0" w:space="0" w:color="auto"/>
                        <w:right w:val="none" w:sz="0" w:space="0" w:color="auto"/>
                      </w:divBdr>
                    </w:div>
                  </w:divsChild>
                </w:div>
                <w:div w:id="1601571463">
                  <w:marLeft w:val="0"/>
                  <w:marRight w:val="0"/>
                  <w:marTop w:val="0"/>
                  <w:marBottom w:val="0"/>
                  <w:divBdr>
                    <w:top w:val="none" w:sz="0" w:space="0" w:color="auto"/>
                    <w:left w:val="none" w:sz="0" w:space="0" w:color="auto"/>
                    <w:bottom w:val="none" w:sz="0" w:space="0" w:color="auto"/>
                    <w:right w:val="none" w:sz="0" w:space="0" w:color="auto"/>
                  </w:divBdr>
                  <w:divsChild>
                    <w:div w:id="1425106844">
                      <w:marLeft w:val="0"/>
                      <w:marRight w:val="0"/>
                      <w:marTop w:val="0"/>
                      <w:marBottom w:val="0"/>
                      <w:divBdr>
                        <w:top w:val="none" w:sz="0" w:space="0" w:color="auto"/>
                        <w:left w:val="none" w:sz="0" w:space="0" w:color="auto"/>
                        <w:bottom w:val="none" w:sz="0" w:space="0" w:color="auto"/>
                        <w:right w:val="none" w:sz="0" w:space="0" w:color="auto"/>
                      </w:divBdr>
                    </w:div>
                  </w:divsChild>
                </w:div>
                <w:div w:id="1619995163">
                  <w:marLeft w:val="0"/>
                  <w:marRight w:val="0"/>
                  <w:marTop w:val="0"/>
                  <w:marBottom w:val="0"/>
                  <w:divBdr>
                    <w:top w:val="none" w:sz="0" w:space="0" w:color="auto"/>
                    <w:left w:val="none" w:sz="0" w:space="0" w:color="auto"/>
                    <w:bottom w:val="none" w:sz="0" w:space="0" w:color="auto"/>
                    <w:right w:val="none" w:sz="0" w:space="0" w:color="auto"/>
                  </w:divBdr>
                  <w:divsChild>
                    <w:div w:id="2011055929">
                      <w:marLeft w:val="0"/>
                      <w:marRight w:val="0"/>
                      <w:marTop w:val="0"/>
                      <w:marBottom w:val="0"/>
                      <w:divBdr>
                        <w:top w:val="none" w:sz="0" w:space="0" w:color="auto"/>
                        <w:left w:val="none" w:sz="0" w:space="0" w:color="auto"/>
                        <w:bottom w:val="none" w:sz="0" w:space="0" w:color="auto"/>
                        <w:right w:val="none" w:sz="0" w:space="0" w:color="auto"/>
                      </w:divBdr>
                    </w:div>
                  </w:divsChild>
                </w:div>
                <w:div w:id="1628506644">
                  <w:marLeft w:val="0"/>
                  <w:marRight w:val="0"/>
                  <w:marTop w:val="0"/>
                  <w:marBottom w:val="0"/>
                  <w:divBdr>
                    <w:top w:val="none" w:sz="0" w:space="0" w:color="auto"/>
                    <w:left w:val="none" w:sz="0" w:space="0" w:color="auto"/>
                    <w:bottom w:val="none" w:sz="0" w:space="0" w:color="auto"/>
                    <w:right w:val="none" w:sz="0" w:space="0" w:color="auto"/>
                  </w:divBdr>
                  <w:divsChild>
                    <w:div w:id="602297736">
                      <w:marLeft w:val="0"/>
                      <w:marRight w:val="0"/>
                      <w:marTop w:val="0"/>
                      <w:marBottom w:val="0"/>
                      <w:divBdr>
                        <w:top w:val="none" w:sz="0" w:space="0" w:color="auto"/>
                        <w:left w:val="none" w:sz="0" w:space="0" w:color="auto"/>
                        <w:bottom w:val="none" w:sz="0" w:space="0" w:color="auto"/>
                        <w:right w:val="none" w:sz="0" w:space="0" w:color="auto"/>
                      </w:divBdr>
                    </w:div>
                  </w:divsChild>
                </w:div>
                <w:div w:id="1628655974">
                  <w:marLeft w:val="0"/>
                  <w:marRight w:val="0"/>
                  <w:marTop w:val="0"/>
                  <w:marBottom w:val="0"/>
                  <w:divBdr>
                    <w:top w:val="none" w:sz="0" w:space="0" w:color="auto"/>
                    <w:left w:val="none" w:sz="0" w:space="0" w:color="auto"/>
                    <w:bottom w:val="none" w:sz="0" w:space="0" w:color="auto"/>
                    <w:right w:val="none" w:sz="0" w:space="0" w:color="auto"/>
                  </w:divBdr>
                  <w:divsChild>
                    <w:div w:id="732851373">
                      <w:marLeft w:val="0"/>
                      <w:marRight w:val="0"/>
                      <w:marTop w:val="0"/>
                      <w:marBottom w:val="0"/>
                      <w:divBdr>
                        <w:top w:val="none" w:sz="0" w:space="0" w:color="auto"/>
                        <w:left w:val="none" w:sz="0" w:space="0" w:color="auto"/>
                        <w:bottom w:val="none" w:sz="0" w:space="0" w:color="auto"/>
                        <w:right w:val="none" w:sz="0" w:space="0" w:color="auto"/>
                      </w:divBdr>
                    </w:div>
                  </w:divsChild>
                </w:div>
                <w:div w:id="1629504749">
                  <w:marLeft w:val="0"/>
                  <w:marRight w:val="0"/>
                  <w:marTop w:val="0"/>
                  <w:marBottom w:val="0"/>
                  <w:divBdr>
                    <w:top w:val="none" w:sz="0" w:space="0" w:color="auto"/>
                    <w:left w:val="none" w:sz="0" w:space="0" w:color="auto"/>
                    <w:bottom w:val="none" w:sz="0" w:space="0" w:color="auto"/>
                    <w:right w:val="none" w:sz="0" w:space="0" w:color="auto"/>
                  </w:divBdr>
                  <w:divsChild>
                    <w:div w:id="1961186366">
                      <w:marLeft w:val="0"/>
                      <w:marRight w:val="0"/>
                      <w:marTop w:val="0"/>
                      <w:marBottom w:val="0"/>
                      <w:divBdr>
                        <w:top w:val="none" w:sz="0" w:space="0" w:color="auto"/>
                        <w:left w:val="none" w:sz="0" w:space="0" w:color="auto"/>
                        <w:bottom w:val="none" w:sz="0" w:space="0" w:color="auto"/>
                        <w:right w:val="none" w:sz="0" w:space="0" w:color="auto"/>
                      </w:divBdr>
                    </w:div>
                  </w:divsChild>
                </w:div>
                <w:div w:id="1631864234">
                  <w:marLeft w:val="0"/>
                  <w:marRight w:val="0"/>
                  <w:marTop w:val="0"/>
                  <w:marBottom w:val="0"/>
                  <w:divBdr>
                    <w:top w:val="none" w:sz="0" w:space="0" w:color="auto"/>
                    <w:left w:val="none" w:sz="0" w:space="0" w:color="auto"/>
                    <w:bottom w:val="none" w:sz="0" w:space="0" w:color="auto"/>
                    <w:right w:val="none" w:sz="0" w:space="0" w:color="auto"/>
                  </w:divBdr>
                  <w:divsChild>
                    <w:div w:id="1333871957">
                      <w:marLeft w:val="0"/>
                      <w:marRight w:val="0"/>
                      <w:marTop w:val="0"/>
                      <w:marBottom w:val="0"/>
                      <w:divBdr>
                        <w:top w:val="none" w:sz="0" w:space="0" w:color="auto"/>
                        <w:left w:val="none" w:sz="0" w:space="0" w:color="auto"/>
                        <w:bottom w:val="none" w:sz="0" w:space="0" w:color="auto"/>
                        <w:right w:val="none" w:sz="0" w:space="0" w:color="auto"/>
                      </w:divBdr>
                    </w:div>
                  </w:divsChild>
                </w:div>
                <w:div w:id="1637293154">
                  <w:marLeft w:val="0"/>
                  <w:marRight w:val="0"/>
                  <w:marTop w:val="0"/>
                  <w:marBottom w:val="0"/>
                  <w:divBdr>
                    <w:top w:val="none" w:sz="0" w:space="0" w:color="auto"/>
                    <w:left w:val="none" w:sz="0" w:space="0" w:color="auto"/>
                    <w:bottom w:val="none" w:sz="0" w:space="0" w:color="auto"/>
                    <w:right w:val="none" w:sz="0" w:space="0" w:color="auto"/>
                  </w:divBdr>
                  <w:divsChild>
                    <w:div w:id="1439987636">
                      <w:marLeft w:val="0"/>
                      <w:marRight w:val="0"/>
                      <w:marTop w:val="0"/>
                      <w:marBottom w:val="0"/>
                      <w:divBdr>
                        <w:top w:val="none" w:sz="0" w:space="0" w:color="auto"/>
                        <w:left w:val="none" w:sz="0" w:space="0" w:color="auto"/>
                        <w:bottom w:val="none" w:sz="0" w:space="0" w:color="auto"/>
                        <w:right w:val="none" w:sz="0" w:space="0" w:color="auto"/>
                      </w:divBdr>
                    </w:div>
                  </w:divsChild>
                </w:div>
                <w:div w:id="1648431649">
                  <w:marLeft w:val="0"/>
                  <w:marRight w:val="0"/>
                  <w:marTop w:val="0"/>
                  <w:marBottom w:val="0"/>
                  <w:divBdr>
                    <w:top w:val="none" w:sz="0" w:space="0" w:color="auto"/>
                    <w:left w:val="none" w:sz="0" w:space="0" w:color="auto"/>
                    <w:bottom w:val="none" w:sz="0" w:space="0" w:color="auto"/>
                    <w:right w:val="none" w:sz="0" w:space="0" w:color="auto"/>
                  </w:divBdr>
                  <w:divsChild>
                    <w:div w:id="1889685472">
                      <w:marLeft w:val="0"/>
                      <w:marRight w:val="0"/>
                      <w:marTop w:val="0"/>
                      <w:marBottom w:val="0"/>
                      <w:divBdr>
                        <w:top w:val="none" w:sz="0" w:space="0" w:color="auto"/>
                        <w:left w:val="none" w:sz="0" w:space="0" w:color="auto"/>
                        <w:bottom w:val="none" w:sz="0" w:space="0" w:color="auto"/>
                        <w:right w:val="none" w:sz="0" w:space="0" w:color="auto"/>
                      </w:divBdr>
                    </w:div>
                  </w:divsChild>
                </w:div>
                <w:div w:id="1650206519">
                  <w:marLeft w:val="0"/>
                  <w:marRight w:val="0"/>
                  <w:marTop w:val="0"/>
                  <w:marBottom w:val="0"/>
                  <w:divBdr>
                    <w:top w:val="none" w:sz="0" w:space="0" w:color="auto"/>
                    <w:left w:val="none" w:sz="0" w:space="0" w:color="auto"/>
                    <w:bottom w:val="none" w:sz="0" w:space="0" w:color="auto"/>
                    <w:right w:val="none" w:sz="0" w:space="0" w:color="auto"/>
                  </w:divBdr>
                  <w:divsChild>
                    <w:div w:id="209146298">
                      <w:marLeft w:val="0"/>
                      <w:marRight w:val="0"/>
                      <w:marTop w:val="0"/>
                      <w:marBottom w:val="0"/>
                      <w:divBdr>
                        <w:top w:val="none" w:sz="0" w:space="0" w:color="auto"/>
                        <w:left w:val="none" w:sz="0" w:space="0" w:color="auto"/>
                        <w:bottom w:val="none" w:sz="0" w:space="0" w:color="auto"/>
                        <w:right w:val="none" w:sz="0" w:space="0" w:color="auto"/>
                      </w:divBdr>
                    </w:div>
                  </w:divsChild>
                </w:div>
                <w:div w:id="1652830880">
                  <w:marLeft w:val="0"/>
                  <w:marRight w:val="0"/>
                  <w:marTop w:val="0"/>
                  <w:marBottom w:val="0"/>
                  <w:divBdr>
                    <w:top w:val="none" w:sz="0" w:space="0" w:color="auto"/>
                    <w:left w:val="none" w:sz="0" w:space="0" w:color="auto"/>
                    <w:bottom w:val="none" w:sz="0" w:space="0" w:color="auto"/>
                    <w:right w:val="none" w:sz="0" w:space="0" w:color="auto"/>
                  </w:divBdr>
                  <w:divsChild>
                    <w:div w:id="730881934">
                      <w:marLeft w:val="0"/>
                      <w:marRight w:val="0"/>
                      <w:marTop w:val="0"/>
                      <w:marBottom w:val="0"/>
                      <w:divBdr>
                        <w:top w:val="none" w:sz="0" w:space="0" w:color="auto"/>
                        <w:left w:val="none" w:sz="0" w:space="0" w:color="auto"/>
                        <w:bottom w:val="none" w:sz="0" w:space="0" w:color="auto"/>
                        <w:right w:val="none" w:sz="0" w:space="0" w:color="auto"/>
                      </w:divBdr>
                    </w:div>
                  </w:divsChild>
                </w:div>
                <w:div w:id="1660116633">
                  <w:marLeft w:val="0"/>
                  <w:marRight w:val="0"/>
                  <w:marTop w:val="0"/>
                  <w:marBottom w:val="0"/>
                  <w:divBdr>
                    <w:top w:val="none" w:sz="0" w:space="0" w:color="auto"/>
                    <w:left w:val="none" w:sz="0" w:space="0" w:color="auto"/>
                    <w:bottom w:val="none" w:sz="0" w:space="0" w:color="auto"/>
                    <w:right w:val="none" w:sz="0" w:space="0" w:color="auto"/>
                  </w:divBdr>
                  <w:divsChild>
                    <w:div w:id="617444596">
                      <w:marLeft w:val="0"/>
                      <w:marRight w:val="0"/>
                      <w:marTop w:val="0"/>
                      <w:marBottom w:val="0"/>
                      <w:divBdr>
                        <w:top w:val="none" w:sz="0" w:space="0" w:color="auto"/>
                        <w:left w:val="none" w:sz="0" w:space="0" w:color="auto"/>
                        <w:bottom w:val="none" w:sz="0" w:space="0" w:color="auto"/>
                        <w:right w:val="none" w:sz="0" w:space="0" w:color="auto"/>
                      </w:divBdr>
                    </w:div>
                  </w:divsChild>
                </w:div>
                <w:div w:id="1666083093">
                  <w:marLeft w:val="0"/>
                  <w:marRight w:val="0"/>
                  <w:marTop w:val="0"/>
                  <w:marBottom w:val="0"/>
                  <w:divBdr>
                    <w:top w:val="none" w:sz="0" w:space="0" w:color="auto"/>
                    <w:left w:val="none" w:sz="0" w:space="0" w:color="auto"/>
                    <w:bottom w:val="none" w:sz="0" w:space="0" w:color="auto"/>
                    <w:right w:val="none" w:sz="0" w:space="0" w:color="auto"/>
                  </w:divBdr>
                  <w:divsChild>
                    <w:div w:id="1105886186">
                      <w:marLeft w:val="0"/>
                      <w:marRight w:val="0"/>
                      <w:marTop w:val="0"/>
                      <w:marBottom w:val="0"/>
                      <w:divBdr>
                        <w:top w:val="none" w:sz="0" w:space="0" w:color="auto"/>
                        <w:left w:val="none" w:sz="0" w:space="0" w:color="auto"/>
                        <w:bottom w:val="none" w:sz="0" w:space="0" w:color="auto"/>
                        <w:right w:val="none" w:sz="0" w:space="0" w:color="auto"/>
                      </w:divBdr>
                    </w:div>
                  </w:divsChild>
                </w:div>
                <w:div w:id="1679505891">
                  <w:marLeft w:val="0"/>
                  <w:marRight w:val="0"/>
                  <w:marTop w:val="0"/>
                  <w:marBottom w:val="0"/>
                  <w:divBdr>
                    <w:top w:val="none" w:sz="0" w:space="0" w:color="auto"/>
                    <w:left w:val="none" w:sz="0" w:space="0" w:color="auto"/>
                    <w:bottom w:val="none" w:sz="0" w:space="0" w:color="auto"/>
                    <w:right w:val="none" w:sz="0" w:space="0" w:color="auto"/>
                  </w:divBdr>
                  <w:divsChild>
                    <w:div w:id="2132361727">
                      <w:marLeft w:val="0"/>
                      <w:marRight w:val="0"/>
                      <w:marTop w:val="0"/>
                      <w:marBottom w:val="0"/>
                      <w:divBdr>
                        <w:top w:val="none" w:sz="0" w:space="0" w:color="auto"/>
                        <w:left w:val="none" w:sz="0" w:space="0" w:color="auto"/>
                        <w:bottom w:val="none" w:sz="0" w:space="0" w:color="auto"/>
                        <w:right w:val="none" w:sz="0" w:space="0" w:color="auto"/>
                      </w:divBdr>
                    </w:div>
                  </w:divsChild>
                </w:div>
                <w:div w:id="1689911919">
                  <w:marLeft w:val="0"/>
                  <w:marRight w:val="0"/>
                  <w:marTop w:val="0"/>
                  <w:marBottom w:val="0"/>
                  <w:divBdr>
                    <w:top w:val="none" w:sz="0" w:space="0" w:color="auto"/>
                    <w:left w:val="none" w:sz="0" w:space="0" w:color="auto"/>
                    <w:bottom w:val="none" w:sz="0" w:space="0" w:color="auto"/>
                    <w:right w:val="none" w:sz="0" w:space="0" w:color="auto"/>
                  </w:divBdr>
                  <w:divsChild>
                    <w:div w:id="1117791400">
                      <w:marLeft w:val="0"/>
                      <w:marRight w:val="0"/>
                      <w:marTop w:val="0"/>
                      <w:marBottom w:val="0"/>
                      <w:divBdr>
                        <w:top w:val="none" w:sz="0" w:space="0" w:color="auto"/>
                        <w:left w:val="none" w:sz="0" w:space="0" w:color="auto"/>
                        <w:bottom w:val="none" w:sz="0" w:space="0" w:color="auto"/>
                        <w:right w:val="none" w:sz="0" w:space="0" w:color="auto"/>
                      </w:divBdr>
                    </w:div>
                  </w:divsChild>
                </w:div>
                <w:div w:id="1700353460">
                  <w:marLeft w:val="0"/>
                  <w:marRight w:val="0"/>
                  <w:marTop w:val="0"/>
                  <w:marBottom w:val="0"/>
                  <w:divBdr>
                    <w:top w:val="none" w:sz="0" w:space="0" w:color="auto"/>
                    <w:left w:val="none" w:sz="0" w:space="0" w:color="auto"/>
                    <w:bottom w:val="none" w:sz="0" w:space="0" w:color="auto"/>
                    <w:right w:val="none" w:sz="0" w:space="0" w:color="auto"/>
                  </w:divBdr>
                  <w:divsChild>
                    <w:div w:id="474378204">
                      <w:marLeft w:val="0"/>
                      <w:marRight w:val="0"/>
                      <w:marTop w:val="0"/>
                      <w:marBottom w:val="0"/>
                      <w:divBdr>
                        <w:top w:val="none" w:sz="0" w:space="0" w:color="auto"/>
                        <w:left w:val="none" w:sz="0" w:space="0" w:color="auto"/>
                        <w:bottom w:val="none" w:sz="0" w:space="0" w:color="auto"/>
                        <w:right w:val="none" w:sz="0" w:space="0" w:color="auto"/>
                      </w:divBdr>
                    </w:div>
                  </w:divsChild>
                </w:div>
                <w:div w:id="1702632121">
                  <w:marLeft w:val="0"/>
                  <w:marRight w:val="0"/>
                  <w:marTop w:val="0"/>
                  <w:marBottom w:val="0"/>
                  <w:divBdr>
                    <w:top w:val="none" w:sz="0" w:space="0" w:color="auto"/>
                    <w:left w:val="none" w:sz="0" w:space="0" w:color="auto"/>
                    <w:bottom w:val="none" w:sz="0" w:space="0" w:color="auto"/>
                    <w:right w:val="none" w:sz="0" w:space="0" w:color="auto"/>
                  </w:divBdr>
                  <w:divsChild>
                    <w:div w:id="739057302">
                      <w:marLeft w:val="0"/>
                      <w:marRight w:val="0"/>
                      <w:marTop w:val="0"/>
                      <w:marBottom w:val="0"/>
                      <w:divBdr>
                        <w:top w:val="none" w:sz="0" w:space="0" w:color="auto"/>
                        <w:left w:val="none" w:sz="0" w:space="0" w:color="auto"/>
                        <w:bottom w:val="none" w:sz="0" w:space="0" w:color="auto"/>
                        <w:right w:val="none" w:sz="0" w:space="0" w:color="auto"/>
                      </w:divBdr>
                    </w:div>
                  </w:divsChild>
                </w:div>
                <w:div w:id="1721396340">
                  <w:marLeft w:val="0"/>
                  <w:marRight w:val="0"/>
                  <w:marTop w:val="0"/>
                  <w:marBottom w:val="0"/>
                  <w:divBdr>
                    <w:top w:val="none" w:sz="0" w:space="0" w:color="auto"/>
                    <w:left w:val="none" w:sz="0" w:space="0" w:color="auto"/>
                    <w:bottom w:val="none" w:sz="0" w:space="0" w:color="auto"/>
                    <w:right w:val="none" w:sz="0" w:space="0" w:color="auto"/>
                  </w:divBdr>
                  <w:divsChild>
                    <w:div w:id="1169634597">
                      <w:marLeft w:val="0"/>
                      <w:marRight w:val="0"/>
                      <w:marTop w:val="0"/>
                      <w:marBottom w:val="0"/>
                      <w:divBdr>
                        <w:top w:val="none" w:sz="0" w:space="0" w:color="auto"/>
                        <w:left w:val="none" w:sz="0" w:space="0" w:color="auto"/>
                        <w:bottom w:val="none" w:sz="0" w:space="0" w:color="auto"/>
                        <w:right w:val="none" w:sz="0" w:space="0" w:color="auto"/>
                      </w:divBdr>
                    </w:div>
                  </w:divsChild>
                </w:div>
                <w:div w:id="1722901028">
                  <w:marLeft w:val="0"/>
                  <w:marRight w:val="0"/>
                  <w:marTop w:val="0"/>
                  <w:marBottom w:val="0"/>
                  <w:divBdr>
                    <w:top w:val="none" w:sz="0" w:space="0" w:color="auto"/>
                    <w:left w:val="none" w:sz="0" w:space="0" w:color="auto"/>
                    <w:bottom w:val="none" w:sz="0" w:space="0" w:color="auto"/>
                    <w:right w:val="none" w:sz="0" w:space="0" w:color="auto"/>
                  </w:divBdr>
                  <w:divsChild>
                    <w:div w:id="358703944">
                      <w:marLeft w:val="0"/>
                      <w:marRight w:val="0"/>
                      <w:marTop w:val="0"/>
                      <w:marBottom w:val="0"/>
                      <w:divBdr>
                        <w:top w:val="none" w:sz="0" w:space="0" w:color="auto"/>
                        <w:left w:val="none" w:sz="0" w:space="0" w:color="auto"/>
                        <w:bottom w:val="none" w:sz="0" w:space="0" w:color="auto"/>
                        <w:right w:val="none" w:sz="0" w:space="0" w:color="auto"/>
                      </w:divBdr>
                    </w:div>
                  </w:divsChild>
                </w:div>
                <w:div w:id="1729304500">
                  <w:marLeft w:val="0"/>
                  <w:marRight w:val="0"/>
                  <w:marTop w:val="0"/>
                  <w:marBottom w:val="0"/>
                  <w:divBdr>
                    <w:top w:val="none" w:sz="0" w:space="0" w:color="auto"/>
                    <w:left w:val="none" w:sz="0" w:space="0" w:color="auto"/>
                    <w:bottom w:val="none" w:sz="0" w:space="0" w:color="auto"/>
                    <w:right w:val="none" w:sz="0" w:space="0" w:color="auto"/>
                  </w:divBdr>
                  <w:divsChild>
                    <w:div w:id="1042939990">
                      <w:marLeft w:val="0"/>
                      <w:marRight w:val="0"/>
                      <w:marTop w:val="0"/>
                      <w:marBottom w:val="0"/>
                      <w:divBdr>
                        <w:top w:val="none" w:sz="0" w:space="0" w:color="auto"/>
                        <w:left w:val="none" w:sz="0" w:space="0" w:color="auto"/>
                        <w:bottom w:val="none" w:sz="0" w:space="0" w:color="auto"/>
                        <w:right w:val="none" w:sz="0" w:space="0" w:color="auto"/>
                      </w:divBdr>
                    </w:div>
                  </w:divsChild>
                </w:div>
                <w:div w:id="1737392090">
                  <w:marLeft w:val="0"/>
                  <w:marRight w:val="0"/>
                  <w:marTop w:val="0"/>
                  <w:marBottom w:val="0"/>
                  <w:divBdr>
                    <w:top w:val="none" w:sz="0" w:space="0" w:color="auto"/>
                    <w:left w:val="none" w:sz="0" w:space="0" w:color="auto"/>
                    <w:bottom w:val="none" w:sz="0" w:space="0" w:color="auto"/>
                    <w:right w:val="none" w:sz="0" w:space="0" w:color="auto"/>
                  </w:divBdr>
                  <w:divsChild>
                    <w:div w:id="977224271">
                      <w:marLeft w:val="0"/>
                      <w:marRight w:val="0"/>
                      <w:marTop w:val="0"/>
                      <w:marBottom w:val="0"/>
                      <w:divBdr>
                        <w:top w:val="none" w:sz="0" w:space="0" w:color="auto"/>
                        <w:left w:val="none" w:sz="0" w:space="0" w:color="auto"/>
                        <w:bottom w:val="none" w:sz="0" w:space="0" w:color="auto"/>
                        <w:right w:val="none" w:sz="0" w:space="0" w:color="auto"/>
                      </w:divBdr>
                    </w:div>
                  </w:divsChild>
                </w:div>
                <w:div w:id="1738017501">
                  <w:marLeft w:val="0"/>
                  <w:marRight w:val="0"/>
                  <w:marTop w:val="0"/>
                  <w:marBottom w:val="0"/>
                  <w:divBdr>
                    <w:top w:val="none" w:sz="0" w:space="0" w:color="auto"/>
                    <w:left w:val="none" w:sz="0" w:space="0" w:color="auto"/>
                    <w:bottom w:val="none" w:sz="0" w:space="0" w:color="auto"/>
                    <w:right w:val="none" w:sz="0" w:space="0" w:color="auto"/>
                  </w:divBdr>
                  <w:divsChild>
                    <w:div w:id="344787501">
                      <w:marLeft w:val="0"/>
                      <w:marRight w:val="0"/>
                      <w:marTop w:val="0"/>
                      <w:marBottom w:val="0"/>
                      <w:divBdr>
                        <w:top w:val="none" w:sz="0" w:space="0" w:color="auto"/>
                        <w:left w:val="none" w:sz="0" w:space="0" w:color="auto"/>
                        <w:bottom w:val="none" w:sz="0" w:space="0" w:color="auto"/>
                        <w:right w:val="none" w:sz="0" w:space="0" w:color="auto"/>
                      </w:divBdr>
                    </w:div>
                  </w:divsChild>
                </w:div>
                <w:div w:id="1757900466">
                  <w:marLeft w:val="0"/>
                  <w:marRight w:val="0"/>
                  <w:marTop w:val="0"/>
                  <w:marBottom w:val="0"/>
                  <w:divBdr>
                    <w:top w:val="none" w:sz="0" w:space="0" w:color="auto"/>
                    <w:left w:val="none" w:sz="0" w:space="0" w:color="auto"/>
                    <w:bottom w:val="none" w:sz="0" w:space="0" w:color="auto"/>
                    <w:right w:val="none" w:sz="0" w:space="0" w:color="auto"/>
                  </w:divBdr>
                  <w:divsChild>
                    <w:div w:id="1676299255">
                      <w:marLeft w:val="0"/>
                      <w:marRight w:val="0"/>
                      <w:marTop w:val="0"/>
                      <w:marBottom w:val="0"/>
                      <w:divBdr>
                        <w:top w:val="none" w:sz="0" w:space="0" w:color="auto"/>
                        <w:left w:val="none" w:sz="0" w:space="0" w:color="auto"/>
                        <w:bottom w:val="none" w:sz="0" w:space="0" w:color="auto"/>
                        <w:right w:val="none" w:sz="0" w:space="0" w:color="auto"/>
                      </w:divBdr>
                    </w:div>
                  </w:divsChild>
                </w:div>
                <w:div w:id="1780026154">
                  <w:marLeft w:val="0"/>
                  <w:marRight w:val="0"/>
                  <w:marTop w:val="0"/>
                  <w:marBottom w:val="0"/>
                  <w:divBdr>
                    <w:top w:val="none" w:sz="0" w:space="0" w:color="auto"/>
                    <w:left w:val="none" w:sz="0" w:space="0" w:color="auto"/>
                    <w:bottom w:val="none" w:sz="0" w:space="0" w:color="auto"/>
                    <w:right w:val="none" w:sz="0" w:space="0" w:color="auto"/>
                  </w:divBdr>
                  <w:divsChild>
                    <w:div w:id="1231623479">
                      <w:marLeft w:val="0"/>
                      <w:marRight w:val="0"/>
                      <w:marTop w:val="0"/>
                      <w:marBottom w:val="0"/>
                      <w:divBdr>
                        <w:top w:val="none" w:sz="0" w:space="0" w:color="auto"/>
                        <w:left w:val="none" w:sz="0" w:space="0" w:color="auto"/>
                        <w:bottom w:val="none" w:sz="0" w:space="0" w:color="auto"/>
                        <w:right w:val="none" w:sz="0" w:space="0" w:color="auto"/>
                      </w:divBdr>
                    </w:div>
                  </w:divsChild>
                </w:div>
                <w:div w:id="1798331001">
                  <w:marLeft w:val="0"/>
                  <w:marRight w:val="0"/>
                  <w:marTop w:val="0"/>
                  <w:marBottom w:val="0"/>
                  <w:divBdr>
                    <w:top w:val="none" w:sz="0" w:space="0" w:color="auto"/>
                    <w:left w:val="none" w:sz="0" w:space="0" w:color="auto"/>
                    <w:bottom w:val="none" w:sz="0" w:space="0" w:color="auto"/>
                    <w:right w:val="none" w:sz="0" w:space="0" w:color="auto"/>
                  </w:divBdr>
                  <w:divsChild>
                    <w:div w:id="1385564804">
                      <w:marLeft w:val="0"/>
                      <w:marRight w:val="0"/>
                      <w:marTop w:val="0"/>
                      <w:marBottom w:val="0"/>
                      <w:divBdr>
                        <w:top w:val="none" w:sz="0" w:space="0" w:color="auto"/>
                        <w:left w:val="none" w:sz="0" w:space="0" w:color="auto"/>
                        <w:bottom w:val="none" w:sz="0" w:space="0" w:color="auto"/>
                        <w:right w:val="none" w:sz="0" w:space="0" w:color="auto"/>
                      </w:divBdr>
                    </w:div>
                  </w:divsChild>
                </w:div>
                <w:div w:id="1800756465">
                  <w:marLeft w:val="0"/>
                  <w:marRight w:val="0"/>
                  <w:marTop w:val="0"/>
                  <w:marBottom w:val="0"/>
                  <w:divBdr>
                    <w:top w:val="none" w:sz="0" w:space="0" w:color="auto"/>
                    <w:left w:val="none" w:sz="0" w:space="0" w:color="auto"/>
                    <w:bottom w:val="none" w:sz="0" w:space="0" w:color="auto"/>
                    <w:right w:val="none" w:sz="0" w:space="0" w:color="auto"/>
                  </w:divBdr>
                  <w:divsChild>
                    <w:div w:id="1510946829">
                      <w:marLeft w:val="0"/>
                      <w:marRight w:val="0"/>
                      <w:marTop w:val="0"/>
                      <w:marBottom w:val="0"/>
                      <w:divBdr>
                        <w:top w:val="none" w:sz="0" w:space="0" w:color="auto"/>
                        <w:left w:val="none" w:sz="0" w:space="0" w:color="auto"/>
                        <w:bottom w:val="none" w:sz="0" w:space="0" w:color="auto"/>
                        <w:right w:val="none" w:sz="0" w:space="0" w:color="auto"/>
                      </w:divBdr>
                    </w:div>
                  </w:divsChild>
                </w:div>
                <w:div w:id="1813326378">
                  <w:marLeft w:val="0"/>
                  <w:marRight w:val="0"/>
                  <w:marTop w:val="0"/>
                  <w:marBottom w:val="0"/>
                  <w:divBdr>
                    <w:top w:val="none" w:sz="0" w:space="0" w:color="auto"/>
                    <w:left w:val="none" w:sz="0" w:space="0" w:color="auto"/>
                    <w:bottom w:val="none" w:sz="0" w:space="0" w:color="auto"/>
                    <w:right w:val="none" w:sz="0" w:space="0" w:color="auto"/>
                  </w:divBdr>
                  <w:divsChild>
                    <w:div w:id="1638755902">
                      <w:marLeft w:val="0"/>
                      <w:marRight w:val="0"/>
                      <w:marTop w:val="0"/>
                      <w:marBottom w:val="0"/>
                      <w:divBdr>
                        <w:top w:val="none" w:sz="0" w:space="0" w:color="auto"/>
                        <w:left w:val="none" w:sz="0" w:space="0" w:color="auto"/>
                        <w:bottom w:val="none" w:sz="0" w:space="0" w:color="auto"/>
                        <w:right w:val="none" w:sz="0" w:space="0" w:color="auto"/>
                      </w:divBdr>
                    </w:div>
                  </w:divsChild>
                </w:div>
                <w:div w:id="1819957699">
                  <w:marLeft w:val="0"/>
                  <w:marRight w:val="0"/>
                  <w:marTop w:val="0"/>
                  <w:marBottom w:val="0"/>
                  <w:divBdr>
                    <w:top w:val="none" w:sz="0" w:space="0" w:color="auto"/>
                    <w:left w:val="none" w:sz="0" w:space="0" w:color="auto"/>
                    <w:bottom w:val="none" w:sz="0" w:space="0" w:color="auto"/>
                    <w:right w:val="none" w:sz="0" w:space="0" w:color="auto"/>
                  </w:divBdr>
                  <w:divsChild>
                    <w:div w:id="1977024838">
                      <w:marLeft w:val="0"/>
                      <w:marRight w:val="0"/>
                      <w:marTop w:val="0"/>
                      <w:marBottom w:val="0"/>
                      <w:divBdr>
                        <w:top w:val="none" w:sz="0" w:space="0" w:color="auto"/>
                        <w:left w:val="none" w:sz="0" w:space="0" w:color="auto"/>
                        <w:bottom w:val="none" w:sz="0" w:space="0" w:color="auto"/>
                        <w:right w:val="none" w:sz="0" w:space="0" w:color="auto"/>
                      </w:divBdr>
                    </w:div>
                  </w:divsChild>
                </w:div>
                <w:div w:id="1820147438">
                  <w:marLeft w:val="0"/>
                  <w:marRight w:val="0"/>
                  <w:marTop w:val="0"/>
                  <w:marBottom w:val="0"/>
                  <w:divBdr>
                    <w:top w:val="none" w:sz="0" w:space="0" w:color="auto"/>
                    <w:left w:val="none" w:sz="0" w:space="0" w:color="auto"/>
                    <w:bottom w:val="none" w:sz="0" w:space="0" w:color="auto"/>
                    <w:right w:val="none" w:sz="0" w:space="0" w:color="auto"/>
                  </w:divBdr>
                  <w:divsChild>
                    <w:div w:id="1049767068">
                      <w:marLeft w:val="0"/>
                      <w:marRight w:val="0"/>
                      <w:marTop w:val="0"/>
                      <w:marBottom w:val="0"/>
                      <w:divBdr>
                        <w:top w:val="none" w:sz="0" w:space="0" w:color="auto"/>
                        <w:left w:val="none" w:sz="0" w:space="0" w:color="auto"/>
                        <w:bottom w:val="none" w:sz="0" w:space="0" w:color="auto"/>
                        <w:right w:val="none" w:sz="0" w:space="0" w:color="auto"/>
                      </w:divBdr>
                    </w:div>
                  </w:divsChild>
                </w:div>
                <w:div w:id="1827236962">
                  <w:marLeft w:val="0"/>
                  <w:marRight w:val="0"/>
                  <w:marTop w:val="0"/>
                  <w:marBottom w:val="0"/>
                  <w:divBdr>
                    <w:top w:val="none" w:sz="0" w:space="0" w:color="auto"/>
                    <w:left w:val="none" w:sz="0" w:space="0" w:color="auto"/>
                    <w:bottom w:val="none" w:sz="0" w:space="0" w:color="auto"/>
                    <w:right w:val="none" w:sz="0" w:space="0" w:color="auto"/>
                  </w:divBdr>
                  <w:divsChild>
                    <w:div w:id="944389037">
                      <w:marLeft w:val="0"/>
                      <w:marRight w:val="0"/>
                      <w:marTop w:val="0"/>
                      <w:marBottom w:val="0"/>
                      <w:divBdr>
                        <w:top w:val="none" w:sz="0" w:space="0" w:color="auto"/>
                        <w:left w:val="none" w:sz="0" w:space="0" w:color="auto"/>
                        <w:bottom w:val="none" w:sz="0" w:space="0" w:color="auto"/>
                        <w:right w:val="none" w:sz="0" w:space="0" w:color="auto"/>
                      </w:divBdr>
                    </w:div>
                  </w:divsChild>
                </w:div>
                <w:div w:id="1850677955">
                  <w:marLeft w:val="0"/>
                  <w:marRight w:val="0"/>
                  <w:marTop w:val="0"/>
                  <w:marBottom w:val="0"/>
                  <w:divBdr>
                    <w:top w:val="none" w:sz="0" w:space="0" w:color="auto"/>
                    <w:left w:val="none" w:sz="0" w:space="0" w:color="auto"/>
                    <w:bottom w:val="none" w:sz="0" w:space="0" w:color="auto"/>
                    <w:right w:val="none" w:sz="0" w:space="0" w:color="auto"/>
                  </w:divBdr>
                  <w:divsChild>
                    <w:div w:id="1096901442">
                      <w:marLeft w:val="0"/>
                      <w:marRight w:val="0"/>
                      <w:marTop w:val="0"/>
                      <w:marBottom w:val="0"/>
                      <w:divBdr>
                        <w:top w:val="none" w:sz="0" w:space="0" w:color="auto"/>
                        <w:left w:val="none" w:sz="0" w:space="0" w:color="auto"/>
                        <w:bottom w:val="none" w:sz="0" w:space="0" w:color="auto"/>
                        <w:right w:val="none" w:sz="0" w:space="0" w:color="auto"/>
                      </w:divBdr>
                    </w:div>
                  </w:divsChild>
                </w:div>
                <w:div w:id="1851946217">
                  <w:marLeft w:val="0"/>
                  <w:marRight w:val="0"/>
                  <w:marTop w:val="0"/>
                  <w:marBottom w:val="0"/>
                  <w:divBdr>
                    <w:top w:val="none" w:sz="0" w:space="0" w:color="auto"/>
                    <w:left w:val="none" w:sz="0" w:space="0" w:color="auto"/>
                    <w:bottom w:val="none" w:sz="0" w:space="0" w:color="auto"/>
                    <w:right w:val="none" w:sz="0" w:space="0" w:color="auto"/>
                  </w:divBdr>
                  <w:divsChild>
                    <w:div w:id="1510174774">
                      <w:marLeft w:val="0"/>
                      <w:marRight w:val="0"/>
                      <w:marTop w:val="0"/>
                      <w:marBottom w:val="0"/>
                      <w:divBdr>
                        <w:top w:val="none" w:sz="0" w:space="0" w:color="auto"/>
                        <w:left w:val="none" w:sz="0" w:space="0" w:color="auto"/>
                        <w:bottom w:val="none" w:sz="0" w:space="0" w:color="auto"/>
                        <w:right w:val="none" w:sz="0" w:space="0" w:color="auto"/>
                      </w:divBdr>
                    </w:div>
                  </w:divsChild>
                </w:div>
                <w:div w:id="1859007574">
                  <w:marLeft w:val="0"/>
                  <w:marRight w:val="0"/>
                  <w:marTop w:val="0"/>
                  <w:marBottom w:val="0"/>
                  <w:divBdr>
                    <w:top w:val="none" w:sz="0" w:space="0" w:color="auto"/>
                    <w:left w:val="none" w:sz="0" w:space="0" w:color="auto"/>
                    <w:bottom w:val="none" w:sz="0" w:space="0" w:color="auto"/>
                    <w:right w:val="none" w:sz="0" w:space="0" w:color="auto"/>
                  </w:divBdr>
                  <w:divsChild>
                    <w:div w:id="1431003596">
                      <w:marLeft w:val="0"/>
                      <w:marRight w:val="0"/>
                      <w:marTop w:val="0"/>
                      <w:marBottom w:val="0"/>
                      <w:divBdr>
                        <w:top w:val="none" w:sz="0" w:space="0" w:color="auto"/>
                        <w:left w:val="none" w:sz="0" w:space="0" w:color="auto"/>
                        <w:bottom w:val="none" w:sz="0" w:space="0" w:color="auto"/>
                        <w:right w:val="none" w:sz="0" w:space="0" w:color="auto"/>
                      </w:divBdr>
                    </w:div>
                  </w:divsChild>
                </w:div>
                <w:div w:id="1865704691">
                  <w:marLeft w:val="0"/>
                  <w:marRight w:val="0"/>
                  <w:marTop w:val="0"/>
                  <w:marBottom w:val="0"/>
                  <w:divBdr>
                    <w:top w:val="none" w:sz="0" w:space="0" w:color="auto"/>
                    <w:left w:val="none" w:sz="0" w:space="0" w:color="auto"/>
                    <w:bottom w:val="none" w:sz="0" w:space="0" w:color="auto"/>
                    <w:right w:val="none" w:sz="0" w:space="0" w:color="auto"/>
                  </w:divBdr>
                  <w:divsChild>
                    <w:div w:id="225604766">
                      <w:marLeft w:val="0"/>
                      <w:marRight w:val="0"/>
                      <w:marTop w:val="0"/>
                      <w:marBottom w:val="0"/>
                      <w:divBdr>
                        <w:top w:val="none" w:sz="0" w:space="0" w:color="auto"/>
                        <w:left w:val="none" w:sz="0" w:space="0" w:color="auto"/>
                        <w:bottom w:val="none" w:sz="0" w:space="0" w:color="auto"/>
                        <w:right w:val="none" w:sz="0" w:space="0" w:color="auto"/>
                      </w:divBdr>
                    </w:div>
                  </w:divsChild>
                </w:div>
                <w:div w:id="1866138809">
                  <w:marLeft w:val="0"/>
                  <w:marRight w:val="0"/>
                  <w:marTop w:val="0"/>
                  <w:marBottom w:val="0"/>
                  <w:divBdr>
                    <w:top w:val="none" w:sz="0" w:space="0" w:color="auto"/>
                    <w:left w:val="none" w:sz="0" w:space="0" w:color="auto"/>
                    <w:bottom w:val="none" w:sz="0" w:space="0" w:color="auto"/>
                    <w:right w:val="none" w:sz="0" w:space="0" w:color="auto"/>
                  </w:divBdr>
                  <w:divsChild>
                    <w:div w:id="1816335925">
                      <w:marLeft w:val="0"/>
                      <w:marRight w:val="0"/>
                      <w:marTop w:val="0"/>
                      <w:marBottom w:val="0"/>
                      <w:divBdr>
                        <w:top w:val="none" w:sz="0" w:space="0" w:color="auto"/>
                        <w:left w:val="none" w:sz="0" w:space="0" w:color="auto"/>
                        <w:bottom w:val="none" w:sz="0" w:space="0" w:color="auto"/>
                        <w:right w:val="none" w:sz="0" w:space="0" w:color="auto"/>
                      </w:divBdr>
                    </w:div>
                  </w:divsChild>
                </w:div>
                <w:div w:id="1875266886">
                  <w:marLeft w:val="0"/>
                  <w:marRight w:val="0"/>
                  <w:marTop w:val="0"/>
                  <w:marBottom w:val="0"/>
                  <w:divBdr>
                    <w:top w:val="none" w:sz="0" w:space="0" w:color="auto"/>
                    <w:left w:val="none" w:sz="0" w:space="0" w:color="auto"/>
                    <w:bottom w:val="none" w:sz="0" w:space="0" w:color="auto"/>
                    <w:right w:val="none" w:sz="0" w:space="0" w:color="auto"/>
                  </w:divBdr>
                  <w:divsChild>
                    <w:div w:id="1857234556">
                      <w:marLeft w:val="0"/>
                      <w:marRight w:val="0"/>
                      <w:marTop w:val="0"/>
                      <w:marBottom w:val="0"/>
                      <w:divBdr>
                        <w:top w:val="none" w:sz="0" w:space="0" w:color="auto"/>
                        <w:left w:val="none" w:sz="0" w:space="0" w:color="auto"/>
                        <w:bottom w:val="none" w:sz="0" w:space="0" w:color="auto"/>
                        <w:right w:val="none" w:sz="0" w:space="0" w:color="auto"/>
                      </w:divBdr>
                    </w:div>
                  </w:divsChild>
                </w:div>
                <w:div w:id="1878621971">
                  <w:marLeft w:val="0"/>
                  <w:marRight w:val="0"/>
                  <w:marTop w:val="0"/>
                  <w:marBottom w:val="0"/>
                  <w:divBdr>
                    <w:top w:val="none" w:sz="0" w:space="0" w:color="auto"/>
                    <w:left w:val="none" w:sz="0" w:space="0" w:color="auto"/>
                    <w:bottom w:val="none" w:sz="0" w:space="0" w:color="auto"/>
                    <w:right w:val="none" w:sz="0" w:space="0" w:color="auto"/>
                  </w:divBdr>
                  <w:divsChild>
                    <w:div w:id="1910533724">
                      <w:marLeft w:val="0"/>
                      <w:marRight w:val="0"/>
                      <w:marTop w:val="0"/>
                      <w:marBottom w:val="0"/>
                      <w:divBdr>
                        <w:top w:val="none" w:sz="0" w:space="0" w:color="auto"/>
                        <w:left w:val="none" w:sz="0" w:space="0" w:color="auto"/>
                        <w:bottom w:val="none" w:sz="0" w:space="0" w:color="auto"/>
                        <w:right w:val="none" w:sz="0" w:space="0" w:color="auto"/>
                      </w:divBdr>
                    </w:div>
                  </w:divsChild>
                </w:div>
                <w:div w:id="1883906689">
                  <w:marLeft w:val="0"/>
                  <w:marRight w:val="0"/>
                  <w:marTop w:val="0"/>
                  <w:marBottom w:val="0"/>
                  <w:divBdr>
                    <w:top w:val="none" w:sz="0" w:space="0" w:color="auto"/>
                    <w:left w:val="none" w:sz="0" w:space="0" w:color="auto"/>
                    <w:bottom w:val="none" w:sz="0" w:space="0" w:color="auto"/>
                    <w:right w:val="none" w:sz="0" w:space="0" w:color="auto"/>
                  </w:divBdr>
                  <w:divsChild>
                    <w:div w:id="2067022752">
                      <w:marLeft w:val="0"/>
                      <w:marRight w:val="0"/>
                      <w:marTop w:val="0"/>
                      <w:marBottom w:val="0"/>
                      <w:divBdr>
                        <w:top w:val="none" w:sz="0" w:space="0" w:color="auto"/>
                        <w:left w:val="none" w:sz="0" w:space="0" w:color="auto"/>
                        <w:bottom w:val="none" w:sz="0" w:space="0" w:color="auto"/>
                        <w:right w:val="none" w:sz="0" w:space="0" w:color="auto"/>
                      </w:divBdr>
                    </w:div>
                  </w:divsChild>
                </w:div>
                <w:div w:id="1888490920">
                  <w:marLeft w:val="0"/>
                  <w:marRight w:val="0"/>
                  <w:marTop w:val="0"/>
                  <w:marBottom w:val="0"/>
                  <w:divBdr>
                    <w:top w:val="none" w:sz="0" w:space="0" w:color="auto"/>
                    <w:left w:val="none" w:sz="0" w:space="0" w:color="auto"/>
                    <w:bottom w:val="none" w:sz="0" w:space="0" w:color="auto"/>
                    <w:right w:val="none" w:sz="0" w:space="0" w:color="auto"/>
                  </w:divBdr>
                  <w:divsChild>
                    <w:div w:id="1772504625">
                      <w:marLeft w:val="0"/>
                      <w:marRight w:val="0"/>
                      <w:marTop w:val="0"/>
                      <w:marBottom w:val="0"/>
                      <w:divBdr>
                        <w:top w:val="none" w:sz="0" w:space="0" w:color="auto"/>
                        <w:left w:val="none" w:sz="0" w:space="0" w:color="auto"/>
                        <w:bottom w:val="none" w:sz="0" w:space="0" w:color="auto"/>
                        <w:right w:val="none" w:sz="0" w:space="0" w:color="auto"/>
                      </w:divBdr>
                    </w:div>
                  </w:divsChild>
                </w:div>
                <w:div w:id="1904756924">
                  <w:marLeft w:val="0"/>
                  <w:marRight w:val="0"/>
                  <w:marTop w:val="0"/>
                  <w:marBottom w:val="0"/>
                  <w:divBdr>
                    <w:top w:val="none" w:sz="0" w:space="0" w:color="auto"/>
                    <w:left w:val="none" w:sz="0" w:space="0" w:color="auto"/>
                    <w:bottom w:val="none" w:sz="0" w:space="0" w:color="auto"/>
                    <w:right w:val="none" w:sz="0" w:space="0" w:color="auto"/>
                  </w:divBdr>
                  <w:divsChild>
                    <w:div w:id="1069310886">
                      <w:marLeft w:val="0"/>
                      <w:marRight w:val="0"/>
                      <w:marTop w:val="0"/>
                      <w:marBottom w:val="0"/>
                      <w:divBdr>
                        <w:top w:val="none" w:sz="0" w:space="0" w:color="auto"/>
                        <w:left w:val="none" w:sz="0" w:space="0" w:color="auto"/>
                        <w:bottom w:val="none" w:sz="0" w:space="0" w:color="auto"/>
                        <w:right w:val="none" w:sz="0" w:space="0" w:color="auto"/>
                      </w:divBdr>
                    </w:div>
                  </w:divsChild>
                </w:div>
                <w:div w:id="1906797422">
                  <w:marLeft w:val="0"/>
                  <w:marRight w:val="0"/>
                  <w:marTop w:val="0"/>
                  <w:marBottom w:val="0"/>
                  <w:divBdr>
                    <w:top w:val="none" w:sz="0" w:space="0" w:color="auto"/>
                    <w:left w:val="none" w:sz="0" w:space="0" w:color="auto"/>
                    <w:bottom w:val="none" w:sz="0" w:space="0" w:color="auto"/>
                    <w:right w:val="none" w:sz="0" w:space="0" w:color="auto"/>
                  </w:divBdr>
                  <w:divsChild>
                    <w:div w:id="354812998">
                      <w:marLeft w:val="0"/>
                      <w:marRight w:val="0"/>
                      <w:marTop w:val="0"/>
                      <w:marBottom w:val="0"/>
                      <w:divBdr>
                        <w:top w:val="none" w:sz="0" w:space="0" w:color="auto"/>
                        <w:left w:val="none" w:sz="0" w:space="0" w:color="auto"/>
                        <w:bottom w:val="none" w:sz="0" w:space="0" w:color="auto"/>
                        <w:right w:val="none" w:sz="0" w:space="0" w:color="auto"/>
                      </w:divBdr>
                    </w:div>
                  </w:divsChild>
                </w:div>
                <w:div w:id="1907912375">
                  <w:marLeft w:val="0"/>
                  <w:marRight w:val="0"/>
                  <w:marTop w:val="0"/>
                  <w:marBottom w:val="0"/>
                  <w:divBdr>
                    <w:top w:val="none" w:sz="0" w:space="0" w:color="auto"/>
                    <w:left w:val="none" w:sz="0" w:space="0" w:color="auto"/>
                    <w:bottom w:val="none" w:sz="0" w:space="0" w:color="auto"/>
                    <w:right w:val="none" w:sz="0" w:space="0" w:color="auto"/>
                  </w:divBdr>
                  <w:divsChild>
                    <w:div w:id="379596055">
                      <w:marLeft w:val="0"/>
                      <w:marRight w:val="0"/>
                      <w:marTop w:val="0"/>
                      <w:marBottom w:val="0"/>
                      <w:divBdr>
                        <w:top w:val="none" w:sz="0" w:space="0" w:color="auto"/>
                        <w:left w:val="none" w:sz="0" w:space="0" w:color="auto"/>
                        <w:bottom w:val="none" w:sz="0" w:space="0" w:color="auto"/>
                        <w:right w:val="none" w:sz="0" w:space="0" w:color="auto"/>
                      </w:divBdr>
                    </w:div>
                  </w:divsChild>
                </w:div>
                <w:div w:id="1908490932">
                  <w:marLeft w:val="0"/>
                  <w:marRight w:val="0"/>
                  <w:marTop w:val="0"/>
                  <w:marBottom w:val="0"/>
                  <w:divBdr>
                    <w:top w:val="none" w:sz="0" w:space="0" w:color="auto"/>
                    <w:left w:val="none" w:sz="0" w:space="0" w:color="auto"/>
                    <w:bottom w:val="none" w:sz="0" w:space="0" w:color="auto"/>
                    <w:right w:val="none" w:sz="0" w:space="0" w:color="auto"/>
                  </w:divBdr>
                  <w:divsChild>
                    <w:div w:id="162864316">
                      <w:marLeft w:val="0"/>
                      <w:marRight w:val="0"/>
                      <w:marTop w:val="0"/>
                      <w:marBottom w:val="0"/>
                      <w:divBdr>
                        <w:top w:val="none" w:sz="0" w:space="0" w:color="auto"/>
                        <w:left w:val="none" w:sz="0" w:space="0" w:color="auto"/>
                        <w:bottom w:val="none" w:sz="0" w:space="0" w:color="auto"/>
                        <w:right w:val="none" w:sz="0" w:space="0" w:color="auto"/>
                      </w:divBdr>
                    </w:div>
                  </w:divsChild>
                </w:div>
                <w:div w:id="1914855126">
                  <w:marLeft w:val="0"/>
                  <w:marRight w:val="0"/>
                  <w:marTop w:val="0"/>
                  <w:marBottom w:val="0"/>
                  <w:divBdr>
                    <w:top w:val="none" w:sz="0" w:space="0" w:color="auto"/>
                    <w:left w:val="none" w:sz="0" w:space="0" w:color="auto"/>
                    <w:bottom w:val="none" w:sz="0" w:space="0" w:color="auto"/>
                    <w:right w:val="none" w:sz="0" w:space="0" w:color="auto"/>
                  </w:divBdr>
                  <w:divsChild>
                    <w:div w:id="1674066594">
                      <w:marLeft w:val="0"/>
                      <w:marRight w:val="0"/>
                      <w:marTop w:val="0"/>
                      <w:marBottom w:val="0"/>
                      <w:divBdr>
                        <w:top w:val="none" w:sz="0" w:space="0" w:color="auto"/>
                        <w:left w:val="none" w:sz="0" w:space="0" w:color="auto"/>
                        <w:bottom w:val="none" w:sz="0" w:space="0" w:color="auto"/>
                        <w:right w:val="none" w:sz="0" w:space="0" w:color="auto"/>
                      </w:divBdr>
                    </w:div>
                  </w:divsChild>
                </w:div>
                <w:div w:id="1934972804">
                  <w:marLeft w:val="0"/>
                  <w:marRight w:val="0"/>
                  <w:marTop w:val="0"/>
                  <w:marBottom w:val="0"/>
                  <w:divBdr>
                    <w:top w:val="none" w:sz="0" w:space="0" w:color="auto"/>
                    <w:left w:val="none" w:sz="0" w:space="0" w:color="auto"/>
                    <w:bottom w:val="none" w:sz="0" w:space="0" w:color="auto"/>
                    <w:right w:val="none" w:sz="0" w:space="0" w:color="auto"/>
                  </w:divBdr>
                  <w:divsChild>
                    <w:div w:id="733938901">
                      <w:marLeft w:val="0"/>
                      <w:marRight w:val="0"/>
                      <w:marTop w:val="0"/>
                      <w:marBottom w:val="0"/>
                      <w:divBdr>
                        <w:top w:val="none" w:sz="0" w:space="0" w:color="auto"/>
                        <w:left w:val="none" w:sz="0" w:space="0" w:color="auto"/>
                        <w:bottom w:val="none" w:sz="0" w:space="0" w:color="auto"/>
                        <w:right w:val="none" w:sz="0" w:space="0" w:color="auto"/>
                      </w:divBdr>
                    </w:div>
                  </w:divsChild>
                </w:div>
                <w:div w:id="1950696310">
                  <w:marLeft w:val="0"/>
                  <w:marRight w:val="0"/>
                  <w:marTop w:val="0"/>
                  <w:marBottom w:val="0"/>
                  <w:divBdr>
                    <w:top w:val="none" w:sz="0" w:space="0" w:color="auto"/>
                    <w:left w:val="none" w:sz="0" w:space="0" w:color="auto"/>
                    <w:bottom w:val="none" w:sz="0" w:space="0" w:color="auto"/>
                    <w:right w:val="none" w:sz="0" w:space="0" w:color="auto"/>
                  </w:divBdr>
                  <w:divsChild>
                    <w:div w:id="1920669951">
                      <w:marLeft w:val="0"/>
                      <w:marRight w:val="0"/>
                      <w:marTop w:val="0"/>
                      <w:marBottom w:val="0"/>
                      <w:divBdr>
                        <w:top w:val="none" w:sz="0" w:space="0" w:color="auto"/>
                        <w:left w:val="none" w:sz="0" w:space="0" w:color="auto"/>
                        <w:bottom w:val="none" w:sz="0" w:space="0" w:color="auto"/>
                        <w:right w:val="none" w:sz="0" w:space="0" w:color="auto"/>
                      </w:divBdr>
                    </w:div>
                  </w:divsChild>
                </w:div>
                <w:div w:id="1955865126">
                  <w:marLeft w:val="0"/>
                  <w:marRight w:val="0"/>
                  <w:marTop w:val="0"/>
                  <w:marBottom w:val="0"/>
                  <w:divBdr>
                    <w:top w:val="none" w:sz="0" w:space="0" w:color="auto"/>
                    <w:left w:val="none" w:sz="0" w:space="0" w:color="auto"/>
                    <w:bottom w:val="none" w:sz="0" w:space="0" w:color="auto"/>
                    <w:right w:val="none" w:sz="0" w:space="0" w:color="auto"/>
                  </w:divBdr>
                  <w:divsChild>
                    <w:div w:id="828711488">
                      <w:marLeft w:val="0"/>
                      <w:marRight w:val="0"/>
                      <w:marTop w:val="0"/>
                      <w:marBottom w:val="0"/>
                      <w:divBdr>
                        <w:top w:val="none" w:sz="0" w:space="0" w:color="auto"/>
                        <w:left w:val="none" w:sz="0" w:space="0" w:color="auto"/>
                        <w:bottom w:val="none" w:sz="0" w:space="0" w:color="auto"/>
                        <w:right w:val="none" w:sz="0" w:space="0" w:color="auto"/>
                      </w:divBdr>
                    </w:div>
                  </w:divsChild>
                </w:div>
                <w:div w:id="1970621826">
                  <w:marLeft w:val="0"/>
                  <w:marRight w:val="0"/>
                  <w:marTop w:val="0"/>
                  <w:marBottom w:val="0"/>
                  <w:divBdr>
                    <w:top w:val="none" w:sz="0" w:space="0" w:color="auto"/>
                    <w:left w:val="none" w:sz="0" w:space="0" w:color="auto"/>
                    <w:bottom w:val="none" w:sz="0" w:space="0" w:color="auto"/>
                    <w:right w:val="none" w:sz="0" w:space="0" w:color="auto"/>
                  </w:divBdr>
                  <w:divsChild>
                    <w:div w:id="1241453215">
                      <w:marLeft w:val="0"/>
                      <w:marRight w:val="0"/>
                      <w:marTop w:val="0"/>
                      <w:marBottom w:val="0"/>
                      <w:divBdr>
                        <w:top w:val="none" w:sz="0" w:space="0" w:color="auto"/>
                        <w:left w:val="none" w:sz="0" w:space="0" w:color="auto"/>
                        <w:bottom w:val="none" w:sz="0" w:space="0" w:color="auto"/>
                        <w:right w:val="none" w:sz="0" w:space="0" w:color="auto"/>
                      </w:divBdr>
                    </w:div>
                  </w:divsChild>
                </w:div>
                <w:div w:id="1988364915">
                  <w:marLeft w:val="0"/>
                  <w:marRight w:val="0"/>
                  <w:marTop w:val="0"/>
                  <w:marBottom w:val="0"/>
                  <w:divBdr>
                    <w:top w:val="none" w:sz="0" w:space="0" w:color="auto"/>
                    <w:left w:val="none" w:sz="0" w:space="0" w:color="auto"/>
                    <w:bottom w:val="none" w:sz="0" w:space="0" w:color="auto"/>
                    <w:right w:val="none" w:sz="0" w:space="0" w:color="auto"/>
                  </w:divBdr>
                  <w:divsChild>
                    <w:div w:id="937369985">
                      <w:marLeft w:val="0"/>
                      <w:marRight w:val="0"/>
                      <w:marTop w:val="0"/>
                      <w:marBottom w:val="0"/>
                      <w:divBdr>
                        <w:top w:val="none" w:sz="0" w:space="0" w:color="auto"/>
                        <w:left w:val="none" w:sz="0" w:space="0" w:color="auto"/>
                        <w:bottom w:val="none" w:sz="0" w:space="0" w:color="auto"/>
                        <w:right w:val="none" w:sz="0" w:space="0" w:color="auto"/>
                      </w:divBdr>
                    </w:div>
                  </w:divsChild>
                </w:div>
                <w:div w:id="1998341147">
                  <w:marLeft w:val="0"/>
                  <w:marRight w:val="0"/>
                  <w:marTop w:val="0"/>
                  <w:marBottom w:val="0"/>
                  <w:divBdr>
                    <w:top w:val="none" w:sz="0" w:space="0" w:color="auto"/>
                    <w:left w:val="none" w:sz="0" w:space="0" w:color="auto"/>
                    <w:bottom w:val="none" w:sz="0" w:space="0" w:color="auto"/>
                    <w:right w:val="none" w:sz="0" w:space="0" w:color="auto"/>
                  </w:divBdr>
                  <w:divsChild>
                    <w:div w:id="812212000">
                      <w:marLeft w:val="0"/>
                      <w:marRight w:val="0"/>
                      <w:marTop w:val="0"/>
                      <w:marBottom w:val="0"/>
                      <w:divBdr>
                        <w:top w:val="none" w:sz="0" w:space="0" w:color="auto"/>
                        <w:left w:val="none" w:sz="0" w:space="0" w:color="auto"/>
                        <w:bottom w:val="none" w:sz="0" w:space="0" w:color="auto"/>
                        <w:right w:val="none" w:sz="0" w:space="0" w:color="auto"/>
                      </w:divBdr>
                    </w:div>
                  </w:divsChild>
                </w:div>
                <w:div w:id="1999726988">
                  <w:marLeft w:val="0"/>
                  <w:marRight w:val="0"/>
                  <w:marTop w:val="0"/>
                  <w:marBottom w:val="0"/>
                  <w:divBdr>
                    <w:top w:val="none" w:sz="0" w:space="0" w:color="auto"/>
                    <w:left w:val="none" w:sz="0" w:space="0" w:color="auto"/>
                    <w:bottom w:val="none" w:sz="0" w:space="0" w:color="auto"/>
                    <w:right w:val="none" w:sz="0" w:space="0" w:color="auto"/>
                  </w:divBdr>
                  <w:divsChild>
                    <w:div w:id="2106458188">
                      <w:marLeft w:val="0"/>
                      <w:marRight w:val="0"/>
                      <w:marTop w:val="0"/>
                      <w:marBottom w:val="0"/>
                      <w:divBdr>
                        <w:top w:val="none" w:sz="0" w:space="0" w:color="auto"/>
                        <w:left w:val="none" w:sz="0" w:space="0" w:color="auto"/>
                        <w:bottom w:val="none" w:sz="0" w:space="0" w:color="auto"/>
                        <w:right w:val="none" w:sz="0" w:space="0" w:color="auto"/>
                      </w:divBdr>
                    </w:div>
                  </w:divsChild>
                </w:div>
                <w:div w:id="2006590596">
                  <w:marLeft w:val="0"/>
                  <w:marRight w:val="0"/>
                  <w:marTop w:val="0"/>
                  <w:marBottom w:val="0"/>
                  <w:divBdr>
                    <w:top w:val="none" w:sz="0" w:space="0" w:color="auto"/>
                    <w:left w:val="none" w:sz="0" w:space="0" w:color="auto"/>
                    <w:bottom w:val="none" w:sz="0" w:space="0" w:color="auto"/>
                    <w:right w:val="none" w:sz="0" w:space="0" w:color="auto"/>
                  </w:divBdr>
                  <w:divsChild>
                    <w:div w:id="1846899616">
                      <w:marLeft w:val="0"/>
                      <w:marRight w:val="0"/>
                      <w:marTop w:val="0"/>
                      <w:marBottom w:val="0"/>
                      <w:divBdr>
                        <w:top w:val="none" w:sz="0" w:space="0" w:color="auto"/>
                        <w:left w:val="none" w:sz="0" w:space="0" w:color="auto"/>
                        <w:bottom w:val="none" w:sz="0" w:space="0" w:color="auto"/>
                        <w:right w:val="none" w:sz="0" w:space="0" w:color="auto"/>
                      </w:divBdr>
                    </w:div>
                  </w:divsChild>
                </w:div>
                <w:div w:id="2016685835">
                  <w:marLeft w:val="0"/>
                  <w:marRight w:val="0"/>
                  <w:marTop w:val="0"/>
                  <w:marBottom w:val="0"/>
                  <w:divBdr>
                    <w:top w:val="none" w:sz="0" w:space="0" w:color="auto"/>
                    <w:left w:val="none" w:sz="0" w:space="0" w:color="auto"/>
                    <w:bottom w:val="none" w:sz="0" w:space="0" w:color="auto"/>
                    <w:right w:val="none" w:sz="0" w:space="0" w:color="auto"/>
                  </w:divBdr>
                  <w:divsChild>
                    <w:div w:id="467012278">
                      <w:marLeft w:val="0"/>
                      <w:marRight w:val="0"/>
                      <w:marTop w:val="0"/>
                      <w:marBottom w:val="0"/>
                      <w:divBdr>
                        <w:top w:val="none" w:sz="0" w:space="0" w:color="auto"/>
                        <w:left w:val="none" w:sz="0" w:space="0" w:color="auto"/>
                        <w:bottom w:val="none" w:sz="0" w:space="0" w:color="auto"/>
                        <w:right w:val="none" w:sz="0" w:space="0" w:color="auto"/>
                      </w:divBdr>
                    </w:div>
                  </w:divsChild>
                </w:div>
                <w:div w:id="2027321997">
                  <w:marLeft w:val="0"/>
                  <w:marRight w:val="0"/>
                  <w:marTop w:val="0"/>
                  <w:marBottom w:val="0"/>
                  <w:divBdr>
                    <w:top w:val="none" w:sz="0" w:space="0" w:color="auto"/>
                    <w:left w:val="none" w:sz="0" w:space="0" w:color="auto"/>
                    <w:bottom w:val="none" w:sz="0" w:space="0" w:color="auto"/>
                    <w:right w:val="none" w:sz="0" w:space="0" w:color="auto"/>
                  </w:divBdr>
                  <w:divsChild>
                    <w:div w:id="475800348">
                      <w:marLeft w:val="0"/>
                      <w:marRight w:val="0"/>
                      <w:marTop w:val="0"/>
                      <w:marBottom w:val="0"/>
                      <w:divBdr>
                        <w:top w:val="none" w:sz="0" w:space="0" w:color="auto"/>
                        <w:left w:val="none" w:sz="0" w:space="0" w:color="auto"/>
                        <w:bottom w:val="none" w:sz="0" w:space="0" w:color="auto"/>
                        <w:right w:val="none" w:sz="0" w:space="0" w:color="auto"/>
                      </w:divBdr>
                    </w:div>
                  </w:divsChild>
                </w:div>
                <w:div w:id="2027975083">
                  <w:marLeft w:val="0"/>
                  <w:marRight w:val="0"/>
                  <w:marTop w:val="0"/>
                  <w:marBottom w:val="0"/>
                  <w:divBdr>
                    <w:top w:val="none" w:sz="0" w:space="0" w:color="auto"/>
                    <w:left w:val="none" w:sz="0" w:space="0" w:color="auto"/>
                    <w:bottom w:val="none" w:sz="0" w:space="0" w:color="auto"/>
                    <w:right w:val="none" w:sz="0" w:space="0" w:color="auto"/>
                  </w:divBdr>
                  <w:divsChild>
                    <w:div w:id="1423406301">
                      <w:marLeft w:val="0"/>
                      <w:marRight w:val="0"/>
                      <w:marTop w:val="0"/>
                      <w:marBottom w:val="0"/>
                      <w:divBdr>
                        <w:top w:val="none" w:sz="0" w:space="0" w:color="auto"/>
                        <w:left w:val="none" w:sz="0" w:space="0" w:color="auto"/>
                        <w:bottom w:val="none" w:sz="0" w:space="0" w:color="auto"/>
                        <w:right w:val="none" w:sz="0" w:space="0" w:color="auto"/>
                      </w:divBdr>
                    </w:div>
                  </w:divsChild>
                </w:div>
                <w:div w:id="2030788963">
                  <w:marLeft w:val="0"/>
                  <w:marRight w:val="0"/>
                  <w:marTop w:val="0"/>
                  <w:marBottom w:val="0"/>
                  <w:divBdr>
                    <w:top w:val="none" w:sz="0" w:space="0" w:color="auto"/>
                    <w:left w:val="none" w:sz="0" w:space="0" w:color="auto"/>
                    <w:bottom w:val="none" w:sz="0" w:space="0" w:color="auto"/>
                    <w:right w:val="none" w:sz="0" w:space="0" w:color="auto"/>
                  </w:divBdr>
                  <w:divsChild>
                    <w:div w:id="121115022">
                      <w:marLeft w:val="0"/>
                      <w:marRight w:val="0"/>
                      <w:marTop w:val="0"/>
                      <w:marBottom w:val="0"/>
                      <w:divBdr>
                        <w:top w:val="none" w:sz="0" w:space="0" w:color="auto"/>
                        <w:left w:val="none" w:sz="0" w:space="0" w:color="auto"/>
                        <w:bottom w:val="none" w:sz="0" w:space="0" w:color="auto"/>
                        <w:right w:val="none" w:sz="0" w:space="0" w:color="auto"/>
                      </w:divBdr>
                    </w:div>
                  </w:divsChild>
                </w:div>
                <w:div w:id="2050375992">
                  <w:marLeft w:val="0"/>
                  <w:marRight w:val="0"/>
                  <w:marTop w:val="0"/>
                  <w:marBottom w:val="0"/>
                  <w:divBdr>
                    <w:top w:val="none" w:sz="0" w:space="0" w:color="auto"/>
                    <w:left w:val="none" w:sz="0" w:space="0" w:color="auto"/>
                    <w:bottom w:val="none" w:sz="0" w:space="0" w:color="auto"/>
                    <w:right w:val="none" w:sz="0" w:space="0" w:color="auto"/>
                  </w:divBdr>
                  <w:divsChild>
                    <w:div w:id="1168599150">
                      <w:marLeft w:val="0"/>
                      <w:marRight w:val="0"/>
                      <w:marTop w:val="0"/>
                      <w:marBottom w:val="0"/>
                      <w:divBdr>
                        <w:top w:val="none" w:sz="0" w:space="0" w:color="auto"/>
                        <w:left w:val="none" w:sz="0" w:space="0" w:color="auto"/>
                        <w:bottom w:val="none" w:sz="0" w:space="0" w:color="auto"/>
                        <w:right w:val="none" w:sz="0" w:space="0" w:color="auto"/>
                      </w:divBdr>
                    </w:div>
                  </w:divsChild>
                </w:div>
                <w:div w:id="2052221057">
                  <w:marLeft w:val="0"/>
                  <w:marRight w:val="0"/>
                  <w:marTop w:val="0"/>
                  <w:marBottom w:val="0"/>
                  <w:divBdr>
                    <w:top w:val="none" w:sz="0" w:space="0" w:color="auto"/>
                    <w:left w:val="none" w:sz="0" w:space="0" w:color="auto"/>
                    <w:bottom w:val="none" w:sz="0" w:space="0" w:color="auto"/>
                    <w:right w:val="none" w:sz="0" w:space="0" w:color="auto"/>
                  </w:divBdr>
                  <w:divsChild>
                    <w:div w:id="553466183">
                      <w:marLeft w:val="0"/>
                      <w:marRight w:val="0"/>
                      <w:marTop w:val="0"/>
                      <w:marBottom w:val="0"/>
                      <w:divBdr>
                        <w:top w:val="none" w:sz="0" w:space="0" w:color="auto"/>
                        <w:left w:val="none" w:sz="0" w:space="0" w:color="auto"/>
                        <w:bottom w:val="none" w:sz="0" w:space="0" w:color="auto"/>
                        <w:right w:val="none" w:sz="0" w:space="0" w:color="auto"/>
                      </w:divBdr>
                    </w:div>
                  </w:divsChild>
                </w:div>
                <w:div w:id="2053535400">
                  <w:marLeft w:val="0"/>
                  <w:marRight w:val="0"/>
                  <w:marTop w:val="0"/>
                  <w:marBottom w:val="0"/>
                  <w:divBdr>
                    <w:top w:val="none" w:sz="0" w:space="0" w:color="auto"/>
                    <w:left w:val="none" w:sz="0" w:space="0" w:color="auto"/>
                    <w:bottom w:val="none" w:sz="0" w:space="0" w:color="auto"/>
                    <w:right w:val="none" w:sz="0" w:space="0" w:color="auto"/>
                  </w:divBdr>
                  <w:divsChild>
                    <w:div w:id="352535710">
                      <w:marLeft w:val="0"/>
                      <w:marRight w:val="0"/>
                      <w:marTop w:val="0"/>
                      <w:marBottom w:val="0"/>
                      <w:divBdr>
                        <w:top w:val="none" w:sz="0" w:space="0" w:color="auto"/>
                        <w:left w:val="none" w:sz="0" w:space="0" w:color="auto"/>
                        <w:bottom w:val="none" w:sz="0" w:space="0" w:color="auto"/>
                        <w:right w:val="none" w:sz="0" w:space="0" w:color="auto"/>
                      </w:divBdr>
                    </w:div>
                  </w:divsChild>
                </w:div>
                <w:div w:id="2063363462">
                  <w:marLeft w:val="0"/>
                  <w:marRight w:val="0"/>
                  <w:marTop w:val="0"/>
                  <w:marBottom w:val="0"/>
                  <w:divBdr>
                    <w:top w:val="none" w:sz="0" w:space="0" w:color="auto"/>
                    <w:left w:val="none" w:sz="0" w:space="0" w:color="auto"/>
                    <w:bottom w:val="none" w:sz="0" w:space="0" w:color="auto"/>
                    <w:right w:val="none" w:sz="0" w:space="0" w:color="auto"/>
                  </w:divBdr>
                  <w:divsChild>
                    <w:div w:id="1458379357">
                      <w:marLeft w:val="0"/>
                      <w:marRight w:val="0"/>
                      <w:marTop w:val="0"/>
                      <w:marBottom w:val="0"/>
                      <w:divBdr>
                        <w:top w:val="none" w:sz="0" w:space="0" w:color="auto"/>
                        <w:left w:val="none" w:sz="0" w:space="0" w:color="auto"/>
                        <w:bottom w:val="none" w:sz="0" w:space="0" w:color="auto"/>
                        <w:right w:val="none" w:sz="0" w:space="0" w:color="auto"/>
                      </w:divBdr>
                    </w:div>
                  </w:divsChild>
                </w:div>
                <w:div w:id="2064020340">
                  <w:marLeft w:val="0"/>
                  <w:marRight w:val="0"/>
                  <w:marTop w:val="0"/>
                  <w:marBottom w:val="0"/>
                  <w:divBdr>
                    <w:top w:val="none" w:sz="0" w:space="0" w:color="auto"/>
                    <w:left w:val="none" w:sz="0" w:space="0" w:color="auto"/>
                    <w:bottom w:val="none" w:sz="0" w:space="0" w:color="auto"/>
                    <w:right w:val="none" w:sz="0" w:space="0" w:color="auto"/>
                  </w:divBdr>
                  <w:divsChild>
                    <w:div w:id="899289963">
                      <w:marLeft w:val="0"/>
                      <w:marRight w:val="0"/>
                      <w:marTop w:val="0"/>
                      <w:marBottom w:val="0"/>
                      <w:divBdr>
                        <w:top w:val="none" w:sz="0" w:space="0" w:color="auto"/>
                        <w:left w:val="none" w:sz="0" w:space="0" w:color="auto"/>
                        <w:bottom w:val="none" w:sz="0" w:space="0" w:color="auto"/>
                        <w:right w:val="none" w:sz="0" w:space="0" w:color="auto"/>
                      </w:divBdr>
                    </w:div>
                  </w:divsChild>
                </w:div>
                <w:div w:id="2077042706">
                  <w:marLeft w:val="0"/>
                  <w:marRight w:val="0"/>
                  <w:marTop w:val="0"/>
                  <w:marBottom w:val="0"/>
                  <w:divBdr>
                    <w:top w:val="none" w:sz="0" w:space="0" w:color="auto"/>
                    <w:left w:val="none" w:sz="0" w:space="0" w:color="auto"/>
                    <w:bottom w:val="none" w:sz="0" w:space="0" w:color="auto"/>
                    <w:right w:val="none" w:sz="0" w:space="0" w:color="auto"/>
                  </w:divBdr>
                  <w:divsChild>
                    <w:div w:id="1384480320">
                      <w:marLeft w:val="0"/>
                      <w:marRight w:val="0"/>
                      <w:marTop w:val="0"/>
                      <w:marBottom w:val="0"/>
                      <w:divBdr>
                        <w:top w:val="none" w:sz="0" w:space="0" w:color="auto"/>
                        <w:left w:val="none" w:sz="0" w:space="0" w:color="auto"/>
                        <w:bottom w:val="none" w:sz="0" w:space="0" w:color="auto"/>
                        <w:right w:val="none" w:sz="0" w:space="0" w:color="auto"/>
                      </w:divBdr>
                    </w:div>
                  </w:divsChild>
                </w:div>
                <w:div w:id="2096970061">
                  <w:marLeft w:val="0"/>
                  <w:marRight w:val="0"/>
                  <w:marTop w:val="0"/>
                  <w:marBottom w:val="0"/>
                  <w:divBdr>
                    <w:top w:val="none" w:sz="0" w:space="0" w:color="auto"/>
                    <w:left w:val="none" w:sz="0" w:space="0" w:color="auto"/>
                    <w:bottom w:val="none" w:sz="0" w:space="0" w:color="auto"/>
                    <w:right w:val="none" w:sz="0" w:space="0" w:color="auto"/>
                  </w:divBdr>
                  <w:divsChild>
                    <w:div w:id="684283503">
                      <w:marLeft w:val="0"/>
                      <w:marRight w:val="0"/>
                      <w:marTop w:val="0"/>
                      <w:marBottom w:val="0"/>
                      <w:divBdr>
                        <w:top w:val="none" w:sz="0" w:space="0" w:color="auto"/>
                        <w:left w:val="none" w:sz="0" w:space="0" w:color="auto"/>
                        <w:bottom w:val="none" w:sz="0" w:space="0" w:color="auto"/>
                        <w:right w:val="none" w:sz="0" w:space="0" w:color="auto"/>
                      </w:divBdr>
                    </w:div>
                  </w:divsChild>
                </w:div>
                <w:div w:id="2103792770">
                  <w:marLeft w:val="0"/>
                  <w:marRight w:val="0"/>
                  <w:marTop w:val="0"/>
                  <w:marBottom w:val="0"/>
                  <w:divBdr>
                    <w:top w:val="none" w:sz="0" w:space="0" w:color="auto"/>
                    <w:left w:val="none" w:sz="0" w:space="0" w:color="auto"/>
                    <w:bottom w:val="none" w:sz="0" w:space="0" w:color="auto"/>
                    <w:right w:val="none" w:sz="0" w:space="0" w:color="auto"/>
                  </w:divBdr>
                  <w:divsChild>
                    <w:div w:id="40978387">
                      <w:marLeft w:val="0"/>
                      <w:marRight w:val="0"/>
                      <w:marTop w:val="0"/>
                      <w:marBottom w:val="0"/>
                      <w:divBdr>
                        <w:top w:val="none" w:sz="0" w:space="0" w:color="auto"/>
                        <w:left w:val="none" w:sz="0" w:space="0" w:color="auto"/>
                        <w:bottom w:val="none" w:sz="0" w:space="0" w:color="auto"/>
                        <w:right w:val="none" w:sz="0" w:space="0" w:color="auto"/>
                      </w:divBdr>
                    </w:div>
                  </w:divsChild>
                </w:div>
                <w:div w:id="2109617700">
                  <w:marLeft w:val="0"/>
                  <w:marRight w:val="0"/>
                  <w:marTop w:val="0"/>
                  <w:marBottom w:val="0"/>
                  <w:divBdr>
                    <w:top w:val="none" w:sz="0" w:space="0" w:color="auto"/>
                    <w:left w:val="none" w:sz="0" w:space="0" w:color="auto"/>
                    <w:bottom w:val="none" w:sz="0" w:space="0" w:color="auto"/>
                    <w:right w:val="none" w:sz="0" w:space="0" w:color="auto"/>
                  </w:divBdr>
                  <w:divsChild>
                    <w:div w:id="551818021">
                      <w:marLeft w:val="0"/>
                      <w:marRight w:val="0"/>
                      <w:marTop w:val="0"/>
                      <w:marBottom w:val="0"/>
                      <w:divBdr>
                        <w:top w:val="none" w:sz="0" w:space="0" w:color="auto"/>
                        <w:left w:val="none" w:sz="0" w:space="0" w:color="auto"/>
                        <w:bottom w:val="none" w:sz="0" w:space="0" w:color="auto"/>
                        <w:right w:val="none" w:sz="0" w:space="0" w:color="auto"/>
                      </w:divBdr>
                    </w:div>
                  </w:divsChild>
                </w:div>
                <w:div w:id="2111584882">
                  <w:marLeft w:val="0"/>
                  <w:marRight w:val="0"/>
                  <w:marTop w:val="0"/>
                  <w:marBottom w:val="0"/>
                  <w:divBdr>
                    <w:top w:val="none" w:sz="0" w:space="0" w:color="auto"/>
                    <w:left w:val="none" w:sz="0" w:space="0" w:color="auto"/>
                    <w:bottom w:val="none" w:sz="0" w:space="0" w:color="auto"/>
                    <w:right w:val="none" w:sz="0" w:space="0" w:color="auto"/>
                  </w:divBdr>
                  <w:divsChild>
                    <w:div w:id="1149639041">
                      <w:marLeft w:val="0"/>
                      <w:marRight w:val="0"/>
                      <w:marTop w:val="0"/>
                      <w:marBottom w:val="0"/>
                      <w:divBdr>
                        <w:top w:val="none" w:sz="0" w:space="0" w:color="auto"/>
                        <w:left w:val="none" w:sz="0" w:space="0" w:color="auto"/>
                        <w:bottom w:val="none" w:sz="0" w:space="0" w:color="auto"/>
                        <w:right w:val="none" w:sz="0" w:space="0" w:color="auto"/>
                      </w:divBdr>
                    </w:div>
                  </w:divsChild>
                </w:div>
                <w:div w:id="2116249004">
                  <w:marLeft w:val="0"/>
                  <w:marRight w:val="0"/>
                  <w:marTop w:val="0"/>
                  <w:marBottom w:val="0"/>
                  <w:divBdr>
                    <w:top w:val="none" w:sz="0" w:space="0" w:color="auto"/>
                    <w:left w:val="none" w:sz="0" w:space="0" w:color="auto"/>
                    <w:bottom w:val="none" w:sz="0" w:space="0" w:color="auto"/>
                    <w:right w:val="none" w:sz="0" w:space="0" w:color="auto"/>
                  </w:divBdr>
                  <w:divsChild>
                    <w:div w:id="1374497138">
                      <w:marLeft w:val="0"/>
                      <w:marRight w:val="0"/>
                      <w:marTop w:val="0"/>
                      <w:marBottom w:val="0"/>
                      <w:divBdr>
                        <w:top w:val="none" w:sz="0" w:space="0" w:color="auto"/>
                        <w:left w:val="none" w:sz="0" w:space="0" w:color="auto"/>
                        <w:bottom w:val="none" w:sz="0" w:space="0" w:color="auto"/>
                        <w:right w:val="none" w:sz="0" w:space="0" w:color="auto"/>
                      </w:divBdr>
                    </w:div>
                  </w:divsChild>
                </w:div>
                <w:div w:id="2130584856">
                  <w:marLeft w:val="0"/>
                  <w:marRight w:val="0"/>
                  <w:marTop w:val="0"/>
                  <w:marBottom w:val="0"/>
                  <w:divBdr>
                    <w:top w:val="none" w:sz="0" w:space="0" w:color="auto"/>
                    <w:left w:val="none" w:sz="0" w:space="0" w:color="auto"/>
                    <w:bottom w:val="none" w:sz="0" w:space="0" w:color="auto"/>
                    <w:right w:val="none" w:sz="0" w:space="0" w:color="auto"/>
                  </w:divBdr>
                  <w:divsChild>
                    <w:div w:id="1295020900">
                      <w:marLeft w:val="0"/>
                      <w:marRight w:val="0"/>
                      <w:marTop w:val="0"/>
                      <w:marBottom w:val="0"/>
                      <w:divBdr>
                        <w:top w:val="none" w:sz="0" w:space="0" w:color="auto"/>
                        <w:left w:val="none" w:sz="0" w:space="0" w:color="auto"/>
                        <w:bottom w:val="none" w:sz="0" w:space="0" w:color="auto"/>
                        <w:right w:val="none" w:sz="0" w:space="0" w:color="auto"/>
                      </w:divBdr>
                    </w:div>
                  </w:divsChild>
                </w:div>
                <w:div w:id="2133016536">
                  <w:marLeft w:val="0"/>
                  <w:marRight w:val="0"/>
                  <w:marTop w:val="0"/>
                  <w:marBottom w:val="0"/>
                  <w:divBdr>
                    <w:top w:val="none" w:sz="0" w:space="0" w:color="auto"/>
                    <w:left w:val="none" w:sz="0" w:space="0" w:color="auto"/>
                    <w:bottom w:val="none" w:sz="0" w:space="0" w:color="auto"/>
                    <w:right w:val="none" w:sz="0" w:space="0" w:color="auto"/>
                  </w:divBdr>
                  <w:divsChild>
                    <w:div w:id="1183279341">
                      <w:marLeft w:val="0"/>
                      <w:marRight w:val="0"/>
                      <w:marTop w:val="0"/>
                      <w:marBottom w:val="0"/>
                      <w:divBdr>
                        <w:top w:val="none" w:sz="0" w:space="0" w:color="auto"/>
                        <w:left w:val="none" w:sz="0" w:space="0" w:color="auto"/>
                        <w:bottom w:val="none" w:sz="0" w:space="0" w:color="auto"/>
                        <w:right w:val="none" w:sz="0" w:space="0" w:color="auto"/>
                      </w:divBdr>
                    </w:div>
                  </w:divsChild>
                </w:div>
                <w:div w:id="2135325001">
                  <w:marLeft w:val="0"/>
                  <w:marRight w:val="0"/>
                  <w:marTop w:val="0"/>
                  <w:marBottom w:val="0"/>
                  <w:divBdr>
                    <w:top w:val="none" w:sz="0" w:space="0" w:color="auto"/>
                    <w:left w:val="none" w:sz="0" w:space="0" w:color="auto"/>
                    <w:bottom w:val="none" w:sz="0" w:space="0" w:color="auto"/>
                    <w:right w:val="none" w:sz="0" w:space="0" w:color="auto"/>
                  </w:divBdr>
                  <w:divsChild>
                    <w:div w:id="664935993">
                      <w:marLeft w:val="0"/>
                      <w:marRight w:val="0"/>
                      <w:marTop w:val="0"/>
                      <w:marBottom w:val="0"/>
                      <w:divBdr>
                        <w:top w:val="none" w:sz="0" w:space="0" w:color="auto"/>
                        <w:left w:val="none" w:sz="0" w:space="0" w:color="auto"/>
                        <w:bottom w:val="none" w:sz="0" w:space="0" w:color="auto"/>
                        <w:right w:val="none" w:sz="0" w:space="0" w:color="auto"/>
                      </w:divBdr>
                    </w:div>
                  </w:divsChild>
                </w:div>
                <w:div w:id="2140493092">
                  <w:marLeft w:val="0"/>
                  <w:marRight w:val="0"/>
                  <w:marTop w:val="0"/>
                  <w:marBottom w:val="0"/>
                  <w:divBdr>
                    <w:top w:val="none" w:sz="0" w:space="0" w:color="auto"/>
                    <w:left w:val="none" w:sz="0" w:space="0" w:color="auto"/>
                    <w:bottom w:val="none" w:sz="0" w:space="0" w:color="auto"/>
                    <w:right w:val="none" w:sz="0" w:space="0" w:color="auto"/>
                  </w:divBdr>
                  <w:divsChild>
                    <w:div w:id="213444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763">
          <w:marLeft w:val="0"/>
          <w:marRight w:val="0"/>
          <w:marTop w:val="0"/>
          <w:marBottom w:val="0"/>
          <w:divBdr>
            <w:top w:val="none" w:sz="0" w:space="0" w:color="auto"/>
            <w:left w:val="none" w:sz="0" w:space="0" w:color="auto"/>
            <w:bottom w:val="none" w:sz="0" w:space="0" w:color="auto"/>
            <w:right w:val="none" w:sz="0" w:space="0" w:color="auto"/>
          </w:divBdr>
          <w:divsChild>
            <w:div w:id="18898403">
              <w:marLeft w:val="-75"/>
              <w:marRight w:val="0"/>
              <w:marTop w:val="30"/>
              <w:marBottom w:val="30"/>
              <w:divBdr>
                <w:top w:val="none" w:sz="0" w:space="0" w:color="auto"/>
                <w:left w:val="none" w:sz="0" w:space="0" w:color="auto"/>
                <w:bottom w:val="none" w:sz="0" w:space="0" w:color="auto"/>
                <w:right w:val="none" w:sz="0" w:space="0" w:color="auto"/>
              </w:divBdr>
              <w:divsChild>
                <w:div w:id="12004867">
                  <w:marLeft w:val="0"/>
                  <w:marRight w:val="0"/>
                  <w:marTop w:val="0"/>
                  <w:marBottom w:val="0"/>
                  <w:divBdr>
                    <w:top w:val="none" w:sz="0" w:space="0" w:color="auto"/>
                    <w:left w:val="none" w:sz="0" w:space="0" w:color="auto"/>
                    <w:bottom w:val="none" w:sz="0" w:space="0" w:color="auto"/>
                    <w:right w:val="none" w:sz="0" w:space="0" w:color="auto"/>
                  </w:divBdr>
                  <w:divsChild>
                    <w:div w:id="781337341">
                      <w:marLeft w:val="0"/>
                      <w:marRight w:val="0"/>
                      <w:marTop w:val="0"/>
                      <w:marBottom w:val="0"/>
                      <w:divBdr>
                        <w:top w:val="none" w:sz="0" w:space="0" w:color="auto"/>
                        <w:left w:val="none" w:sz="0" w:space="0" w:color="auto"/>
                        <w:bottom w:val="none" w:sz="0" w:space="0" w:color="auto"/>
                        <w:right w:val="none" w:sz="0" w:space="0" w:color="auto"/>
                      </w:divBdr>
                    </w:div>
                  </w:divsChild>
                </w:div>
                <w:div w:id="17975544">
                  <w:marLeft w:val="0"/>
                  <w:marRight w:val="0"/>
                  <w:marTop w:val="0"/>
                  <w:marBottom w:val="0"/>
                  <w:divBdr>
                    <w:top w:val="none" w:sz="0" w:space="0" w:color="auto"/>
                    <w:left w:val="none" w:sz="0" w:space="0" w:color="auto"/>
                    <w:bottom w:val="none" w:sz="0" w:space="0" w:color="auto"/>
                    <w:right w:val="none" w:sz="0" w:space="0" w:color="auto"/>
                  </w:divBdr>
                  <w:divsChild>
                    <w:div w:id="805590078">
                      <w:marLeft w:val="0"/>
                      <w:marRight w:val="0"/>
                      <w:marTop w:val="0"/>
                      <w:marBottom w:val="0"/>
                      <w:divBdr>
                        <w:top w:val="none" w:sz="0" w:space="0" w:color="auto"/>
                        <w:left w:val="none" w:sz="0" w:space="0" w:color="auto"/>
                        <w:bottom w:val="none" w:sz="0" w:space="0" w:color="auto"/>
                        <w:right w:val="none" w:sz="0" w:space="0" w:color="auto"/>
                      </w:divBdr>
                    </w:div>
                  </w:divsChild>
                </w:div>
                <w:div w:id="19209790">
                  <w:marLeft w:val="0"/>
                  <w:marRight w:val="0"/>
                  <w:marTop w:val="0"/>
                  <w:marBottom w:val="0"/>
                  <w:divBdr>
                    <w:top w:val="none" w:sz="0" w:space="0" w:color="auto"/>
                    <w:left w:val="none" w:sz="0" w:space="0" w:color="auto"/>
                    <w:bottom w:val="none" w:sz="0" w:space="0" w:color="auto"/>
                    <w:right w:val="none" w:sz="0" w:space="0" w:color="auto"/>
                  </w:divBdr>
                  <w:divsChild>
                    <w:div w:id="908928733">
                      <w:marLeft w:val="0"/>
                      <w:marRight w:val="0"/>
                      <w:marTop w:val="0"/>
                      <w:marBottom w:val="0"/>
                      <w:divBdr>
                        <w:top w:val="none" w:sz="0" w:space="0" w:color="auto"/>
                        <w:left w:val="none" w:sz="0" w:space="0" w:color="auto"/>
                        <w:bottom w:val="none" w:sz="0" w:space="0" w:color="auto"/>
                        <w:right w:val="none" w:sz="0" w:space="0" w:color="auto"/>
                      </w:divBdr>
                    </w:div>
                  </w:divsChild>
                </w:div>
                <w:div w:id="20673747">
                  <w:marLeft w:val="0"/>
                  <w:marRight w:val="0"/>
                  <w:marTop w:val="0"/>
                  <w:marBottom w:val="0"/>
                  <w:divBdr>
                    <w:top w:val="none" w:sz="0" w:space="0" w:color="auto"/>
                    <w:left w:val="none" w:sz="0" w:space="0" w:color="auto"/>
                    <w:bottom w:val="none" w:sz="0" w:space="0" w:color="auto"/>
                    <w:right w:val="none" w:sz="0" w:space="0" w:color="auto"/>
                  </w:divBdr>
                  <w:divsChild>
                    <w:div w:id="1387337516">
                      <w:marLeft w:val="0"/>
                      <w:marRight w:val="0"/>
                      <w:marTop w:val="0"/>
                      <w:marBottom w:val="0"/>
                      <w:divBdr>
                        <w:top w:val="none" w:sz="0" w:space="0" w:color="auto"/>
                        <w:left w:val="none" w:sz="0" w:space="0" w:color="auto"/>
                        <w:bottom w:val="none" w:sz="0" w:space="0" w:color="auto"/>
                        <w:right w:val="none" w:sz="0" w:space="0" w:color="auto"/>
                      </w:divBdr>
                    </w:div>
                  </w:divsChild>
                </w:div>
                <w:div w:id="25377523">
                  <w:marLeft w:val="0"/>
                  <w:marRight w:val="0"/>
                  <w:marTop w:val="0"/>
                  <w:marBottom w:val="0"/>
                  <w:divBdr>
                    <w:top w:val="none" w:sz="0" w:space="0" w:color="auto"/>
                    <w:left w:val="none" w:sz="0" w:space="0" w:color="auto"/>
                    <w:bottom w:val="none" w:sz="0" w:space="0" w:color="auto"/>
                    <w:right w:val="none" w:sz="0" w:space="0" w:color="auto"/>
                  </w:divBdr>
                  <w:divsChild>
                    <w:div w:id="1520193962">
                      <w:marLeft w:val="0"/>
                      <w:marRight w:val="0"/>
                      <w:marTop w:val="0"/>
                      <w:marBottom w:val="0"/>
                      <w:divBdr>
                        <w:top w:val="none" w:sz="0" w:space="0" w:color="auto"/>
                        <w:left w:val="none" w:sz="0" w:space="0" w:color="auto"/>
                        <w:bottom w:val="none" w:sz="0" w:space="0" w:color="auto"/>
                        <w:right w:val="none" w:sz="0" w:space="0" w:color="auto"/>
                      </w:divBdr>
                    </w:div>
                  </w:divsChild>
                </w:div>
                <w:div w:id="31343657">
                  <w:marLeft w:val="0"/>
                  <w:marRight w:val="0"/>
                  <w:marTop w:val="0"/>
                  <w:marBottom w:val="0"/>
                  <w:divBdr>
                    <w:top w:val="none" w:sz="0" w:space="0" w:color="auto"/>
                    <w:left w:val="none" w:sz="0" w:space="0" w:color="auto"/>
                    <w:bottom w:val="none" w:sz="0" w:space="0" w:color="auto"/>
                    <w:right w:val="none" w:sz="0" w:space="0" w:color="auto"/>
                  </w:divBdr>
                  <w:divsChild>
                    <w:div w:id="1897160210">
                      <w:marLeft w:val="0"/>
                      <w:marRight w:val="0"/>
                      <w:marTop w:val="0"/>
                      <w:marBottom w:val="0"/>
                      <w:divBdr>
                        <w:top w:val="none" w:sz="0" w:space="0" w:color="auto"/>
                        <w:left w:val="none" w:sz="0" w:space="0" w:color="auto"/>
                        <w:bottom w:val="none" w:sz="0" w:space="0" w:color="auto"/>
                        <w:right w:val="none" w:sz="0" w:space="0" w:color="auto"/>
                      </w:divBdr>
                    </w:div>
                  </w:divsChild>
                </w:div>
                <w:div w:id="32466395">
                  <w:marLeft w:val="0"/>
                  <w:marRight w:val="0"/>
                  <w:marTop w:val="0"/>
                  <w:marBottom w:val="0"/>
                  <w:divBdr>
                    <w:top w:val="none" w:sz="0" w:space="0" w:color="auto"/>
                    <w:left w:val="none" w:sz="0" w:space="0" w:color="auto"/>
                    <w:bottom w:val="none" w:sz="0" w:space="0" w:color="auto"/>
                    <w:right w:val="none" w:sz="0" w:space="0" w:color="auto"/>
                  </w:divBdr>
                  <w:divsChild>
                    <w:div w:id="1628050790">
                      <w:marLeft w:val="0"/>
                      <w:marRight w:val="0"/>
                      <w:marTop w:val="0"/>
                      <w:marBottom w:val="0"/>
                      <w:divBdr>
                        <w:top w:val="none" w:sz="0" w:space="0" w:color="auto"/>
                        <w:left w:val="none" w:sz="0" w:space="0" w:color="auto"/>
                        <w:bottom w:val="none" w:sz="0" w:space="0" w:color="auto"/>
                        <w:right w:val="none" w:sz="0" w:space="0" w:color="auto"/>
                      </w:divBdr>
                    </w:div>
                  </w:divsChild>
                </w:div>
                <w:div w:id="39984847">
                  <w:marLeft w:val="0"/>
                  <w:marRight w:val="0"/>
                  <w:marTop w:val="0"/>
                  <w:marBottom w:val="0"/>
                  <w:divBdr>
                    <w:top w:val="none" w:sz="0" w:space="0" w:color="auto"/>
                    <w:left w:val="none" w:sz="0" w:space="0" w:color="auto"/>
                    <w:bottom w:val="none" w:sz="0" w:space="0" w:color="auto"/>
                    <w:right w:val="none" w:sz="0" w:space="0" w:color="auto"/>
                  </w:divBdr>
                  <w:divsChild>
                    <w:div w:id="1974825365">
                      <w:marLeft w:val="0"/>
                      <w:marRight w:val="0"/>
                      <w:marTop w:val="0"/>
                      <w:marBottom w:val="0"/>
                      <w:divBdr>
                        <w:top w:val="none" w:sz="0" w:space="0" w:color="auto"/>
                        <w:left w:val="none" w:sz="0" w:space="0" w:color="auto"/>
                        <w:bottom w:val="none" w:sz="0" w:space="0" w:color="auto"/>
                        <w:right w:val="none" w:sz="0" w:space="0" w:color="auto"/>
                      </w:divBdr>
                    </w:div>
                  </w:divsChild>
                </w:div>
                <w:div w:id="55051076">
                  <w:marLeft w:val="0"/>
                  <w:marRight w:val="0"/>
                  <w:marTop w:val="0"/>
                  <w:marBottom w:val="0"/>
                  <w:divBdr>
                    <w:top w:val="none" w:sz="0" w:space="0" w:color="auto"/>
                    <w:left w:val="none" w:sz="0" w:space="0" w:color="auto"/>
                    <w:bottom w:val="none" w:sz="0" w:space="0" w:color="auto"/>
                    <w:right w:val="none" w:sz="0" w:space="0" w:color="auto"/>
                  </w:divBdr>
                  <w:divsChild>
                    <w:div w:id="122189148">
                      <w:marLeft w:val="0"/>
                      <w:marRight w:val="0"/>
                      <w:marTop w:val="0"/>
                      <w:marBottom w:val="0"/>
                      <w:divBdr>
                        <w:top w:val="none" w:sz="0" w:space="0" w:color="auto"/>
                        <w:left w:val="none" w:sz="0" w:space="0" w:color="auto"/>
                        <w:bottom w:val="none" w:sz="0" w:space="0" w:color="auto"/>
                        <w:right w:val="none" w:sz="0" w:space="0" w:color="auto"/>
                      </w:divBdr>
                    </w:div>
                  </w:divsChild>
                </w:div>
                <w:div w:id="77942204">
                  <w:marLeft w:val="0"/>
                  <w:marRight w:val="0"/>
                  <w:marTop w:val="0"/>
                  <w:marBottom w:val="0"/>
                  <w:divBdr>
                    <w:top w:val="none" w:sz="0" w:space="0" w:color="auto"/>
                    <w:left w:val="none" w:sz="0" w:space="0" w:color="auto"/>
                    <w:bottom w:val="none" w:sz="0" w:space="0" w:color="auto"/>
                    <w:right w:val="none" w:sz="0" w:space="0" w:color="auto"/>
                  </w:divBdr>
                  <w:divsChild>
                    <w:div w:id="1343122019">
                      <w:marLeft w:val="0"/>
                      <w:marRight w:val="0"/>
                      <w:marTop w:val="0"/>
                      <w:marBottom w:val="0"/>
                      <w:divBdr>
                        <w:top w:val="none" w:sz="0" w:space="0" w:color="auto"/>
                        <w:left w:val="none" w:sz="0" w:space="0" w:color="auto"/>
                        <w:bottom w:val="none" w:sz="0" w:space="0" w:color="auto"/>
                        <w:right w:val="none" w:sz="0" w:space="0" w:color="auto"/>
                      </w:divBdr>
                    </w:div>
                  </w:divsChild>
                </w:div>
                <w:div w:id="87387650">
                  <w:marLeft w:val="0"/>
                  <w:marRight w:val="0"/>
                  <w:marTop w:val="0"/>
                  <w:marBottom w:val="0"/>
                  <w:divBdr>
                    <w:top w:val="none" w:sz="0" w:space="0" w:color="auto"/>
                    <w:left w:val="none" w:sz="0" w:space="0" w:color="auto"/>
                    <w:bottom w:val="none" w:sz="0" w:space="0" w:color="auto"/>
                    <w:right w:val="none" w:sz="0" w:space="0" w:color="auto"/>
                  </w:divBdr>
                  <w:divsChild>
                    <w:div w:id="1453668222">
                      <w:marLeft w:val="0"/>
                      <w:marRight w:val="0"/>
                      <w:marTop w:val="0"/>
                      <w:marBottom w:val="0"/>
                      <w:divBdr>
                        <w:top w:val="none" w:sz="0" w:space="0" w:color="auto"/>
                        <w:left w:val="none" w:sz="0" w:space="0" w:color="auto"/>
                        <w:bottom w:val="none" w:sz="0" w:space="0" w:color="auto"/>
                        <w:right w:val="none" w:sz="0" w:space="0" w:color="auto"/>
                      </w:divBdr>
                    </w:div>
                  </w:divsChild>
                </w:div>
                <w:div w:id="99952931">
                  <w:marLeft w:val="0"/>
                  <w:marRight w:val="0"/>
                  <w:marTop w:val="0"/>
                  <w:marBottom w:val="0"/>
                  <w:divBdr>
                    <w:top w:val="none" w:sz="0" w:space="0" w:color="auto"/>
                    <w:left w:val="none" w:sz="0" w:space="0" w:color="auto"/>
                    <w:bottom w:val="none" w:sz="0" w:space="0" w:color="auto"/>
                    <w:right w:val="none" w:sz="0" w:space="0" w:color="auto"/>
                  </w:divBdr>
                  <w:divsChild>
                    <w:div w:id="249854865">
                      <w:marLeft w:val="0"/>
                      <w:marRight w:val="0"/>
                      <w:marTop w:val="0"/>
                      <w:marBottom w:val="0"/>
                      <w:divBdr>
                        <w:top w:val="none" w:sz="0" w:space="0" w:color="auto"/>
                        <w:left w:val="none" w:sz="0" w:space="0" w:color="auto"/>
                        <w:bottom w:val="none" w:sz="0" w:space="0" w:color="auto"/>
                        <w:right w:val="none" w:sz="0" w:space="0" w:color="auto"/>
                      </w:divBdr>
                    </w:div>
                  </w:divsChild>
                </w:div>
                <w:div w:id="107359095">
                  <w:marLeft w:val="0"/>
                  <w:marRight w:val="0"/>
                  <w:marTop w:val="0"/>
                  <w:marBottom w:val="0"/>
                  <w:divBdr>
                    <w:top w:val="none" w:sz="0" w:space="0" w:color="auto"/>
                    <w:left w:val="none" w:sz="0" w:space="0" w:color="auto"/>
                    <w:bottom w:val="none" w:sz="0" w:space="0" w:color="auto"/>
                    <w:right w:val="none" w:sz="0" w:space="0" w:color="auto"/>
                  </w:divBdr>
                  <w:divsChild>
                    <w:div w:id="352265445">
                      <w:marLeft w:val="0"/>
                      <w:marRight w:val="0"/>
                      <w:marTop w:val="0"/>
                      <w:marBottom w:val="0"/>
                      <w:divBdr>
                        <w:top w:val="none" w:sz="0" w:space="0" w:color="auto"/>
                        <w:left w:val="none" w:sz="0" w:space="0" w:color="auto"/>
                        <w:bottom w:val="none" w:sz="0" w:space="0" w:color="auto"/>
                        <w:right w:val="none" w:sz="0" w:space="0" w:color="auto"/>
                      </w:divBdr>
                    </w:div>
                  </w:divsChild>
                </w:div>
                <w:div w:id="112676870">
                  <w:marLeft w:val="0"/>
                  <w:marRight w:val="0"/>
                  <w:marTop w:val="0"/>
                  <w:marBottom w:val="0"/>
                  <w:divBdr>
                    <w:top w:val="none" w:sz="0" w:space="0" w:color="auto"/>
                    <w:left w:val="none" w:sz="0" w:space="0" w:color="auto"/>
                    <w:bottom w:val="none" w:sz="0" w:space="0" w:color="auto"/>
                    <w:right w:val="none" w:sz="0" w:space="0" w:color="auto"/>
                  </w:divBdr>
                  <w:divsChild>
                    <w:div w:id="1966426944">
                      <w:marLeft w:val="0"/>
                      <w:marRight w:val="0"/>
                      <w:marTop w:val="0"/>
                      <w:marBottom w:val="0"/>
                      <w:divBdr>
                        <w:top w:val="none" w:sz="0" w:space="0" w:color="auto"/>
                        <w:left w:val="none" w:sz="0" w:space="0" w:color="auto"/>
                        <w:bottom w:val="none" w:sz="0" w:space="0" w:color="auto"/>
                        <w:right w:val="none" w:sz="0" w:space="0" w:color="auto"/>
                      </w:divBdr>
                    </w:div>
                  </w:divsChild>
                </w:div>
                <w:div w:id="117141076">
                  <w:marLeft w:val="0"/>
                  <w:marRight w:val="0"/>
                  <w:marTop w:val="0"/>
                  <w:marBottom w:val="0"/>
                  <w:divBdr>
                    <w:top w:val="none" w:sz="0" w:space="0" w:color="auto"/>
                    <w:left w:val="none" w:sz="0" w:space="0" w:color="auto"/>
                    <w:bottom w:val="none" w:sz="0" w:space="0" w:color="auto"/>
                    <w:right w:val="none" w:sz="0" w:space="0" w:color="auto"/>
                  </w:divBdr>
                  <w:divsChild>
                    <w:div w:id="438916996">
                      <w:marLeft w:val="0"/>
                      <w:marRight w:val="0"/>
                      <w:marTop w:val="0"/>
                      <w:marBottom w:val="0"/>
                      <w:divBdr>
                        <w:top w:val="none" w:sz="0" w:space="0" w:color="auto"/>
                        <w:left w:val="none" w:sz="0" w:space="0" w:color="auto"/>
                        <w:bottom w:val="none" w:sz="0" w:space="0" w:color="auto"/>
                        <w:right w:val="none" w:sz="0" w:space="0" w:color="auto"/>
                      </w:divBdr>
                    </w:div>
                  </w:divsChild>
                </w:div>
                <w:div w:id="131674739">
                  <w:marLeft w:val="0"/>
                  <w:marRight w:val="0"/>
                  <w:marTop w:val="0"/>
                  <w:marBottom w:val="0"/>
                  <w:divBdr>
                    <w:top w:val="none" w:sz="0" w:space="0" w:color="auto"/>
                    <w:left w:val="none" w:sz="0" w:space="0" w:color="auto"/>
                    <w:bottom w:val="none" w:sz="0" w:space="0" w:color="auto"/>
                    <w:right w:val="none" w:sz="0" w:space="0" w:color="auto"/>
                  </w:divBdr>
                  <w:divsChild>
                    <w:div w:id="421143668">
                      <w:marLeft w:val="0"/>
                      <w:marRight w:val="0"/>
                      <w:marTop w:val="0"/>
                      <w:marBottom w:val="0"/>
                      <w:divBdr>
                        <w:top w:val="none" w:sz="0" w:space="0" w:color="auto"/>
                        <w:left w:val="none" w:sz="0" w:space="0" w:color="auto"/>
                        <w:bottom w:val="none" w:sz="0" w:space="0" w:color="auto"/>
                        <w:right w:val="none" w:sz="0" w:space="0" w:color="auto"/>
                      </w:divBdr>
                    </w:div>
                  </w:divsChild>
                </w:div>
                <w:div w:id="138811799">
                  <w:marLeft w:val="0"/>
                  <w:marRight w:val="0"/>
                  <w:marTop w:val="0"/>
                  <w:marBottom w:val="0"/>
                  <w:divBdr>
                    <w:top w:val="none" w:sz="0" w:space="0" w:color="auto"/>
                    <w:left w:val="none" w:sz="0" w:space="0" w:color="auto"/>
                    <w:bottom w:val="none" w:sz="0" w:space="0" w:color="auto"/>
                    <w:right w:val="none" w:sz="0" w:space="0" w:color="auto"/>
                  </w:divBdr>
                  <w:divsChild>
                    <w:div w:id="932738653">
                      <w:marLeft w:val="0"/>
                      <w:marRight w:val="0"/>
                      <w:marTop w:val="0"/>
                      <w:marBottom w:val="0"/>
                      <w:divBdr>
                        <w:top w:val="none" w:sz="0" w:space="0" w:color="auto"/>
                        <w:left w:val="none" w:sz="0" w:space="0" w:color="auto"/>
                        <w:bottom w:val="none" w:sz="0" w:space="0" w:color="auto"/>
                        <w:right w:val="none" w:sz="0" w:space="0" w:color="auto"/>
                      </w:divBdr>
                    </w:div>
                  </w:divsChild>
                </w:div>
                <w:div w:id="139419692">
                  <w:marLeft w:val="0"/>
                  <w:marRight w:val="0"/>
                  <w:marTop w:val="0"/>
                  <w:marBottom w:val="0"/>
                  <w:divBdr>
                    <w:top w:val="none" w:sz="0" w:space="0" w:color="auto"/>
                    <w:left w:val="none" w:sz="0" w:space="0" w:color="auto"/>
                    <w:bottom w:val="none" w:sz="0" w:space="0" w:color="auto"/>
                    <w:right w:val="none" w:sz="0" w:space="0" w:color="auto"/>
                  </w:divBdr>
                  <w:divsChild>
                    <w:div w:id="1794515247">
                      <w:marLeft w:val="0"/>
                      <w:marRight w:val="0"/>
                      <w:marTop w:val="0"/>
                      <w:marBottom w:val="0"/>
                      <w:divBdr>
                        <w:top w:val="none" w:sz="0" w:space="0" w:color="auto"/>
                        <w:left w:val="none" w:sz="0" w:space="0" w:color="auto"/>
                        <w:bottom w:val="none" w:sz="0" w:space="0" w:color="auto"/>
                        <w:right w:val="none" w:sz="0" w:space="0" w:color="auto"/>
                      </w:divBdr>
                    </w:div>
                  </w:divsChild>
                </w:div>
                <w:div w:id="141655867">
                  <w:marLeft w:val="0"/>
                  <w:marRight w:val="0"/>
                  <w:marTop w:val="0"/>
                  <w:marBottom w:val="0"/>
                  <w:divBdr>
                    <w:top w:val="none" w:sz="0" w:space="0" w:color="auto"/>
                    <w:left w:val="none" w:sz="0" w:space="0" w:color="auto"/>
                    <w:bottom w:val="none" w:sz="0" w:space="0" w:color="auto"/>
                    <w:right w:val="none" w:sz="0" w:space="0" w:color="auto"/>
                  </w:divBdr>
                  <w:divsChild>
                    <w:div w:id="15040331">
                      <w:marLeft w:val="0"/>
                      <w:marRight w:val="0"/>
                      <w:marTop w:val="0"/>
                      <w:marBottom w:val="0"/>
                      <w:divBdr>
                        <w:top w:val="none" w:sz="0" w:space="0" w:color="auto"/>
                        <w:left w:val="none" w:sz="0" w:space="0" w:color="auto"/>
                        <w:bottom w:val="none" w:sz="0" w:space="0" w:color="auto"/>
                        <w:right w:val="none" w:sz="0" w:space="0" w:color="auto"/>
                      </w:divBdr>
                    </w:div>
                  </w:divsChild>
                </w:div>
                <w:div w:id="145905584">
                  <w:marLeft w:val="0"/>
                  <w:marRight w:val="0"/>
                  <w:marTop w:val="0"/>
                  <w:marBottom w:val="0"/>
                  <w:divBdr>
                    <w:top w:val="none" w:sz="0" w:space="0" w:color="auto"/>
                    <w:left w:val="none" w:sz="0" w:space="0" w:color="auto"/>
                    <w:bottom w:val="none" w:sz="0" w:space="0" w:color="auto"/>
                    <w:right w:val="none" w:sz="0" w:space="0" w:color="auto"/>
                  </w:divBdr>
                  <w:divsChild>
                    <w:div w:id="1099180449">
                      <w:marLeft w:val="0"/>
                      <w:marRight w:val="0"/>
                      <w:marTop w:val="0"/>
                      <w:marBottom w:val="0"/>
                      <w:divBdr>
                        <w:top w:val="none" w:sz="0" w:space="0" w:color="auto"/>
                        <w:left w:val="none" w:sz="0" w:space="0" w:color="auto"/>
                        <w:bottom w:val="none" w:sz="0" w:space="0" w:color="auto"/>
                        <w:right w:val="none" w:sz="0" w:space="0" w:color="auto"/>
                      </w:divBdr>
                    </w:div>
                  </w:divsChild>
                </w:div>
                <w:div w:id="148254249">
                  <w:marLeft w:val="0"/>
                  <w:marRight w:val="0"/>
                  <w:marTop w:val="0"/>
                  <w:marBottom w:val="0"/>
                  <w:divBdr>
                    <w:top w:val="none" w:sz="0" w:space="0" w:color="auto"/>
                    <w:left w:val="none" w:sz="0" w:space="0" w:color="auto"/>
                    <w:bottom w:val="none" w:sz="0" w:space="0" w:color="auto"/>
                    <w:right w:val="none" w:sz="0" w:space="0" w:color="auto"/>
                  </w:divBdr>
                  <w:divsChild>
                    <w:div w:id="1864635570">
                      <w:marLeft w:val="0"/>
                      <w:marRight w:val="0"/>
                      <w:marTop w:val="0"/>
                      <w:marBottom w:val="0"/>
                      <w:divBdr>
                        <w:top w:val="none" w:sz="0" w:space="0" w:color="auto"/>
                        <w:left w:val="none" w:sz="0" w:space="0" w:color="auto"/>
                        <w:bottom w:val="none" w:sz="0" w:space="0" w:color="auto"/>
                        <w:right w:val="none" w:sz="0" w:space="0" w:color="auto"/>
                      </w:divBdr>
                    </w:div>
                  </w:divsChild>
                </w:div>
                <w:div w:id="164327781">
                  <w:marLeft w:val="0"/>
                  <w:marRight w:val="0"/>
                  <w:marTop w:val="0"/>
                  <w:marBottom w:val="0"/>
                  <w:divBdr>
                    <w:top w:val="none" w:sz="0" w:space="0" w:color="auto"/>
                    <w:left w:val="none" w:sz="0" w:space="0" w:color="auto"/>
                    <w:bottom w:val="none" w:sz="0" w:space="0" w:color="auto"/>
                    <w:right w:val="none" w:sz="0" w:space="0" w:color="auto"/>
                  </w:divBdr>
                  <w:divsChild>
                    <w:div w:id="95296224">
                      <w:marLeft w:val="0"/>
                      <w:marRight w:val="0"/>
                      <w:marTop w:val="0"/>
                      <w:marBottom w:val="0"/>
                      <w:divBdr>
                        <w:top w:val="none" w:sz="0" w:space="0" w:color="auto"/>
                        <w:left w:val="none" w:sz="0" w:space="0" w:color="auto"/>
                        <w:bottom w:val="none" w:sz="0" w:space="0" w:color="auto"/>
                        <w:right w:val="none" w:sz="0" w:space="0" w:color="auto"/>
                      </w:divBdr>
                    </w:div>
                  </w:divsChild>
                </w:div>
                <w:div w:id="170723349">
                  <w:marLeft w:val="0"/>
                  <w:marRight w:val="0"/>
                  <w:marTop w:val="0"/>
                  <w:marBottom w:val="0"/>
                  <w:divBdr>
                    <w:top w:val="none" w:sz="0" w:space="0" w:color="auto"/>
                    <w:left w:val="none" w:sz="0" w:space="0" w:color="auto"/>
                    <w:bottom w:val="none" w:sz="0" w:space="0" w:color="auto"/>
                    <w:right w:val="none" w:sz="0" w:space="0" w:color="auto"/>
                  </w:divBdr>
                  <w:divsChild>
                    <w:div w:id="510292119">
                      <w:marLeft w:val="0"/>
                      <w:marRight w:val="0"/>
                      <w:marTop w:val="0"/>
                      <w:marBottom w:val="0"/>
                      <w:divBdr>
                        <w:top w:val="none" w:sz="0" w:space="0" w:color="auto"/>
                        <w:left w:val="none" w:sz="0" w:space="0" w:color="auto"/>
                        <w:bottom w:val="none" w:sz="0" w:space="0" w:color="auto"/>
                        <w:right w:val="none" w:sz="0" w:space="0" w:color="auto"/>
                      </w:divBdr>
                    </w:div>
                  </w:divsChild>
                </w:div>
                <w:div w:id="174420941">
                  <w:marLeft w:val="0"/>
                  <w:marRight w:val="0"/>
                  <w:marTop w:val="0"/>
                  <w:marBottom w:val="0"/>
                  <w:divBdr>
                    <w:top w:val="none" w:sz="0" w:space="0" w:color="auto"/>
                    <w:left w:val="none" w:sz="0" w:space="0" w:color="auto"/>
                    <w:bottom w:val="none" w:sz="0" w:space="0" w:color="auto"/>
                    <w:right w:val="none" w:sz="0" w:space="0" w:color="auto"/>
                  </w:divBdr>
                  <w:divsChild>
                    <w:div w:id="1368677219">
                      <w:marLeft w:val="0"/>
                      <w:marRight w:val="0"/>
                      <w:marTop w:val="0"/>
                      <w:marBottom w:val="0"/>
                      <w:divBdr>
                        <w:top w:val="none" w:sz="0" w:space="0" w:color="auto"/>
                        <w:left w:val="none" w:sz="0" w:space="0" w:color="auto"/>
                        <w:bottom w:val="none" w:sz="0" w:space="0" w:color="auto"/>
                        <w:right w:val="none" w:sz="0" w:space="0" w:color="auto"/>
                      </w:divBdr>
                    </w:div>
                  </w:divsChild>
                </w:div>
                <w:div w:id="190994189">
                  <w:marLeft w:val="0"/>
                  <w:marRight w:val="0"/>
                  <w:marTop w:val="0"/>
                  <w:marBottom w:val="0"/>
                  <w:divBdr>
                    <w:top w:val="none" w:sz="0" w:space="0" w:color="auto"/>
                    <w:left w:val="none" w:sz="0" w:space="0" w:color="auto"/>
                    <w:bottom w:val="none" w:sz="0" w:space="0" w:color="auto"/>
                    <w:right w:val="none" w:sz="0" w:space="0" w:color="auto"/>
                  </w:divBdr>
                  <w:divsChild>
                    <w:div w:id="1913006607">
                      <w:marLeft w:val="0"/>
                      <w:marRight w:val="0"/>
                      <w:marTop w:val="0"/>
                      <w:marBottom w:val="0"/>
                      <w:divBdr>
                        <w:top w:val="none" w:sz="0" w:space="0" w:color="auto"/>
                        <w:left w:val="none" w:sz="0" w:space="0" w:color="auto"/>
                        <w:bottom w:val="none" w:sz="0" w:space="0" w:color="auto"/>
                        <w:right w:val="none" w:sz="0" w:space="0" w:color="auto"/>
                      </w:divBdr>
                    </w:div>
                  </w:divsChild>
                </w:div>
                <w:div w:id="196938460">
                  <w:marLeft w:val="0"/>
                  <w:marRight w:val="0"/>
                  <w:marTop w:val="0"/>
                  <w:marBottom w:val="0"/>
                  <w:divBdr>
                    <w:top w:val="none" w:sz="0" w:space="0" w:color="auto"/>
                    <w:left w:val="none" w:sz="0" w:space="0" w:color="auto"/>
                    <w:bottom w:val="none" w:sz="0" w:space="0" w:color="auto"/>
                    <w:right w:val="none" w:sz="0" w:space="0" w:color="auto"/>
                  </w:divBdr>
                  <w:divsChild>
                    <w:div w:id="2030838159">
                      <w:marLeft w:val="0"/>
                      <w:marRight w:val="0"/>
                      <w:marTop w:val="0"/>
                      <w:marBottom w:val="0"/>
                      <w:divBdr>
                        <w:top w:val="none" w:sz="0" w:space="0" w:color="auto"/>
                        <w:left w:val="none" w:sz="0" w:space="0" w:color="auto"/>
                        <w:bottom w:val="none" w:sz="0" w:space="0" w:color="auto"/>
                        <w:right w:val="none" w:sz="0" w:space="0" w:color="auto"/>
                      </w:divBdr>
                    </w:div>
                  </w:divsChild>
                </w:div>
                <w:div w:id="216404305">
                  <w:marLeft w:val="0"/>
                  <w:marRight w:val="0"/>
                  <w:marTop w:val="0"/>
                  <w:marBottom w:val="0"/>
                  <w:divBdr>
                    <w:top w:val="none" w:sz="0" w:space="0" w:color="auto"/>
                    <w:left w:val="none" w:sz="0" w:space="0" w:color="auto"/>
                    <w:bottom w:val="none" w:sz="0" w:space="0" w:color="auto"/>
                    <w:right w:val="none" w:sz="0" w:space="0" w:color="auto"/>
                  </w:divBdr>
                  <w:divsChild>
                    <w:div w:id="425883900">
                      <w:marLeft w:val="0"/>
                      <w:marRight w:val="0"/>
                      <w:marTop w:val="0"/>
                      <w:marBottom w:val="0"/>
                      <w:divBdr>
                        <w:top w:val="none" w:sz="0" w:space="0" w:color="auto"/>
                        <w:left w:val="none" w:sz="0" w:space="0" w:color="auto"/>
                        <w:bottom w:val="none" w:sz="0" w:space="0" w:color="auto"/>
                        <w:right w:val="none" w:sz="0" w:space="0" w:color="auto"/>
                      </w:divBdr>
                    </w:div>
                  </w:divsChild>
                </w:div>
                <w:div w:id="221983163">
                  <w:marLeft w:val="0"/>
                  <w:marRight w:val="0"/>
                  <w:marTop w:val="0"/>
                  <w:marBottom w:val="0"/>
                  <w:divBdr>
                    <w:top w:val="none" w:sz="0" w:space="0" w:color="auto"/>
                    <w:left w:val="none" w:sz="0" w:space="0" w:color="auto"/>
                    <w:bottom w:val="none" w:sz="0" w:space="0" w:color="auto"/>
                    <w:right w:val="none" w:sz="0" w:space="0" w:color="auto"/>
                  </w:divBdr>
                  <w:divsChild>
                    <w:div w:id="1905333597">
                      <w:marLeft w:val="0"/>
                      <w:marRight w:val="0"/>
                      <w:marTop w:val="0"/>
                      <w:marBottom w:val="0"/>
                      <w:divBdr>
                        <w:top w:val="none" w:sz="0" w:space="0" w:color="auto"/>
                        <w:left w:val="none" w:sz="0" w:space="0" w:color="auto"/>
                        <w:bottom w:val="none" w:sz="0" w:space="0" w:color="auto"/>
                        <w:right w:val="none" w:sz="0" w:space="0" w:color="auto"/>
                      </w:divBdr>
                    </w:div>
                  </w:divsChild>
                </w:div>
                <w:div w:id="222761324">
                  <w:marLeft w:val="0"/>
                  <w:marRight w:val="0"/>
                  <w:marTop w:val="0"/>
                  <w:marBottom w:val="0"/>
                  <w:divBdr>
                    <w:top w:val="none" w:sz="0" w:space="0" w:color="auto"/>
                    <w:left w:val="none" w:sz="0" w:space="0" w:color="auto"/>
                    <w:bottom w:val="none" w:sz="0" w:space="0" w:color="auto"/>
                    <w:right w:val="none" w:sz="0" w:space="0" w:color="auto"/>
                  </w:divBdr>
                  <w:divsChild>
                    <w:div w:id="1936550239">
                      <w:marLeft w:val="0"/>
                      <w:marRight w:val="0"/>
                      <w:marTop w:val="0"/>
                      <w:marBottom w:val="0"/>
                      <w:divBdr>
                        <w:top w:val="none" w:sz="0" w:space="0" w:color="auto"/>
                        <w:left w:val="none" w:sz="0" w:space="0" w:color="auto"/>
                        <w:bottom w:val="none" w:sz="0" w:space="0" w:color="auto"/>
                        <w:right w:val="none" w:sz="0" w:space="0" w:color="auto"/>
                      </w:divBdr>
                    </w:div>
                  </w:divsChild>
                </w:div>
                <w:div w:id="225801492">
                  <w:marLeft w:val="0"/>
                  <w:marRight w:val="0"/>
                  <w:marTop w:val="0"/>
                  <w:marBottom w:val="0"/>
                  <w:divBdr>
                    <w:top w:val="none" w:sz="0" w:space="0" w:color="auto"/>
                    <w:left w:val="none" w:sz="0" w:space="0" w:color="auto"/>
                    <w:bottom w:val="none" w:sz="0" w:space="0" w:color="auto"/>
                    <w:right w:val="none" w:sz="0" w:space="0" w:color="auto"/>
                  </w:divBdr>
                  <w:divsChild>
                    <w:div w:id="454830153">
                      <w:marLeft w:val="0"/>
                      <w:marRight w:val="0"/>
                      <w:marTop w:val="0"/>
                      <w:marBottom w:val="0"/>
                      <w:divBdr>
                        <w:top w:val="none" w:sz="0" w:space="0" w:color="auto"/>
                        <w:left w:val="none" w:sz="0" w:space="0" w:color="auto"/>
                        <w:bottom w:val="none" w:sz="0" w:space="0" w:color="auto"/>
                        <w:right w:val="none" w:sz="0" w:space="0" w:color="auto"/>
                      </w:divBdr>
                    </w:div>
                  </w:divsChild>
                </w:div>
                <w:div w:id="227112745">
                  <w:marLeft w:val="0"/>
                  <w:marRight w:val="0"/>
                  <w:marTop w:val="0"/>
                  <w:marBottom w:val="0"/>
                  <w:divBdr>
                    <w:top w:val="none" w:sz="0" w:space="0" w:color="auto"/>
                    <w:left w:val="none" w:sz="0" w:space="0" w:color="auto"/>
                    <w:bottom w:val="none" w:sz="0" w:space="0" w:color="auto"/>
                    <w:right w:val="none" w:sz="0" w:space="0" w:color="auto"/>
                  </w:divBdr>
                  <w:divsChild>
                    <w:div w:id="1505631254">
                      <w:marLeft w:val="0"/>
                      <w:marRight w:val="0"/>
                      <w:marTop w:val="0"/>
                      <w:marBottom w:val="0"/>
                      <w:divBdr>
                        <w:top w:val="none" w:sz="0" w:space="0" w:color="auto"/>
                        <w:left w:val="none" w:sz="0" w:space="0" w:color="auto"/>
                        <w:bottom w:val="none" w:sz="0" w:space="0" w:color="auto"/>
                        <w:right w:val="none" w:sz="0" w:space="0" w:color="auto"/>
                      </w:divBdr>
                    </w:div>
                  </w:divsChild>
                </w:div>
                <w:div w:id="229075180">
                  <w:marLeft w:val="0"/>
                  <w:marRight w:val="0"/>
                  <w:marTop w:val="0"/>
                  <w:marBottom w:val="0"/>
                  <w:divBdr>
                    <w:top w:val="none" w:sz="0" w:space="0" w:color="auto"/>
                    <w:left w:val="none" w:sz="0" w:space="0" w:color="auto"/>
                    <w:bottom w:val="none" w:sz="0" w:space="0" w:color="auto"/>
                    <w:right w:val="none" w:sz="0" w:space="0" w:color="auto"/>
                  </w:divBdr>
                  <w:divsChild>
                    <w:div w:id="1738891491">
                      <w:marLeft w:val="0"/>
                      <w:marRight w:val="0"/>
                      <w:marTop w:val="0"/>
                      <w:marBottom w:val="0"/>
                      <w:divBdr>
                        <w:top w:val="none" w:sz="0" w:space="0" w:color="auto"/>
                        <w:left w:val="none" w:sz="0" w:space="0" w:color="auto"/>
                        <w:bottom w:val="none" w:sz="0" w:space="0" w:color="auto"/>
                        <w:right w:val="none" w:sz="0" w:space="0" w:color="auto"/>
                      </w:divBdr>
                    </w:div>
                  </w:divsChild>
                </w:div>
                <w:div w:id="229537012">
                  <w:marLeft w:val="0"/>
                  <w:marRight w:val="0"/>
                  <w:marTop w:val="0"/>
                  <w:marBottom w:val="0"/>
                  <w:divBdr>
                    <w:top w:val="none" w:sz="0" w:space="0" w:color="auto"/>
                    <w:left w:val="none" w:sz="0" w:space="0" w:color="auto"/>
                    <w:bottom w:val="none" w:sz="0" w:space="0" w:color="auto"/>
                    <w:right w:val="none" w:sz="0" w:space="0" w:color="auto"/>
                  </w:divBdr>
                  <w:divsChild>
                    <w:div w:id="1793548565">
                      <w:marLeft w:val="0"/>
                      <w:marRight w:val="0"/>
                      <w:marTop w:val="0"/>
                      <w:marBottom w:val="0"/>
                      <w:divBdr>
                        <w:top w:val="none" w:sz="0" w:space="0" w:color="auto"/>
                        <w:left w:val="none" w:sz="0" w:space="0" w:color="auto"/>
                        <w:bottom w:val="none" w:sz="0" w:space="0" w:color="auto"/>
                        <w:right w:val="none" w:sz="0" w:space="0" w:color="auto"/>
                      </w:divBdr>
                    </w:div>
                  </w:divsChild>
                </w:div>
                <w:div w:id="250042020">
                  <w:marLeft w:val="0"/>
                  <w:marRight w:val="0"/>
                  <w:marTop w:val="0"/>
                  <w:marBottom w:val="0"/>
                  <w:divBdr>
                    <w:top w:val="none" w:sz="0" w:space="0" w:color="auto"/>
                    <w:left w:val="none" w:sz="0" w:space="0" w:color="auto"/>
                    <w:bottom w:val="none" w:sz="0" w:space="0" w:color="auto"/>
                    <w:right w:val="none" w:sz="0" w:space="0" w:color="auto"/>
                  </w:divBdr>
                  <w:divsChild>
                    <w:div w:id="1042948682">
                      <w:marLeft w:val="0"/>
                      <w:marRight w:val="0"/>
                      <w:marTop w:val="0"/>
                      <w:marBottom w:val="0"/>
                      <w:divBdr>
                        <w:top w:val="none" w:sz="0" w:space="0" w:color="auto"/>
                        <w:left w:val="none" w:sz="0" w:space="0" w:color="auto"/>
                        <w:bottom w:val="none" w:sz="0" w:space="0" w:color="auto"/>
                        <w:right w:val="none" w:sz="0" w:space="0" w:color="auto"/>
                      </w:divBdr>
                    </w:div>
                  </w:divsChild>
                </w:div>
                <w:div w:id="257763431">
                  <w:marLeft w:val="0"/>
                  <w:marRight w:val="0"/>
                  <w:marTop w:val="0"/>
                  <w:marBottom w:val="0"/>
                  <w:divBdr>
                    <w:top w:val="none" w:sz="0" w:space="0" w:color="auto"/>
                    <w:left w:val="none" w:sz="0" w:space="0" w:color="auto"/>
                    <w:bottom w:val="none" w:sz="0" w:space="0" w:color="auto"/>
                    <w:right w:val="none" w:sz="0" w:space="0" w:color="auto"/>
                  </w:divBdr>
                  <w:divsChild>
                    <w:div w:id="1229612880">
                      <w:marLeft w:val="0"/>
                      <w:marRight w:val="0"/>
                      <w:marTop w:val="0"/>
                      <w:marBottom w:val="0"/>
                      <w:divBdr>
                        <w:top w:val="none" w:sz="0" w:space="0" w:color="auto"/>
                        <w:left w:val="none" w:sz="0" w:space="0" w:color="auto"/>
                        <w:bottom w:val="none" w:sz="0" w:space="0" w:color="auto"/>
                        <w:right w:val="none" w:sz="0" w:space="0" w:color="auto"/>
                      </w:divBdr>
                    </w:div>
                  </w:divsChild>
                </w:div>
                <w:div w:id="263222672">
                  <w:marLeft w:val="0"/>
                  <w:marRight w:val="0"/>
                  <w:marTop w:val="0"/>
                  <w:marBottom w:val="0"/>
                  <w:divBdr>
                    <w:top w:val="none" w:sz="0" w:space="0" w:color="auto"/>
                    <w:left w:val="none" w:sz="0" w:space="0" w:color="auto"/>
                    <w:bottom w:val="none" w:sz="0" w:space="0" w:color="auto"/>
                    <w:right w:val="none" w:sz="0" w:space="0" w:color="auto"/>
                  </w:divBdr>
                  <w:divsChild>
                    <w:div w:id="1702827243">
                      <w:marLeft w:val="0"/>
                      <w:marRight w:val="0"/>
                      <w:marTop w:val="0"/>
                      <w:marBottom w:val="0"/>
                      <w:divBdr>
                        <w:top w:val="none" w:sz="0" w:space="0" w:color="auto"/>
                        <w:left w:val="none" w:sz="0" w:space="0" w:color="auto"/>
                        <w:bottom w:val="none" w:sz="0" w:space="0" w:color="auto"/>
                        <w:right w:val="none" w:sz="0" w:space="0" w:color="auto"/>
                      </w:divBdr>
                    </w:div>
                  </w:divsChild>
                </w:div>
                <w:div w:id="264460171">
                  <w:marLeft w:val="0"/>
                  <w:marRight w:val="0"/>
                  <w:marTop w:val="0"/>
                  <w:marBottom w:val="0"/>
                  <w:divBdr>
                    <w:top w:val="none" w:sz="0" w:space="0" w:color="auto"/>
                    <w:left w:val="none" w:sz="0" w:space="0" w:color="auto"/>
                    <w:bottom w:val="none" w:sz="0" w:space="0" w:color="auto"/>
                    <w:right w:val="none" w:sz="0" w:space="0" w:color="auto"/>
                  </w:divBdr>
                  <w:divsChild>
                    <w:div w:id="1941639663">
                      <w:marLeft w:val="0"/>
                      <w:marRight w:val="0"/>
                      <w:marTop w:val="0"/>
                      <w:marBottom w:val="0"/>
                      <w:divBdr>
                        <w:top w:val="none" w:sz="0" w:space="0" w:color="auto"/>
                        <w:left w:val="none" w:sz="0" w:space="0" w:color="auto"/>
                        <w:bottom w:val="none" w:sz="0" w:space="0" w:color="auto"/>
                        <w:right w:val="none" w:sz="0" w:space="0" w:color="auto"/>
                      </w:divBdr>
                    </w:div>
                  </w:divsChild>
                </w:div>
                <w:div w:id="283662984">
                  <w:marLeft w:val="0"/>
                  <w:marRight w:val="0"/>
                  <w:marTop w:val="0"/>
                  <w:marBottom w:val="0"/>
                  <w:divBdr>
                    <w:top w:val="none" w:sz="0" w:space="0" w:color="auto"/>
                    <w:left w:val="none" w:sz="0" w:space="0" w:color="auto"/>
                    <w:bottom w:val="none" w:sz="0" w:space="0" w:color="auto"/>
                    <w:right w:val="none" w:sz="0" w:space="0" w:color="auto"/>
                  </w:divBdr>
                  <w:divsChild>
                    <w:div w:id="895550371">
                      <w:marLeft w:val="0"/>
                      <w:marRight w:val="0"/>
                      <w:marTop w:val="0"/>
                      <w:marBottom w:val="0"/>
                      <w:divBdr>
                        <w:top w:val="none" w:sz="0" w:space="0" w:color="auto"/>
                        <w:left w:val="none" w:sz="0" w:space="0" w:color="auto"/>
                        <w:bottom w:val="none" w:sz="0" w:space="0" w:color="auto"/>
                        <w:right w:val="none" w:sz="0" w:space="0" w:color="auto"/>
                      </w:divBdr>
                    </w:div>
                  </w:divsChild>
                </w:div>
                <w:div w:id="284042331">
                  <w:marLeft w:val="0"/>
                  <w:marRight w:val="0"/>
                  <w:marTop w:val="0"/>
                  <w:marBottom w:val="0"/>
                  <w:divBdr>
                    <w:top w:val="none" w:sz="0" w:space="0" w:color="auto"/>
                    <w:left w:val="none" w:sz="0" w:space="0" w:color="auto"/>
                    <w:bottom w:val="none" w:sz="0" w:space="0" w:color="auto"/>
                    <w:right w:val="none" w:sz="0" w:space="0" w:color="auto"/>
                  </w:divBdr>
                  <w:divsChild>
                    <w:div w:id="2006592175">
                      <w:marLeft w:val="0"/>
                      <w:marRight w:val="0"/>
                      <w:marTop w:val="0"/>
                      <w:marBottom w:val="0"/>
                      <w:divBdr>
                        <w:top w:val="none" w:sz="0" w:space="0" w:color="auto"/>
                        <w:left w:val="none" w:sz="0" w:space="0" w:color="auto"/>
                        <w:bottom w:val="none" w:sz="0" w:space="0" w:color="auto"/>
                        <w:right w:val="none" w:sz="0" w:space="0" w:color="auto"/>
                      </w:divBdr>
                    </w:div>
                  </w:divsChild>
                </w:div>
                <w:div w:id="287126971">
                  <w:marLeft w:val="0"/>
                  <w:marRight w:val="0"/>
                  <w:marTop w:val="0"/>
                  <w:marBottom w:val="0"/>
                  <w:divBdr>
                    <w:top w:val="none" w:sz="0" w:space="0" w:color="auto"/>
                    <w:left w:val="none" w:sz="0" w:space="0" w:color="auto"/>
                    <w:bottom w:val="none" w:sz="0" w:space="0" w:color="auto"/>
                    <w:right w:val="none" w:sz="0" w:space="0" w:color="auto"/>
                  </w:divBdr>
                  <w:divsChild>
                    <w:div w:id="1094713685">
                      <w:marLeft w:val="0"/>
                      <w:marRight w:val="0"/>
                      <w:marTop w:val="0"/>
                      <w:marBottom w:val="0"/>
                      <w:divBdr>
                        <w:top w:val="none" w:sz="0" w:space="0" w:color="auto"/>
                        <w:left w:val="none" w:sz="0" w:space="0" w:color="auto"/>
                        <w:bottom w:val="none" w:sz="0" w:space="0" w:color="auto"/>
                        <w:right w:val="none" w:sz="0" w:space="0" w:color="auto"/>
                      </w:divBdr>
                    </w:div>
                  </w:divsChild>
                </w:div>
                <w:div w:id="292487897">
                  <w:marLeft w:val="0"/>
                  <w:marRight w:val="0"/>
                  <w:marTop w:val="0"/>
                  <w:marBottom w:val="0"/>
                  <w:divBdr>
                    <w:top w:val="none" w:sz="0" w:space="0" w:color="auto"/>
                    <w:left w:val="none" w:sz="0" w:space="0" w:color="auto"/>
                    <w:bottom w:val="none" w:sz="0" w:space="0" w:color="auto"/>
                    <w:right w:val="none" w:sz="0" w:space="0" w:color="auto"/>
                  </w:divBdr>
                  <w:divsChild>
                    <w:div w:id="837618839">
                      <w:marLeft w:val="0"/>
                      <w:marRight w:val="0"/>
                      <w:marTop w:val="0"/>
                      <w:marBottom w:val="0"/>
                      <w:divBdr>
                        <w:top w:val="none" w:sz="0" w:space="0" w:color="auto"/>
                        <w:left w:val="none" w:sz="0" w:space="0" w:color="auto"/>
                        <w:bottom w:val="none" w:sz="0" w:space="0" w:color="auto"/>
                        <w:right w:val="none" w:sz="0" w:space="0" w:color="auto"/>
                      </w:divBdr>
                    </w:div>
                  </w:divsChild>
                </w:div>
                <w:div w:id="335500253">
                  <w:marLeft w:val="0"/>
                  <w:marRight w:val="0"/>
                  <w:marTop w:val="0"/>
                  <w:marBottom w:val="0"/>
                  <w:divBdr>
                    <w:top w:val="none" w:sz="0" w:space="0" w:color="auto"/>
                    <w:left w:val="none" w:sz="0" w:space="0" w:color="auto"/>
                    <w:bottom w:val="none" w:sz="0" w:space="0" w:color="auto"/>
                    <w:right w:val="none" w:sz="0" w:space="0" w:color="auto"/>
                  </w:divBdr>
                  <w:divsChild>
                    <w:div w:id="1089497252">
                      <w:marLeft w:val="0"/>
                      <w:marRight w:val="0"/>
                      <w:marTop w:val="0"/>
                      <w:marBottom w:val="0"/>
                      <w:divBdr>
                        <w:top w:val="none" w:sz="0" w:space="0" w:color="auto"/>
                        <w:left w:val="none" w:sz="0" w:space="0" w:color="auto"/>
                        <w:bottom w:val="none" w:sz="0" w:space="0" w:color="auto"/>
                        <w:right w:val="none" w:sz="0" w:space="0" w:color="auto"/>
                      </w:divBdr>
                    </w:div>
                  </w:divsChild>
                </w:div>
                <w:div w:id="336811330">
                  <w:marLeft w:val="0"/>
                  <w:marRight w:val="0"/>
                  <w:marTop w:val="0"/>
                  <w:marBottom w:val="0"/>
                  <w:divBdr>
                    <w:top w:val="none" w:sz="0" w:space="0" w:color="auto"/>
                    <w:left w:val="none" w:sz="0" w:space="0" w:color="auto"/>
                    <w:bottom w:val="none" w:sz="0" w:space="0" w:color="auto"/>
                    <w:right w:val="none" w:sz="0" w:space="0" w:color="auto"/>
                  </w:divBdr>
                  <w:divsChild>
                    <w:div w:id="2071028473">
                      <w:marLeft w:val="0"/>
                      <w:marRight w:val="0"/>
                      <w:marTop w:val="0"/>
                      <w:marBottom w:val="0"/>
                      <w:divBdr>
                        <w:top w:val="none" w:sz="0" w:space="0" w:color="auto"/>
                        <w:left w:val="none" w:sz="0" w:space="0" w:color="auto"/>
                        <w:bottom w:val="none" w:sz="0" w:space="0" w:color="auto"/>
                        <w:right w:val="none" w:sz="0" w:space="0" w:color="auto"/>
                      </w:divBdr>
                    </w:div>
                  </w:divsChild>
                </w:div>
                <w:div w:id="339547289">
                  <w:marLeft w:val="0"/>
                  <w:marRight w:val="0"/>
                  <w:marTop w:val="0"/>
                  <w:marBottom w:val="0"/>
                  <w:divBdr>
                    <w:top w:val="none" w:sz="0" w:space="0" w:color="auto"/>
                    <w:left w:val="none" w:sz="0" w:space="0" w:color="auto"/>
                    <w:bottom w:val="none" w:sz="0" w:space="0" w:color="auto"/>
                    <w:right w:val="none" w:sz="0" w:space="0" w:color="auto"/>
                  </w:divBdr>
                  <w:divsChild>
                    <w:div w:id="457337674">
                      <w:marLeft w:val="0"/>
                      <w:marRight w:val="0"/>
                      <w:marTop w:val="0"/>
                      <w:marBottom w:val="0"/>
                      <w:divBdr>
                        <w:top w:val="none" w:sz="0" w:space="0" w:color="auto"/>
                        <w:left w:val="none" w:sz="0" w:space="0" w:color="auto"/>
                        <w:bottom w:val="none" w:sz="0" w:space="0" w:color="auto"/>
                        <w:right w:val="none" w:sz="0" w:space="0" w:color="auto"/>
                      </w:divBdr>
                    </w:div>
                  </w:divsChild>
                </w:div>
                <w:div w:id="352075134">
                  <w:marLeft w:val="0"/>
                  <w:marRight w:val="0"/>
                  <w:marTop w:val="0"/>
                  <w:marBottom w:val="0"/>
                  <w:divBdr>
                    <w:top w:val="none" w:sz="0" w:space="0" w:color="auto"/>
                    <w:left w:val="none" w:sz="0" w:space="0" w:color="auto"/>
                    <w:bottom w:val="none" w:sz="0" w:space="0" w:color="auto"/>
                    <w:right w:val="none" w:sz="0" w:space="0" w:color="auto"/>
                  </w:divBdr>
                  <w:divsChild>
                    <w:div w:id="1061637579">
                      <w:marLeft w:val="0"/>
                      <w:marRight w:val="0"/>
                      <w:marTop w:val="0"/>
                      <w:marBottom w:val="0"/>
                      <w:divBdr>
                        <w:top w:val="none" w:sz="0" w:space="0" w:color="auto"/>
                        <w:left w:val="none" w:sz="0" w:space="0" w:color="auto"/>
                        <w:bottom w:val="none" w:sz="0" w:space="0" w:color="auto"/>
                        <w:right w:val="none" w:sz="0" w:space="0" w:color="auto"/>
                      </w:divBdr>
                    </w:div>
                  </w:divsChild>
                </w:div>
                <w:div w:id="352609861">
                  <w:marLeft w:val="0"/>
                  <w:marRight w:val="0"/>
                  <w:marTop w:val="0"/>
                  <w:marBottom w:val="0"/>
                  <w:divBdr>
                    <w:top w:val="none" w:sz="0" w:space="0" w:color="auto"/>
                    <w:left w:val="none" w:sz="0" w:space="0" w:color="auto"/>
                    <w:bottom w:val="none" w:sz="0" w:space="0" w:color="auto"/>
                    <w:right w:val="none" w:sz="0" w:space="0" w:color="auto"/>
                  </w:divBdr>
                  <w:divsChild>
                    <w:div w:id="1852379871">
                      <w:marLeft w:val="0"/>
                      <w:marRight w:val="0"/>
                      <w:marTop w:val="0"/>
                      <w:marBottom w:val="0"/>
                      <w:divBdr>
                        <w:top w:val="none" w:sz="0" w:space="0" w:color="auto"/>
                        <w:left w:val="none" w:sz="0" w:space="0" w:color="auto"/>
                        <w:bottom w:val="none" w:sz="0" w:space="0" w:color="auto"/>
                        <w:right w:val="none" w:sz="0" w:space="0" w:color="auto"/>
                      </w:divBdr>
                    </w:div>
                  </w:divsChild>
                </w:div>
                <w:div w:id="356320090">
                  <w:marLeft w:val="0"/>
                  <w:marRight w:val="0"/>
                  <w:marTop w:val="0"/>
                  <w:marBottom w:val="0"/>
                  <w:divBdr>
                    <w:top w:val="none" w:sz="0" w:space="0" w:color="auto"/>
                    <w:left w:val="none" w:sz="0" w:space="0" w:color="auto"/>
                    <w:bottom w:val="none" w:sz="0" w:space="0" w:color="auto"/>
                    <w:right w:val="none" w:sz="0" w:space="0" w:color="auto"/>
                  </w:divBdr>
                  <w:divsChild>
                    <w:div w:id="1717701747">
                      <w:marLeft w:val="0"/>
                      <w:marRight w:val="0"/>
                      <w:marTop w:val="0"/>
                      <w:marBottom w:val="0"/>
                      <w:divBdr>
                        <w:top w:val="none" w:sz="0" w:space="0" w:color="auto"/>
                        <w:left w:val="none" w:sz="0" w:space="0" w:color="auto"/>
                        <w:bottom w:val="none" w:sz="0" w:space="0" w:color="auto"/>
                        <w:right w:val="none" w:sz="0" w:space="0" w:color="auto"/>
                      </w:divBdr>
                    </w:div>
                  </w:divsChild>
                </w:div>
                <w:div w:id="361831248">
                  <w:marLeft w:val="0"/>
                  <w:marRight w:val="0"/>
                  <w:marTop w:val="0"/>
                  <w:marBottom w:val="0"/>
                  <w:divBdr>
                    <w:top w:val="none" w:sz="0" w:space="0" w:color="auto"/>
                    <w:left w:val="none" w:sz="0" w:space="0" w:color="auto"/>
                    <w:bottom w:val="none" w:sz="0" w:space="0" w:color="auto"/>
                    <w:right w:val="none" w:sz="0" w:space="0" w:color="auto"/>
                  </w:divBdr>
                  <w:divsChild>
                    <w:div w:id="500632264">
                      <w:marLeft w:val="0"/>
                      <w:marRight w:val="0"/>
                      <w:marTop w:val="0"/>
                      <w:marBottom w:val="0"/>
                      <w:divBdr>
                        <w:top w:val="none" w:sz="0" w:space="0" w:color="auto"/>
                        <w:left w:val="none" w:sz="0" w:space="0" w:color="auto"/>
                        <w:bottom w:val="none" w:sz="0" w:space="0" w:color="auto"/>
                        <w:right w:val="none" w:sz="0" w:space="0" w:color="auto"/>
                      </w:divBdr>
                    </w:div>
                  </w:divsChild>
                </w:div>
                <w:div w:id="372390125">
                  <w:marLeft w:val="0"/>
                  <w:marRight w:val="0"/>
                  <w:marTop w:val="0"/>
                  <w:marBottom w:val="0"/>
                  <w:divBdr>
                    <w:top w:val="none" w:sz="0" w:space="0" w:color="auto"/>
                    <w:left w:val="none" w:sz="0" w:space="0" w:color="auto"/>
                    <w:bottom w:val="none" w:sz="0" w:space="0" w:color="auto"/>
                    <w:right w:val="none" w:sz="0" w:space="0" w:color="auto"/>
                  </w:divBdr>
                  <w:divsChild>
                    <w:div w:id="420494704">
                      <w:marLeft w:val="0"/>
                      <w:marRight w:val="0"/>
                      <w:marTop w:val="0"/>
                      <w:marBottom w:val="0"/>
                      <w:divBdr>
                        <w:top w:val="none" w:sz="0" w:space="0" w:color="auto"/>
                        <w:left w:val="none" w:sz="0" w:space="0" w:color="auto"/>
                        <w:bottom w:val="none" w:sz="0" w:space="0" w:color="auto"/>
                        <w:right w:val="none" w:sz="0" w:space="0" w:color="auto"/>
                      </w:divBdr>
                    </w:div>
                  </w:divsChild>
                </w:div>
                <w:div w:id="398211148">
                  <w:marLeft w:val="0"/>
                  <w:marRight w:val="0"/>
                  <w:marTop w:val="0"/>
                  <w:marBottom w:val="0"/>
                  <w:divBdr>
                    <w:top w:val="none" w:sz="0" w:space="0" w:color="auto"/>
                    <w:left w:val="none" w:sz="0" w:space="0" w:color="auto"/>
                    <w:bottom w:val="none" w:sz="0" w:space="0" w:color="auto"/>
                    <w:right w:val="none" w:sz="0" w:space="0" w:color="auto"/>
                  </w:divBdr>
                  <w:divsChild>
                    <w:div w:id="400560213">
                      <w:marLeft w:val="0"/>
                      <w:marRight w:val="0"/>
                      <w:marTop w:val="0"/>
                      <w:marBottom w:val="0"/>
                      <w:divBdr>
                        <w:top w:val="none" w:sz="0" w:space="0" w:color="auto"/>
                        <w:left w:val="none" w:sz="0" w:space="0" w:color="auto"/>
                        <w:bottom w:val="none" w:sz="0" w:space="0" w:color="auto"/>
                        <w:right w:val="none" w:sz="0" w:space="0" w:color="auto"/>
                      </w:divBdr>
                    </w:div>
                  </w:divsChild>
                </w:div>
                <w:div w:id="408235242">
                  <w:marLeft w:val="0"/>
                  <w:marRight w:val="0"/>
                  <w:marTop w:val="0"/>
                  <w:marBottom w:val="0"/>
                  <w:divBdr>
                    <w:top w:val="none" w:sz="0" w:space="0" w:color="auto"/>
                    <w:left w:val="none" w:sz="0" w:space="0" w:color="auto"/>
                    <w:bottom w:val="none" w:sz="0" w:space="0" w:color="auto"/>
                    <w:right w:val="none" w:sz="0" w:space="0" w:color="auto"/>
                  </w:divBdr>
                  <w:divsChild>
                    <w:div w:id="2097169520">
                      <w:marLeft w:val="0"/>
                      <w:marRight w:val="0"/>
                      <w:marTop w:val="0"/>
                      <w:marBottom w:val="0"/>
                      <w:divBdr>
                        <w:top w:val="none" w:sz="0" w:space="0" w:color="auto"/>
                        <w:left w:val="none" w:sz="0" w:space="0" w:color="auto"/>
                        <w:bottom w:val="none" w:sz="0" w:space="0" w:color="auto"/>
                        <w:right w:val="none" w:sz="0" w:space="0" w:color="auto"/>
                      </w:divBdr>
                    </w:div>
                  </w:divsChild>
                </w:div>
                <w:div w:id="415134639">
                  <w:marLeft w:val="0"/>
                  <w:marRight w:val="0"/>
                  <w:marTop w:val="0"/>
                  <w:marBottom w:val="0"/>
                  <w:divBdr>
                    <w:top w:val="none" w:sz="0" w:space="0" w:color="auto"/>
                    <w:left w:val="none" w:sz="0" w:space="0" w:color="auto"/>
                    <w:bottom w:val="none" w:sz="0" w:space="0" w:color="auto"/>
                    <w:right w:val="none" w:sz="0" w:space="0" w:color="auto"/>
                  </w:divBdr>
                  <w:divsChild>
                    <w:div w:id="1479422039">
                      <w:marLeft w:val="0"/>
                      <w:marRight w:val="0"/>
                      <w:marTop w:val="0"/>
                      <w:marBottom w:val="0"/>
                      <w:divBdr>
                        <w:top w:val="none" w:sz="0" w:space="0" w:color="auto"/>
                        <w:left w:val="none" w:sz="0" w:space="0" w:color="auto"/>
                        <w:bottom w:val="none" w:sz="0" w:space="0" w:color="auto"/>
                        <w:right w:val="none" w:sz="0" w:space="0" w:color="auto"/>
                      </w:divBdr>
                    </w:div>
                  </w:divsChild>
                </w:div>
                <w:div w:id="426342663">
                  <w:marLeft w:val="0"/>
                  <w:marRight w:val="0"/>
                  <w:marTop w:val="0"/>
                  <w:marBottom w:val="0"/>
                  <w:divBdr>
                    <w:top w:val="none" w:sz="0" w:space="0" w:color="auto"/>
                    <w:left w:val="none" w:sz="0" w:space="0" w:color="auto"/>
                    <w:bottom w:val="none" w:sz="0" w:space="0" w:color="auto"/>
                    <w:right w:val="none" w:sz="0" w:space="0" w:color="auto"/>
                  </w:divBdr>
                  <w:divsChild>
                    <w:div w:id="1786383688">
                      <w:marLeft w:val="0"/>
                      <w:marRight w:val="0"/>
                      <w:marTop w:val="0"/>
                      <w:marBottom w:val="0"/>
                      <w:divBdr>
                        <w:top w:val="none" w:sz="0" w:space="0" w:color="auto"/>
                        <w:left w:val="none" w:sz="0" w:space="0" w:color="auto"/>
                        <w:bottom w:val="none" w:sz="0" w:space="0" w:color="auto"/>
                        <w:right w:val="none" w:sz="0" w:space="0" w:color="auto"/>
                      </w:divBdr>
                    </w:div>
                  </w:divsChild>
                </w:div>
                <w:div w:id="430316721">
                  <w:marLeft w:val="0"/>
                  <w:marRight w:val="0"/>
                  <w:marTop w:val="0"/>
                  <w:marBottom w:val="0"/>
                  <w:divBdr>
                    <w:top w:val="none" w:sz="0" w:space="0" w:color="auto"/>
                    <w:left w:val="none" w:sz="0" w:space="0" w:color="auto"/>
                    <w:bottom w:val="none" w:sz="0" w:space="0" w:color="auto"/>
                    <w:right w:val="none" w:sz="0" w:space="0" w:color="auto"/>
                  </w:divBdr>
                  <w:divsChild>
                    <w:div w:id="568808384">
                      <w:marLeft w:val="0"/>
                      <w:marRight w:val="0"/>
                      <w:marTop w:val="0"/>
                      <w:marBottom w:val="0"/>
                      <w:divBdr>
                        <w:top w:val="none" w:sz="0" w:space="0" w:color="auto"/>
                        <w:left w:val="none" w:sz="0" w:space="0" w:color="auto"/>
                        <w:bottom w:val="none" w:sz="0" w:space="0" w:color="auto"/>
                        <w:right w:val="none" w:sz="0" w:space="0" w:color="auto"/>
                      </w:divBdr>
                    </w:div>
                  </w:divsChild>
                </w:div>
                <w:div w:id="434591670">
                  <w:marLeft w:val="0"/>
                  <w:marRight w:val="0"/>
                  <w:marTop w:val="0"/>
                  <w:marBottom w:val="0"/>
                  <w:divBdr>
                    <w:top w:val="none" w:sz="0" w:space="0" w:color="auto"/>
                    <w:left w:val="none" w:sz="0" w:space="0" w:color="auto"/>
                    <w:bottom w:val="none" w:sz="0" w:space="0" w:color="auto"/>
                    <w:right w:val="none" w:sz="0" w:space="0" w:color="auto"/>
                  </w:divBdr>
                  <w:divsChild>
                    <w:div w:id="1604075115">
                      <w:marLeft w:val="0"/>
                      <w:marRight w:val="0"/>
                      <w:marTop w:val="0"/>
                      <w:marBottom w:val="0"/>
                      <w:divBdr>
                        <w:top w:val="none" w:sz="0" w:space="0" w:color="auto"/>
                        <w:left w:val="none" w:sz="0" w:space="0" w:color="auto"/>
                        <w:bottom w:val="none" w:sz="0" w:space="0" w:color="auto"/>
                        <w:right w:val="none" w:sz="0" w:space="0" w:color="auto"/>
                      </w:divBdr>
                    </w:div>
                  </w:divsChild>
                </w:div>
                <w:div w:id="434667304">
                  <w:marLeft w:val="0"/>
                  <w:marRight w:val="0"/>
                  <w:marTop w:val="0"/>
                  <w:marBottom w:val="0"/>
                  <w:divBdr>
                    <w:top w:val="none" w:sz="0" w:space="0" w:color="auto"/>
                    <w:left w:val="none" w:sz="0" w:space="0" w:color="auto"/>
                    <w:bottom w:val="none" w:sz="0" w:space="0" w:color="auto"/>
                    <w:right w:val="none" w:sz="0" w:space="0" w:color="auto"/>
                  </w:divBdr>
                  <w:divsChild>
                    <w:div w:id="1635334395">
                      <w:marLeft w:val="0"/>
                      <w:marRight w:val="0"/>
                      <w:marTop w:val="0"/>
                      <w:marBottom w:val="0"/>
                      <w:divBdr>
                        <w:top w:val="none" w:sz="0" w:space="0" w:color="auto"/>
                        <w:left w:val="none" w:sz="0" w:space="0" w:color="auto"/>
                        <w:bottom w:val="none" w:sz="0" w:space="0" w:color="auto"/>
                        <w:right w:val="none" w:sz="0" w:space="0" w:color="auto"/>
                      </w:divBdr>
                    </w:div>
                  </w:divsChild>
                </w:div>
                <w:div w:id="445855150">
                  <w:marLeft w:val="0"/>
                  <w:marRight w:val="0"/>
                  <w:marTop w:val="0"/>
                  <w:marBottom w:val="0"/>
                  <w:divBdr>
                    <w:top w:val="none" w:sz="0" w:space="0" w:color="auto"/>
                    <w:left w:val="none" w:sz="0" w:space="0" w:color="auto"/>
                    <w:bottom w:val="none" w:sz="0" w:space="0" w:color="auto"/>
                    <w:right w:val="none" w:sz="0" w:space="0" w:color="auto"/>
                  </w:divBdr>
                  <w:divsChild>
                    <w:div w:id="1558860346">
                      <w:marLeft w:val="0"/>
                      <w:marRight w:val="0"/>
                      <w:marTop w:val="0"/>
                      <w:marBottom w:val="0"/>
                      <w:divBdr>
                        <w:top w:val="none" w:sz="0" w:space="0" w:color="auto"/>
                        <w:left w:val="none" w:sz="0" w:space="0" w:color="auto"/>
                        <w:bottom w:val="none" w:sz="0" w:space="0" w:color="auto"/>
                        <w:right w:val="none" w:sz="0" w:space="0" w:color="auto"/>
                      </w:divBdr>
                    </w:div>
                  </w:divsChild>
                </w:div>
                <w:div w:id="450788867">
                  <w:marLeft w:val="0"/>
                  <w:marRight w:val="0"/>
                  <w:marTop w:val="0"/>
                  <w:marBottom w:val="0"/>
                  <w:divBdr>
                    <w:top w:val="none" w:sz="0" w:space="0" w:color="auto"/>
                    <w:left w:val="none" w:sz="0" w:space="0" w:color="auto"/>
                    <w:bottom w:val="none" w:sz="0" w:space="0" w:color="auto"/>
                    <w:right w:val="none" w:sz="0" w:space="0" w:color="auto"/>
                  </w:divBdr>
                  <w:divsChild>
                    <w:div w:id="1893729514">
                      <w:marLeft w:val="0"/>
                      <w:marRight w:val="0"/>
                      <w:marTop w:val="0"/>
                      <w:marBottom w:val="0"/>
                      <w:divBdr>
                        <w:top w:val="none" w:sz="0" w:space="0" w:color="auto"/>
                        <w:left w:val="none" w:sz="0" w:space="0" w:color="auto"/>
                        <w:bottom w:val="none" w:sz="0" w:space="0" w:color="auto"/>
                        <w:right w:val="none" w:sz="0" w:space="0" w:color="auto"/>
                      </w:divBdr>
                    </w:div>
                  </w:divsChild>
                </w:div>
                <w:div w:id="460195536">
                  <w:marLeft w:val="0"/>
                  <w:marRight w:val="0"/>
                  <w:marTop w:val="0"/>
                  <w:marBottom w:val="0"/>
                  <w:divBdr>
                    <w:top w:val="none" w:sz="0" w:space="0" w:color="auto"/>
                    <w:left w:val="none" w:sz="0" w:space="0" w:color="auto"/>
                    <w:bottom w:val="none" w:sz="0" w:space="0" w:color="auto"/>
                    <w:right w:val="none" w:sz="0" w:space="0" w:color="auto"/>
                  </w:divBdr>
                  <w:divsChild>
                    <w:div w:id="1488747189">
                      <w:marLeft w:val="0"/>
                      <w:marRight w:val="0"/>
                      <w:marTop w:val="0"/>
                      <w:marBottom w:val="0"/>
                      <w:divBdr>
                        <w:top w:val="none" w:sz="0" w:space="0" w:color="auto"/>
                        <w:left w:val="none" w:sz="0" w:space="0" w:color="auto"/>
                        <w:bottom w:val="none" w:sz="0" w:space="0" w:color="auto"/>
                        <w:right w:val="none" w:sz="0" w:space="0" w:color="auto"/>
                      </w:divBdr>
                    </w:div>
                  </w:divsChild>
                </w:div>
                <w:div w:id="483162912">
                  <w:marLeft w:val="0"/>
                  <w:marRight w:val="0"/>
                  <w:marTop w:val="0"/>
                  <w:marBottom w:val="0"/>
                  <w:divBdr>
                    <w:top w:val="none" w:sz="0" w:space="0" w:color="auto"/>
                    <w:left w:val="none" w:sz="0" w:space="0" w:color="auto"/>
                    <w:bottom w:val="none" w:sz="0" w:space="0" w:color="auto"/>
                    <w:right w:val="none" w:sz="0" w:space="0" w:color="auto"/>
                  </w:divBdr>
                  <w:divsChild>
                    <w:div w:id="4137196">
                      <w:marLeft w:val="0"/>
                      <w:marRight w:val="0"/>
                      <w:marTop w:val="0"/>
                      <w:marBottom w:val="0"/>
                      <w:divBdr>
                        <w:top w:val="none" w:sz="0" w:space="0" w:color="auto"/>
                        <w:left w:val="none" w:sz="0" w:space="0" w:color="auto"/>
                        <w:bottom w:val="none" w:sz="0" w:space="0" w:color="auto"/>
                        <w:right w:val="none" w:sz="0" w:space="0" w:color="auto"/>
                      </w:divBdr>
                    </w:div>
                  </w:divsChild>
                </w:div>
                <w:div w:id="491340041">
                  <w:marLeft w:val="0"/>
                  <w:marRight w:val="0"/>
                  <w:marTop w:val="0"/>
                  <w:marBottom w:val="0"/>
                  <w:divBdr>
                    <w:top w:val="none" w:sz="0" w:space="0" w:color="auto"/>
                    <w:left w:val="none" w:sz="0" w:space="0" w:color="auto"/>
                    <w:bottom w:val="none" w:sz="0" w:space="0" w:color="auto"/>
                    <w:right w:val="none" w:sz="0" w:space="0" w:color="auto"/>
                  </w:divBdr>
                  <w:divsChild>
                    <w:div w:id="827789848">
                      <w:marLeft w:val="0"/>
                      <w:marRight w:val="0"/>
                      <w:marTop w:val="0"/>
                      <w:marBottom w:val="0"/>
                      <w:divBdr>
                        <w:top w:val="none" w:sz="0" w:space="0" w:color="auto"/>
                        <w:left w:val="none" w:sz="0" w:space="0" w:color="auto"/>
                        <w:bottom w:val="none" w:sz="0" w:space="0" w:color="auto"/>
                        <w:right w:val="none" w:sz="0" w:space="0" w:color="auto"/>
                      </w:divBdr>
                    </w:div>
                  </w:divsChild>
                </w:div>
                <w:div w:id="498468035">
                  <w:marLeft w:val="0"/>
                  <w:marRight w:val="0"/>
                  <w:marTop w:val="0"/>
                  <w:marBottom w:val="0"/>
                  <w:divBdr>
                    <w:top w:val="none" w:sz="0" w:space="0" w:color="auto"/>
                    <w:left w:val="none" w:sz="0" w:space="0" w:color="auto"/>
                    <w:bottom w:val="none" w:sz="0" w:space="0" w:color="auto"/>
                    <w:right w:val="none" w:sz="0" w:space="0" w:color="auto"/>
                  </w:divBdr>
                  <w:divsChild>
                    <w:div w:id="1393891377">
                      <w:marLeft w:val="0"/>
                      <w:marRight w:val="0"/>
                      <w:marTop w:val="0"/>
                      <w:marBottom w:val="0"/>
                      <w:divBdr>
                        <w:top w:val="none" w:sz="0" w:space="0" w:color="auto"/>
                        <w:left w:val="none" w:sz="0" w:space="0" w:color="auto"/>
                        <w:bottom w:val="none" w:sz="0" w:space="0" w:color="auto"/>
                        <w:right w:val="none" w:sz="0" w:space="0" w:color="auto"/>
                      </w:divBdr>
                    </w:div>
                  </w:divsChild>
                </w:div>
                <w:div w:id="513226207">
                  <w:marLeft w:val="0"/>
                  <w:marRight w:val="0"/>
                  <w:marTop w:val="0"/>
                  <w:marBottom w:val="0"/>
                  <w:divBdr>
                    <w:top w:val="none" w:sz="0" w:space="0" w:color="auto"/>
                    <w:left w:val="none" w:sz="0" w:space="0" w:color="auto"/>
                    <w:bottom w:val="none" w:sz="0" w:space="0" w:color="auto"/>
                    <w:right w:val="none" w:sz="0" w:space="0" w:color="auto"/>
                  </w:divBdr>
                  <w:divsChild>
                    <w:div w:id="559706107">
                      <w:marLeft w:val="0"/>
                      <w:marRight w:val="0"/>
                      <w:marTop w:val="0"/>
                      <w:marBottom w:val="0"/>
                      <w:divBdr>
                        <w:top w:val="none" w:sz="0" w:space="0" w:color="auto"/>
                        <w:left w:val="none" w:sz="0" w:space="0" w:color="auto"/>
                        <w:bottom w:val="none" w:sz="0" w:space="0" w:color="auto"/>
                        <w:right w:val="none" w:sz="0" w:space="0" w:color="auto"/>
                      </w:divBdr>
                    </w:div>
                  </w:divsChild>
                </w:div>
                <w:div w:id="519047528">
                  <w:marLeft w:val="0"/>
                  <w:marRight w:val="0"/>
                  <w:marTop w:val="0"/>
                  <w:marBottom w:val="0"/>
                  <w:divBdr>
                    <w:top w:val="none" w:sz="0" w:space="0" w:color="auto"/>
                    <w:left w:val="none" w:sz="0" w:space="0" w:color="auto"/>
                    <w:bottom w:val="none" w:sz="0" w:space="0" w:color="auto"/>
                    <w:right w:val="none" w:sz="0" w:space="0" w:color="auto"/>
                  </w:divBdr>
                  <w:divsChild>
                    <w:div w:id="90247113">
                      <w:marLeft w:val="0"/>
                      <w:marRight w:val="0"/>
                      <w:marTop w:val="0"/>
                      <w:marBottom w:val="0"/>
                      <w:divBdr>
                        <w:top w:val="none" w:sz="0" w:space="0" w:color="auto"/>
                        <w:left w:val="none" w:sz="0" w:space="0" w:color="auto"/>
                        <w:bottom w:val="none" w:sz="0" w:space="0" w:color="auto"/>
                        <w:right w:val="none" w:sz="0" w:space="0" w:color="auto"/>
                      </w:divBdr>
                    </w:div>
                  </w:divsChild>
                </w:div>
                <w:div w:id="519667093">
                  <w:marLeft w:val="0"/>
                  <w:marRight w:val="0"/>
                  <w:marTop w:val="0"/>
                  <w:marBottom w:val="0"/>
                  <w:divBdr>
                    <w:top w:val="none" w:sz="0" w:space="0" w:color="auto"/>
                    <w:left w:val="none" w:sz="0" w:space="0" w:color="auto"/>
                    <w:bottom w:val="none" w:sz="0" w:space="0" w:color="auto"/>
                    <w:right w:val="none" w:sz="0" w:space="0" w:color="auto"/>
                  </w:divBdr>
                  <w:divsChild>
                    <w:div w:id="597299769">
                      <w:marLeft w:val="0"/>
                      <w:marRight w:val="0"/>
                      <w:marTop w:val="0"/>
                      <w:marBottom w:val="0"/>
                      <w:divBdr>
                        <w:top w:val="none" w:sz="0" w:space="0" w:color="auto"/>
                        <w:left w:val="none" w:sz="0" w:space="0" w:color="auto"/>
                        <w:bottom w:val="none" w:sz="0" w:space="0" w:color="auto"/>
                        <w:right w:val="none" w:sz="0" w:space="0" w:color="auto"/>
                      </w:divBdr>
                    </w:div>
                  </w:divsChild>
                </w:div>
                <w:div w:id="537090502">
                  <w:marLeft w:val="0"/>
                  <w:marRight w:val="0"/>
                  <w:marTop w:val="0"/>
                  <w:marBottom w:val="0"/>
                  <w:divBdr>
                    <w:top w:val="none" w:sz="0" w:space="0" w:color="auto"/>
                    <w:left w:val="none" w:sz="0" w:space="0" w:color="auto"/>
                    <w:bottom w:val="none" w:sz="0" w:space="0" w:color="auto"/>
                    <w:right w:val="none" w:sz="0" w:space="0" w:color="auto"/>
                  </w:divBdr>
                  <w:divsChild>
                    <w:div w:id="1922517772">
                      <w:marLeft w:val="0"/>
                      <w:marRight w:val="0"/>
                      <w:marTop w:val="0"/>
                      <w:marBottom w:val="0"/>
                      <w:divBdr>
                        <w:top w:val="none" w:sz="0" w:space="0" w:color="auto"/>
                        <w:left w:val="none" w:sz="0" w:space="0" w:color="auto"/>
                        <w:bottom w:val="none" w:sz="0" w:space="0" w:color="auto"/>
                        <w:right w:val="none" w:sz="0" w:space="0" w:color="auto"/>
                      </w:divBdr>
                    </w:div>
                  </w:divsChild>
                </w:div>
                <w:div w:id="539364768">
                  <w:marLeft w:val="0"/>
                  <w:marRight w:val="0"/>
                  <w:marTop w:val="0"/>
                  <w:marBottom w:val="0"/>
                  <w:divBdr>
                    <w:top w:val="none" w:sz="0" w:space="0" w:color="auto"/>
                    <w:left w:val="none" w:sz="0" w:space="0" w:color="auto"/>
                    <w:bottom w:val="none" w:sz="0" w:space="0" w:color="auto"/>
                    <w:right w:val="none" w:sz="0" w:space="0" w:color="auto"/>
                  </w:divBdr>
                  <w:divsChild>
                    <w:div w:id="481821283">
                      <w:marLeft w:val="0"/>
                      <w:marRight w:val="0"/>
                      <w:marTop w:val="0"/>
                      <w:marBottom w:val="0"/>
                      <w:divBdr>
                        <w:top w:val="none" w:sz="0" w:space="0" w:color="auto"/>
                        <w:left w:val="none" w:sz="0" w:space="0" w:color="auto"/>
                        <w:bottom w:val="none" w:sz="0" w:space="0" w:color="auto"/>
                        <w:right w:val="none" w:sz="0" w:space="0" w:color="auto"/>
                      </w:divBdr>
                    </w:div>
                  </w:divsChild>
                </w:div>
                <w:div w:id="541215019">
                  <w:marLeft w:val="0"/>
                  <w:marRight w:val="0"/>
                  <w:marTop w:val="0"/>
                  <w:marBottom w:val="0"/>
                  <w:divBdr>
                    <w:top w:val="none" w:sz="0" w:space="0" w:color="auto"/>
                    <w:left w:val="none" w:sz="0" w:space="0" w:color="auto"/>
                    <w:bottom w:val="none" w:sz="0" w:space="0" w:color="auto"/>
                    <w:right w:val="none" w:sz="0" w:space="0" w:color="auto"/>
                  </w:divBdr>
                  <w:divsChild>
                    <w:div w:id="1355576045">
                      <w:marLeft w:val="0"/>
                      <w:marRight w:val="0"/>
                      <w:marTop w:val="0"/>
                      <w:marBottom w:val="0"/>
                      <w:divBdr>
                        <w:top w:val="none" w:sz="0" w:space="0" w:color="auto"/>
                        <w:left w:val="none" w:sz="0" w:space="0" w:color="auto"/>
                        <w:bottom w:val="none" w:sz="0" w:space="0" w:color="auto"/>
                        <w:right w:val="none" w:sz="0" w:space="0" w:color="auto"/>
                      </w:divBdr>
                    </w:div>
                  </w:divsChild>
                </w:div>
                <w:div w:id="558978948">
                  <w:marLeft w:val="0"/>
                  <w:marRight w:val="0"/>
                  <w:marTop w:val="0"/>
                  <w:marBottom w:val="0"/>
                  <w:divBdr>
                    <w:top w:val="none" w:sz="0" w:space="0" w:color="auto"/>
                    <w:left w:val="none" w:sz="0" w:space="0" w:color="auto"/>
                    <w:bottom w:val="none" w:sz="0" w:space="0" w:color="auto"/>
                    <w:right w:val="none" w:sz="0" w:space="0" w:color="auto"/>
                  </w:divBdr>
                  <w:divsChild>
                    <w:div w:id="2009363902">
                      <w:marLeft w:val="0"/>
                      <w:marRight w:val="0"/>
                      <w:marTop w:val="0"/>
                      <w:marBottom w:val="0"/>
                      <w:divBdr>
                        <w:top w:val="none" w:sz="0" w:space="0" w:color="auto"/>
                        <w:left w:val="none" w:sz="0" w:space="0" w:color="auto"/>
                        <w:bottom w:val="none" w:sz="0" w:space="0" w:color="auto"/>
                        <w:right w:val="none" w:sz="0" w:space="0" w:color="auto"/>
                      </w:divBdr>
                    </w:div>
                  </w:divsChild>
                </w:div>
                <w:div w:id="559899966">
                  <w:marLeft w:val="0"/>
                  <w:marRight w:val="0"/>
                  <w:marTop w:val="0"/>
                  <w:marBottom w:val="0"/>
                  <w:divBdr>
                    <w:top w:val="none" w:sz="0" w:space="0" w:color="auto"/>
                    <w:left w:val="none" w:sz="0" w:space="0" w:color="auto"/>
                    <w:bottom w:val="none" w:sz="0" w:space="0" w:color="auto"/>
                    <w:right w:val="none" w:sz="0" w:space="0" w:color="auto"/>
                  </w:divBdr>
                  <w:divsChild>
                    <w:div w:id="1492790109">
                      <w:marLeft w:val="0"/>
                      <w:marRight w:val="0"/>
                      <w:marTop w:val="0"/>
                      <w:marBottom w:val="0"/>
                      <w:divBdr>
                        <w:top w:val="none" w:sz="0" w:space="0" w:color="auto"/>
                        <w:left w:val="none" w:sz="0" w:space="0" w:color="auto"/>
                        <w:bottom w:val="none" w:sz="0" w:space="0" w:color="auto"/>
                        <w:right w:val="none" w:sz="0" w:space="0" w:color="auto"/>
                      </w:divBdr>
                    </w:div>
                  </w:divsChild>
                </w:div>
                <w:div w:id="559943884">
                  <w:marLeft w:val="0"/>
                  <w:marRight w:val="0"/>
                  <w:marTop w:val="0"/>
                  <w:marBottom w:val="0"/>
                  <w:divBdr>
                    <w:top w:val="none" w:sz="0" w:space="0" w:color="auto"/>
                    <w:left w:val="none" w:sz="0" w:space="0" w:color="auto"/>
                    <w:bottom w:val="none" w:sz="0" w:space="0" w:color="auto"/>
                    <w:right w:val="none" w:sz="0" w:space="0" w:color="auto"/>
                  </w:divBdr>
                  <w:divsChild>
                    <w:div w:id="1726365671">
                      <w:marLeft w:val="0"/>
                      <w:marRight w:val="0"/>
                      <w:marTop w:val="0"/>
                      <w:marBottom w:val="0"/>
                      <w:divBdr>
                        <w:top w:val="none" w:sz="0" w:space="0" w:color="auto"/>
                        <w:left w:val="none" w:sz="0" w:space="0" w:color="auto"/>
                        <w:bottom w:val="none" w:sz="0" w:space="0" w:color="auto"/>
                        <w:right w:val="none" w:sz="0" w:space="0" w:color="auto"/>
                      </w:divBdr>
                    </w:div>
                  </w:divsChild>
                </w:div>
                <w:div w:id="562981988">
                  <w:marLeft w:val="0"/>
                  <w:marRight w:val="0"/>
                  <w:marTop w:val="0"/>
                  <w:marBottom w:val="0"/>
                  <w:divBdr>
                    <w:top w:val="none" w:sz="0" w:space="0" w:color="auto"/>
                    <w:left w:val="none" w:sz="0" w:space="0" w:color="auto"/>
                    <w:bottom w:val="none" w:sz="0" w:space="0" w:color="auto"/>
                    <w:right w:val="none" w:sz="0" w:space="0" w:color="auto"/>
                  </w:divBdr>
                  <w:divsChild>
                    <w:div w:id="582448861">
                      <w:marLeft w:val="0"/>
                      <w:marRight w:val="0"/>
                      <w:marTop w:val="0"/>
                      <w:marBottom w:val="0"/>
                      <w:divBdr>
                        <w:top w:val="none" w:sz="0" w:space="0" w:color="auto"/>
                        <w:left w:val="none" w:sz="0" w:space="0" w:color="auto"/>
                        <w:bottom w:val="none" w:sz="0" w:space="0" w:color="auto"/>
                        <w:right w:val="none" w:sz="0" w:space="0" w:color="auto"/>
                      </w:divBdr>
                    </w:div>
                  </w:divsChild>
                </w:div>
                <w:div w:id="576742752">
                  <w:marLeft w:val="0"/>
                  <w:marRight w:val="0"/>
                  <w:marTop w:val="0"/>
                  <w:marBottom w:val="0"/>
                  <w:divBdr>
                    <w:top w:val="none" w:sz="0" w:space="0" w:color="auto"/>
                    <w:left w:val="none" w:sz="0" w:space="0" w:color="auto"/>
                    <w:bottom w:val="none" w:sz="0" w:space="0" w:color="auto"/>
                    <w:right w:val="none" w:sz="0" w:space="0" w:color="auto"/>
                  </w:divBdr>
                  <w:divsChild>
                    <w:div w:id="181283991">
                      <w:marLeft w:val="0"/>
                      <w:marRight w:val="0"/>
                      <w:marTop w:val="0"/>
                      <w:marBottom w:val="0"/>
                      <w:divBdr>
                        <w:top w:val="none" w:sz="0" w:space="0" w:color="auto"/>
                        <w:left w:val="none" w:sz="0" w:space="0" w:color="auto"/>
                        <w:bottom w:val="none" w:sz="0" w:space="0" w:color="auto"/>
                        <w:right w:val="none" w:sz="0" w:space="0" w:color="auto"/>
                      </w:divBdr>
                    </w:div>
                  </w:divsChild>
                </w:div>
                <w:div w:id="583606809">
                  <w:marLeft w:val="0"/>
                  <w:marRight w:val="0"/>
                  <w:marTop w:val="0"/>
                  <w:marBottom w:val="0"/>
                  <w:divBdr>
                    <w:top w:val="none" w:sz="0" w:space="0" w:color="auto"/>
                    <w:left w:val="none" w:sz="0" w:space="0" w:color="auto"/>
                    <w:bottom w:val="none" w:sz="0" w:space="0" w:color="auto"/>
                    <w:right w:val="none" w:sz="0" w:space="0" w:color="auto"/>
                  </w:divBdr>
                  <w:divsChild>
                    <w:div w:id="1662736271">
                      <w:marLeft w:val="0"/>
                      <w:marRight w:val="0"/>
                      <w:marTop w:val="0"/>
                      <w:marBottom w:val="0"/>
                      <w:divBdr>
                        <w:top w:val="none" w:sz="0" w:space="0" w:color="auto"/>
                        <w:left w:val="none" w:sz="0" w:space="0" w:color="auto"/>
                        <w:bottom w:val="none" w:sz="0" w:space="0" w:color="auto"/>
                        <w:right w:val="none" w:sz="0" w:space="0" w:color="auto"/>
                      </w:divBdr>
                    </w:div>
                  </w:divsChild>
                </w:div>
                <w:div w:id="591163528">
                  <w:marLeft w:val="0"/>
                  <w:marRight w:val="0"/>
                  <w:marTop w:val="0"/>
                  <w:marBottom w:val="0"/>
                  <w:divBdr>
                    <w:top w:val="none" w:sz="0" w:space="0" w:color="auto"/>
                    <w:left w:val="none" w:sz="0" w:space="0" w:color="auto"/>
                    <w:bottom w:val="none" w:sz="0" w:space="0" w:color="auto"/>
                    <w:right w:val="none" w:sz="0" w:space="0" w:color="auto"/>
                  </w:divBdr>
                  <w:divsChild>
                    <w:div w:id="1253128667">
                      <w:marLeft w:val="0"/>
                      <w:marRight w:val="0"/>
                      <w:marTop w:val="0"/>
                      <w:marBottom w:val="0"/>
                      <w:divBdr>
                        <w:top w:val="none" w:sz="0" w:space="0" w:color="auto"/>
                        <w:left w:val="none" w:sz="0" w:space="0" w:color="auto"/>
                        <w:bottom w:val="none" w:sz="0" w:space="0" w:color="auto"/>
                        <w:right w:val="none" w:sz="0" w:space="0" w:color="auto"/>
                      </w:divBdr>
                    </w:div>
                  </w:divsChild>
                </w:div>
                <w:div w:id="613052293">
                  <w:marLeft w:val="0"/>
                  <w:marRight w:val="0"/>
                  <w:marTop w:val="0"/>
                  <w:marBottom w:val="0"/>
                  <w:divBdr>
                    <w:top w:val="none" w:sz="0" w:space="0" w:color="auto"/>
                    <w:left w:val="none" w:sz="0" w:space="0" w:color="auto"/>
                    <w:bottom w:val="none" w:sz="0" w:space="0" w:color="auto"/>
                    <w:right w:val="none" w:sz="0" w:space="0" w:color="auto"/>
                  </w:divBdr>
                  <w:divsChild>
                    <w:div w:id="964845092">
                      <w:marLeft w:val="0"/>
                      <w:marRight w:val="0"/>
                      <w:marTop w:val="0"/>
                      <w:marBottom w:val="0"/>
                      <w:divBdr>
                        <w:top w:val="none" w:sz="0" w:space="0" w:color="auto"/>
                        <w:left w:val="none" w:sz="0" w:space="0" w:color="auto"/>
                        <w:bottom w:val="none" w:sz="0" w:space="0" w:color="auto"/>
                        <w:right w:val="none" w:sz="0" w:space="0" w:color="auto"/>
                      </w:divBdr>
                    </w:div>
                  </w:divsChild>
                </w:div>
                <w:div w:id="621889086">
                  <w:marLeft w:val="0"/>
                  <w:marRight w:val="0"/>
                  <w:marTop w:val="0"/>
                  <w:marBottom w:val="0"/>
                  <w:divBdr>
                    <w:top w:val="none" w:sz="0" w:space="0" w:color="auto"/>
                    <w:left w:val="none" w:sz="0" w:space="0" w:color="auto"/>
                    <w:bottom w:val="none" w:sz="0" w:space="0" w:color="auto"/>
                    <w:right w:val="none" w:sz="0" w:space="0" w:color="auto"/>
                  </w:divBdr>
                  <w:divsChild>
                    <w:div w:id="2031643243">
                      <w:marLeft w:val="0"/>
                      <w:marRight w:val="0"/>
                      <w:marTop w:val="0"/>
                      <w:marBottom w:val="0"/>
                      <w:divBdr>
                        <w:top w:val="none" w:sz="0" w:space="0" w:color="auto"/>
                        <w:left w:val="none" w:sz="0" w:space="0" w:color="auto"/>
                        <w:bottom w:val="none" w:sz="0" w:space="0" w:color="auto"/>
                        <w:right w:val="none" w:sz="0" w:space="0" w:color="auto"/>
                      </w:divBdr>
                    </w:div>
                  </w:divsChild>
                </w:div>
                <w:div w:id="623729388">
                  <w:marLeft w:val="0"/>
                  <w:marRight w:val="0"/>
                  <w:marTop w:val="0"/>
                  <w:marBottom w:val="0"/>
                  <w:divBdr>
                    <w:top w:val="none" w:sz="0" w:space="0" w:color="auto"/>
                    <w:left w:val="none" w:sz="0" w:space="0" w:color="auto"/>
                    <w:bottom w:val="none" w:sz="0" w:space="0" w:color="auto"/>
                    <w:right w:val="none" w:sz="0" w:space="0" w:color="auto"/>
                  </w:divBdr>
                  <w:divsChild>
                    <w:div w:id="1018429738">
                      <w:marLeft w:val="0"/>
                      <w:marRight w:val="0"/>
                      <w:marTop w:val="0"/>
                      <w:marBottom w:val="0"/>
                      <w:divBdr>
                        <w:top w:val="none" w:sz="0" w:space="0" w:color="auto"/>
                        <w:left w:val="none" w:sz="0" w:space="0" w:color="auto"/>
                        <w:bottom w:val="none" w:sz="0" w:space="0" w:color="auto"/>
                        <w:right w:val="none" w:sz="0" w:space="0" w:color="auto"/>
                      </w:divBdr>
                    </w:div>
                  </w:divsChild>
                </w:div>
                <w:div w:id="624775023">
                  <w:marLeft w:val="0"/>
                  <w:marRight w:val="0"/>
                  <w:marTop w:val="0"/>
                  <w:marBottom w:val="0"/>
                  <w:divBdr>
                    <w:top w:val="none" w:sz="0" w:space="0" w:color="auto"/>
                    <w:left w:val="none" w:sz="0" w:space="0" w:color="auto"/>
                    <w:bottom w:val="none" w:sz="0" w:space="0" w:color="auto"/>
                    <w:right w:val="none" w:sz="0" w:space="0" w:color="auto"/>
                  </w:divBdr>
                  <w:divsChild>
                    <w:div w:id="287050694">
                      <w:marLeft w:val="0"/>
                      <w:marRight w:val="0"/>
                      <w:marTop w:val="0"/>
                      <w:marBottom w:val="0"/>
                      <w:divBdr>
                        <w:top w:val="none" w:sz="0" w:space="0" w:color="auto"/>
                        <w:left w:val="none" w:sz="0" w:space="0" w:color="auto"/>
                        <w:bottom w:val="none" w:sz="0" w:space="0" w:color="auto"/>
                        <w:right w:val="none" w:sz="0" w:space="0" w:color="auto"/>
                      </w:divBdr>
                    </w:div>
                  </w:divsChild>
                </w:div>
                <w:div w:id="627393758">
                  <w:marLeft w:val="0"/>
                  <w:marRight w:val="0"/>
                  <w:marTop w:val="0"/>
                  <w:marBottom w:val="0"/>
                  <w:divBdr>
                    <w:top w:val="none" w:sz="0" w:space="0" w:color="auto"/>
                    <w:left w:val="none" w:sz="0" w:space="0" w:color="auto"/>
                    <w:bottom w:val="none" w:sz="0" w:space="0" w:color="auto"/>
                    <w:right w:val="none" w:sz="0" w:space="0" w:color="auto"/>
                  </w:divBdr>
                  <w:divsChild>
                    <w:div w:id="1708984995">
                      <w:marLeft w:val="0"/>
                      <w:marRight w:val="0"/>
                      <w:marTop w:val="0"/>
                      <w:marBottom w:val="0"/>
                      <w:divBdr>
                        <w:top w:val="none" w:sz="0" w:space="0" w:color="auto"/>
                        <w:left w:val="none" w:sz="0" w:space="0" w:color="auto"/>
                        <w:bottom w:val="none" w:sz="0" w:space="0" w:color="auto"/>
                        <w:right w:val="none" w:sz="0" w:space="0" w:color="auto"/>
                      </w:divBdr>
                    </w:div>
                  </w:divsChild>
                </w:div>
                <w:div w:id="642584710">
                  <w:marLeft w:val="0"/>
                  <w:marRight w:val="0"/>
                  <w:marTop w:val="0"/>
                  <w:marBottom w:val="0"/>
                  <w:divBdr>
                    <w:top w:val="none" w:sz="0" w:space="0" w:color="auto"/>
                    <w:left w:val="none" w:sz="0" w:space="0" w:color="auto"/>
                    <w:bottom w:val="none" w:sz="0" w:space="0" w:color="auto"/>
                    <w:right w:val="none" w:sz="0" w:space="0" w:color="auto"/>
                  </w:divBdr>
                  <w:divsChild>
                    <w:div w:id="1832603591">
                      <w:marLeft w:val="0"/>
                      <w:marRight w:val="0"/>
                      <w:marTop w:val="0"/>
                      <w:marBottom w:val="0"/>
                      <w:divBdr>
                        <w:top w:val="none" w:sz="0" w:space="0" w:color="auto"/>
                        <w:left w:val="none" w:sz="0" w:space="0" w:color="auto"/>
                        <w:bottom w:val="none" w:sz="0" w:space="0" w:color="auto"/>
                        <w:right w:val="none" w:sz="0" w:space="0" w:color="auto"/>
                      </w:divBdr>
                    </w:div>
                  </w:divsChild>
                </w:div>
                <w:div w:id="644093417">
                  <w:marLeft w:val="0"/>
                  <w:marRight w:val="0"/>
                  <w:marTop w:val="0"/>
                  <w:marBottom w:val="0"/>
                  <w:divBdr>
                    <w:top w:val="none" w:sz="0" w:space="0" w:color="auto"/>
                    <w:left w:val="none" w:sz="0" w:space="0" w:color="auto"/>
                    <w:bottom w:val="none" w:sz="0" w:space="0" w:color="auto"/>
                    <w:right w:val="none" w:sz="0" w:space="0" w:color="auto"/>
                  </w:divBdr>
                  <w:divsChild>
                    <w:div w:id="282924855">
                      <w:marLeft w:val="0"/>
                      <w:marRight w:val="0"/>
                      <w:marTop w:val="0"/>
                      <w:marBottom w:val="0"/>
                      <w:divBdr>
                        <w:top w:val="none" w:sz="0" w:space="0" w:color="auto"/>
                        <w:left w:val="none" w:sz="0" w:space="0" w:color="auto"/>
                        <w:bottom w:val="none" w:sz="0" w:space="0" w:color="auto"/>
                        <w:right w:val="none" w:sz="0" w:space="0" w:color="auto"/>
                      </w:divBdr>
                    </w:div>
                  </w:divsChild>
                </w:div>
                <w:div w:id="645284925">
                  <w:marLeft w:val="0"/>
                  <w:marRight w:val="0"/>
                  <w:marTop w:val="0"/>
                  <w:marBottom w:val="0"/>
                  <w:divBdr>
                    <w:top w:val="none" w:sz="0" w:space="0" w:color="auto"/>
                    <w:left w:val="none" w:sz="0" w:space="0" w:color="auto"/>
                    <w:bottom w:val="none" w:sz="0" w:space="0" w:color="auto"/>
                    <w:right w:val="none" w:sz="0" w:space="0" w:color="auto"/>
                  </w:divBdr>
                  <w:divsChild>
                    <w:div w:id="379943268">
                      <w:marLeft w:val="0"/>
                      <w:marRight w:val="0"/>
                      <w:marTop w:val="0"/>
                      <w:marBottom w:val="0"/>
                      <w:divBdr>
                        <w:top w:val="none" w:sz="0" w:space="0" w:color="auto"/>
                        <w:left w:val="none" w:sz="0" w:space="0" w:color="auto"/>
                        <w:bottom w:val="none" w:sz="0" w:space="0" w:color="auto"/>
                        <w:right w:val="none" w:sz="0" w:space="0" w:color="auto"/>
                      </w:divBdr>
                    </w:div>
                  </w:divsChild>
                </w:div>
                <w:div w:id="647785211">
                  <w:marLeft w:val="0"/>
                  <w:marRight w:val="0"/>
                  <w:marTop w:val="0"/>
                  <w:marBottom w:val="0"/>
                  <w:divBdr>
                    <w:top w:val="none" w:sz="0" w:space="0" w:color="auto"/>
                    <w:left w:val="none" w:sz="0" w:space="0" w:color="auto"/>
                    <w:bottom w:val="none" w:sz="0" w:space="0" w:color="auto"/>
                    <w:right w:val="none" w:sz="0" w:space="0" w:color="auto"/>
                  </w:divBdr>
                  <w:divsChild>
                    <w:div w:id="46489077">
                      <w:marLeft w:val="0"/>
                      <w:marRight w:val="0"/>
                      <w:marTop w:val="0"/>
                      <w:marBottom w:val="0"/>
                      <w:divBdr>
                        <w:top w:val="none" w:sz="0" w:space="0" w:color="auto"/>
                        <w:left w:val="none" w:sz="0" w:space="0" w:color="auto"/>
                        <w:bottom w:val="none" w:sz="0" w:space="0" w:color="auto"/>
                        <w:right w:val="none" w:sz="0" w:space="0" w:color="auto"/>
                      </w:divBdr>
                    </w:div>
                  </w:divsChild>
                </w:div>
                <w:div w:id="648100108">
                  <w:marLeft w:val="0"/>
                  <w:marRight w:val="0"/>
                  <w:marTop w:val="0"/>
                  <w:marBottom w:val="0"/>
                  <w:divBdr>
                    <w:top w:val="none" w:sz="0" w:space="0" w:color="auto"/>
                    <w:left w:val="none" w:sz="0" w:space="0" w:color="auto"/>
                    <w:bottom w:val="none" w:sz="0" w:space="0" w:color="auto"/>
                    <w:right w:val="none" w:sz="0" w:space="0" w:color="auto"/>
                  </w:divBdr>
                  <w:divsChild>
                    <w:div w:id="1170173080">
                      <w:marLeft w:val="0"/>
                      <w:marRight w:val="0"/>
                      <w:marTop w:val="0"/>
                      <w:marBottom w:val="0"/>
                      <w:divBdr>
                        <w:top w:val="none" w:sz="0" w:space="0" w:color="auto"/>
                        <w:left w:val="none" w:sz="0" w:space="0" w:color="auto"/>
                        <w:bottom w:val="none" w:sz="0" w:space="0" w:color="auto"/>
                        <w:right w:val="none" w:sz="0" w:space="0" w:color="auto"/>
                      </w:divBdr>
                    </w:div>
                  </w:divsChild>
                </w:div>
                <w:div w:id="656226171">
                  <w:marLeft w:val="0"/>
                  <w:marRight w:val="0"/>
                  <w:marTop w:val="0"/>
                  <w:marBottom w:val="0"/>
                  <w:divBdr>
                    <w:top w:val="none" w:sz="0" w:space="0" w:color="auto"/>
                    <w:left w:val="none" w:sz="0" w:space="0" w:color="auto"/>
                    <w:bottom w:val="none" w:sz="0" w:space="0" w:color="auto"/>
                    <w:right w:val="none" w:sz="0" w:space="0" w:color="auto"/>
                  </w:divBdr>
                  <w:divsChild>
                    <w:div w:id="1394156624">
                      <w:marLeft w:val="0"/>
                      <w:marRight w:val="0"/>
                      <w:marTop w:val="0"/>
                      <w:marBottom w:val="0"/>
                      <w:divBdr>
                        <w:top w:val="none" w:sz="0" w:space="0" w:color="auto"/>
                        <w:left w:val="none" w:sz="0" w:space="0" w:color="auto"/>
                        <w:bottom w:val="none" w:sz="0" w:space="0" w:color="auto"/>
                        <w:right w:val="none" w:sz="0" w:space="0" w:color="auto"/>
                      </w:divBdr>
                    </w:div>
                  </w:divsChild>
                </w:div>
                <w:div w:id="656762739">
                  <w:marLeft w:val="0"/>
                  <w:marRight w:val="0"/>
                  <w:marTop w:val="0"/>
                  <w:marBottom w:val="0"/>
                  <w:divBdr>
                    <w:top w:val="none" w:sz="0" w:space="0" w:color="auto"/>
                    <w:left w:val="none" w:sz="0" w:space="0" w:color="auto"/>
                    <w:bottom w:val="none" w:sz="0" w:space="0" w:color="auto"/>
                    <w:right w:val="none" w:sz="0" w:space="0" w:color="auto"/>
                  </w:divBdr>
                  <w:divsChild>
                    <w:div w:id="2004121436">
                      <w:marLeft w:val="0"/>
                      <w:marRight w:val="0"/>
                      <w:marTop w:val="0"/>
                      <w:marBottom w:val="0"/>
                      <w:divBdr>
                        <w:top w:val="none" w:sz="0" w:space="0" w:color="auto"/>
                        <w:left w:val="none" w:sz="0" w:space="0" w:color="auto"/>
                        <w:bottom w:val="none" w:sz="0" w:space="0" w:color="auto"/>
                        <w:right w:val="none" w:sz="0" w:space="0" w:color="auto"/>
                      </w:divBdr>
                    </w:div>
                  </w:divsChild>
                </w:div>
                <w:div w:id="666515334">
                  <w:marLeft w:val="0"/>
                  <w:marRight w:val="0"/>
                  <w:marTop w:val="0"/>
                  <w:marBottom w:val="0"/>
                  <w:divBdr>
                    <w:top w:val="none" w:sz="0" w:space="0" w:color="auto"/>
                    <w:left w:val="none" w:sz="0" w:space="0" w:color="auto"/>
                    <w:bottom w:val="none" w:sz="0" w:space="0" w:color="auto"/>
                    <w:right w:val="none" w:sz="0" w:space="0" w:color="auto"/>
                  </w:divBdr>
                  <w:divsChild>
                    <w:div w:id="826356941">
                      <w:marLeft w:val="0"/>
                      <w:marRight w:val="0"/>
                      <w:marTop w:val="0"/>
                      <w:marBottom w:val="0"/>
                      <w:divBdr>
                        <w:top w:val="none" w:sz="0" w:space="0" w:color="auto"/>
                        <w:left w:val="none" w:sz="0" w:space="0" w:color="auto"/>
                        <w:bottom w:val="none" w:sz="0" w:space="0" w:color="auto"/>
                        <w:right w:val="none" w:sz="0" w:space="0" w:color="auto"/>
                      </w:divBdr>
                    </w:div>
                  </w:divsChild>
                </w:div>
                <w:div w:id="672879626">
                  <w:marLeft w:val="0"/>
                  <w:marRight w:val="0"/>
                  <w:marTop w:val="0"/>
                  <w:marBottom w:val="0"/>
                  <w:divBdr>
                    <w:top w:val="none" w:sz="0" w:space="0" w:color="auto"/>
                    <w:left w:val="none" w:sz="0" w:space="0" w:color="auto"/>
                    <w:bottom w:val="none" w:sz="0" w:space="0" w:color="auto"/>
                    <w:right w:val="none" w:sz="0" w:space="0" w:color="auto"/>
                  </w:divBdr>
                  <w:divsChild>
                    <w:div w:id="1652177812">
                      <w:marLeft w:val="0"/>
                      <w:marRight w:val="0"/>
                      <w:marTop w:val="0"/>
                      <w:marBottom w:val="0"/>
                      <w:divBdr>
                        <w:top w:val="none" w:sz="0" w:space="0" w:color="auto"/>
                        <w:left w:val="none" w:sz="0" w:space="0" w:color="auto"/>
                        <w:bottom w:val="none" w:sz="0" w:space="0" w:color="auto"/>
                        <w:right w:val="none" w:sz="0" w:space="0" w:color="auto"/>
                      </w:divBdr>
                    </w:div>
                  </w:divsChild>
                </w:div>
                <w:div w:id="675235240">
                  <w:marLeft w:val="0"/>
                  <w:marRight w:val="0"/>
                  <w:marTop w:val="0"/>
                  <w:marBottom w:val="0"/>
                  <w:divBdr>
                    <w:top w:val="none" w:sz="0" w:space="0" w:color="auto"/>
                    <w:left w:val="none" w:sz="0" w:space="0" w:color="auto"/>
                    <w:bottom w:val="none" w:sz="0" w:space="0" w:color="auto"/>
                    <w:right w:val="none" w:sz="0" w:space="0" w:color="auto"/>
                  </w:divBdr>
                  <w:divsChild>
                    <w:div w:id="1278175027">
                      <w:marLeft w:val="0"/>
                      <w:marRight w:val="0"/>
                      <w:marTop w:val="0"/>
                      <w:marBottom w:val="0"/>
                      <w:divBdr>
                        <w:top w:val="none" w:sz="0" w:space="0" w:color="auto"/>
                        <w:left w:val="none" w:sz="0" w:space="0" w:color="auto"/>
                        <w:bottom w:val="none" w:sz="0" w:space="0" w:color="auto"/>
                        <w:right w:val="none" w:sz="0" w:space="0" w:color="auto"/>
                      </w:divBdr>
                    </w:div>
                  </w:divsChild>
                </w:div>
                <w:div w:id="684133587">
                  <w:marLeft w:val="0"/>
                  <w:marRight w:val="0"/>
                  <w:marTop w:val="0"/>
                  <w:marBottom w:val="0"/>
                  <w:divBdr>
                    <w:top w:val="none" w:sz="0" w:space="0" w:color="auto"/>
                    <w:left w:val="none" w:sz="0" w:space="0" w:color="auto"/>
                    <w:bottom w:val="none" w:sz="0" w:space="0" w:color="auto"/>
                    <w:right w:val="none" w:sz="0" w:space="0" w:color="auto"/>
                  </w:divBdr>
                  <w:divsChild>
                    <w:div w:id="1123891145">
                      <w:marLeft w:val="0"/>
                      <w:marRight w:val="0"/>
                      <w:marTop w:val="0"/>
                      <w:marBottom w:val="0"/>
                      <w:divBdr>
                        <w:top w:val="none" w:sz="0" w:space="0" w:color="auto"/>
                        <w:left w:val="none" w:sz="0" w:space="0" w:color="auto"/>
                        <w:bottom w:val="none" w:sz="0" w:space="0" w:color="auto"/>
                        <w:right w:val="none" w:sz="0" w:space="0" w:color="auto"/>
                      </w:divBdr>
                    </w:div>
                  </w:divsChild>
                </w:div>
                <w:div w:id="687800978">
                  <w:marLeft w:val="0"/>
                  <w:marRight w:val="0"/>
                  <w:marTop w:val="0"/>
                  <w:marBottom w:val="0"/>
                  <w:divBdr>
                    <w:top w:val="none" w:sz="0" w:space="0" w:color="auto"/>
                    <w:left w:val="none" w:sz="0" w:space="0" w:color="auto"/>
                    <w:bottom w:val="none" w:sz="0" w:space="0" w:color="auto"/>
                    <w:right w:val="none" w:sz="0" w:space="0" w:color="auto"/>
                  </w:divBdr>
                  <w:divsChild>
                    <w:div w:id="1515875323">
                      <w:marLeft w:val="0"/>
                      <w:marRight w:val="0"/>
                      <w:marTop w:val="0"/>
                      <w:marBottom w:val="0"/>
                      <w:divBdr>
                        <w:top w:val="none" w:sz="0" w:space="0" w:color="auto"/>
                        <w:left w:val="none" w:sz="0" w:space="0" w:color="auto"/>
                        <w:bottom w:val="none" w:sz="0" w:space="0" w:color="auto"/>
                        <w:right w:val="none" w:sz="0" w:space="0" w:color="auto"/>
                      </w:divBdr>
                    </w:div>
                  </w:divsChild>
                </w:div>
                <w:div w:id="688264497">
                  <w:marLeft w:val="0"/>
                  <w:marRight w:val="0"/>
                  <w:marTop w:val="0"/>
                  <w:marBottom w:val="0"/>
                  <w:divBdr>
                    <w:top w:val="none" w:sz="0" w:space="0" w:color="auto"/>
                    <w:left w:val="none" w:sz="0" w:space="0" w:color="auto"/>
                    <w:bottom w:val="none" w:sz="0" w:space="0" w:color="auto"/>
                    <w:right w:val="none" w:sz="0" w:space="0" w:color="auto"/>
                  </w:divBdr>
                  <w:divsChild>
                    <w:div w:id="569995957">
                      <w:marLeft w:val="0"/>
                      <w:marRight w:val="0"/>
                      <w:marTop w:val="0"/>
                      <w:marBottom w:val="0"/>
                      <w:divBdr>
                        <w:top w:val="none" w:sz="0" w:space="0" w:color="auto"/>
                        <w:left w:val="none" w:sz="0" w:space="0" w:color="auto"/>
                        <w:bottom w:val="none" w:sz="0" w:space="0" w:color="auto"/>
                        <w:right w:val="none" w:sz="0" w:space="0" w:color="auto"/>
                      </w:divBdr>
                    </w:div>
                  </w:divsChild>
                </w:div>
                <w:div w:id="722291307">
                  <w:marLeft w:val="0"/>
                  <w:marRight w:val="0"/>
                  <w:marTop w:val="0"/>
                  <w:marBottom w:val="0"/>
                  <w:divBdr>
                    <w:top w:val="none" w:sz="0" w:space="0" w:color="auto"/>
                    <w:left w:val="none" w:sz="0" w:space="0" w:color="auto"/>
                    <w:bottom w:val="none" w:sz="0" w:space="0" w:color="auto"/>
                    <w:right w:val="none" w:sz="0" w:space="0" w:color="auto"/>
                  </w:divBdr>
                  <w:divsChild>
                    <w:div w:id="551889060">
                      <w:marLeft w:val="0"/>
                      <w:marRight w:val="0"/>
                      <w:marTop w:val="0"/>
                      <w:marBottom w:val="0"/>
                      <w:divBdr>
                        <w:top w:val="none" w:sz="0" w:space="0" w:color="auto"/>
                        <w:left w:val="none" w:sz="0" w:space="0" w:color="auto"/>
                        <w:bottom w:val="none" w:sz="0" w:space="0" w:color="auto"/>
                        <w:right w:val="none" w:sz="0" w:space="0" w:color="auto"/>
                      </w:divBdr>
                    </w:div>
                  </w:divsChild>
                </w:div>
                <w:div w:id="722557335">
                  <w:marLeft w:val="0"/>
                  <w:marRight w:val="0"/>
                  <w:marTop w:val="0"/>
                  <w:marBottom w:val="0"/>
                  <w:divBdr>
                    <w:top w:val="none" w:sz="0" w:space="0" w:color="auto"/>
                    <w:left w:val="none" w:sz="0" w:space="0" w:color="auto"/>
                    <w:bottom w:val="none" w:sz="0" w:space="0" w:color="auto"/>
                    <w:right w:val="none" w:sz="0" w:space="0" w:color="auto"/>
                  </w:divBdr>
                  <w:divsChild>
                    <w:div w:id="19479227">
                      <w:marLeft w:val="0"/>
                      <w:marRight w:val="0"/>
                      <w:marTop w:val="0"/>
                      <w:marBottom w:val="0"/>
                      <w:divBdr>
                        <w:top w:val="none" w:sz="0" w:space="0" w:color="auto"/>
                        <w:left w:val="none" w:sz="0" w:space="0" w:color="auto"/>
                        <w:bottom w:val="none" w:sz="0" w:space="0" w:color="auto"/>
                        <w:right w:val="none" w:sz="0" w:space="0" w:color="auto"/>
                      </w:divBdr>
                    </w:div>
                  </w:divsChild>
                </w:div>
                <w:div w:id="728236318">
                  <w:marLeft w:val="0"/>
                  <w:marRight w:val="0"/>
                  <w:marTop w:val="0"/>
                  <w:marBottom w:val="0"/>
                  <w:divBdr>
                    <w:top w:val="none" w:sz="0" w:space="0" w:color="auto"/>
                    <w:left w:val="none" w:sz="0" w:space="0" w:color="auto"/>
                    <w:bottom w:val="none" w:sz="0" w:space="0" w:color="auto"/>
                    <w:right w:val="none" w:sz="0" w:space="0" w:color="auto"/>
                  </w:divBdr>
                  <w:divsChild>
                    <w:div w:id="1005667921">
                      <w:marLeft w:val="0"/>
                      <w:marRight w:val="0"/>
                      <w:marTop w:val="0"/>
                      <w:marBottom w:val="0"/>
                      <w:divBdr>
                        <w:top w:val="none" w:sz="0" w:space="0" w:color="auto"/>
                        <w:left w:val="none" w:sz="0" w:space="0" w:color="auto"/>
                        <w:bottom w:val="none" w:sz="0" w:space="0" w:color="auto"/>
                        <w:right w:val="none" w:sz="0" w:space="0" w:color="auto"/>
                      </w:divBdr>
                    </w:div>
                  </w:divsChild>
                </w:div>
                <w:div w:id="729420821">
                  <w:marLeft w:val="0"/>
                  <w:marRight w:val="0"/>
                  <w:marTop w:val="0"/>
                  <w:marBottom w:val="0"/>
                  <w:divBdr>
                    <w:top w:val="none" w:sz="0" w:space="0" w:color="auto"/>
                    <w:left w:val="none" w:sz="0" w:space="0" w:color="auto"/>
                    <w:bottom w:val="none" w:sz="0" w:space="0" w:color="auto"/>
                    <w:right w:val="none" w:sz="0" w:space="0" w:color="auto"/>
                  </w:divBdr>
                  <w:divsChild>
                    <w:div w:id="1430009060">
                      <w:marLeft w:val="0"/>
                      <w:marRight w:val="0"/>
                      <w:marTop w:val="0"/>
                      <w:marBottom w:val="0"/>
                      <w:divBdr>
                        <w:top w:val="none" w:sz="0" w:space="0" w:color="auto"/>
                        <w:left w:val="none" w:sz="0" w:space="0" w:color="auto"/>
                        <w:bottom w:val="none" w:sz="0" w:space="0" w:color="auto"/>
                        <w:right w:val="none" w:sz="0" w:space="0" w:color="auto"/>
                      </w:divBdr>
                    </w:div>
                  </w:divsChild>
                </w:div>
                <w:div w:id="731075066">
                  <w:marLeft w:val="0"/>
                  <w:marRight w:val="0"/>
                  <w:marTop w:val="0"/>
                  <w:marBottom w:val="0"/>
                  <w:divBdr>
                    <w:top w:val="none" w:sz="0" w:space="0" w:color="auto"/>
                    <w:left w:val="none" w:sz="0" w:space="0" w:color="auto"/>
                    <w:bottom w:val="none" w:sz="0" w:space="0" w:color="auto"/>
                    <w:right w:val="none" w:sz="0" w:space="0" w:color="auto"/>
                  </w:divBdr>
                  <w:divsChild>
                    <w:div w:id="793987955">
                      <w:marLeft w:val="0"/>
                      <w:marRight w:val="0"/>
                      <w:marTop w:val="0"/>
                      <w:marBottom w:val="0"/>
                      <w:divBdr>
                        <w:top w:val="none" w:sz="0" w:space="0" w:color="auto"/>
                        <w:left w:val="none" w:sz="0" w:space="0" w:color="auto"/>
                        <w:bottom w:val="none" w:sz="0" w:space="0" w:color="auto"/>
                        <w:right w:val="none" w:sz="0" w:space="0" w:color="auto"/>
                      </w:divBdr>
                    </w:div>
                  </w:divsChild>
                </w:div>
                <w:div w:id="734084985">
                  <w:marLeft w:val="0"/>
                  <w:marRight w:val="0"/>
                  <w:marTop w:val="0"/>
                  <w:marBottom w:val="0"/>
                  <w:divBdr>
                    <w:top w:val="none" w:sz="0" w:space="0" w:color="auto"/>
                    <w:left w:val="none" w:sz="0" w:space="0" w:color="auto"/>
                    <w:bottom w:val="none" w:sz="0" w:space="0" w:color="auto"/>
                    <w:right w:val="none" w:sz="0" w:space="0" w:color="auto"/>
                  </w:divBdr>
                  <w:divsChild>
                    <w:div w:id="1952275870">
                      <w:marLeft w:val="0"/>
                      <w:marRight w:val="0"/>
                      <w:marTop w:val="0"/>
                      <w:marBottom w:val="0"/>
                      <w:divBdr>
                        <w:top w:val="none" w:sz="0" w:space="0" w:color="auto"/>
                        <w:left w:val="none" w:sz="0" w:space="0" w:color="auto"/>
                        <w:bottom w:val="none" w:sz="0" w:space="0" w:color="auto"/>
                        <w:right w:val="none" w:sz="0" w:space="0" w:color="auto"/>
                      </w:divBdr>
                    </w:div>
                  </w:divsChild>
                </w:div>
                <w:div w:id="735131684">
                  <w:marLeft w:val="0"/>
                  <w:marRight w:val="0"/>
                  <w:marTop w:val="0"/>
                  <w:marBottom w:val="0"/>
                  <w:divBdr>
                    <w:top w:val="none" w:sz="0" w:space="0" w:color="auto"/>
                    <w:left w:val="none" w:sz="0" w:space="0" w:color="auto"/>
                    <w:bottom w:val="none" w:sz="0" w:space="0" w:color="auto"/>
                    <w:right w:val="none" w:sz="0" w:space="0" w:color="auto"/>
                  </w:divBdr>
                  <w:divsChild>
                    <w:div w:id="1810509541">
                      <w:marLeft w:val="0"/>
                      <w:marRight w:val="0"/>
                      <w:marTop w:val="0"/>
                      <w:marBottom w:val="0"/>
                      <w:divBdr>
                        <w:top w:val="none" w:sz="0" w:space="0" w:color="auto"/>
                        <w:left w:val="none" w:sz="0" w:space="0" w:color="auto"/>
                        <w:bottom w:val="none" w:sz="0" w:space="0" w:color="auto"/>
                        <w:right w:val="none" w:sz="0" w:space="0" w:color="auto"/>
                      </w:divBdr>
                    </w:div>
                  </w:divsChild>
                </w:div>
                <w:div w:id="736132515">
                  <w:marLeft w:val="0"/>
                  <w:marRight w:val="0"/>
                  <w:marTop w:val="0"/>
                  <w:marBottom w:val="0"/>
                  <w:divBdr>
                    <w:top w:val="none" w:sz="0" w:space="0" w:color="auto"/>
                    <w:left w:val="none" w:sz="0" w:space="0" w:color="auto"/>
                    <w:bottom w:val="none" w:sz="0" w:space="0" w:color="auto"/>
                    <w:right w:val="none" w:sz="0" w:space="0" w:color="auto"/>
                  </w:divBdr>
                  <w:divsChild>
                    <w:div w:id="724647941">
                      <w:marLeft w:val="0"/>
                      <w:marRight w:val="0"/>
                      <w:marTop w:val="0"/>
                      <w:marBottom w:val="0"/>
                      <w:divBdr>
                        <w:top w:val="none" w:sz="0" w:space="0" w:color="auto"/>
                        <w:left w:val="none" w:sz="0" w:space="0" w:color="auto"/>
                        <w:bottom w:val="none" w:sz="0" w:space="0" w:color="auto"/>
                        <w:right w:val="none" w:sz="0" w:space="0" w:color="auto"/>
                      </w:divBdr>
                    </w:div>
                  </w:divsChild>
                </w:div>
                <w:div w:id="740448841">
                  <w:marLeft w:val="0"/>
                  <w:marRight w:val="0"/>
                  <w:marTop w:val="0"/>
                  <w:marBottom w:val="0"/>
                  <w:divBdr>
                    <w:top w:val="none" w:sz="0" w:space="0" w:color="auto"/>
                    <w:left w:val="none" w:sz="0" w:space="0" w:color="auto"/>
                    <w:bottom w:val="none" w:sz="0" w:space="0" w:color="auto"/>
                    <w:right w:val="none" w:sz="0" w:space="0" w:color="auto"/>
                  </w:divBdr>
                  <w:divsChild>
                    <w:div w:id="166215776">
                      <w:marLeft w:val="0"/>
                      <w:marRight w:val="0"/>
                      <w:marTop w:val="0"/>
                      <w:marBottom w:val="0"/>
                      <w:divBdr>
                        <w:top w:val="none" w:sz="0" w:space="0" w:color="auto"/>
                        <w:left w:val="none" w:sz="0" w:space="0" w:color="auto"/>
                        <w:bottom w:val="none" w:sz="0" w:space="0" w:color="auto"/>
                        <w:right w:val="none" w:sz="0" w:space="0" w:color="auto"/>
                      </w:divBdr>
                    </w:div>
                  </w:divsChild>
                </w:div>
                <w:div w:id="743992558">
                  <w:marLeft w:val="0"/>
                  <w:marRight w:val="0"/>
                  <w:marTop w:val="0"/>
                  <w:marBottom w:val="0"/>
                  <w:divBdr>
                    <w:top w:val="none" w:sz="0" w:space="0" w:color="auto"/>
                    <w:left w:val="none" w:sz="0" w:space="0" w:color="auto"/>
                    <w:bottom w:val="none" w:sz="0" w:space="0" w:color="auto"/>
                    <w:right w:val="none" w:sz="0" w:space="0" w:color="auto"/>
                  </w:divBdr>
                  <w:divsChild>
                    <w:div w:id="610548037">
                      <w:marLeft w:val="0"/>
                      <w:marRight w:val="0"/>
                      <w:marTop w:val="0"/>
                      <w:marBottom w:val="0"/>
                      <w:divBdr>
                        <w:top w:val="none" w:sz="0" w:space="0" w:color="auto"/>
                        <w:left w:val="none" w:sz="0" w:space="0" w:color="auto"/>
                        <w:bottom w:val="none" w:sz="0" w:space="0" w:color="auto"/>
                        <w:right w:val="none" w:sz="0" w:space="0" w:color="auto"/>
                      </w:divBdr>
                    </w:div>
                  </w:divsChild>
                </w:div>
                <w:div w:id="747846353">
                  <w:marLeft w:val="0"/>
                  <w:marRight w:val="0"/>
                  <w:marTop w:val="0"/>
                  <w:marBottom w:val="0"/>
                  <w:divBdr>
                    <w:top w:val="none" w:sz="0" w:space="0" w:color="auto"/>
                    <w:left w:val="none" w:sz="0" w:space="0" w:color="auto"/>
                    <w:bottom w:val="none" w:sz="0" w:space="0" w:color="auto"/>
                    <w:right w:val="none" w:sz="0" w:space="0" w:color="auto"/>
                  </w:divBdr>
                  <w:divsChild>
                    <w:div w:id="92478390">
                      <w:marLeft w:val="0"/>
                      <w:marRight w:val="0"/>
                      <w:marTop w:val="0"/>
                      <w:marBottom w:val="0"/>
                      <w:divBdr>
                        <w:top w:val="none" w:sz="0" w:space="0" w:color="auto"/>
                        <w:left w:val="none" w:sz="0" w:space="0" w:color="auto"/>
                        <w:bottom w:val="none" w:sz="0" w:space="0" w:color="auto"/>
                        <w:right w:val="none" w:sz="0" w:space="0" w:color="auto"/>
                      </w:divBdr>
                    </w:div>
                  </w:divsChild>
                </w:div>
                <w:div w:id="750466914">
                  <w:marLeft w:val="0"/>
                  <w:marRight w:val="0"/>
                  <w:marTop w:val="0"/>
                  <w:marBottom w:val="0"/>
                  <w:divBdr>
                    <w:top w:val="none" w:sz="0" w:space="0" w:color="auto"/>
                    <w:left w:val="none" w:sz="0" w:space="0" w:color="auto"/>
                    <w:bottom w:val="none" w:sz="0" w:space="0" w:color="auto"/>
                    <w:right w:val="none" w:sz="0" w:space="0" w:color="auto"/>
                  </w:divBdr>
                  <w:divsChild>
                    <w:div w:id="2118140797">
                      <w:marLeft w:val="0"/>
                      <w:marRight w:val="0"/>
                      <w:marTop w:val="0"/>
                      <w:marBottom w:val="0"/>
                      <w:divBdr>
                        <w:top w:val="none" w:sz="0" w:space="0" w:color="auto"/>
                        <w:left w:val="none" w:sz="0" w:space="0" w:color="auto"/>
                        <w:bottom w:val="none" w:sz="0" w:space="0" w:color="auto"/>
                        <w:right w:val="none" w:sz="0" w:space="0" w:color="auto"/>
                      </w:divBdr>
                    </w:div>
                  </w:divsChild>
                </w:div>
                <w:div w:id="752438642">
                  <w:marLeft w:val="0"/>
                  <w:marRight w:val="0"/>
                  <w:marTop w:val="0"/>
                  <w:marBottom w:val="0"/>
                  <w:divBdr>
                    <w:top w:val="none" w:sz="0" w:space="0" w:color="auto"/>
                    <w:left w:val="none" w:sz="0" w:space="0" w:color="auto"/>
                    <w:bottom w:val="none" w:sz="0" w:space="0" w:color="auto"/>
                    <w:right w:val="none" w:sz="0" w:space="0" w:color="auto"/>
                  </w:divBdr>
                  <w:divsChild>
                    <w:div w:id="966665196">
                      <w:marLeft w:val="0"/>
                      <w:marRight w:val="0"/>
                      <w:marTop w:val="0"/>
                      <w:marBottom w:val="0"/>
                      <w:divBdr>
                        <w:top w:val="none" w:sz="0" w:space="0" w:color="auto"/>
                        <w:left w:val="none" w:sz="0" w:space="0" w:color="auto"/>
                        <w:bottom w:val="none" w:sz="0" w:space="0" w:color="auto"/>
                        <w:right w:val="none" w:sz="0" w:space="0" w:color="auto"/>
                      </w:divBdr>
                    </w:div>
                  </w:divsChild>
                </w:div>
                <w:div w:id="759106582">
                  <w:marLeft w:val="0"/>
                  <w:marRight w:val="0"/>
                  <w:marTop w:val="0"/>
                  <w:marBottom w:val="0"/>
                  <w:divBdr>
                    <w:top w:val="none" w:sz="0" w:space="0" w:color="auto"/>
                    <w:left w:val="none" w:sz="0" w:space="0" w:color="auto"/>
                    <w:bottom w:val="none" w:sz="0" w:space="0" w:color="auto"/>
                    <w:right w:val="none" w:sz="0" w:space="0" w:color="auto"/>
                  </w:divBdr>
                  <w:divsChild>
                    <w:div w:id="587693820">
                      <w:marLeft w:val="0"/>
                      <w:marRight w:val="0"/>
                      <w:marTop w:val="0"/>
                      <w:marBottom w:val="0"/>
                      <w:divBdr>
                        <w:top w:val="none" w:sz="0" w:space="0" w:color="auto"/>
                        <w:left w:val="none" w:sz="0" w:space="0" w:color="auto"/>
                        <w:bottom w:val="none" w:sz="0" w:space="0" w:color="auto"/>
                        <w:right w:val="none" w:sz="0" w:space="0" w:color="auto"/>
                      </w:divBdr>
                    </w:div>
                  </w:divsChild>
                </w:div>
                <w:div w:id="765032040">
                  <w:marLeft w:val="0"/>
                  <w:marRight w:val="0"/>
                  <w:marTop w:val="0"/>
                  <w:marBottom w:val="0"/>
                  <w:divBdr>
                    <w:top w:val="none" w:sz="0" w:space="0" w:color="auto"/>
                    <w:left w:val="none" w:sz="0" w:space="0" w:color="auto"/>
                    <w:bottom w:val="none" w:sz="0" w:space="0" w:color="auto"/>
                    <w:right w:val="none" w:sz="0" w:space="0" w:color="auto"/>
                  </w:divBdr>
                  <w:divsChild>
                    <w:div w:id="2045204260">
                      <w:marLeft w:val="0"/>
                      <w:marRight w:val="0"/>
                      <w:marTop w:val="0"/>
                      <w:marBottom w:val="0"/>
                      <w:divBdr>
                        <w:top w:val="none" w:sz="0" w:space="0" w:color="auto"/>
                        <w:left w:val="none" w:sz="0" w:space="0" w:color="auto"/>
                        <w:bottom w:val="none" w:sz="0" w:space="0" w:color="auto"/>
                        <w:right w:val="none" w:sz="0" w:space="0" w:color="auto"/>
                      </w:divBdr>
                    </w:div>
                  </w:divsChild>
                </w:div>
                <w:div w:id="784664982">
                  <w:marLeft w:val="0"/>
                  <w:marRight w:val="0"/>
                  <w:marTop w:val="0"/>
                  <w:marBottom w:val="0"/>
                  <w:divBdr>
                    <w:top w:val="none" w:sz="0" w:space="0" w:color="auto"/>
                    <w:left w:val="none" w:sz="0" w:space="0" w:color="auto"/>
                    <w:bottom w:val="none" w:sz="0" w:space="0" w:color="auto"/>
                    <w:right w:val="none" w:sz="0" w:space="0" w:color="auto"/>
                  </w:divBdr>
                  <w:divsChild>
                    <w:div w:id="1509638423">
                      <w:marLeft w:val="0"/>
                      <w:marRight w:val="0"/>
                      <w:marTop w:val="0"/>
                      <w:marBottom w:val="0"/>
                      <w:divBdr>
                        <w:top w:val="none" w:sz="0" w:space="0" w:color="auto"/>
                        <w:left w:val="none" w:sz="0" w:space="0" w:color="auto"/>
                        <w:bottom w:val="none" w:sz="0" w:space="0" w:color="auto"/>
                        <w:right w:val="none" w:sz="0" w:space="0" w:color="auto"/>
                      </w:divBdr>
                    </w:div>
                  </w:divsChild>
                </w:div>
                <w:div w:id="788743875">
                  <w:marLeft w:val="0"/>
                  <w:marRight w:val="0"/>
                  <w:marTop w:val="0"/>
                  <w:marBottom w:val="0"/>
                  <w:divBdr>
                    <w:top w:val="none" w:sz="0" w:space="0" w:color="auto"/>
                    <w:left w:val="none" w:sz="0" w:space="0" w:color="auto"/>
                    <w:bottom w:val="none" w:sz="0" w:space="0" w:color="auto"/>
                    <w:right w:val="none" w:sz="0" w:space="0" w:color="auto"/>
                  </w:divBdr>
                  <w:divsChild>
                    <w:div w:id="1760785691">
                      <w:marLeft w:val="0"/>
                      <w:marRight w:val="0"/>
                      <w:marTop w:val="0"/>
                      <w:marBottom w:val="0"/>
                      <w:divBdr>
                        <w:top w:val="none" w:sz="0" w:space="0" w:color="auto"/>
                        <w:left w:val="none" w:sz="0" w:space="0" w:color="auto"/>
                        <w:bottom w:val="none" w:sz="0" w:space="0" w:color="auto"/>
                        <w:right w:val="none" w:sz="0" w:space="0" w:color="auto"/>
                      </w:divBdr>
                    </w:div>
                  </w:divsChild>
                </w:div>
                <w:div w:id="793136687">
                  <w:marLeft w:val="0"/>
                  <w:marRight w:val="0"/>
                  <w:marTop w:val="0"/>
                  <w:marBottom w:val="0"/>
                  <w:divBdr>
                    <w:top w:val="none" w:sz="0" w:space="0" w:color="auto"/>
                    <w:left w:val="none" w:sz="0" w:space="0" w:color="auto"/>
                    <w:bottom w:val="none" w:sz="0" w:space="0" w:color="auto"/>
                    <w:right w:val="none" w:sz="0" w:space="0" w:color="auto"/>
                  </w:divBdr>
                  <w:divsChild>
                    <w:div w:id="1377663106">
                      <w:marLeft w:val="0"/>
                      <w:marRight w:val="0"/>
                      <w:marTop w:val="0"/>
                      <w:marBottom w:val="0"/>
                      <w:divBdr>
                        <w:top w:val="none" w:sz="0" w:space="0" w:color="auto"/>
                        <w:left w:val="none" w:sz="0" w:space="0" w:color="auto"/>
                        <w:bottom w:val="none" w:sz="0" w:space="0" w:color="auto"/>
                        <w:right w:val="none" w:sz="0" w:space="0" w:color="auto"/>
                      </w:divBdr>
                    </w:div>
                  </w:divsChild>
                </w:div>
                <w:div w:id="797337696">
                  <w:marLeft w:val="0"/>
                  <w:marRight w:val="0"/>
                  <w:marTop w:val="0"/>
                  <w:marBottom w:val="0"/>
                  <w:divBdr>
                    <w:top w:val="none" w:sz="0" w:space="0" w:color="auto"/>
                    <w:left w:val="none" w:sz="0" w:space="0" w:color="auto"/>
                    <w:bottom w:val="none" w:sz="0" w:space="0" w:color="auto"/>
                    <w:right w:val="none" w:sz="0" w:space="0" w:color="auto"/>
                  </w:divBdr>
                  <w:divsChild>
                    <w:div w:id="1352418543">
                      <w:marLeft w:val="0"/>
                      <w:marRight w:val="0"/>
                      <w:marTop w:val="0"/>
                      <w:marBottom w:val="0"/>
                      <w:divBdr>
                        <w:top w:val="none" w:sz="0" w:space="0" w:color="auto"/>
                        <w:left w:val="none" w:sz="0" w:space="0" w:color="auto"/>
                        <w:bottom w:val="none" w:sz="0" w:space="0" w:color="auto"/>
                        <w:right w:val="none" w:sz="0" w:space="0" w:color="auto"/>
                      </w:divBdr>
                    </w:div>
                  </w:divsChild>
                </w:div>
                <w:div w:id="799765513">
                  <w:marLeft w:val="0"/>
                  <w:marRight w:val="0"/>
                  <w:marTop w:val="0"/>
                  <w:marBottom w:val="0"/>
                  <w:divBdr>
                    <w:top w:val="none" w:sz="0" w:space="0" w:color="auto"/>
                    <w:left w:val="none" w:sz="0" w:space="0" w:color="auto"/>
                    <w:bottom w:val="none" w:sz="0" w:space="0" w:color="auto"/>
                    <w:right w:val="none" w:sz="0" w:space="0" w:color="auto"/>
                  </w:divBdr>
                  <w:divsChild>
                    <w:div w:id="155416305">
                      <w:marLeft w:val="0"/>
                      <w:marRight w:val="0"/>
                      <w:marTop w:val="0"/>
                      <w:marBottom w:val="0"/>
                      <w:divBdr>
                        <w:top w:val="none" w:sz="0" w:space="0" w:color="auto"/>
                        <w:left w:val="none" w:sz="0" w:space="0" w:color="auto"/>
                        <w:bottom w:val="none" w:sz="0" w:space="0" w:color="auto"/>
                        <w:right w:val="none" w:sz="0" w:space="0" w:color="auto"/>
                      </w:divBdr>
                    </w:div>
                  </w:divsChild>
                </w:div>
                <w:div w:id="811794781">
                  <w:marLeft w:val="0"/>
                  <w:marRight w:val="0"/>
                  <w:marTop w:val="0"/>
                  <w:marBottom w:val="0"/>
                  <w:divBdr>
                    <w:top w:val="none" w:sz="0" w:space="0" w:color="auto"/>
                    <w:left w:val="none" w:sz="0" w:space="0" w:color="auto"/>
                    <w:bottom w:val="none" w:sz="0" w:space="0" w:color="auto"/>
                    <w:right w:val="none" w:sz="0" w:space="0" w:color="auto"/>
                  </w:divBdr>
                  <w:divsChild>
                    <w:div w:id="1519465093">
                      <w:marLeft w:val="0"/>
                      <w:marRight w:val="0"/>
                      <w:marTop w:val="0"/>
                      <w:marBottom w:val="0"/>
                      <w:divBdr>
                        <w:top w:val="none" w:sz="0" w:space="0" w:color="auto"/>
                        <w:left w:val="none" w:sz="0" w:space="0" w:color="auto"/>
                        <w:bottom w:val="none" w:sz="0" w:space="0" w:color="auto"/>
                        <w:right w:val="none" w:sz="0" w:space="0" w:color="auto"/>
                      </w:divBdr>
                    </w:div>
                  </w:divsChild>
                </w:div>
                <w:div w:id="829562104">
                  <w:marLeft w:val="0"/>
                  <w:marRight w:val="0"/>
                  <w:marTop w:val="0"/>
                  <w:marBottom w:val="0"/>
                  <w:divBdr>
                    <w:top w:val="none" w:sz="0" w:space="0" w:color="auto"/>
                    <w:left w:val="none" w:sz="0" w:space="0" w:color="auto"/>
                    <w:bottom w:val="none" w:sz="0" w:space="0" w:color="auto"/>
                    <w:right w:val="none" w:sz="0" w:space="0" w:color="auto"/>
                  </w:divBdr>
                  <w:divsChild>
                    <w:div w:id="600262305">
                      <w:marLeft w:val="0"/>
                      <w:marRight w:val="0"/>
                      <w:marTop w:val="0"/>
                      <w:marBottom w:val="0"/>
                      <w:divBdr>
                        <w:top w:val="none" w:sz="0" w:space="0" w:color="auto"/>
                        <w:left w:val="none" w:sz="0" w:space="0" w:color="auto"/>
                        <w:bottom w:val="none" w:sz="0" w:space="0" w:color="auto"/>
                        <w:right w:val="none" w:sz="0" w:space="0" w:color="auto"/>
                      </w:divBdr>
                    </w:div>
                  </w:divsChild>
                </w:div>
                <w:div w:id="839855527">
                  <w:marLeft w:val="0"/>
                  <w:marRight w:val="0"/>
                  <w:marTop w:val="0"/>
                  <w:marBottom w:val="0"/>
                  <w:divBdr>
                    <w:top w:val="none" w:sz="0" w:space="0" w:color="auto"/>
                    <w:left w:val="none" w:sz="0" w:space="0" w:color="auto"/>
                    <w:bottom w:val="none" w:sz="0" w:space="0" w:color="auto"/>
                    <w:right w:val="none" w:sz="0" w:space="0" w:color="auto"/>
                  </w:divBdr>
                  <w:divsChild>
                    <w:div w:id="1918594767">
                      <w:marLeft w:val="0"/>
                      <w:marRight w:val="0"/>
                      <w:marTop w:val="0"/>
                      <w:marBottom w:val="0"/>
                      <w:divBdr>
                        <w:top w:val="none" w:sz="0" w:space="0" w:color="auto"/>
                        <w:left w:val="none" w:sz="0" w:space="0" w:color="auto"/>
                        <w:bottom w:val="none" w:sz="0" w:space="0" w:color="auto"/>
                        <w:right w:val="none" w:sz="0" w:space="0" w:color="auto"/>
                      </w:divBdr>
                    </w:div>
                  </w:divsChild>
                </w:div>
                <w:div w:id="843009971">
                  <w:marLeft w:val="0"/>
                  <w:marRight w:val="0"/>
                  <w:marTop w:val="0"/>
                  <w:marBottom w:val="0"/>
                  <w:divBdr>
                    <w:top w:val="none" w:sz="0" w:space="0" w:color="auto"/>
                    <w:left w:val="none" w:sz="0" w:space="0" w:color="auto"/>
                    <w:bottom w:val="none" w:sz="0" w:space="0" w:color="auto"/>
                    <w:right w:val="none" w:sz="0" w:space="0" w:color="auto"/>
                  </w:divBdr>
                  <w:divsChild>
                    <w:div w:id="1596329719">
                      <w:marLeft w:val="0"/>
                      <w:marRight w:val="0"/>
                      <w:marTop w:val="0"/>
                      <w:marBottom w:val="0"/>
                      <w:divBdr>
                        <w:top w:val="none" w:sz="0" w:space="0" w:color="auto"/>
                        <w:left w:val="none" w:sz="0" w:space="0" w:color="auto"/>
                        <w:bottom w:val="none" w:sz="0" w:space="0" w:color="auto"/>
                        <w:right w:val="none" w:sz="0" w:space="0" w:color="auto"/>
                      </w:divBdr>
                    </w:div>
                  </w:divsChild>
                </w:div>
                <w:div w:id="849566016">
                  <w:marLeft w:val="0"/>
                  <w:marRight w:val="0"/>
                  <w:marTop w:val="0"/>
                  <w:marBottom w:val="0"/>
                  <w:divBdr>
                    <w:top w:val="none" w:sz="0" w:space="0" w:color="auto"/>
                    <w:left w:val="none" w:sz="0" w:space="0" w:color="auto"/>
                    <w:bottom w:val="none" w:sz="0" w:space="0" w:color="auto"/>
                    <w:right w:val="none" w:sz="0" w:space="0" w:color="auto"/>
                  </w:divBdr>
                  <w:divsChild>
                    <w:div w:id="1045954604">
                      <w:marLeft w:val="0"/>
                      <w:marRight w:val="0"/>
                      <w:marTop w:val="0"/>
                      <w:marBottom w:val="0"/>
                      <w:divBdr>
                        <w:top w:val="none" w:sz="0" w:space="0" w:color="auto"/>
                        <w:left w:val="none" w:sz="0" w:space="0" w:color="auto"/>
                        <w:bottom w:val="none" w:sz="0" w:space="0" w:color="auto"/>
                        <w:right w:val="none" w:sz="0" w:space="0" w:color="auto"/>
                      </w:divBdr>
                    </w:div>
                  </w:divsChild>
                </w:div>
                <w:div w:id="853228707">
                  <w:marLeft w:val="0"/>
                  <w:marRight w:val="0"/>
                  <w:marTop w:val="0"/>
                  <w:marBottom w:val="0"/>
                  <w:divBdr>
                    <w:top w:val="none" w:sz="0" w:space="0" w:color="auto"/>
                    <w:left w:val="none" w:sz="0" w:space="0" w:color="auto"/>
                    <w:bottom w:val="none" w:sz="0" w:space="0" w:color="auto"/>
                    <w:right w:val="none" w:sz="0" w:space="0" w:color="auto"/>
                  </w:divBdr>
                  <w:divsChild>
                    <w:div w:id="21636770">
                      <w:marLeft w:val="0"/>
                      <w:marRight w:val="0"/>
                      <w:marTop w:val="0"/>
                      <w:marBottom w:val="0"/>
                      <w:divBdr>
                        <w:top w:val="none" w:sz="0" w:space="0" w:color="auto"/>
                        <w:left w:val="none" w:sz="0" w:space="0" w:color="auto"/>
                        <w:bottom w:val="none" w:sz="0" w:space="0" w:color="auto"/>
                        <w:right w:val="none" w:sz="0" w:space="0" w:color="auto"/>
                      </w:divBdr>
                    </w:div>
                  </w:divsChild>
                </w:div>
                <w:div w:id="856576917">
                  <w:marLeft w:val="0"/>
                  <w:marRight w:val="0"/>
                  <w:marTop w:val="0"/>
                  <w:marBottom w:val="0"/>
                  <w:divBdr>
                    <w:top w:val="none" w:sz="0" w:space="0" w:color="auto"/>
                    <w:left w:val="none" w:sz="0" w:space="0" w:color="auto"/>
                    <w:bottom w:val="none" w:sz="0" w:space="0" w:color="auto"/>
                    <w:right w:val="none" w:sz="0" w:space="0" w:color="auto"/>
                  </w:divBdr>
                  <w:divsChild>
                    <w:div w:id="1027485871">
                      <w:marLeft w:val="0"/>
                      <w:marRight w:val="0"/>
                      <w:marTop w:val="0"/>
                      <w:marBottom w:val="0"/>
                      <w:divBdr>
                        <w:top w:val="none" w:sz="0" w:space="0" w:color="auto"/>
                        <w:left w:val="none" w:sz="0" w:space="0" w:color="auto"/>
                        <w:bottom w:val="none" w:sz="0" w:space="0" w:color="auto"/>
                        <w:right w:val="none" w:sz="0" w:space="0" w:color="auto"/>
                      </w:divBdr>
                    </w:div>
                  </w:divsChild>
                </w:div>
                <w:div w:id="862474701">
                  <w:marLeft w:val="0"/>
                  <w:marRight w:val="0"/>
                  <w:marTop w:val="0"/>
                  <w:marBottom w:val="0"/>
                  <w:divBdr>
                    <w:top w:val="none" w:sz="0" w:space="0" w:color="auto"/>
                    <w:left w:val="none" w:sz="0" w:space="0" w:color="auto"/>
                    <w:bottom w:val="none" w:sz="0" w:space="0" w:color="auto"/>
                    <w:right w:val="none" w:sz="0" w:space="0" w:color="auto"/>
                  </w:divBdr>
                  <w:divsChild>
                    <w:div w:id="296762550">
                      <w:marLeft w:val="0"/>
                      <w:marRight w:val="0"/>
                      <w:marTop w:val="0"/>
                      <w:marBottom w:val="0"/>
                      <w:divBdr>
                        <w:top w:val="none" w:sz="0" w:space="0" w:color="auto"/>
                        <w:left w:val="none" w:sz="0" w:space="0" w:color="auto"/>
                        <w:bottom w:val="none" w:sz="0" w:space="0" w:color="auto"/>
                        <w:right w:val="none" w:sz="0" w:space="0" w:color="auto"/>
                      </w:divBdr>
                    </w:div>
                  </w:divsChild>
                </w:div>
                <w:div w:id="872612288">
                  <w:marLeft w:val="0"/>
                  <w:marRight w:val="0"/>
                  <w:marTop w:val="0"/>
                  <w:marBottom w:val="0"/>
                  <w:divBdr>
                    <w:top w:val="none" w:sz="0" w:space="0" w:color="auto"/>
                    <w:left w:val="none" w:sz="0" w:space="0" w:color="auto"/>
                    <w:bottom w:val="none" w:sz="0" w:space="0" w:color="auto"/>
                    <w:right w:val="none" w:sz="0" w:space="0" w:color="auto"/>
                  </w:divBdr>
                  <w:divsChild>
                    <w:div w:id="186648741">
                      <w:marLeft w:val="0"/>
                      <w:marRight w:val="0"/>
                      <w:marTop w:val="0"/>
                      <w:marBottom w:val="0"/>
                      <w:divBdr>
                        <w:top w:val="none" w:sz="0" w:space="0" w:color="auto"/>
                        <w:left w:val="none" w:sz="0" w:space="0" w:color="auto"/>
                        <w:bottom w:val="none" w:sz="0" w:space="0" w:color="auto"/>
                        <w:right w:val="none" w:sz="0" w:space="0" w:color="auto"/>
                      </w:divBdr>
                    </w:div>
                  </w:divsChild>
                </w:div>
                <w:div w:id="873151338">
                  <w:marLeft w:val="0"/>
                  <w:marRight w:val="0"/>
                  <w:marTop w:val="0"/>
                  <w:marBottom w:val="0"/>
                  <w:divBdr>
                    <w:top w:val="none" w:sz="0" w:space="0" w:color="auto"/>
                    <w:left w:val="none" w:sz="0" w:space="0" w:color="auto"/>
                    <w:bottom w:val="none" w:sz="0" w:space="0" w:color="auto"/>
                    <w:right w:val="none" w:sz="0" w:space="0" w:color="auto"/>
                  </w:divBdr>
                  <w:divsChild>
                    <w:div w:id="1023676108">
                      <w:marLeft w:val="0"/>
                      <w:marRight w:val="0"/>
                      <w:marTop w:val="0"/>
                      <w:marBottom w:val="0"/>
                      <w:divBdr>
                        <w:top w:val="none" w:sz="0" w:space="0" w:color="auto"/>
                        <w:left w:val="none" w:sz="0" w:space="0" w:color="auto"/>
                        <w:bottom w:val="none" w:sz="0" w:space="0" w:color="auto"/>
                        <w:right w:val="none" w:sz="0" w:space="0" w:color="auto"/>
                      </w:divBdr>
                    </w:div>
                  </w:divsChild>
                </w:div>
                <w:div w:id="877619954">
                  <w:marLeft w:val="0"/>
                  <w:marRight w:val="0"/>
                  <w:marTop w:val="0"/>
                  <w:marBottom w:val="0"/>
                  <w:divBdr>
                    <w:top w:val="none" w:sz="0" w:space="0" w:color="auto"/>
                    <w:left w:val="none" w:sz="0" w:space="0" w:color="auto"/>
                    <w:bottom w:val="none" w:sz="0" w:space="0" w:color="auto"/>
                    <w:right w:val="none" w:sz="0" w:space="0" w:color="auto"/>
                  </w:divBdr>
                  <w:divsChild>
                    <w:div w:id="1604848165">
                      <w:marLeft w:val="0"/>
                      <w:marRight w:val="0"/>
                      <w:marTop w:val="0"/>
                      <w:marBottom w:val="0"/>
                      <w:divBdr>
                        <w:top w:val="none" w:sz="0" w:space="0" w:color="auto"/>
                        <w:left w:val="none" w:sz="0" w:space="0" w:color="auto"/>
                        <w:bottom w:val="none" w:sz="0" w:space="0" w:color="auto"/>
                        <w:right w:val="none" w:sz="0" w:space="0" w:color="auto"/>
                      </w:divBdr>
                    </w:div>
                  </w:divsChild>
                </w:div>
                <w:div w:id="904293556">
                  <w:marLeft w:val="0"/>
                  <w:marRight w:val="0"/>
                  <w:marTop w:val="0"/>
                  <w:marBottom w:val="0"/>
                  <w:divBdr>
                    <w:top w:val="none" w:sz="0" w:space="0" w:color="auto"/>
                    <w:left w:val="none" w:sz="0" w:space="0" w:color="auto"/>
                    <w:bottom w:val="none" w:sz="0" w:space="0" w:color="auto"/>
                    <w:right w:val="none" w:sz="0" w:space="0" w:color="auto"/>
                  </w:divBdr>
                  <w:divsChild>
                    <w:div w:id="8877679">
                      <w:marLeft w:val="0"/>
                      <w:marRight w:val="0"/>
                      <w:marTop w:val="0"/>
                      <w:marBottom w:val="0"/>
                      <w:divBdr>
                        <w:top w:val="none" w:sz="0" w:space="0" w:color="auto"/>
                        <w:left w:val="none" w:sz="0" w:space="0" w:color="auto"/>
                        <w:bottom w:val="none" w:sz="0" w:space="0" w:color="auto"/>
                        <w:right w:val="none" w:sz="0" w:space="0" w:color="auto"/>
                      </w:divBdr>
                    </w:div>
                  </w:divsChild>
                </w:div>
                <w:div w:id="904534215">
                  <w:marLeft w:val="0"/>
                  <w:marRight w:val="0"/>
                  <w:marTop w:val="0"/>
                  <w:marBottom w:val="0"/>
                  <w:divBdr>
                    <w:top w:val="none" w:sz="0" w:space="0" w:color="auto"/>
                    <w:left w:val="none" w:sz="0" w:space="0" w:color="auto"/>
                    <w:bottom w:val="none" w:sz="0" w:space="0" w:color="auto"/>
                    <w:right w:val="none" w:sz="0" w:space="0" w:color="auto"/>
                  </w:divBdr>
                  <w:divsChild>
                    <w:div w:id="742869809">
                      <w:marLeft w:val="0"/>
                      <w:marRight w:val="0"/>
                      <w:marTop w:val="0"/>
                      <w:marBottom w:val="0"/>
                      <w:divBdr>
                        <w:top w:val="none" w:sz="0" w:space="0" w:color="auto"/>
                        <w:left w:val="none" w:sz="0" w:space="0" w:color="auto"/>
                        <w:bottom w:val="none" w:sz="0" w:space="0" w:color="auto"/>
                        <w:right w:val="none" w:sz="0" w:space="0" w:color="auto"/>
                      </w:divBdr>
                    </w:div>
                  </w:divsChild>
                </w:div>
                <w:div w:id="908541841">
                  <w:marLeft w:val="0"/>
                  <w:marRight w:val="0"/>
                  <w:marTop w:val="0"/>
                  <w:marBottom w:val="0"/>
                  <w:divBdr>
                    <w:top w:val="none" w:sz="0" w:space="0" w:color="auto"/>
                    <w:left w:val="none" w:sz="0" w:space="0" w:color="auto"/>
                    <w:bottom w:val="none" w:sz="0" w:space="0" w:color="auto"/>
                    <w:right w:val="none" w:sz="0" w:space="0" w:color="auto"/>
                  </w:divBdr>
                  <w:divsChild>
                    <w:div w:id="1215704275">
                      <w:marLeft w:val="0"/>
                      <w:marRight w:val="0"/>
                      <w:marTop w:val="0"/>
                      <w:marBottom w:val="0"/>
                      <w:divBdr>
                        <w:top w:val="none" w:sz="0" w:space="0" w:color="auto"/>
                        <w:left w:val="none" w:sz="0" w:space="0" w:color="auto"/>
                        <w:bottom w:val="none" w:sz="0" w:space="0" w:color="auto"/>
                        <w:right w:val="none" w:sz="0" w:space="0" w:color="auto"/>
                      </w:divBdr>
                    </w:div>
                  </w:divsChild>
                </w:div>
                <w:div w:id="918250765">
                  <w:marLeft w:val="0"/>
                  <w:marRight w:val="0"/>
                  <w:marTop w:val="0"/>
                  <w:marBottom w:val="0"/>
                  <w:divBdr>
                    <w:top w:val="none" w:sz="0" w:space="0" w:color="auto"/>
                    <w:left w:val="none" w:sz="0" w:space="0" w:color="auto"/>
                    <w:bottom w:val="none" w:sz="0" w:space="0" w:color="auto"/>
                    <w:right w:val="none" w:sz="0" w:space="0" w:color="auto"/>
                  </w:divBdr>
                  <w:divsChild>
                    <w:div w:id="1486316429">
                      <w:marLeft w:val="0"/>
                      <w:marRight w:val="0"/>
                      <w:marTop w:val="0"/>
                      <w:marBottom w:val="0"/>
                      <w:divBdr>
                        <w:top w:val="none" w:sz="0" w:space="0" w:color="auto"/>
                        <w:left w:val="none" w:sz="0" w:space="0" w:color="auto"/>
                        <w:bottom w:val="none" w:sz="0" w:space="0" w:color="auto"/>
                        <w:right w:val="none" w:sz="0" w:space="0" w:color="auto"/>
                      </w:divBdr>
                    </w:div>
                  </w:divsChild>
                </w:div>
                <w:div w:id="929125072">
                  <w:marLeft w:val="0"/>
                  <w:marRight w:val="0"/>
                  <w:marTop w:val="0"/>
                  <w:marBottom w:val="0"/>
                  <w:divBdr>
                    <w:top w:val="none" w:sz="0" w:space="0" w:color="auto"/>
                    <w:left w:val="none" w:sz="0" w:space="0" w:color="auto"/>
                    <w:bottom w:val="none" w:sz="0" w:space="0" w:color="auto"/>
                    <w:right w:val="none" w:sz="0" w:space="0" w:color="auto"/>
                  </w:divBdr>
                  <w:divsChild>
                    <w:div w:id="989292472">
                      <w:marLeft w:val="0"/>
                      <w:marRight w:val="0"/>
                      <w:marTop w:val="0"/>
                      <w:marBottom w:val="0"/>
                      <w:divBdr>
                        <w:top w:val="none" w:sz="0" w:space="0" w:color="auto"/>
                        <w:left w:val="none" w:sz="0" w:space="0" w:color="auto"/>
                        <w:bottom w:val="none" w:sz="0" w:space="0" w:color="auto"/>
                        <w:right w:val="none" w:sz="0" w:space="0" w:color="auto"/>
                      </w:divBdr>
                    </w:div>
                  </w:divsChild>
                </w:div>
                <w:div w:id="947782401">
                  <w:marLeft w:val="0"/>
                  <w:marRight w:val="0"/>
                  <w:marTop w:val="0"/>
                  <w:marBottom w:val="0"/>
                  <w:divBdr>
                    <w:top w:val="none" w:sz="0" w:space="0" w:color="auto"/>
                    <w:left w:val="none" w:sz="0" w:space="0" w:color="auto"/>
                    <w:bottom w:val="none" w:sz="0" w:space="0" w:color="auto"/>
                    <w:right w:val="none" w:sz="0" w:space="0" w:color="auto"/>
                  </w:divBdr>
                  <w:divsChild>
                    <w:div w:id="1066413321">
                      <w:marLeft w:val="0"/>
                      <w:marRight w:val="0"/>
                      <w:marTop w:val="0"/>
                      <w:marBottom w:val="0"/>
                      <w:divBdr>
                        <w:top w:val="none" w:sz="0" w:space="0" w:color="auto"/>
                        <w:left w:val="none" w:sz="0" w:space="0" w:color="auto"/>
                        <w:bottom w:val="none" w:sz="0" w:space="0" w:color="auto"/>
                        <w:right w:val="none" w:sz="0" w:space="0" w:color="auto"/>
                      </w:divBdr>
                    </w:div>
                  </w:divsChild>
                </w:div>
                <w:div w:id="947929198">
                  <w:marLeft w:val="0"/>
                  <w:marRight w:val="0"/>
                  <w:marTop w:val="0"/>
                  <w:marBottom w:val="0"/>
                  <w:divBdr>
                    <w:top w:val="none" w:sz="0" w:space="0" w:color="auto"/>
                    <w:left w:val="none" w:sz="0" w:space="0" w:color="auto"/>
                    <w:bottom w:val="none" w:sz="0" w:space="0" w:color="auto"/>
                    <w:right w:val="none" w:sz="0" w:space="0" w:color="auto"/>
                  </w:divBdr>
                  <w:divsChild>
                    <w:div w:id="2121145547">
                      <w:marLeft w:val="0"/>
                      <w:marRight w:val="0"/>
                      <w:marTop w:val="0"/>
                      <w:marBottom w:val="0"/>
                      <w:divBdr>
                        <w:top w:val="none" w:sz="0" w:space="0" w:color="auto"/>
                        <w:left w:val="none" w:sz="0" w:space="0" w:color="auto"/>
                        <w:bottom w:val="none" w:sz="0" w:space="0" w:color="auto"/>
                        <w:right w:val="none" w:sz="0" w:space="0" w:color="auto"/>
                      </w:divBdr>
                    </w:div>
                  </w:divsChild>
                </w:div>
                <w:div w:id="950011739">
                  <w:marLeft w:val="0"/>
                  <w:marRight w:val="0"/>
                  <w:marTop w:val="0"/>
                  <w:marBottom w:val="0"/>
                  <w:divBdr>
                    <w:top w:val="none" w:sz="0" w:space="0" w:color="auto"/>
                    <w:left w:val="none" w:sz="0" w:space="0" w:color="auto"/>
                    <w:bottom w:val="none" w:sz="0" w:space="0" w:color="auto"/>
                    <w:right w:val="none" w:sz="0" w:space="0" w:color="auto"/>
                  </w:divBdr>
                  <w:divsChild>
                    <w:div w:id="1534155183">
                      <w:marLeft w:val="0"/>
                      <w:marRight w:val="0"/>
                      <w:marTop w:val="0"/>
                      <w:marBottom w:val="0"/>
                      <w:divBdr>
                        <w:top w:val="none" w:sz="0" w:space="0" w:color="auto"/>
                        <w:left w:val="none" w:sz="0" w:space="0" w:color="auto"/>
                        <w:bottom w:val="none" w:sz="0" w:space="0" w:color="auto"/>
                        <w:right w:val="none" w:sz="0" w:space="0" w:color="auto"/>
                      </w:divBdr>
                    </w:div>
                  </w:divsChild>
                </w:div>
                <w:div w:id="974682572">
                  <w:marLeft w:val="0"/>
                  <w:marRight w:val="0"/>
                  <w:marTop w:val="0"/>
                  <w:marBottom w:val="0"/>
                  <w:divBdr>
                    <w:top w:val="none" w:sz="0" w:space="0" w:color="auto"/>
                    <w:left w:val="none" w:sz="0" w:space="0" w:color="auto"/>
                    <w:bottom w:val="none" w:sz="0" w:space="0" w:color="auto"/>
                    <w:right w:val="none" w:sz="0" w:space="0" w:color="auto"/>
                  </w:divBdr>
                  <w:divsChild>
                    <w:div w:id="1059862683">
                      <w:marLeft w:val="0"/>
                      <w:marRight w:val="0"/>
                      <w:marTop w:val="0"/>
                      <w:marBottom w:val="0"/>
                      <w:divBdr>
                        <w:top w:val="none" w:sz="0" w:space="0" w:color="auto"/>
                        <w:left w:val="none" w:sz="0" w:space="0" w:color="auto"/>
                        <w:bottom w:val="none" w:sz="0" w:space="0" w:color="auto"/>
                        <w:right w:val="none" w:sz="0" w:space="0" w:color="auto"/>
                      </w:divBdr>
                    </w:div>
                  </w:divsChild>
                </w:div>
                <w:div w:id="975066983">
                  <w:marLeft w:val="0"/>
                  <w:marRight w:val="0"/>
                  <w:marTop w:val="0"/>
                  <w:marBottom w:val="0"/>
                  <w:divBdr>
                    <w:top w:val="none" w:sz="0" w:space="0" w:color="auto"/>
                    <w:left w:val="none" w:sz="0" w:space="0" w:color="auto"/>
                    <w:bottom w:val="none" w:sz="0" w:space="0" w:color="auto"/>
                    <w:right w:val="none" w:sz="0" w:space="0" w:color="auto"/>
                  </w:divBdr>
                  <w:divsChild>
                    <w:div w:id="625934367">
                      <w:marLeft w:val="0"/>
                      <w:marRight w:val="0"/>
                      <w:marTop w:val="0"/>
                      <w:marBottom w:val="0"/>
                      <w:divBdr>
                        <w:top w:val="none" w:sz="0" w:space="0" w:color="auto"/>
                        <w:left w:val="none" w:sz="0" w:space="0" w:color="auto"/>
                        <w:bottom w:val="none" w:sz="0" w:space="0" w:color="auto"/>
                        <w:right w:val="none" w:sz="0" w:space="0" w:color="auto"/>
                      </w:divBdr>
                    </w:div>
                  </w:divsChild>
                </w:div>
                <w:div w:id="977535133">
                  <w:marLeft w:val="0"/>
                  <w:marRight w:val="0"/>
                  <w:marTop w:val="0"/>
                  <w:marBottom w:val="0"/>
                  <w:divBdr>
                    <w:top w:val="none" w:sz="0" w:space="0" w:color="auto"/>
                    <w:left w:val="none" w:sz="0" w:space="0" w:color="auto"/>
                    <w:bottom w:val="none" w:sz="0" w:space="0" w:color="auto"/>
                    <w:right w:val="none" w:sz="0" w:space="0" w:color="auto"/>
                  </w:divBdr>
                  <w:divsChild>
                    <w:div w:id="1845045302">
                      <w:marLeft w:val="0"/>
                      <w:marRight w:val="0"/>
                      <w:marTop w:val="0"/>
                      <w:marBottom w:val="0"/>
                      <w:divBdr>
                        <w:top w:val="none" w:sz="0" w:space="0" w:color="auto"/>
                        <w:left w:val="none" w:sz="0" w:space="0" w:color="auto"/>
                        <w:bottom w:val="none" w:sz="0" w:space="0" w:color="auto"/>
                        <w:right w:val="none" w:sz="0" w:space="0" w:color="auto"/>
                      </w:divBdr>
                    </w:div>
                  </w:divsChild>
                </w:div>
                <w:div w:id="982780577">
                  <w:marLeft w:val="0"/>
                  <w:marRight w:val="0"/>
                  <w:marTop w:val="0"/>
                  <w:marBottom w:val="0"/>
                  <w:divBdr>
                    <w:top w:val="none" w:sz="0" w:space="0" w:color="auto"/>
                    <w:left w:val="none" w:sz="0" w:space="0" w:color="auto"/>
                    <w:bottom w:val="none" w:sz="0" w:space="0" w:color="auto"/>
                    <w:right w:val="none" w:sz="0" w:space="0" w:color="auto"/>
                  </w:divBdr>
                  <w:divsChild>
                    <w:div w:id="257296493">
                      <w:marLeft w:val="0"/>
                      <w:marRight w:val="0"/>
                      <w:marTop w:val="0"/>
                      <w:marBottom w:val="0"/>
                      <w:divBdr>
                        <w:top w:val="none" w:sz="0" w:space="0" w:color="auto"/>
                        <w:left w:val="none" w:sz="0" w:space="0" w:color="auto"/>
                        <w:bottom w:val="none" w:sz="0" w:space="0" w:color="auto"/>
                        <w:right w:val="none" w:sz="0" w:space="0" w:color="auto"/>
                      </w:divBdr>
                    </w:div>
                  </w:divsChild>
                </w:div>
                <w:div w:id="1000544477">
                  <w:marLeft w:val="0"/>
                  <w:marRight w:val="0"/>
                  <w:marTop w:val="0"/>
                  <w:marBottom w:val="0"/>
                  <w:divBdr>
                    <w:top w:val="none" w:sz="0" w:space="0" w:color="auto"/>
                    <w:left w:val="none" w:sz="0" w:space="0" w:color="auto"/>
                    <w:bottom w:val="none" w:sz="0" w:space="0" w:color="auto"/>
                    <w:right w:val="none" w:sz="0" w:space="0" w:color="auto"/>
                  </w:divBdr>
                  <w:divsChild>
                    <w:div w:id="888800751">
                      <w:marLeft w:val="0"/>
                      <w:marRight w:val="0"/>
                      <w:marTop w:val="0"/>
                      <w:marBottom w:val="0"/>
                      <w:divBdr>
                        <w:top w:val="none" w:sz="0" w:space="0" w:color="auto"/>
                        <w:left w:val="none" w:sz="0" w:space="0" w:color="auto"/>
                        <w:bottom w:val="none" w:sz="0" w:space="0" w:color="auto"/>
                        <w:right w:val="none" w:sz="0" w:space="0" w:color="auto"/>
                      </w:divBdr>
                    </w:div>
                  </w:divsChild>
                </w:div>
                <w:div w:id="1013453882">
                  <w:marLeft w:val="0"/>
                  <w:marRight w:val="0"/>
                  <w:marTop w:val="0"/>
                  <w:marBottom w:val="0"/>
                  <w:divBdr>
                    <w:top w:val="none" w:sz="0" w:space="0" w:color="auto"/>
                    <w:left w:val="none" w:sz="0" w:space="0" w:color="auto"/>
                    <w:bottom w:val="none" w:sz="0" w:space="0" w:color="auto"/>
                    <w:right w:val="none" w:sz="0" w:space="0" w:color="auto"/>
                  </w:divBdr>
                  <w:divsChild>
                    <w:div w:id="1582518499">
                      <w:marLeft w:val="0"/>
                      <w:marRight w:val="0"/>
                      <w:marTop w:val="0"/>
                      <w:marBottom w:val="0"/>
                      <w:divBdr>
                        <w:top w:val="none" w:sz="0" w:space="0" w:color="auto"/>
                        <w:left w:val="none" w:sz="0" w:space="0" w:color="auto"/>
                        <w:bottom w:val="none" w:sz="0" w:space="0" w:color="auto"/>
                        <w:right w:val="none" w:sz="0" w:space="0" w:color="auto"/>
                      </w:divBdr>
                    </w:div>
                  </w:divsChild>
                </w:div>
                <w:div w:id="1016881078">
                  <w:marLeft w:val="0"/>
                  <w:marRight w:val="0"/>
                  <w:marTop w:val="0"/>
                  <w:marBottom w:val="0"/>
                  <w:divBdr>
                    <w:top w:val="none" w:sz="0" w:space="0" w:color="auto"/>
                    <w:left w:val="none" w:sz="0" w:space="0" w:color="auto"/>
                    <w:bottom w:val="none" w:sz="0" w:space="0" w:color="auto"/>
                    <w:right w:val="none" w:sz="0" w:space="0" w:color="auto"/>
                  </w:divBdr>
                  <w:divsChild>
                    <w:div w:id="828407385">
                      <w:marLeft w:val="0"/>
                      <w:marRight w:val="0"/>
                      <w:marTop w:val="0"/>
                      <w:marBottom w:val="0"/>
                      <w:divBdr>
                        <w:top w:val="none" w:sz="0" w:space="0" w:color="auto"/>
                        <w:left w:val="none" w:sz="0" w:space="0" w:color="auto"/>
                        <w:bottom w:val="none" w:sz="0" w:space="0" w:color="auto"/>
                        <w:right w:val="none" w:sz="0" w:space="0" w:color="auto"/>
                      </w:divBdr>
                    </w:div>
                  </w:divsChild>
                </w:div>
                <w:div w:id="1017073641">
                  <w:marLeft w:val="0"/>
                  <w:marRight w:val="0"/>
                  <w:marTop w:val="0"/>
                  <w:marBottom w:val="0"/>
                  <w:divBdr>
                    <w:top w:val="none" w:sz="0" w:space="0" w:color="auto"/>
                    <w:left w:val="none" w:sz="0" w:space="0" w:color="auto"/>
                    <w:bottom w:val="none" w:sz="0" w:space="0" w:color="auto"/>
                    <w:right w:val="none" w:sz="0" w:space="0" w:color="auto"/>
                  </w:divBdr>
                  <w:divsChild>
                    <w:div w:id="119344741">
                      <w:marLeft w:val="0"/>
                      <w:marRight w:val="0"/>
                      <w:marTop w:val="0"/>
                      <w:marBottom w:val="0"/>
                      <w:divBdr>
                        <w:top w:val="none" w:sz="0" w:space="0" w:color="auto"/>
                        <w:left w:val="none" w:sz="0" w:space="0" w:color="auto"/>
                        <w:bottom w:val="none" w:sz="0" w:space="0" w:color="auto"/>
                        <w:right w:val="none" w:sz="0" w:space="0" w:color="auto"/>
                      </w:divBdr>
                    </w:div>
                  </w:divsChild>
                </w:div>
                <w:div w:id="1023481734">
                  <w:marLeft w:val="0"/>
                  <w:marRight w:val="0"/>
                  <w:marTop w:val="0"/>
                  <w:marBottom w:val="0"/>
                  <w:divBdr>
                    <w:top w:val="none" w:sz="0" w:space="0" w:color="auto"/>
                    <w:left w:val="none" w:sz="0" w:space="0" w:color="auto"/>
                    <w:bottom w:val="none" w:sz="0" w:space="0" w:color="auto"/>
                    <w:right w:val="none" w:sz="0" w:space="0" w:color="auto"/>
                  </w:divBdr>
                  <w:divsChild>
                    <w:div w:id="2095395605">
                      <w:marLeft w:val="0"/>
                      <w:marRight w:val="0"/>
                      <w:marTop w:val="0"/>
                      <w:marBottom w:val="0"/>
                      <w:divBdr>
                        <w:top w:val="none" w:sz="0" w:space="0" w:color="auto"/>
                        <w:left w:val="none" w:sz="0" w:space="0" w:color="auto"/>
                        <w:bottom w:val="none" w:sz="0" w:space="0" w:color="auto"/>
                        <w:right w:val="none" w:sz="0" w:space="0" w:color="auto"/>
                      </w:divBdr>
                    </w:div>
                  </w:divsChild>
                </w:div>
                <w:div w:id="1032150308">
                  <w:marLeft w:val="0"/>
                  <w:marRight w:val="0"/>
                  <w:marTop w:val="0"/>
                  <w:marBottom w:val="0"/>
                  <w:divBdr>
                    <w:top w:val="none" w:sz="0" w:space="0" w:color="auto"/>
                    <w:left w:val="none" w:sz="0" w:space="0" w:color="auto"/>
                    <w:bottom w:val="none" w:sz="0" w:space="0" w:color="auto"/>
                    <w:right w:val="none" w:sz="0" w:space="0" w:color="auto"/>
                  </w:divBdr>
                  <w:divsChild>
                    <w:div w:id="1306282221">
                      <w:marLeft w:val="0"/>
                      <w:marRight w:val="0"/>
                      <w:marTop w:val="0"/>
                      <w:marBottom w:val="0"/>
                      <w:divBdr>
                        <w:top w:val="none" w:sz="0" w:space="0" w:color="auto"/>
                        <w:left w:val="none" w:sz="0" w:space="0" w:color="auto"/>
                        <w:bottom w:val="none" w:sz="0" w:space="0" w:color="auto"/>
                        <w:right w:val="none" w:sz="0" w:space="0" w:color="auto"/>
                      </w:divBdr>
                    </w:div>
                  </w:divsChild>
                </w:div>
                <w:div w:id="1036083497">
                  <w:marLeft w:val="0"/>
                  <w:marRight w:val="0"/>
                  <w:marTop w:val="0"/>
                  <w:marBottom w:val="0"/>
                  <w:divBdr>
                    <w:top w:val="none" w:sz="0" w:space="0" w:color="auto"/>
                    <w:left w:val="none" w:sz="0" w:space="0" w:color="auto"/>
                    <w:bottom w:val="none" w:sz="0" w:space="0" w:color="auto"/>
                    <w:right w:val="none" w:sz="0" w:space="0" w:color="auto"/>
                  </w:divBdr>
                  <w:divsChild>
                    <w:div w:id="491874540">
                      <w:marLeft w:val="0"/>
                      <w:marRight w:val="0"/>
                      <w:marTop w:val="0"/>
                      <w:marBottom w:val="0"/>
                      <w:divBdr>
                        <w:top w:val="none" w:sz="0" w:space="0" w:color="auto"/>
                        <w:left w:val="none" w:sz="0" w:space="0" w:color="auto"/>
                        <w:bottom w:val="none" w:sz="0" w:space="0" w:color="auto"/>
                        <w:right w:val="none" w:sz="0" w:space="0" w:color="auto"/>
                      </w:divBdr>
                    </w:div>
                  </w:divsChild>
                </w:div>
                <w:div w:id="1054893905">
                  <w:marLeft w:val="0"/>
                  <w:marRight w:val="0"/>
                  <w:marTop w:val="0"/>
                  <w:marBottom w:val="0"/>
                  <w:divBdr>
                    <w:top w:val="none" w:sz="0" w:space="0" w:color="auto"/>
                    <w:left w:val="none" w:sz="0" w:space="0" w:color="auto"/>
                    <w:bottom w:val="none" w:sz="0" w:space="0" w:color="auto"/>
                    <w:right w:val="none" w:sz="0" w:space="0" w:color="auto"/>
                  </w:divBdr>
                  <w:divsChild>
                    <w:div w:id="1421832892">
                      <w:marLeft w:val="0"/>
                      <w:marRight w:val="0"/>
                      <w:marTop w:val="0"/>
                      <w:marBottom w:val="0"/>
                      <w:divBdr>
                        <w:top w:val="none" w:sz="0" w:space="0" w:color="auto"/>
                        <w:left w:val="none" w:sz="0" w:space="0" w:color="auto"/>
                        <w:bottom w:val="none" w:sz="0" w:space="0" w:color="auto"/>
                        <w:right w:val="none" w:sz="0" w:space="0" w:color="auto"/>
                      </w:divBdr>
                    </w:div>
                  </w:divsChild>
                </w:div>
                <w:div w:id="1057126428">
                  <w:marLeft w:val="0"/>
                  <w:marRight w:val="0"/>
                  <w:marTop w:val="0"/>
                  <w:marBottom w:val="0"/>
                  <w:divBdr>
                    <w:top w:val="none" w:sz="0" w:space="0" w:color="auto"/>
                    <w:left w:val="none" w:sz="0" w:space="0" w:color="auto"/>
                    <w:bottom w:val="none" w:sz="0" w:space="0" w:color="auto"/>
                    <w:right w:val="none" w:sz="0" w:space="0" w:color="auto"/>
                  </w:divBdr>
                  <w:divsChild>
                    <w:div w:id="872303373">
                      <w:marLeft w:val="0"/>
                      <w:marRight w:val="0"/>
                      <w:marTop w:val="0"/>
                      <w:marBottom w:val="0"/>
                      <w:divBdr>
                        <w:top w:val="none" w:sz="0" w:space="0" w:color="auto"/>
                        <w:left w:val="none" w:sz="0" w:space="0" w:color="auto"/>
                        <w:bottom w:val="none" w:sz="0" w:space="0" w:color="auto"/>
                        <w:right w:val="none" w:sz="0" w:space="0" w:color="auto"/>
                      </w:divBdr>
                    </w:div>
                  </w:divsChild>
                </w:div>
                <w:div w:id="1066800717">
                  <w:marLeft w:val="0"/>
                  <w:marRight w:val="0"/>
                  <w:marTop w:val="0"/>
                  <w:marBottom w:val="0"/>
                  <w:divBdr>
                    <w:top w:val="none" w:sz="0" w:space="0" w:color="auto"/>
                    <w:left w:val="none" w:sz="0" w:space="0" w:color="auto"/>
                    <w:bottom w:val="none" w:sz="0" w:space="0" w:color="auto"/>
                    <w:right w:val="none" w:sz="0" w:space="0" w:color="auto"/>
                  </w:divBdr>
                  <w:divsChild>
                    <w:div w:id="980618606">
                      <w:marLeft w:val="0"/>
                      <w:marRight w:val="0"/>
                      <w:marTop w:val="0"/>
                      <w:marBottom w:val="0"/>
                      <w:divBdr>
                        <w:top w:val="none" w:sz="0" w:space="0" w:color="auto"/>
                        <w:left w:val="none" w:sz="0" w:space="0" w:color="auto"/>
                        <w:bottom w:val="none" w:sz="0" w:space="0" w:color="auto"/>
                        <w:right w:val="none" w:sz="0" w:space="0" w:color="auto"/>
                      </w:divBdr>
                    </w:div>
                  </w:divsChild>
                </w:div>
                <w:div w:id="1067679488">
                  <w:marLeft w:val="0"/>
                  <w:marRight w:val="0"/>
                  <w:marTop w:val="0"/>
                  <w:marBottom w:val="0"/>
                  <w:divBdr>
                    <w:top w:val="none" w:sz="0" w:space="0" w:color="auto"/>
                    <w:left w:val="none" w:sz="0" w:space="0" w:color="auto"/>
                    <w:bottom w:val="none" w:sz="0" w:space="0" w:color="auto"/>
                    <w:right w:val="none" w:sz="0" w:space="0" w:color="auto"/>
                  </w:divBdr>
                  <w:divsChild>
                    <w:div w:id="1338078945">
                      <w:marLeft w:val="0"/>
                      <w:marRight w:val="0"/>
                      <w:marTop w:val="0"/>
                      <w:marBottom w:val="0"/>
                      <w:divBdr>
                        <w:top w:val="none" w:sz="0" w:space="0" w:color="auto"/>
                        <w:left w:val="none" w:sz="0" w:space="0" w:color="auto"/>
                        <w:bottom w:val="none" w:sz="0" w:space="0" w:color="auto"/>
                        <w:right w:val="none" w:sz="0" w:space="0" w:color="auto"/>
                      </w:divBdr>
                    </w:div>
                  </w:divsChild>
                </w:div>
                <w:div w:id="1070154836">
                  <w:marLeft w:val="0"/>
                  <w:marRight w:val="0"/>
                  <w:marTop w:val="0"/>
                  <w:marBottom w:val="0"/>
                  <w:divBdr>
                    <w:top w:val="none" w:sz="0" w:space="0" w:color="auto"/>
                    <w:left w:val="none" w:sz="0" w:space="0" w:color="auto"/>
                    <w:bottom w:val="none" w:sz="0" w:space="0" w:color="auto"/>
                    <w:right w:val="none" w:sz="0" w:space="0" w:color="auto"/>
                  </w:divBdr>
                  <w:divsChild>
                    <w:div w:id="1245920856">
                      <w:marLeft w:val="0"/>
                      <w:marRight w:val="0"/>
                      <w:marTop w:val="0"/>
                      <w:marBottom w:val="0"/>
                      <w:divBdr>
                        <w:top w:val="none" w:sz="0" w:space="0" w:color="auto"/>
                        <w:left w:val="none" w:sz="0" w:space="0" w:color="auto"/>
                        <w:bottom w:val="none" w:sz="0" w:space="0" w:color="auto"/>
                        <w:right w:val="none" w:sz="0" w:space="0" w:color="auto"/>
                      </w:divBdr>
                    </w:div>
                  </w:divsChild>
                </w:div>
                <w:div w:id="1084492107">
                  <w:marLeft w:val="0"/>
                  <w:marRight w:val="0"/>
                  <w:marTop w:val="0"/>
                  <w:marBottom w:val="0"/>
                  <w:divBdr>
                    <w:top w:val="none" w:sz="0" w:space="0" w:color="auto"/>
                    <w:left w:val="none" w:sz="0" w:space="0" w:color="auto"/>
                    <w:bottom w:val="none" w:sz="0" w:space="0" w:color="auto"/>
                    <w:right w:val="none" w:sz="0" w:space="0" w:color="auto"/>
                  </w:divBdr>
                  <w:divsChild>
                    <w:div w:id="447117442">
                      <w:marLeft w:val="0"/>
                      <w:marRight w:val="0"/>
                      <w:marTop w:val="0"/>
                      <w:marBottom w:val="0"/>
                      <w:divBdr>
                        <w:top w:val="none" w:sz="0" w:space="0" w:color="auto"/>
                        <w:left w:val="none" w:sz="0" w:space="0" w:color="auto"/>
                        <w:bottom w:val="none" w:sz="0" w:space="0" w:color="auto"/>
                        <w:right w:val="none" w:sz="0" w:space="0" w:color="auto"/>
                      </w:divBdr>
                    </w:div>
                  </w:divsChild>
                </w:div>
                <w:div w:id="1088624954">
                  <w:marLeft w:val="0"/>
                  <w:marRight w:val="0"/>
                  <w:marTop w:val="0"/>
                  <w:marBottom w:val="0"/>
                  <w:divBdr>
                    <w:top w:val="none" w:sz="0" w:space="0" w:color="auto"/>
                    <w:left w:val="none" w:sz="0" w:space="0" w:color="auto"/>
                    <w:bottom w:val="none" w:sz="0" w:space="0" w:color="auto"/>
                    <w:right w:val="none" w:sz="0" w:space="0" w:color="auto"/>
                  </w:divBdr>
                  <w:divsChild>
                    <w:div w:id="794375884">
                      <w:marLeft w:val="0"/>
                      <w:marRight w:val="0"/>
                      <w:marTop w:val="0"/>
                      <w:marBottom w:val="0"/>
                      <w:divBdr>
                        <w:top w:val="none" w:sz="0" w:space="0" w:color="auto"/>
                        <w:left w:val="none" w:sz="0" w:space="0" w:color="auto"/>
                        <w:bottom w:val="none" w:sz="0" w:space="0" w:color="auto"/>
                        <w:right w:val="none" w:sz="0" w:space="0" w:color="auto"/>
                      </w:divBdr>
                    </w:div>
                  </w:divsChild>
                </w:div>
                <w:div w:id="1097336769">
                  <w:marLeft w:val="0"/>
                  <w:marRight w:val="0"/>
                  <w:marTop w:val="0"/>
                  <w:marBottom w:val="0"/>
                  <w:divBdr>
                    <w:top w:val="none" w:sz="0" w:space="0" w:color="auto"/>
                    <w:left w:val="none" w:sz="0" w:space="0" w:color="auto"/>
                    <w:bottom w:val="none" w:sz="0" w:space="0" w:color="auto"/>
                    <w:right w:val="none" w:sz="0" w:space="0" w:color="auto"/>
                  </w:divBdr>
                  <w:divsChild>
                    <w:div w:id="232587349">
                      <w:marLeft w:val="0"/>
                      <w:marRight w:val="0"/>
                      <w:marTop w:val="0"/>
                      <w:marBottom w:val="0"/>
                      <w:divBdr>
                        <w:top w:val="none" w:sz="0" w:space="0" w:color="auto"/>
                        <w:left w:val="none" w:sz="0" w:space="0" w:color="auto"/>
                        <w:bottom w:val="none" w:sz="0" w:space="0" w:color="auto"/>
                        <w:right w:val="none" w:sz="0" w:space="0" w:color="auto"/>
                      </w:divBdr>
                    </w:div>
                  </w:divsChild>
                </w:div>
                <w:div w:id="1115518363">
                  <w:marLeft w:val="0"/>
                  <w:marRight w:val="0"/>
                  <w:marTop w:val="0"/>
                  <w:marBottom w:val="0"/>
                  <w:divBdr>
                    <w:top w:val="none" w:sz="0" w:space="0" w:color="auto"/>
                    <w:left w:val="none" w:sz="0" w:space="0" w:color="auto"/>
                    <w:bottom w:val="none" w:sz="0" w:space="0" w:color="auto"/>
                    <w:right w:val="none" w:sz="0" w:space="0" w:color="auto"/>
                  </w:divBdr>
                  <w:divsChild>
                    <w:div w:id="1520703925">
                      <w:marLeft w:val="0"/>
                      <w:marRight w:val="0"/>
                      <w:marTop w:val="0"/>
                      <w:marBottom w:val="0"/>
                      <w:divBdr>
                        <w:top w:val="none" w:sz="0" w:space="0" w:color="auto"/>
                        <w:left w:val="none" w:sz="0" w:space="0" w:color="auto"/>
                        <w:bottom w:val="none" w:sz="0" w:space="0" w:color="auto"/>
                        <w:right w:val="none" w:sz="0" w:space="0" w:color="auto"/>
                      </w:divBdr>
                    </w:div>
                  </w:divsChild>
                </w:div>
                <w:div w:id="1125588148">
                  <w:marLeft w:val="0"/>
                  <w:marRight w:val="0"/>
                  <w:marTop w:val="0"/>
                  <w:marBottom w:val="0"/>
                  <w:divBdr>
                    <w:top w:val="none" w:sz="0" w:space="0" w:color="auto"/>
                    <w:left w:val="none" w:sz="0" w:space="0" w:color="auto"/>
                    <w:bottom w:val="none" w:sz="0" w:space="0" w:color="auto"/>
                    <w:right w:val="none" w:sz="0" w:space="0" w:color="auto"/>
                  </w:divBdr>
                  <w:divsChild>
                    <w:div w:id="1809129599">
                      <w:marLeft w:val="0"/>
                      <w:marRight w:val="0"/>
                      <w:marTop w:val="0"/>
                      <w:marBottom w:val="0"/>
                      <w:divBdr>
                        <w:top w:val="none" w:sz="0" w:space="0" w:color="auto"/>
                        <w:left w:val="none" w:sz="0" w:space="0" w:color="auto"/>
                        <w:bottom w:val="none" w:sz="0" w:space="0" w:color="auto"/>
                        <w:right w:val="none" w:sz="0" w:space="0" w:color="auto"/>
                      </w:divBdr>
                    </w:div>
                  </w:divsChild>
                </w:div>
                <w:div w:id="1128088387">
                  <w:marLeft w:val="0"/>
                  <w:marRight w:val="0"/>
                  <w:marTop w:val="0"/>
                  <w:marBottom w:val="0"/>
                  <w:divBdr>
                    <w:top w:val="none" w:sz="0" w:space="0" w:color="auto"/>
                    <w:left w:val="none" w:sz="0" w:space="0" w:color="auto"/>
                    <w:bottom w:val="none" w:sz="0" w:space="0" w:color="auto"/>
                    <w:right w:val="none" w:sz="0" w:space="0" w:color="auto"/>
                  </w:divBdr>
                  <w:divsChild>
                    <w:div w:id="948853905">
                      <w:marLeft w:val="0"/>
                      <w:marRight w:val="0"/>
                      <w:marTop w:val="0"/>
                      <w:marBottom w:val="0"/>
                      <w:divBdr>
                        <w:top w:val="none" w:sz="0" w:space="0" w:color="auto"/>
                        <w:left w:val="none" w:sz="0" w:space="0" w:color="auto"/>
                        <w:bottom w:val="none" w:sz="0" w:space="0" w:color="auto"/>
                        <w:right w:val="none" w:sz="0" w:space="0" w:color="auto"/>
                      </w:divBdr>
                    </w:div>
                  </w:divsChild>
                </w:div>
                <w:div w:id="1129250960">
                  <w:marLeft w:val="0"/>
                  <w:marRight w:val="0"/>
                  <w:marTop w:val="0"/>
                  <w:marBottom w:val="0"/>
                  <w:divBdr>
                    <w:top w:val="none" w:sz="0" w:space="0" w:color="auto"/>
                    <w:left w:val="none" w:sz="0" w:space="0" w:color="auto"/>
                    <w:bottom w:val="none" w:sz="0" w:space="0" w:color="auto"/>
                    <w:right w:val="none" w:sz="0" w:space="0" w:color="auto"/>
                  </w:divBdr>
                  <w:divsChild>
                    <w:div w:id="514535472">
                      <w:marLeft w:val="0"/>
                      <w:marRight w:val="0"/>
                      <w:marTop w:val="0"/>
                      <w:marBottom w:val="0"/>
                      <w:divBdr>
                        <w:top w:val="none" w:sz="0" w:space="0" w:color="auto"/>
                        <w:left w:val="none" w:sz="0" w:space="0" w:color="auto"/>
                        <w:bottom w:val="none" w:sz="0" w:space="0" w:color="auto"/>
                        <w:right w:val="none" w:sz="0" w:space="0" w:color="auto"/>
                      </w:divBdr>
                    </w:div>
                  </w:divsChild>
                </w:div>
                <w:div w:id="1130366113">
                  <w:marLeft w:val="0"/>
                  <w:marRight w:val="0"/>
                  <w:marTop w:val="0"/>
                  <w:marBottom w:val="0"/>
                  <w:divBdr>
                    <w:top w:val="none" w:sz="0" w:space="0" w:color="auto"/>
                    <w:left w:val="none" w:sz="0" w:space="0" w:color="auto"/>
                    <w:bottom w:val="none" w:sz="0" w:space="0" w:color="auto"/>
                    <w:right w:val="none" w:sz="0" w:space="0" w:color="auto"/>
                  </w:divBdr>
                  <w:divsChild>
                    <w:div w:id="1557157112">
                      <w:marLeft w:val="0"/>
                      <w:marRight w:val="0"/>
                      <w:marTop w:val="0"/>
                      <w:marBottom w:val="0"/>
                      <w:divBdr>
                        <w:top w:val="none" w:sz="0" w:space="0" w:color="auto"/>
                        <w:left w:val="none" w:sz="0" w:space="0" w:color="auto"/>
                        <w:bottom w:val="none" w:sz="0" w:space="0" w:color="auto"/>
                        <w:right w:val="none" w:sz="0" w:space="0" w:color="auto"/>
                      </w:divBdr>
                    </w:div>
                  </w:divsChild>
                </w:div>
                <w:div w:id="1139422827">
                  <w:marLeft w:val="0"/>
                  <w:marRight w:val="0"/>
                  <w:marTop w:val="0"/>
                  <w:marBottom w:val="0"/>
                  <w:divBdr>
                    <w:top w:val="none" w:sz="0" w:space="0" w:color="auto"/>
                    <w:left w:val="none" w:sz="0" w:space="0" w:color="auto"/>
                    <w:bottom w:val="none" w:sz="0" w:space="0" w:color="auto"/>
                    <w:right w:val="none" w:sz="0" w:space="0" w:color="auto"/>
                  </w:divBdr>
                  <w:divsChild>
                    <w:div w:id="307445262">
                      <w:marLeft w:val="0"/>
                      <w:marRight w:val="0"/>
                      <w:marTop w:val="0"/>
                      <w:marBottom w:val="0"/>
                      <w:divBdr>
                        <w:top w:val="none" w:sz="0" w:space="0" w:color="auto"/>
                        <w:left w:val="none" w:sz="0" w:space="0" w:color="auto"/>
                        <w:bottom w:val="none" w:sz="0" w:space="0" w:color="auto"/>
                        <w:right w:val="none" w:sz="0" w:space="0" w:color="auto"/>
                      </w:divBdr>
                    </w:div>
                  </w:divsChild>
                </w:div>
                <w:div w:id="1140031252">
                  <w:marLeft w:val="0"/>
                  <w:marRight w:val="0"/>
                  <w:marTop w:val="0"/>
                  <w:marBottom w:val="0"/>
                  <w:divBdr>
                    <w:top w:val="none" w:sz="0" w:space="0" w:color="auto"/>
                    <w:left w:val="none" w:sz="0" w:space="0" w:color="auto"/>
                    <w:bottom w:val="none" w:sz="0" w:space="0" w:color="auto"/>
                    <w:right w:val="none" w:sz="0" w:space="0" w:color="auto"/>
                  </w:divBdr>
                  <w:divsChild>
                    <w:div w:id="981538763">
                      <w:marLeft w:val="0"/>
                      <w:marRight w:val="0"/>
                      <w:marTop w:val="0"/>
                      <w:marBottom w:val="0"/>
                      <w:divBdr>
                        <w:top w:val="none" w:sz="0" w:space="0" w:color="auto"/>
                        <w:left w:val="none" w:sz="0" w:space="0" w:color="auto"/>
                        <w:bottom w:val="none" w:sz="0" w:space="0" w:color="auto"/>
                        <w:right w:val="none" w:sz="0" w:space="0" w:color="auto"/>
                      </w:divBdr>
                    </w:div>
                  </w:divsChild>
                </w:div>
                <w:div w:id="1140268640">
                  <w:marLeft w:val="0"/>
                  <w:marRight w:val="0"/>
                  <w:marTop w:val="0"/>
                  <w:marBottom w:val="0"/>
                  <w:divBdr>
                    <w:top w:val="none" w:sz="0" w:space="0" w:color="auto"/>
                    <w:left w:val="none" w:sz="0" w:space="0" w:color="auto"/>
                    <w:bottom w:val="none" w:sz="0" w:space="0" w:color="auto"/>
                    <w:right w:val="none" w:sz="0" w:space="0" w:color="auto"/>
                  </w:divBdr>
                  <w:divsChild>
                    <w:div w:id="418526307">
                      <w:marLeft w:val="0"/>
                      <w:marRight w:val="0"/>
                      <w:marTop w:val="0"/>
                      <w:marBottom w:val="0"/>
                      <w:divBdr>
                        <w:top w:val="none" w:sz="0" w:space="0" w:color="auto"/>
                        <w:left w:val="none" w:sz="0" w:space="0" w:color="auto"/>
                        <w:bottom w:val="none" w:sz="0" w:space="0" w:color="auto"/>
                        <w:right w:val="none" w:sz="0" w:space="0" w:color="auto"/>
                      </w:divBdr>
                    </w:div>
                  </w:divsChild>
                </w:div>
                <w:div w:id="1142845964">
                  <w:marLeft w:val="0"/>
                  <w:marRight w:val="0"/>
                  <w:marTop w:val="0"/>
                  <w:marBottom w:val="0"/>
                  <w:divBdr>
                    <w:top w:val="none" w:sz="0" w:space="0" w:color="auto"/>
                    <w:left w:val="none" w:sz="0" w:space="0" w:color="auto"/>
                    <w:bottom w:val="none" w:sz="0" w:space="0" w:color="auto"/>
                    <w:right w:val="none" w:sz="0" w:space="0" w:color="auto"/>
                  </w:divBdr>
                  <w:divsChild>
                    <w:div w:id="1032533805">
                      <w:marLeft w:val="0"/>
                      <w:marRight w:val="0"/>
                      <w:marTop w:val="0"/>
                      <w:marBottom w:val="0"/>
                      <w:divBdr>
                        <w:top w:val="none" w:sz="0" w:space="0" w:color="auto"/>
                        <w:left w:val="none" w:sz="0" w:space="0" w:color="auto"/>
                        <w:bottom w:val="none" w:sz="0" w:space="0" w:color="auto"/>
                        <w:right w:val="none" w:sz="0" w:space="0" w:color="auto"/>
                      </w:divBdr>
                    </w:div>
                  </w:divsChild>
                </w:div>
                <w:div w:id="1143735490">
                  <w:marLeft w:val="0"/>
                  <w:marRight w:val="0"/>
                  <w:marTop w:val="0"/>
                  <w:marBottom w:val="0"/>
                  <w:divBdr>
                    <w:top w:val="none" w:sz="0" w:space="0" w:color="auto"/>
                    <w:left w:val="none" w:sz="0" w:space="0" w:color="auto"/>
                    <w:bottom w:val="none" w:sz="0" w:space="0" w:color="auto"/>
                    <w:right w:val="none" w:sz="0" w:space="0" w:color="auto"/>
                  </w:divBdr>
                  <w:divsChild>
                    <w:div w:id="1766268305">
                      <w:marLeft w:val="0"/>
                      <w:marRight w:val="0"/>
                      <w:marTop w:val="0"/>
                      <w:marBottom w:val="0"/>
                      <w:divBdr>
                        <w:top w:val="none" w:sz="0" w:space="0" w:color="auto"/>
                        <w:left w:val="none" w:sz="0" w:space="0" w:color="auto"/>
                        <w:bottom w:val="none" w:sz="0" w:space="0" w:color="auto"/>
                        <w:right w:val="none" w:sz="0" w:space="0" w:color="auto"/>
                      </w:divBdr>
                    </w:div>
                  </w:divsChild>
                </w:div>
                <w:div w:id="1144615313">
                  <w:marLeft w:val="0"/>
                  <w:marRight w:val="0"/>
                  <w:marTop w:val="0"/>
                  <w:marBottom w:val="0"/>
                  <w:divBdr>
                    <w:top w:val="none" w:sz="0" w:space="0" w:color="auto"/>
                    <w:left w:val="none" w:sz="0" w:space="0" w:color="auto"/>
                    <w:bottom w:val="none" w:sz="0" w:space="0" w:color="auto"/>
                    <w:right w:val="none" w:sz="0" w:space="0" w:color="auto"/>
                  </w:divBdr>
                  <w:divsChild>
                    <w:div w:id="2010524713">
                      <w:marLeft w:val="0"/>
                      <w:marRight w:val="0"/>
                      <w:marTop w:val="0"/>
                      <w:marBottom w:val="0"/>
                      <w:divBdr>
                        <w:top w:val="none" w:sz="0" w:space="0" w:color="auto"/>
                        <w:left w:val="none" w:sz="0" w:space="0" w:color="auto"/>
                        <w:bottom w:val="none" w:sz="0" w:space="0" w:color="auto"/>
                        <w:right w:val="none" w:sz="0" w:space="0" w:color="auto"/>
                      </w:divBdr>
                    </w:div>
                  </w:divsChild>
                </w:div>
                <w:div w:id="1162354660">
                  <w:marLeft w:val="0"/>
                  <w:marRight w:val="0"/>
                  <w:marTop w:val="0"/>
                  <w:marBottom w:val="0"/>
                  <w:divBdr>
                    <w:top w:val="none" w:sz="0" w:space="0" w:color="auto"/>
                    <w:left w:val="none" w:sz="0" w:space="0" w:color="auto"/>
                    <w:bottom w:val="none" w:sz="0" w:space="0" w:color="auto"/>
                    <w:right w:val="none" w:sz="0" w:space="0" w:color="auto"/>
                  </w:divBdr>
                  <w:divsChild>
                    <w:div w:id="475489856">
                      <w:marLeft w:val="0"/>
                      <w:marRight w:val="0"/>
                      <w:marTop w:val="0"/>
                      <w:marBottom w:val="0"/>
                      <w:divBdr>
                        <w:top w:val="none" w:sz="0" w:space="0" w:color="auto"/>
                        <w:left w:val="none" w:sz="0" w:space="0" w:color="auto"/>
                        <w:bottom w:val="none" w:sz="0" w:space="0" w:color="auto"/>
                        <w:right w:val="none" w:sz="0" w:space="0" w:color="auto"/>
                      </w:divBdr>
                    </w:div>
                  </w:divsChild>
                </w:div>
                <w:div w:id="1173110324">
                  <w:marLeft w:val="0"/>
                  <w:marRight w:val="0"/>
                  <w:marTop w:val="0"/>
                  <w:marBottom w:val="0"/>
                  <w:divBdr>
                    <w:top w:val="none" w:sz="0" w:space="0" w:color="auto"/>
                    <w:left w:val="none" w:sz="0" w:space="0" w:color="auto"/>
                    <w:bottom w:val="none" w:sz="0" w:space="0" w:color="auto"/>
                    <w:right w:val="none" w:sz="0" w:space="0" w:color="auto"/>
                  </w:divBdr>
                  <w:divsChild>
                    <w:div w:id="1825581407">
                      <w:marLeft w:val="0"/>
                      <w:marRight w:val="0"/>
                      <w:marTop w:val="0"/>
                      <w:marBottom w:val="0"/>
                      <w:divBdr>
                        <w:top w:val="none" w:sz="0" w:space="0" w:color="auto"/>
                        <w:left w:val="none" w:sz="0" w:space="0" w:color="auto"/>
                        <w:bottom w:val="none" w:sz="0" w:space="0" w:color="auto"/>
                        <w:right w:val="none" w:sz="0" w:space="0" w:color="auto"/>
                      </w:divBdr>
                    </w:div>
                  </w:divsChild>
                </w:div>
                <w:div w:id="1181315678">
                  <w:marLeft w:val="0"/>
                  <w:marRight w:val="0"/>
                  <w:marTop w:val="0"/>
                  <w:marBottom w:val="0"/>
                  <w:divBdr>
                    <w:top w:val="none" w:sz="0" w:space="0" w:color="auto"/>
                    <w:left w:val="none" w:sz="0" w:space="0" w:color="auto"/>
                    <w:bottom w:val="none" w:sz="0" w:space="0" w:color="auto"/>
                    <w:right w:val="none" w:sz="0" w:space="0" w:color="auto"/>
                  </w:divBdr>
                  <w:divsChild>
                    <w:div w:id="1092705652">
                      <w:marLeft w:val="0"/>
                      <w:marRight w:val="0"/>
                      <w:marTop w:val="0"/>
                      <w:marBottom w:val="0"/>
                      <w:divBdr>
                        <w:top w:val="none" w:sz="0" w:space="0" w:color="auto"/>
                        <w:left w:val="none" w:sz="0" w:space="0" w:color="auto"/>
                        <w:bottom w:val="none" w:sz="0" w:space="0" w:color="auto"/>
                        <w:right w:val="none" w:sz="0" w:space="0" w:color="auto"/>
                      </w:divBdr>
                    </w:div>
                  </w:divsChild>
                </w:div>
                <w:div w:id="1183084269">
                  <w:marLeft w:val="0"/>
                  <w:marRight w:val="0"/>
                  <w:marTop w:val="0"/>
                  <w:marBottom w:val="0"/>
                  <w:divBdr>
                    <w:top w:val="none" w:sz="0" w:space="0" w:color="auto"/>
                    <w:left w:val="none" w:sz="0" w:space="0" w:color="auto"/>
                    <w:bottom w:val="none" w:sz="0" w:space="0" w:color="auto"/>
                    <w:right w:val="none" w:sz="0" w:space="0" w:color="auto"/>
                  </w:divBdr>
                  <w:divsChild>
                    <w:div w:id="24864727">
                      <w:marLeft w:val="0"/>
                      <w:marRight w:val="0"/>
                      <w:marTop w:val="0"/>
                      <w:marBottom w:val="0"/>
                      <w:divBdr>
                        <w:top w:val="none" w:sz="0" w:space="0" w:color="auto"/>
                        <w:left w:val="none" w:sz="0" w:space="0" w:color="auto"/>
                        <w:bottom w:val="none" w:sz="0" w:space="0" w:color="auto"/>
                        <w:right w:val="none" w:sz="0" w:space="0" w:color="auto"/>
                      </w:divBdr>
                    </w:div>
                  </w:divsChild>
                </w:div>
                <w:div w:id="1191334364">
                  <w:marLeft w:val="0"/>
                  <w:marRight w:val="0"/>
                  <w:marTop w:val="0"/>
                  <w:marBottom w:val="0"/>
                  <w:divBdr>
                    <w:top w:val="none" w:sz="0" w:space="0" w:color="auto"/>
                    <w:left w:val="none" w:sz="0" w:space="0" w:color="auto"/>
                    <w:bottom w:val="none" w:sz="0" w:space="0" w:color="auto"/>
                    <w:right w:val="none" w:sz="0" w:space="0" w:color="auto"/>
                  </w:divBdr>
                  <w:divsChild>
                    <w:div w:id="696153518">
                      <w:marLeft w:val="0"/>
                      <w:marRight w:val="0"/>
                      <w:marTop w:val="0"/>
                      <w:marBottom w:val="0"/>
                      <w:divBdr>
                        <w:top w:val="none" w:sz="0" w:space="0" w:color="auto"/>
                        <w:left w:val="none" w:sz="0" w:space="0" w:color="auto"/>
                        <w:bottom w:val="none" w:sz="0" w:space="0" w:color="auto"/>
                        <w:right w:val="none" w:sz="0" w:space="0" w:color="auto"/>
                      </w:divBdr>
                    </w:div>
                  </w:divsChild>
                </w:div>
                <w:div w:id="1195382119">
                  <w:marLeft w:val="0"/>
                  <w:marRight w:val="0"/>
                  <w:marTop w:val="0"/>
                  <w:marBottom w:val="0"/>
                  <w:divBdr>
                    <w:top w:val="none" w:sz="0" w:space="0" w:color="auto"/>
                    <w:left w:val="none" w:sz="0" w:space="0" w:color="auto"/>
                    <w:bottom w:val="none" w:sz="0" w:space="0" w:color="auto"/>
                    <w:right w:val="none" w:sz="0" w:space="0" w:color="auto"/>
                  </w:divBdr>
                  <w:divsChild>
                    <w:div w:id="2050300968">
                      <w:marLeft w:val="0"/>
                      <w:marRight w:val="0"/>
                      <w:marTop w:val="0"/>
                      <w:marBottom w:val="0"/>
                      <w:divBdr>
                        <w:top w:val="none" w:sz="0" w:space="0" w:color="auto"/>
                        <w:left w:val="none" w:sz="0" w:space="0" w:color="auto"/>
                        <w:bottom w:val="none" w:sz="0" w:space="0" w:color="auto"/>
                        <w:right w:val="none" w:sz="0" w:space="0" w:color="auto"/>
                      </w:divBdr>
                    </w:div>
                  </w:divsChild>
                </w:div>
                <w:div w:id="1197281152">
                  <w:marLeft w:val="0"/>
                  <w:marRight w:val="0"/>
                  <w:marTop w:val="0"/>
                  <w:marBottom w:val="0"/>
                  <w:divBdr>
                    <w:top w:val="none" w:sz="0" w:space="0" w:color="auto"/>
                    <w:left w:val="none" w:sz="0" w:space="0" w:color="auto"/>
                    <w:bottom w:val="none" w:sz="0" w:space="0" w:color="auto"/>
                    <w:right w:val="none" w:sz="0" w:space="0" w:color="auto"/>
                  </w:divBdr>
                  <w:divsChild>
                    <w:div w:id="680396605">
                      <w:marLeft w:val="0"/>
                      <w:marRight w:val="0"/>
                      <w:marTop w:val="0"/>
                      <w:marBottom w:val="0"/>
                      <w:divBdr>
                        <w:top w:val="none" w:sz="0" w:space="0" w:color="auto"/>
                        <w:left w:val="none" w:sz="0" w:space="0" w:color="auto"/>
                        <w:bottom w:val="none" w:sz="0" w:space="0" w:color="auto"/>
                        <w:right w:val="none" w:sz="0" w:space="0" w:color="auto"/>
                      </w:divBdr>
                    </w:div>
                  </w:divsChild>
                </w:div>
                <w:div w:id="1207639648">
                  <w:marLeft w:val="0"/>
                  <w:marRight w:val="0"/>
                  <w:marTop w:val="0"/>
                  <w:marBottom w:val="0"/>
                  <w:divBdr>
                    <w:top w:val="none" w:sz="0" w:space="0" w:color="auto"/>
                    <w:left w:val="none" w:sz="0" w:space="0" w:color="auto"/>
                    <w:bottom w:val="none" w:sz="0" w:space="0" w:color="auto"/>
                    <w:right w:val="none" w:sz="0" w:space="0" w:color="auto"/>
                  </w:divBdr>
                  <w:divsChild>
                    <w:div w:id="1934196003">
                      <w:marLeft w:val="0"/>
                      <w:marRight w:val="0"/>
                      <w:marTop w:val="0"/>
                      <w:marBottom w:val="0"/>
                      <w:divBdr>
                        <w:top w:val="none" w:sz="0" w:space="0" w:color="auto"/>
                        <w:left w:val="none" w:sz="0" w:space="0" w:color="auto"/>
                        <w:bottom w:val="none" w:sz="0" w:space="0" w:color="auto"/>
                        <w:right w:val="none" w:sz="0" w:space="0" w:color="auto"/>
                      </w:divBdr>
                    </w:div>
                  </w:divsChild>
                </w:div>
                <w:div w:id="1213810921">
                  <w:marLeft w:val="0"/>
                  <w:marRight w:val="0"/>
                  <w:marTop w:val="0"/>
                  <w:marBottom w:val="0"/>
                  <w:divBdr>
                    <w:top w:val="none" w:sz="0" w:space="0" w:color="auto"/>
                    <w:left w:val="none" w:sz="0" w:space="0" w:color="auto"/>
                    <w:bottom w:val="none" w:sz="0" w:space="0" w:color="auto"/>
                    <w:right w:val="none" w:sz="0" w:space="0" w:color="auto"/>
                  </w:divBdr>
                  <w:divsChild>
                    <w:div w:id="829440236">
                      <w:marLeft w:val="0"/>
                      <w:marRight w:val="0"/>
                      <w:marTop w:val="0"/>
                      <w:marBottom w:val="0"/>
                      <w:divBdr>
                        <w:top w:val="none" w:sz="0" w:space="0" w:color="auto"/>
                        <w:left w:val="none" w:sz="0" w:space="0" w:color="auto"/>
                        <w:bottom w:val="none" w:sz="0" w:space="0" w:color="auto"/>
                        <w:right w:val="none" w:sz="0" w:space="0" w:color="auto"/>
                      </w:divBdr>
                    </w:div>
                  </w:divsChild>
                </w:div>
                <w:div w:id="1215193538">
                  <w:marLeft w:val="0"/>
                  <w:marRight w:val="0"/>
                  <w:marTop w:val="0"/>
                  <w:marBottom w:val="0"/>
                  <w:divBdr>
                    <w:top w:val="none" w:sz="0" w:space="0" w:color="auto"/>
                    <w:left w:val="none" w:sz="0" w:space="0" w:color="auto"/>
                    <w:bottom w:val="none" w:sz="0" w:space="0" w:color="auto"/>
                    <w:right w:val="none" w:sz="0" w:space="0" w:color="auto"/>
                  </w:divBdr>
                  <w:divsChild>
                    <w:div w:id="454450137">
                      <w:marLeft w:val="0"/>
                      <w:marRight w:val="0"/>
                      <w:marTop w:val="0"/>
                      <w:marBottom w:val="0"/>
                      <w:divBdr>
                        <w:top w:val="none" w:sz="0" w:space="0" w:color="auto"/>
                        <w:left w:val="none" w:sz="0" w:space="0" w:color="auto"/>
                        <w:bottom w:val="none" w:sz="0" w:space="0" w:color="auto"/>
                        <w:right w:val="none" w:sz="0" w:space="0" w:color="auto"/>
                      </w:divBdr>
                    </w:div>
                  </w:divsChild>
                </w:div>
                <w:div w:id="1219631598">
                  <w:marLeft w:val="0"/>
                  <w:marRight w:val="0"/>
                  <w:marTop w:val="0"/>
                  <w:marBottom w:val="0"/>
                  <w:divBdr>
                    <w:top w:val="none" w:sz="0" w:space="0" w:color="auto"/>
                    <w:left w:val="none" w:sz="0" w:space="0" w:color="auto"/>
                    <w:bottom w:val="none" w:sz="0" w:space="0" w:color="auto"/>
                    <w:right w:val="none" w:sz="0" w:space="0" w:color="auto"/>
                  </w:divBdr>
                  <w:divsChild>
                    <w:div w:id="60374185">
                      <w:marLeft w:val="0"/>
                      <w:marRight w:val="0"/>
                      <w:marTop w:val="0"/>
                      <w:marBottom w:val="0"/>
                      <w:divBdr>
                        <w:top w:val="none" w:sz="0" w:space="0" w:color="auto"/>
                        <w:left w:val="none" w:sz="0" w:space="0" w:color="auto"/>
                        <w:bottom w:val="none" w:sz="0" w:space="0" w:color="auto"/>
                        <w:right w:val="none" w:sz="0" w:space="0" w:color="auto"/>
                      </w:divBdr>
                    </w:div>
                  </w:divsChild>
                </w:div>
                <w:div w:id="1226993343">
                  <w:marLeft w:val="0"/>
                  <w:marRight w:val="0"/>
                  <w:marTop w:val="0"/>
                  <w:marBottom w:val="0"/>
                  <w:divBdr>
                    <w:top w:val="none" w:sz="0" w:space="0" w:color="auto"/>
                    <w:left w:val="none" w:sz="0" w:space="0" w:color="auto"/>
                    <w:bottom w:val="none" w:sz="0" w:space="0" w:color="auto"/>
                    <w:right w:val="none" w:sz="0" w:space="0" w:color="auto"/>
                  </w:divBdr>
                  <w:divsChild>
                    <w:div w:id="1671836584">
                      <w:marLeft w:val="0"/>
                      <w:marRight w:val="0"/>
                      <w:marTop w:val="0"/>
                      <w:marBottom w:val="0"/>
                      <w:divBdr>
                        <w:top w:val="none" w:sz="0" w:space="0" w:color="auto"/>
                        <w:left w:val="none" w:sz="0" w:space="0" w:color="auto"/>
                        <w:bottom w:val="none" w:sz="0" w:space="0" w:color="auto"/>
                        <w:right w:val="none" w:sz="0" w:space="0" w:color="auto"/>
                      </w:divBdr>
                    </w:div>
                  </w:divsChild>
                </w:div>
                <w:div w:id="1229221322">
                  <w:marLeft w:val="0"/>
                  <w:marRight w:val="0"/>
                  <w:marTop w:val="0"/>
                  <w:marBottom w:val="0"/>
                  <w:divBdr>
                    <w:top w:val="none" w:sz="0" w:space="0" w:color="auto"/>
                    <w:left w:val="none" w:sz="0" w:space="0" w:color="auto"/>
                    <w:bottom w:val="none" w:sz="0" w:space="0" w:color="auto"/>
                    <w:right w:val="none" w:sz="0" w:space="0" w:color="auto"/>
                  </w:divBdr>
                  <w:divsChild>
                    <w:div w:id="637494845">
                      <w:marLeft w:val="0"/>
                      <w:marRight w:val="0"/>
                      <w:marTop w:val="0"/>
                      <w:marBottom w:val="0"/>
                      <w:divBdr>
                        <w:top w:val="none" w:sz="0" w:space="0" w:color="auto"/>
                        <w:left w:val="none" w:sz="0" w:space="0" w:color="auto"/>
                        <w:bottom w:val="none" w:sz="0" w:space="0" w:color="auto"/>
                        <w:right w:val="none" w:sz="0" w:space="0" w:color="auto"/>
                      </w:divBdr>
                    </w:div>
                  </w:divsChild>
                </w:div>
                <w:div w:id="1233809937">
                  <w:marLeft w:val="0"/>
                  <w:marRight w:val="0"/>
                  <w:marTop w:val="0"/>
                  <w:marBottom w:val="0"/>
                  <w:divBdr>
                    <w:top w:val="none" w:sz="0" w:space="0" w:color="auto"/>
                    <w:left w:val="none" w:sz="0" w:space="0" w:color="auto"/>
                    <w:bottom w:val="none" w:sz="0" w:space="0" w:color="auto"/>
                    <w:right w:val="none" w:sz="0" w:space="0" w:color="auto"/>
                  </w:divBdr>
                  <w:divsChild>
                    <w:div w:id="2051413385">
                      <w:marLeft w:val="0"/>
                      <w:marRight w:val="0"/>
                      <w:marTop w:val="0"/>
                      <w:marBottom w:val="0"/>
                      <w:divBdr>
                        <w:top w:val="none" w:sz="0" w:space="0" w:color="auto"/>
                        <w:left w:val="none" w:sz="0" w:space="0" w:color="auto"/>
                        <w:bottom w:val="none" w:sz="0" w:space="0" w:color="auto"/>
                        <w:right w:val="none" w:sz="0" w:space="0" w:color="auto"/>
                      </w:divBdr>
                    </w:div>
                  </w:divsChild>
                </w:div>
                <w:div w:id="1239443646">
                  <w:marLeft w:val="0"/>
                  <w:marRight w:val="0"/>
                  <w:marTop w:val="0"/>
                  <w:marBottom w:val="0"/>
                  <w:divBdr>
                    <w:top w:val="none" w:sz="0" w:space="0" w:color="auto"/>
                    <w:left w:val="none" w:sz="0" w:space="0" w:color="auto"/>
                    <w:bottom w:val="none" w:sz="0" w:space="0" w:color="auto"/>
                    <w:right w:val="none" w:sz="0" w:space="0" w:color="auto"/>
                  </w:divBdr>
                  <w:divsChild>
                    <w:div w:id="1480807739">
                      <w:marLeft w:val="0"/>
                      <w:marRight w:val="0"/>
                      <w:marTop w:val="0"/>
                      <w:marBottom w:val="0"/>
                      <w:divBdr>
                        <w:top w:val="none" w:sz="0" w:space="0" w:color="auto"/>
                        <w:left w:val="none" w:sz="0" w:space="0" w:color="auto"/>
                        <w:bottom w:val="none" w:sz="0" w:space="0" w:color="auto"/>
                        <w:right w:val="none" w:sz="0" w:space="0" w:color="auto"/>
                      </w:divBdr>
                    </w:div>
                  </w:divsChild>
                </w:div>
                <w:div w:id="1243224953">
                  <w:marLeft w:val="0"/>
                  <w:marRight w:val="0"/>
                  <w:marTop w:val="0"/>
                  <w:marBottom w:val="0"/>
                  <w:divBdr>
                    <w:top w:val="none" w:sz="0" w:space="0" w:color="auto"/>
                    <w:left w:val="none" w:sz="0" w:space="0" w:color="auto"/>
                    <w:bottom w:val="none" w:sz="0" w:space="0" w:color="auto"/>
                    <w:right w:val="none" w:sz="0" w:space="0" w:color="auto"/>
                  </w:divBdr>
                  <w:divsChild>
                    <w:div w:id="979110558">
                      <w:marLeft w:val="0"/>
                      <w:marRight w:val="0"/>
                      <w:marTop w:val="0"/>
                      <w:marBottom w:val="0"/>
                      <w:divBdr>
                        <w:top w:val="none" w:sz="0" w:space="0" w:color="auto"/>
                        <w:left w:val="none" w:sz="0" w:space="0" w:color="auto"/>
                        <w:bottom w:val="none" w:sz="0" w:space="0" w:color="auto"/>
                        <w:right w:val="none" w:sz="0" w:space="0" w:color="auto"/>
                      </w:divBdr>
                    </w:div>
                  </w:divsChild>
                </w:div>
                <w:div w:id="1245652100">
                  <w:marLeft w:val="0"/>
                  <w:marRight w:val="0"/>
                  <w:marTop w:val="0"/>
                  <w:marBottom w:val="0"/>
                  <w:divBdr>
                    <w:top w:val="none" w:sz="0" w:space="0" w:color="auto"/>
                    <w:left w:val="none" w:sz="0" w:space="0" w:color="auto"/>
                    <w:bottom w:val="none" w:sz="0" w:space="0" w:color="auto"/>
                    <w:right w:val="none" w:sz="0" w:space="0" w:color="auto"/>
                  </w:divBdr>
                  <w:divsChild>
                    <w:div w:id="1666861133">
                      <w:marLeft w:val="0"/>
                      <w:marRight w:val="0"/>
                      <w:marTop w:val="0"/>
                      <w:marBottom w:val="0"/>
                      <w:divBdr>
                        <w:top w:val="none" w:sz="0" w:space="0" w:color="auto"/>
                        <w:left w:val="none" w:sz="0" w:space="0" w:color="auto"/>
                        <w:bottom w:val="none" w:sz="0" w:space="0" w:color="auto"/>
                        <w:right w:val="none" w:sz="0" w:space="0" w:color="auto"/>
                      </w:divBdr>
                    </w:div>
                  </w:divsChild>
                </w:div>
                <w:div w:id="1258751111">
                  <w:marLeft w:val="0"/>
                  <w:marRight w:val="0"/>
                  <w:marTop w:val="0"/>
                  <w:marBottom w:val="0"/>
                  <w:divBdr>
                    <w:top w:val="none" w:sz="0" w:space="0" w:color="auto"/>
                    <w:left w:val="none" w:sz="0" w:space="0" w:color="auto"/>
                    <w:bottom w:val="none" w:sz="0" w:space="0" w:color="auto"/>
                    <w:right w:val="none" w:sz="0" w:space="0" w:color="auto"/>
                  </w:divBdr>
                  <w:divsChild>
                    <w:div w:id="283115952">
                      <w:marLeft w:val="0"/>
                      <w:marRight w:val="0"/>
                      <w:marTop w:val="0"/>
                      <w:marBottom w:val="0"/>
                      <w:divBdr>
                        <w:top w:val="none" w:sz="0" w:space="0" w:color="auto"/>
                        <w:left w:val="none" w:sz="0" w:space="0" w:color="auto"/>
                        <w:bottom w:val="none" w:sz="0" w:space="0" w:color="auto"/>
                        <w:right w:val="none" w:sz="0" w:space="0" w:color="auto"/>
                      </w:divBdr>
                    </w:div>
                  </w:divsChild>
                </w:div>
                <w:div w:id="1260215180">
                  <w:marLeft w:val="0"/>
                  <w:marRight w:val="0"/>
                  <w:marTop w:val="0"/>
                  <w:marBottom w:val="0"/>
                  <w:divBdr>
                    <w:top w:val="none" w:sz="0" w:space="0" w:color="auto"/>
                    <w:left w:val="none" w:sz="0" w:space="0" w:color="auto"/>
                    <w:bottom w:val="none" w:sz="0" w:space="0" w:color="auto"/>
                    <w:right w:val="none" w:sz="0" w:space="0" w:color="auto"/>
                  </w:divBdr>
                  <w:divsChild>
                    <w:div w:id="1543398973">
                      <w:marLeft w:val="0"/>
                      <w:marRight w:val="0"/>
                      <w:marTop w:val="0"/>
                      <w:marBottom w:val="0"/>
                      <w:divBdr>
                        <w:top w:val="none" w:sz="0" w:space="0" w:color="auto"/>
                        <w:left w:val="none" w:sz="0" w:space="0" w:color="auto"/>
                        <w:bottom w:val="none" w:sz="0" w:space="0" w:color="auto"/>
                        <w:right w:val="none" w:sz="0" w:space="0" w:color="auto"/>
                      </w:divBdr>
                    </w:div>
                  </w:divsChild>
                </w:div>
                <w:div w:id="1267271004">
                  <w:marLeft w:val="0"/>
                  <w:marRight w:val="0"/>
                  <w:marTop w:val="0"/>
                  <w:marBottom w:val="0"/>
                  <w:divBdr>
                    <w:top w:val="none" w:sz="0" w:space="0" w:color="auto"/>
                    <w:left w:val="none" w:sz="0" w:space="0" w:color="auto"/>
                    <w:bottom w:val="none" w:sz="0" w:space="0" w:color="auto"/>
                    <w:right w:val="none" w:sz="0" w:space="0" w:color="auto"/>
                  </w:divBdr>
                  <w:divsChild>
                    <w:div w:id="1922710681">
                      <w:marLeft w:val="0"/>
                      <w:marRight w:val="0"/>
                      <w:marTop w:val="0"/>
                      <w:marBottom w:val="0"/>
                      <w:divBdr>
                        <w:top w:val="none" w:sz="0" w:space="0" w:color="auto"/>
                        <w:left w:val="none" w:sz="0" w:space="0" w:color="auto"/>
                        <w:bottom w:val="none" w:sz="0" w:space="0" w:color="auto"/>
                        <w:right w:val="none" w:sz="0" w:space="0" w:color="auto"/>
                      </w:divBdr>
                    </w:div>
                  </w:divsChild>
                </w:div>
                <w:div w:id="1272935184">
                  <w:marLeft w:val="0"/>
                  <w:marRight w:val="0"/>
                  <w:marTop w:val="0"/>
                  <w:marBottom w:val="0"/>
                  <w:divBdr>
                    <w:top w:val="none" w:sz="0" w:space="0" w:color="auto"/>
                    <w:left w:val="none" w:sz="0" w:space="0" w:color="auto"/>
                    <w:bottom w:val="none" w:sz="0" w:space="0" w:color="auto"/>
                    <w:right w:val="none" w:sz="0" w:space="0" w:color="auto"/>
                  </w:divBdr>
                  <w:divsChild>
                    <w:div w:id="815410962">
                      <w:marLeft w:val="0"/>
                      <w:marRight w:val="0"/>
                      <w:marTop w:val="0"/>
                      <w:marBottom w:val="0"/>
                      <w:divBdr>
                        <w:top w:val="none" w:sz="0" w:space="0" w:color="auto"/>
                        <w:left w:val="none" w:sz="0" w:space="0" w:color="auto"/>
                        <w:bottom w:val="none" w:sz="0" w:space="0" w:color="auto"/>
                        <w:right w:val="none" w:sz="0" w:space="0" w:color="auto"/>
                      </w:divBdr>
                    </w:div>
                  </w:divsChild>
                </w:div>
                <w:div w:id="1282613554">
                  <w:marLeft w:val="0"/>
                  <w:marRight w:val="0"/>
                  <w:marTop w:val="0"/>
                  <w:marBottom w:val="0"/>
                  <w:divBdr>
                    <w:top w:val="none" w:sz="0" w:space="0" w:color="auto"/>
                    <w:left w:val="none" w:sz="0" w:space="0" w:color="auto"/>
                    <w:bottom w:val="none" w:sz="0" w:space="0" w:color="auto"/>
                    <w:right w:val="none" w:sz="0" w:space="0" w:color="auto"/>
                  </w:divBdr>
                  <w:divsChild>
                    <w:div w:id="1505707822">
                      <w:marLeft w:val="0"/>
                      <w:marRight w:val="0"/>
                      <w:marTop w:val="0"/>
                      <w:marBottom w:val="0"/>
                      <w:divBdr>
                        <w:top w:val="none" w:sz="0" w:space="0" w:color="auto"/>
                        <w:left w:val="none" w:sz="0" w:space="0" w:color="auto"/>
                        <w:bottom w:val="none" w:sz="0" w:space="0" w:color="auto"/>
                        <w:right w:val="none" w:sz="0" w:space="0" w:color="auto"/>
                      </w:divBdr>
                    </w:div>
                  </w:divsChild>
                </w:div>
                <w:div w:id="1284071129">
                  <w:marLeft w:val="0"/>
                  <w:marRight w:val="0"/>
                  <w:marTop w:val="0"/>
                  <w:marBottom w:val="0"/>
                  <w:divBdr>
                    <w:top w:val="none" w:sz="0" w:space="0" w:color="auto"/>
                    <w:left w:val="none" w:sz="0" w:space="0" w:color="auto"/>
                    <w:bottom w:val="none" w:sz="0" w:space="0" w:color="auto"/>
                    <w:right w:val="none" w:sz="0" w:space="0" w:color="auto"/>
                  </w:divBdr>
                  <w:divsChild>
                    <w:div w:id="1551259983">
                      <w:marLeft w:val="0"/>
                      <w:marRight w:val="0"/>
                      <w:marTop w:val="0"/>
                      <w:marBottom w:val="0"/>
                      <w:divBdr>
                        <w:top w:val="none" w:sz="0" w:space="0" w:color="auto"/>
                        <w:left w:val="none" w:sz="0" w:space="0" w:color="auto"/>
                        <w:bottom w:val="none" w:sz="0" w:space="0" w:color="auto"/>
                        <w:right w:val="none" w:sz="0" w:space="0" w:color="auto"/>
                      </w:divBdr>
                    </w:div>
                  </w:divsChild>
                </w:div>
                <w:div w:id="1313942649">
                  <w:marLeft w:val="0"/>
                  <w:marRight w:val="0"/>
                  <w:marTop w:val="0"/>
                  <w:marBottom w:val="0"/>
                  <w:divBdr>
                    <w:top w:val="none" w:sz="0" w:space="0" w:color="auto"/>
                    <w:left w:val="none" w:sz="0" w:space="0" w:color="auto"/>
                    <w:bottom w:val="none" w:sz="0" w:space="0" w:color="auto"/>
                    <w:right w:val="none" w:sz="0" w:space="0" w:color="auto"/>
                  </w:divBdr>
                  <w:divsChild>
                    <w:div w:id="802236934">
                      <w:marLeft w:val="0"/>
                      <w:marRight w:val="0"/>
                      <w:marTop w:val="0"/>
                      <w:marBottom w:val="0"/>
                      <w:divBdr>
                        <w:top w:val="none" w:sz="0" w:space="0" w:color="auto"/>
                        <w:left w:val="none" w:sz="0" w:space="0" w:color="auto"/>
                        <w:bottom w:val="none" w:sz="0" w:space="0" w:color="auto"/>
                        <w:right w:val="none" w:sz="0" w:space="0" w:color="auto"/>
                      </w:divBdr>
                    </w:div>
                  </w:divsChild>
                </w:div>
                <w:div w:id="1314215796">
                  <w:marLeft w:val="0"/>
                  <w:marRight w:val="0"/>
                  <w:marTop w:val="0"/>
                  <w:marBottom w:val="0"/>
                  <w:divBdr>
                    <w:top w:val="none" w:sz="0" w:space="0" w:color="auto"/>
                    <w:left w:val="none" w:sz="0" w:space="0" w:color="auto"/>
                    <w:bottom w:val="none" w:sz="0" w:space="0" w:color="auto"/>
                    <w:right w:val="none" w:sz="0" w:space="0" w:color="auto"/>
                  </w:divBdr>
                  <w:divsChild>
                    <w:div w:id="31730820">
                      <w:marLeft w:val="0"/>
                      <w:marRight w:val="0"/>
                      <w:marTop w:val="0"/>
                      <w:marBottom w:val="0"/>
                      <w:divBdr>
                        <w:top w:val="none" w:sz="0" w:space="0" w:color="auto"/>
                        <w:left w:val="none" w:sz="0" w:space="0" w:color="auto"/>
                        <w:bottom w:val="none" w:sz="0" w:space="0" w:color="auto"/>
                        <w:right w:val="none" w:sz="0" w:space="0" w:color="auto"/>
                      </w:divBdr>
                    </w:div>
                  </w:divsChild>
                </w:div>
                <w:div w:id="1335957860">
                  <w:marLeft w:val="0"/>
                  <w:marRight w:val="0"/>
                  <w:marTop w:val="0"/>
                  <w:marBottom w:val="0"/>
                  <w:divBdr>
                    <w:top w:val="none" w:sz="0" w:space="0" w:color="auto"/>
                    <w:left w:val="none" w:sz="0" w:space="0" w:color="auto"/>
                    <w:bottom w:val="none" w:sz="0" w:space="0" w:color="auto"/>
                    <w:right w:val="none" w:sz="0" w:space="0" w:color="auto"/>
                  </w:divBdr>
                  <w:divsChild>
                    <w:div w:id="1202399657">
                      <w:marLeft w:val="0"/>
                      <w:marRight w:val="0"/>
                      <w:marTop w:val="0"/>
                      <w:marBottom w:val="0"/>
                      <w:divBdr>
                        <w:top w:val="none" w:sz="0" w:space="0" w:color="auto"/>
                        <w:left w:val="none" w:sz="0" w:space="0" w:color="auto"/>
                        <w:bottom w:val="none" w:sz="0" w:space="0" w:color="auto"/>
                        <w:right w:val="none" w:sz="0" w:space="0" w:color="auto"/>
                      </w:divBdr>
                    </w:div>
                  </w:divsChild>
                </w:div>
                <w:div w:id="1348629277">
                  <w:marLeft w:val="0"/>
                  <w:marRight w:val="0"/>
                  <w:marTop w:val="0"/>
                  <w:marBottom w:val="0"/>
                  <w:divBdr>
                    <w:top w:val="none" w:sz="0" w:space="0" w:color="auto"/>
                    <w:left w:val="none" w:sz="0" w:space="0" w:color="auto"/>
                    <w:bottom w:val="none" w:sz="0" w:space="0" w:color="auto"/>
                    <w:right w:val="none" w:sz="0" w:space="0" w:color="auto"/>
                  </w:divBdr>
                  <w:divsChild>
                    <w:div w:id="822504718">
                      <w:marLeft w:val="0"/>
                      <w:marRight w:val="0"/>
                      <w:marTop w:val="0"/>
                      <w:marBottom w:val="0"/>
                      <w:divBdr>
                        <w:top w:val="none" w:sz="0" w:space="0" w:color="auto"/>
                        <w:left w:val="none" w:sz="0" w:space="0" w:color="auto"/>
                        <w:bottom w:val="none" w:sz="0" w:space="0" w:color="auto"/>
                        <w:right w:val="none" w:sz="0" w:space="0" w:color="auto"/>
                      </w:divBdr>
                    </w:div>
                  </w:divsChild>
                </w:div>
                <w:div w:id="1349210128">
                  <w:marLeft w:val="0"/>
                  <w:marRight w:val="0"/>
                  <w:marTop w:val="0"/>
                  <w:marBottom w:val="0"/>
                  <w:divBdr>
                    <w:top w:val="none" w:sz="0" w:space="0" w:color="auto"/>
                    <w:left w:val="none" w:sz="0" w:space="0" w:color="auto"/>
                    <w:bottom w:val="none" w:sz="0" w:space="0" w:color="auto"/>
                    <w:right w:val="none" w:sz="0" w:space="0" w:color="auto"/>
                  </w:divBdr>
                  <w:divsChild>
                    <w:div w:id="1917476042">
                      <w:marLeft w:val="0"/>
                      <w:marRight w:val="0"/>
                      <w:marTop w:val="0"/>
                      <w:marBottom w:val="0"/>
                      <w:divBdr>
                        <w:top w:val="none" w:sz="0" w:space="0" w:color="auto"/>
                        <w:left w:val="none" w:sz="0" w:space="0" w:color="auto"/>
                        <w:bottom w:val="none" w:sz="0" w:space="0" w:color="auto"/>
                        <w:right w:val="none" w:sz="0" w:space="0" w:color="auto"/>
                      </w:divBdr>
                    </w:div>
                  </w:divsChild>
                </w:div>
                <w:div w:id="1350989320">
                  <w:marLeft w:val="0"/>
                  <w:marRight w:val="0"/>
                  <w:marTop w:val="0"/>
                  <w:marBottom w:val="0"/>
                  <w:divBdr>
                    <w:top w:val="none" w:sz="0" w:space="0" w:color="auto"/>
                    <w:left w:val="none" w:sz="0" w:space="0" w:color="auto"/>
                    <w:bottom w:val="none" w:sz="0" w:space="0" w:color="auto"/>
                    <w:right w:val="none" w:sz="0" w:space="0" w:color="auto"/>
                  </w:divBdr>
                  <w:divsChild>
                    <w:div w:id="866453043">
                      <w:marLeft w:val="0"/>
                      <w:marRight w:val="0"/>
                      <w:marTop w:val="0"/>
                      <w:marBottom w:val="0"/>
                      <w:divBdr>
                        <w:top w:val="none" w:sz="0" w:space="0" w:color="auto"/>
                        <w:left w:val="none" w:sz="0" w:space="0" w:color="auto"/>
                        <w:bottom w:val="none" w:sz="0" w:space="0" w:color="auto"/>
                        <w:right w:val="none" w:sz="0" w:space="0" w:color="auto"/>
                      </w:divBdr>
                    </w:div>
                  </w:divsChild>
                </w:div>
                <w:div w:id="1371109761">
                  <w:marLeft w:val="0"/>
                  <w:marRight w:val="0"/>
                  <w:marTop w:val="0"/>
                  <w:marBottom w:val="0"/>
                  <w:divBdr>
                    <w:top w:val="none" w:sz="0" w:space="0" w:color="auto"/>
                    <w:left w:val="none" w:sz="0" w:space="0" w:color="auto"/>
                    <w:bottom w:val="none" w:sz="0" w:space="0" w:color="auto"/>
                    <w:right w:val="none" w:sz="0" w:space="0" w:color="auto"/>
                  </w:divBdr>
                  <w:divsChild>
                    <w:div w:id="1561209004">
                      <w:marLeft w:val="0"/>
                      <w:marRight w:val="0"/>
                      <w:marTop w:val="0"/>
                      <w:marBottom w:val="0"/>
                      <w:divBdr>
                        <w:top w:val="none" w:sz="0" w:space="0" w:color="auto"/>
                        <w:left w:val="none" w:sz="0" w:space="0" w:color="auto"/>
                        <w:bottom w:val="none" w:sz="0" w:space="0" w:color="auto"/>
                        <w:right w:val="none" w:sz="0" w:space="0" w:color="auto"/>
                      </w:divBdr>
                    </w:div>
                  </w:divsChild>
                </w:div>
                <w:div w:id="1379478810">
                  <w:marLeft w:val="0"/>
                  <w:marRight w:val="0"/>
                  <w:marTop w:val="0"/>
                  <w:marBottom w:val="0"/>
                  <w:divBdr>
                    <w:top w:val="none" w:sz="0" w:space="0" w:color="auto"/>
                    <w:left w:val="none" w:sz="0" w:space="0" w:color="auto"/>
                    <w:bottom w:val="none" w:sz="0" w:space="0" w:color="auto"/>
                    <w:right w:val="none" w:sz="0" w:space="0" w:color="auto"/>
                  </w:divBdr>
                  <w:divsChild>
                    <w:div w:id="891617475">
                      <w:marLeft w:val="0"/>
                      <w:marRight w:val="0"/>
                      <w:marTop w:val="0"/>
                      <w:marBottom w:val="0"/>
                      <w:divBdr>
                        <w:top w:val="none" w:sz="0" w:space="0" w:color="auto"/>
                        <w:left w:val="none" w:sz="0" w:space="0" w:color="auto"/>
                        <w:bottom w:val="none" w:sz="0" w:space="0" w:color="auto"/>
                        <w:right w:val="none" w:sz="0" w:space="0" w:color="auto"/>
                      </w:divBdr>
                    </w:div>
                  </w:divsChild>
                </w:div>
                <w:div w:id="1382368397">
                  <w:marLeft w:val="0"/>
                  <w:marRight w:val="0"/>
                  <w:marTop w:val="0"/>
                  <w:marBottom w:val="0"/>
                  <w:divBdr>
                    <w:top w:val="none" w:sz="0" w:space="0" w:color="auto"/>
                    <w:left w:val="none" w:sz="0" w:space="0" w:color="auto"/>
                    <w:bottom w:val="none" w:sz="0" w:space="0" w:color="auto"/>
                    <w:right w:val="none" w:sz="0" w:space="0" w:color="auto"/>
                  </w:divBdr>
                  <w:divsChild>
                    <w:div w:id="1021128502">
                      <w:marLeft w:val="0"/>
                      <w:marRight w:val="0"/>
                      <w:marTop w:val="0"/>
                      <w:marBottom w:val="0"/>
                      <w:divBdr>
                        <w:top w:val="none" w:sz="0" w:space="0" w:color="auto"/>
                        <w:left w:val="none" w:sz="0" w:space="0" w:color="auto"/>
                        <w:bottom w:val="none" w:sz="0" w:space="0" w:color="auto"/>
                        <w:right w:val="none" w:sz="0" w:space="0" w:color="auto"/>
                      </w:divBdr>
                    </w:div>
                  </w:divsChild>
                </w:div>
                <w:div w:id="1383793647">
                  <w:marLeft w:val="0"/>
                  <w:marRight w:val="0"/>
                  <w:marTop w:val="0"/>
                  <w:marBottom w:val="0"/>
                  <w:divBdr>
                    <w:top w:val="none" w:sz="0" w:space="0" w:color="auto"/>
                    <w:left w:val="none" w:sz="0" w:space="0" w:color="auto"/>
                    <w:bottom w:val="none" w:sz="0" w:space="0" w:color="auto"/>
                    <w:right w:val="none" w:sz="0" w:space="0" w:color="auto"/>
                  </w:divBdr>
                  <w:divsChild>
                    <w:div w:id="782965961">
                      <w:marLeft w:val="0"/>
                      <w:marRight w:val="0"/>
                      <w:marTop w:val="0"/>
                      <w:marBottom w:val="0"/>
                      <w:divBdr>
                        <w:top w:val="none" w:sz="0" w:space="0" w:color="auto"/>
                        <w:left w:val="none" w:sz="0" w:space="0" w:color="auto"/>
                        <w:bottom w:val="none" w:sz="0" w:space="0" w:color="auto"/>
                        <w:right w:val="none" w:sz="0" w:space="0" w:color="auto"/>
                      </w:divBdr>
                    </w:div>
                  </w:divsChild>
                </w:div>
                <w:div w:id="1400010649">
                  <w:marLeft w:val="0"/>
                  <w:marRight w:val="0"/>
                  <w:marTop w:val="0"/>
                  <w:marBottom w:val="0"/>
                  <w:divBdr>
                    <w:top w:val="none" w:sz="0" w:space="0" w:color="auto"/>
                    <w:left w:val="none" w:sz="0" w:space="0" w:color="auto"/>
                    <w:bottom w:val="none" w:sz="0" w:space="0" w:color="auto"/>
                    <w:right w:val="none" w:sz="0" w:space="0" w:color="auto"/>
                  </w:divBdr>
                  <w:divsChild>
                    <w:div w:id="1697806687">
                      <w:marLeft w:val="0"/>
                      <w:marRight w:val="0"/>
                      <w:marTop w:val="0"/>
                      <w:marBottom w:val="0"/>
                      <w:divBdr>
                        <w:top w:val="none" w:sz="0" w:space="0" w:color="auto"/>
                        <w:left w:val="none" w:sz="0" w:space="0" w:color="auto"/>
                        <w:bottom w:val="none" w:sz="0" w:space="0" w:color="auto"/>
                        <w:right w:val="none" w:sz="0" w:space="0" w:color="auto"/>
                      </w:divBdr>
                    </w:div>
                  </w:divsChild>
                </w:div>
                <w:div w:id="1414398690">
                  <w:marLeft w:val="0"/>
                  <w:marRight w:val="0"/>
                  <w:marTop w:val="0"/>
                  <w:marBottom w:val="0"/>
                  <w:divBdr>
                    <w:top w:val="none" w:sz="0" w:space="0" w:color="auto"/>
                    <w:left w:val="none" w:sz="0" w:space="0" w:color="auto"/>
                    <w:bottom w:val="none" w:sz="0" w:space="0" w:color="auto"/>
                    <w:right w:val="none" w:sz="0" w:space="0" w:color="auto"/>
                  </w:divBdr>
                  <w:divsChild>
                    <w:div w:id="1568568253">
                      <w:marLeft w:val="0"/>
                      <w:marRight w:val="0"/>
                      <w:marTop w:val="0"/>
                      <w:marBottom w:val="0"/>
                      <w:divBdr>
                        <w:top w:val="none" w:sz="0" w:space="0" w:color="auto"/>
                        <w:left w:val="none" w:sz="0" w:space="0" w:color="auto"/>
                        <w:bottom w:val="none" w:sz="0" w:space="0" w:color="auto"/>
                        <w:right w:val="none" w:sz="0" w:space="0" w:color="auto"/>
                      </w:divBdr>
                    </w:div>
                  </w:divsChild>
                </w:div>
                <w:div w:id="1418743631">
                  <w:marLeft w:val="0"/>
                  <w:marRight w:val="0"/>
                  <w:marTop w:val="0"/>
                  <w:marBottom w:val="0"/>
                  <w:divBdr>
                    <w:top w:val="none" w:sz="0" w:space="0" w:color="auto"/>
                    <w:left w:val="none" w:sz="0" w:space="0" w:color="auto"/>
                    <w:bottom w:val="none" w:sz="0" w:space="0" w:color="auto"/>
                    <w:right w:val="none" w:sz="0" w:space="0" w:color="auto"/>
                  </w:divBdr>
                  <w:divsChild>
                    <w:div w:id="987972788">
                      <w:marLeft w:val="0"/>
                      <w:marRight w:val="0"/>
                      <w:marTop w:val="0"/>
                      <w:marBottom w:val="0"/>
                      <w:divBdr>
                        <w:top w:val="none" w:sz="0" w:space="0" w:color="auto"/>
                        <w:left w:val="none" w:sz="0" w:space="0" w:color="auto"/>
                        <w:bottom w:val="none" w:sz="0" w:space="0" w:color="auto"/>
                        <w:right w:val="none" w:sz="0" w:space="0" w:color="auto"/>
                      </w:divBdr>
                    </w:div>
                  </w:divsChild>
                </w:div>
                <w:div w:id="1436945182">
                  <w:marLeft w:val="0"/>
                  <w:marRight w:val="0"/>
                  <w:marTop w:val="0"/>
                  <w:marBottom w:val="0"/>
                  <w:divBdr>
                    <w:top w:val="none" w:sz="0" w:space="0" w:color="auto"/>
                    <w:left w:val="none" w:sz="0" w:space="0" w:color="auto"/>
                    <w:bottom w:val="none" w:sz="0" w:space="0" w:color="auto"/>
                    <w:right w:val="none" w:sz="0" w:space="0" w:color="auto"/>
                  </w:divBdr>
                  <w:divsChild>
                    <w:div w:id="665978119">
                      <w:marLeft w:val="0"/>
                      <w:marRight w:val="0"/>
                      <w:marTop w:val="0"/>
                      <w:marBottom w:val="0"/>
                      <w:divBdr>
                        <w:top w:val="none" w:sz="0" w:space="0" w:color="auto"/>
                        <w:left w:val="none" w:sz="0" w:space="0" w:color="auto"/>
                        <w:bottom w:val="none" w:sz="0" w:space="0" w:color="auto"/>
                        <w:right w:val="none" w:sz="0" w:space="0" w:color="auto"/>
                      </w:divBdr>
                    </w:div>
                  </w:divsChild>
                </w:div>
                <w:div w:id="1437865970">
                  <w:marLeft w:val="0"/>
                  <w:marRight w:val="0"/>
                  <w:marTop w:val="0"/>
                  <w:marBottom w:val="0"/>
                  <w:divBdr>
                    <w:top w:val="none" w:sz="0" w:space="0" w:color="auto"/>
                    <w:left w:val="none" w:sz="0" w:space="0" w:color="auto"/>
                    <w:bottom w:val="none" w:sz="0" w:space="0" w:color="auto"/>
                    <w:right w:val="none" w:sz="0" w:space="0" w:color="auto"/>
                  </w:divBdr>
                  <w:divsChild>
                    <w:div w:id="605574065">
                      <w:marLeft w:val="0"/>
                      <w:marRight w:val="0"/>
                      <w:marTop w:val="0"/>
                      <w:marBottom w:val="0"/>
                      <w:divBdr>
                        <w:top w:val="none" w:sz="0" w:space="0" w:color="auto"/>
                        <w:left w:val="none" w:sz="0" w:space="0" w:color="auto"/>
                        <w:bottom w:val="none" w:sz="0" w:space="0" w:color="auto"/>
                        <w:right w:val="none" w:sz="0" w:space="0" w:color="auto"/>
                      </w:divBdr>
                    </w:div>
                  </w:divsChild>
                </w:div>
                <w:div w:id="1438211097">
                  <w:marLeft w:val="0"/>
                  <w:marRight w:val="0"/>
                  <w:marTop w:val="0"/>
                  <w:marBottom w:val="0"/>
                  <w:divBdr>
                    <w:top w:val="none" w:sz="0" w:space="0" w:color="auto"/>
                    <w:left w:val="none" w:sz="0" w:space="0" w:color="auto"/>
                    <w:bottom w:val="none" w:sz="0" w:space="0" w:color="auto"/>
                    <w:right w:val="none" w:sz="0" w:space="0" w:color="auto"/>
                  </w:divBdr>
                  <w:divsChild>
                    <w:div w:id="943537418">
                      <w:marLeft w:val="0"/>
                      <w:marRight w:val="0"/>
                      <w:marTop w:val="0"/>
                      <w:marBottom w:val="0"/>
                      <w:divBdr>
                        <w:top w:val="none" w:sz="0" w:space="0" w:color="auto"/>
                        <w:left w:val="none" w:sz="0" w:space="0" w:color="auto"/>
                        <w:bottom w:val="none" w:sz="0" w:space="0" w:color="auto"/>
                        <w:right w:val="none" w:sz="0" w:space="0" w:color="auto"/>
                      </w:divBdr>
                    </w:div>
                  </w:divsChild>
                </w:div>
                <w:div w:id="1440762975">
                  <w:marLeft w:val="0"/>
                  <w:marRight w:val="0"/>
                  <w:marTop w:val="0"/>
                  <w:marBottom w:val="0"/>
                  <w:divBdr>
                    <w:top w:val="none" w:sz="0" w:space="0" w:color="auto"/>
                    <w:left w:val="none" w:sz="0" w:space="0" w:color="auto"/>
                    <w:bottom w:val="none" w:sz="0" w:space="0" w:color="auto"/>
                    <w:right w:val="none" w:sz="0" w:space="0" w:color="auto"/>
                  </w:divBdr>
                  <w:divsChild>
                    <w:div w:id="972179793">
                      <w:marLeft w:val="0"/>
                      <w:marRight w:val="0"/>
                      <w:marTop w:val="0"/>
                      <w:marBottom w:val="0"/>
                      <w:divBdr>
                        <w:top w:val="none" w:sz="0" w:space="0" w:color="auto"/>
                        <w:left w:val="none" w:sz="0" w:space="0" w:color="auto"/>
                        <w:bottom w:val="none" w:sz="0" w:space="0" w:color="auto"/>
                        <w:right w:val="none" w:sz="0" w:space="0" w:color="auto"/>
                      </w:divBdr>
                    </w:div>
                  </w:divsChild>
                </w:div>
                <w:div w:id="1446382689">
                  <w:marLeft w:val="0"/>
                  <w:marRight w:val="0"/>
                  <w:marTop w:val="0"/>
                  <w:marBottom w:val="0"/>
                  <w:divBdr>
                    <w:top w:val="none" w:sz="0" w:space="0" w:color="auto"/>
                    <w:left w:val="none" w:sz="0" w:space="0" w:color="auto"/>
                    <w:bottom w:val="none" w:sz="0" w:space="0" w:color="auto"/>
                    <w:right w:val="none" w:sz="0" w:space="0" w:color="auto"/>
                  </w:divBdr>
                  <w:divsChild>
                    <w:div w:id="442923612">
                      <w:marLeft w:val="0"/>
                      <w:marRight w:val="0"/>
                      <w:marTop w:val="0"/>
                      <w:marBottom w:val="0"/>
                      <w:divBdr>
                        <w:top w:val="none" w:sz="0" w:space="0" w:color="auto"/>
                        <w:left w:val="none" w:sz="0" w:space="0" w:color="auto"/>
                        <w:bottom w:val="none" w:sz="0" w:space="0" w:color="auto"/>
                        <w:right w:val="none" w:sz="0" w:space="0" w:color="auto"/>
                      </w:divBdr>
                    </w:div>
                  </w:divsChild>
                </w:div>
                <w:div w:id="1453938336">
                  <w:marLeft w:val="0"/>
                  <w:marRight w:val="0"/>
                  <w:marTop w:val="0"/>
                  <w:marBottom w:val="0"/>
                  <w:divBdr>
                    <w:top w:val="none" w:sz="0" w:space="0" w:color="auto"/>
                    <w:left w:val="none" w:sz="0" w:space="0" w:color="auto"/>
                    <w:bottom w:val="none" w:sz="0" w:space="0" w:color="auto"/>
                    <w:right w:val="none" w:sz="0" w:space="0" w:color="auto"/>
                  </w:divBdr>
                  <w:divsChild>
                    <w:div w:id="606936088">
                      <w:marLeft w:val="0"/>
                      <w:marRight w:val="0"/>
                      <w:marTop w:val="0"/>
                      <w:marBottom w:val="0"/>
                      <w:divBdr>
                        <w:top w:val="none" w:sz="0" w:space="0" w:color="auto"/>
                        <w:left w:val="none" w:sz="0" w:space="0" w:color="auto"/>
                        <w:bottom w:val="none" w:sz="0" w:space="0" w:color="auto"/>
                        <w:right w:val="none" w:sz="0" w:space="0" w:color="auto"/>
                      </w:divBdr>
                    </w:div>
                  </w:divsChild>
                </w:div>
                <w:div w:id="1486555575">
                  <w:marLeft w:val="0"/>
                  <w:marRight w:val="0"/>
                  <w:marTop w:val="0"/>
                  <w:marBottom w:val="0"/>
                  <w:divBdr>
                    <w:top w:val="none" w:sz="0" w:space="0" w:color="auto"/>
                    <w:left w:val="none" w:sz="0" w:space="0" w:color="auto"/>
                    <w:bottom w:val="none" w:sz="0" w:space="0" w:color="auto"/>
                    <w:right w:val="none" w:sz="0" w:space="0" w:color="auto"/>
                  </w:divBdr>
                  <w:divsChild>
                    <w:div w:id="590704580">
                      <w:marLeft w:val="0"/>
                      <w:marRight w:val="0"/>
                      <w:marTop w:val="0"/>
                      <w:marBottom w:val="0"/>
                      <w:divBdr>
                        <w:top w:val="none" w:sz="0" w:space="0" w:color="auto"/>
                        <w:left w:val="none" w:sz="0" w:space="0" w:color="auto"/>
                        <w:bottom w:val="none" w:sz="0" w:space="0" w:color="auto"/>
                        <w:right w:val="none" w:sz="0" w:space="0" w:color="auto"/>
                      </w:divBdr>
                    </w:div>
                  </w:divsChild>
                </w:div>
                <w:div w:id="1496918702">
                  <w:marLeft w:val="0"/>
                  <w:marRight w:val="0"/>
                  <w:marTop w:val="0"/>
                  <w:marBottom w:val="0"/>
                  <w:divBdr>
                    <w:top w:val="none" w:sz="0" w:space="0" w:color="auto"/>
                    <w:left w:val="none" w:sz="0" w:space="0" w:color="auto"/>
                    <w:bottom w:val="none" w:sz="0" w:space="0" w:color="auto"/>
                    <w:right w:val="none" w:sz="0" w:space="0" w:color="auto"/>
                  </w:divBdr>
                  <w:divsChild>
                    <w:div w:id="64845641">
                      <w:marLeft w:val="0"/>
                      <w:marRight w:val="0"/>
                      <w:marTop w:val="0"/>
                      <w:marBottom w:val="0"/>
                      <w:divBdr>
                        <w:top w:val="none" w:sz="0" w:space="0" w:color="auto"/>
                        <w:left w:val="none" w:sz="0" w:space="0" w:color="auto"/>
                        <w:bottom w:val="none" w:sz="0" w:space="0" w:color="auto"/>
                        <w:right w:val="none" w:sz="0" w:space="0" w:color="auto"/>
                      </w:divBdr>
                    </w:div>
                  </w:divsChild>
                </w:div>
                <w:div w:id="1510212832">
                  <w:marLeft w:val="0"/>
                  <w:marRight w:val="0"/>
                  <w:marTop w:val="0"/>
                  <w:marBottom w:val="0"/>
                  <w:divBdr>
                    <w:top w:val="none" w:sz="0" w:space="0" w:color="auto"/>
                    <w:left w:val="none" w:sz="0" w:space="0" w:color="auto"/>
                    <w:bottom w:val="none" w:sz="0" w:space="0" w:color="auto"/>
                    <w:right w:val="none" w:sz="0" w:space="0" w:color="auto"/>
                  </w:divBdr>
                  <w:divsChild>
                    <w:div w:id="286861530">
                      <w:marLeft w:val="0"/>
                      <w:marRight w:val="0"/>
                      <w:marTop w:val="0"/>
                      <w:marBottom w:val="0"/>
                      <w:divBdr>
                        <w:top w:val="none" w:sz="0" w:space="0" w:color="auto"/>
                        <w:left w:val="none" w:sz="0" w:space="0" w:color="auto"/>
                        <w:bottom w:val="none" w:sz="0" w:space="0" w:color="auto"/>
                        <w:right w:val="none" w:sz="0" w:space="0" w:color="auto"/>
                      </w:divBdr>
                    </w:div>
                  </w:divsChild>
                </w:div>
                <w:div w:id="1514566396">
                  <w:marLeft w:val="0"/>
                  <w:marRight w:val="0"/>
                  <w:marTop w:val="0"/>
                  <w:marBottom w:val="0"/>
                  <w:divBdr>
                    <w:top w:val="none" w:sz="0" w:space="0" w:color="auto"/>
                    <w:left w:val="none" w:sz="0" w:space="0" w:color="auto"/>
                    <w:bottom w:val="none" w:sz="0" w:space="0" w:color="auto"/>
                    <w:right w:val="none" w:sz="0" w:space="0" w:color="auto"/>
                  </w:divBdr>
                  <w:divsChild>
                    <w:div w:id="91364166">
                      <w:marLeft w:val="0"/>
                      <w:marRight w:val="0"/>
                      <w:marTop w:val="0"/>
                      <w:marBottom w:val="0"/>
                      <w:divBdr>
                        <w:top w:val="none" w:sz="0" w:space="0" w:color="auto"/>
                        <w:left w:val="none" w:sz="0" w:space="0" w:color="auto"/>
                        <w:bottom w:val="none" w:sz="0" w:space="0" w:color="auto"/>
                        <w:right w:val="none" w:sz="0" w:space="0" w:color="auto"/>
                      </w:divBdr>
                    </w:div>
                  </w:divsChild>
                </w:div>
                <w:div w:id="1519730911">
                  <w:marLeft w:val="0"/>
                  <w:marRight w:val="0"/>
                  <w:marTop w:val="0"/>
                  <w:marBottom w:val="0"/>
                  <w:divBdr>
                    <w:top w:val="none" w:sz="0" w:space="0" w:color="auto"/>
                    <w:left w:val="none" w:sz="0" w:space="0" w:color="auto"/>
                    <w:bottom w:val="none" w:sz="0" w:space="0" w:color="auto"/>
                    <w:right w:val="none" w:sz="0" w:space="0" w:color="auto"/>
                  </w:divBdr>
                  <w:divsChild>
                    <w:div w:id="474374610">
                      <w:marLeft w:val="0"/>
                      <w:marRight w:val="0"/>
                      <w:marTop w:val="0"/>
                      <w:marBottom w:val="0"/>
                      <w:divBdr>
                        <w:top w:val="none" w:sz="0" w:space="0" w:color="auto"/>
                        <w:left w:val="none" w:sz="0" w:space="0" w:color="auto"/>
                        <w:bottom w:val="none" w:sz="0" w:space="0" w:color="auto"/>
                        <w:right w:val="none" w:sz="0" w:space="0" w:color="auto"/>
                      </w:divBdr>
                    </w:div>
                  </w:divsChild>
                </w:div>
                <w:div w:id="1525828531">
                  <w:marLeft w:val="0"/>
                  <w:marRight w:val="0"/>
                  <w:marTop w:val="0"/>
                  <w:marBottom w:val="0"/>
                  <w:divBdr>
                    <w:top w:val="none" w:sz="0" w:space="0" w:color="auto"/>
                    <w:left w:val="none" w:sz="0" w:space="0" w:color="auto"/>
                    <w:bottom w:val="none" w:sz="0" w:space="0" w:color="auto"/>
                    <w:right w:val="none" w:sz="0" w:space="0" w:color="auto"/>
                  </w:divBdr>
                  <w:divsChild>
                    <w:div w:id="519861011">
                      <w:marLeft w:val="0"/>
                      <w:marRight w:val="0"/>
                      <w:marTop w:val="0"/>
                      <w:marBottom w:val="0"/>
                      <w:divBdr>
                        <w:top w:val="none" w:sz="0" w:space="0" w:color="auto"/>
                        <w:left w:val="none" w:sz="0" w:space="0" w:color="auto"/>
                        <w:bottom w:val="none" w:sz="0" w:space="0" w:color="auto"/>
                        <w:right w:val="none" w:sz="0" w:space="0" w:color="auto"/>
                      </w:divBdr>
                    </w:div>
                  </w:divsChild>
                </w:div>
                <w:div w:id="1534462160">
                  <w:marLeft w:val="0"/>
                  <w:marRight w:val="0"/>
                  <w:marTop w:val="0"/>
                  <w:marBottom w:val="0"/>
                  <w:divBdr>
                    <w:top w:val="none" w:sz="0" w:space="0" w:color="auto"/>
                    <w:left w:val="none" w:sz="0" w:space="0" w:color="auto"/>
                    <w:bottom w:val="none" w:sz="0" w:space="0" w:color="auto"/>
                    <w:right w:val="none" w:sz="0" w:space="0" w:color="auto"/>
                  </w:divBdr>
                  <w:divsChild>
                    <w:div w:id="816646604">
                      <w:marLeft w:val="0"/>
                      <w:marRight w:val="0"/>
                      <w:marTop w:val="0"/>
                      <w:marBottom w:val="0"/>
                      <w:divBdr>
                        <w:top w:val="none" w:sz="0" w:space="0" w:color="auto"/>
                        <w:left w:val="none" w:sz="0" w:space="0" w:color="auto"/>
                        <w:bottom w:val="none" w:sz="0" w:space="0" w:color="auto"/>
                        <w:right w:val="none" w:sz="0" w:space="0" w:color="auto"/>
                      </w:divBdr>
                    </w:div>
                  </w:divsChild>
                </w:div>
                <w:div w:id="1545409576">
                  <w:marLeft w:val="0"/>
                  <w:marRight w:val="0"/>
                  <w:marTop w:val="0"/>
                  <w:marBottom w:val="0"/>
                  <w:divBdr>
                    <w:top w:val="none" w:sz="0" w:space="0" w:color="auto"/>
                    <w:left w:val="none" w:sz="0" w:space="0" w:color="auto"/>
                    <w:bottom w:val="none" w:sz="0" w:space="0" w:color="auto"/>
                    <w:right w:val="none" w:sz="0" w:space="0" w:color="auto"/>
                  </w:divBdr>
                  <w:divsChild>
                    <w:div w:id="1764911891">
                      <w:marLeft w:val="0"/>
                      <w:marRight w:val="0"/>
                      <w:marTop w:val="0"/>
                      <w:marBottom w:val="0"/>
                      <w:divBdr>
                        <w:top w:val="none" w:sz="0" w:space="0" w:color="auto"/>
                        <w:left w:val="none" w:sz="0" w:space="0" w:color="auto"/>
                        <w:bottom w:val="none" w:sz="0" w:space="0" w:color="auto"/>
                        <w:right w:val="none" w:sz="0" w:space="0" w:color="auto"/>
                      </w:divBdr>
                    </w:div>
                  </w:divsChild>
                </w:div>
                <w:div w:id="1547789973">
                  <w:marLeft w:val="0"/>
                  <w:marRight w:val="0"/>
                  <w:marTop w:val="0"/>
                  <w:marBottom w:val="0"/>
                  <w:divBdr>
                    <w:top w:val="none" w:sz="0" w:space="0" w:color="auto"/>
                    <w:left w:val="none" w:sz="0" w:space="0" w:color="auto"/>
                    <w:bottom w:val="none" w:sz="0" w:space="0" w:color="auto"/>
                    <w:right w:val="none" w:sz="0" w:space="0" w:color="auto"/>
                  </w:divBdr>
                  <w:divsChild>
                    <w:div w:id="58482363">
                      <w:marLeft w:val="0"/>
                      <w:marRight w:val="0"/>
                      <w:marTop w:val="0"/>
                      <w:marBottom w:val="0"/>
                      <w:divBdr>
                        <w:top w:val="none" w:sz="0" w:space="0" w:color="auto"/>
                        <w:left w:val="none" w:sz="0" w:space="0" w:color="auto"/>
                        <w:bottom w:val="none" w:sz="0" w:space="0" w:color="auto"/>
                        <w:right w:val="none" w:sz="0" w:space="0" w:color="auto"/>
                      </w:divBdr>
                    </w:div>
                  </w:divsChild>
                </w:div>
                <w:div w:id="1572423102">
                  <w:marLeft w:val="0"/>
                  <w:marRight w:val="0"/>
                  <w:marTop w:val="0"/>
                  <w:marBottom w:val="0"/>
                  <w:divBdr>
                    <w:top w:val="none" w:sz="0" w:space="0" w:color="auto"/>
                    <w:left w:val="none" w:sz="0" w:space="0" w:color="auto"/>
                    <w:bottom w:val="none" w:sz="0" w:space="0" w:color="auto"/>
                    <w:right w:val="none" w:sz="0" w:space="0" w:color="auto"/>
                  </w:divBdr>
                  <w:divsChild>
                    <w:div w:id="816608907">
                      <w:marLeft w:val="0"/>
                      <w:marRight w:val="0"/>
                      <w:marTop w:val="0"/>
                      <w:marBottom w:val="0"/>
                      <w:divBdr>
                        <w:top w:val="none" w:sz="0" w:space="0" w:color="auto"/>
                        <w:left w:val="none" w:sz="0" w:space="0" w:color="auto"/>
                        <w:bottom w:val="none" w:sz="0" w:space="0" w:color="auto"/>
                        <w:right w:val="none" w:sz="0" w:space="0" w:color="auto"/>
                      </w:divBdr>
                    </w:div>
                  </w:divsChild>
                </w:div>
                <w:div w:id="1583297764">
                  <w:marLeft w:val="0"/>
                  <w:marRight w:val="0"/>
                  <w:marTop w:val="0"/>
                  <w:marBottom w:val="0"/>
                  <w:divBdr>
                    <w:top w:val="none" w:sz="0" w:space="0" w:color="auto"/>
                    <w:left w:val="none" w:sz="0" w:space="0" w:color="auto"/>
                    <w:bottom w:val="none" w:sz="0" w:space="0" w:color="auto"/>
                    <w:right w:val="none" w:sz="0" w:space="0" w:color="auto"/>
                  </w:divBdr>
                  <w:divsChild>
                    <w:div w:id="2115206449">
                      <w:marLeft w:val="0"/>
                      <w:marRight w:val="0"/>
                      <w:marTop w:val="0"/>
                      <w:marBottom w:val="0"/>
                      <w:divBdr>
                        <w:top w:val="none" w:sz="0" w:space="0" w:color="auto"/>
                        <w:left w:val="none" w:sz="0" w:space="0" w:color="auto"/>
                        <w:bottom w:val="none" w:sz="0" w:space="0" w:color="auto"/>
                        <w:right w:val="none" w:sz="0" w:space="0" w:color="auto"/>
                      </w:divBdr>
                    </w:div>
                  </w:divsChild>
                </w:div>
                <w:div w:id="1601596692">
                  <w:marLeft w:val="0"/>
                  <w:marRight w:val="0"/>
                  <w:marTop w:val="0"/>
                  <w:marBottom w:val="0"/>
                  <w:divBdr>
                    <w:top w:val="none" w:sz="0" w:space="0" w:color="auto"/>
                    <w:left w:val="none" w:sz="0" w:space="0" w:color="auto"/>
                    <w:bottom w:val="none" w:sz="0" w:space="0" w:color="auto"/>
                    <w:right w:val="none" w:sz="0" w:space="0" w:color="auto"/>
                  </w:divBdr>
                  <w:divsChild>
                    <w:div w:id="796723783">
                      <w:marLeft w:val="0"/>
                      <w:marRight w:val="0"/>
                      <w:marTop w:val="0"/>
                      <w:marBottom w:val="0"/>
                      <w:divBdr>
                        <w:top w:val="none" w:sz="0" w:space="0" w:color="auto"/>
                        <w:left w:val="none" w:sz="0" w:space="0" w:color="auto"/>
                        <w:bottom w:val="none" w:sz="0" w:space="0" w:color="auto"/>
                        <w:right w:val="none" w:sz="0" w:space="0" w:color="auto"/>
                      </w:divBdr>
                    </w:div>
                  </w:divsChild>
                </w:div>
                <w:div w:id="1602836127">
                  <w:marLeft w:val="0"/>
                  <w:marRight w:val="0"/>
                  <w:marTop w:val="0"/>
                  <w:marBottom w:val="0"/>
                  <w:divBdr>
                    <w:top w:val="none" w:sz="0" w:space="0" w:color="auto"/>
                    <w:left w:val="none" w:sz="0" w:space="0" w:color="auto"/>
                    <w:bottom w:val="none" w:sz="0" w:space="0" w:color="auto"/>
                    <w:right w:val="none" w:sz="0" w:space="0" w:color="auto"/>
                  </w:divBdr>
                  <w:divsChild>
                    <w:div w:id="857085759">
                      <w:marLeft w:val="0"/>
                      <w:marRight w:val="0"/>
                      <w:marTop w:val="0"/>
                      <w:marBottom w:val="0"/>
                      <w:divBdr>
                        <w:top w:val="none" w:sz="0" w:space="0" w:color="auto"/>
                        <w:left w:val="none" w:sz="0" w:space="0" w:color="auto"/>
                        <w:bottom w:val="none" w:sz="0" w:space="0" w:color="auto"/>
                        <w:right w:val="none" w:sz="0" w:space="0" w:color="auto"/>
                      </w:divBdr>
                    </w:div>
                  </w:divsChild>
                </w:div>
                <w:div w:id="1632634883">
                  <w:marLeft w:val="0"/>
                  <w:marRight w:val="0"/>
                  <w:marTop w:val="0"/>
                  <w:marBottom w:val="0"/>
                  <w:divBdr>
                    <w:top w:val="none" w:sz="0" w:space="0" w:color="auto"/>
                    <w:left w:val="none" w:sz="0" w:space="0" w:color="auto"/>
                    <w:bottom w:val="none" w:sz="0" w:space="0" w:color="auto"/>
                    <w:right w:val="none" w:sz="0" w:space="0" w:color="auto"/>
                  </w:divBdr>
                  <w:divsChild>
                    <w:div w:id="290673759">
                      <w:marLeft w:val="0"/>
                      <w:marRight w:val="0"/>
                      <w:marTop w:val="0"/>
                      <w:marBottom w:val="0"/>
                      <w:divBdr>
                        <w:top w:val="none" w:sz="0" w:space="0" w:color="auto"/>
                        <w:left w:val="none" w:sz="0" w:space="0" w:color="auto"/>
                        <w:bottom w:val="none" w:sz="0" w:space="0" w:color="auto"/>
                        <w:right w:val="none" w:sz="0" w:space="0" w:color="auto"/>
                      </w:divBdr>
                    </w:div>
                  </w:divsChild>
                </w:div>
                <w:div w:id="1636452647">
                  <w:marLeft w:val="0"/>
                  <w:marRight w:val="0"/>
                  <w:marTop w:val="0"/>
                  <w:marBottom w:val="0"/>
                  <w:divBdr>
                    <w:top w:val="none" w:sz="0" w:space="0" w:color="auto"/>
                    <w:left w:val="none" w:sz="0" w:space="0" w:color="auto"/>
                    <w:bottom w:val="none" w:sz="0" w:space="0" w:color="auto"/>
                    <w:right w:val="none" w:sz="0" w:space="0" w:color="auto"/>
                  </w:divBdr>
                  <w:divsChild>
                    <w:div w:id="595401926">
                      <w:marLeft w:val="0"/>
                      <w:marRight w:val="0"/>
                      <w:marTop w:val="0"/>
                      <w:marBottom w:val="0"/>
                      <w:divBdr>
                        <w:top w:val="none" w:sz="0" w:space="0" w:color="auto"/>
                        <w:left w:val="none" w:sz="0" w:space="0" w:color="auto"/>
                        <w:bottom w:val="none" w:sz="0" w:space="0" w:color="auto"/>
                        <w:right w:val="none" w:sz="0" w:space="0" w:color="auto"/>
                      </w:divBdr>
                    </w:div>
                  </w:divsChild>
                </w:div>
                <w:div w:id="1646081277">
                  <w:marLeft w:val="0"/>
                  <w:marRight w:val="0"/>
                  <w:marTop w:val="0"/>
                  <w:marBottom w:val="0"/>
                  <w:divBdr>
                    <w:top w:val="none" w:sz="0" w:space="0" w:color="auto"/>
                    <w:left w:val="none" w:sz="0" w:space="0" w:color="auto"/>
                    <w:bottom w:val="none" w:sz="0" w:space="0" w:color="auto"/>
                    <w:right w:val="none" w:sz="0" w:space="0" w:color="auto"/>
                  </w:divBdr>
                  <w:divsChild>
                    <w:div w:id="1479036052">
                      <w:marLeft w:val="0"/>
                      <w:marRight w:val="0"/>
                      <w:marTop w:val="0"/>
                      <w:marBottom w:val="0"/>
                      <w:divBdr>
                        <w:top w:val="none" w:sz="0" w:space="0" w:color="auto"/>
                        <w:left w:val="none" w:sz="0" w:space="0" w:color="auto"/>
                        <w:bottom w:val="none" w:sz="0" w:space="0" w:color="auto"/>
                        <w:right w:val="none" w:sz="0" w:space="0" w:color="auto"/>
                      </w:divBdr>
                    </w:div>
                  </w:divsChild>
                </w:div>
                <w:div w:id="1647314005">
                  <w:marLeft w:val="0"/>
                  <w:marRight w:val="0"/>
                  <w:marTop w:val="0"/>
                  <w:marBottom w:val="0"/>
                  <w:divBdr>
                    <w:top w:val="none" w:sz="0" w:space="0" w:color="auto"/>
                    <w:left w:val="none" w:sz="0" w:space="0" w:color="auto"/>
                    <w:bottom w:val="none" w:sz="0" w:space="0" w:color="auto"/>
                    <w:right w:val="none" w:sz="0" w:space="0" w:color="auto"/>
                  </w:divBdr>
                  <w:divsChild>
                    <w:div w:id="2046713999">
                      <w:marLeft w:val="0"/>
                      <w:marRight w:val="0"/>
                      <w:marTop w:val="0"/>
                      <w:marBottom w:val="0"/>
                      <w:divBdr>
                        <w:top w:val="none" w:sz="0" w:space="0" w:color="auto"/>
                        <w:left w:val="none" w:sz="0" w:space="0" w:color="auto"/>
                        <w:bottom w:val="none" w:sz="0" w:space="0" w:color="auto"/>
                        <w:right w:val="none" w:sz="0" w:space="0" w:color="auto"/>
                      </w:divBdr>
                    </w:div>
                  </w:divsChild>
                </w:div>
                <w:div w:id="1651212234">
                  <w:marLeft w:val="0"/>
                  <w:marRight w:val="0"/>
                  <w:marTop w:val="0"/>
                  <w:marBottom w:val="0"/>
                  <w:divBdr>
                    <w:top w:val="none" w:sz="0" w:space="0" w:color="auto"/>
                    <w:left w:val="none" w:sz="0" w:space="0" w:color="auto"/>
                    <w:bottom w:val="none" w:sz="0" w:space="0" w:color="auto"/>
                    <w:right w:val="none" w:sz="0" w:space="0" w:color="auto"/>
                  </w:divBdr>
                  <w:divsChild>
                    <w:div w:id="1083842424">
                      <w:marLeft w:val="0"/>
                      <w:marRight w:val="0"/>
                      <w:marTop w:val="0"/>
                      <w:marBottom w:val="0"/>
                      <w:divBdr>
                        <w:top w:val="none" w:sz="0" w:space="0" w:color="auto"/>
                        <w:left w:val="none" w:sz="0" w:space="0" w:color="auto"/>
                        <w:bottom w:val="none" w:sz="0" w:space="0" w:color="auto"/>
                        <w:right w:val="none" w:sz="0" w:space="0" w:color="auto"/>
                      </w:divBdr>
                    </w:div>
                  </w:divsChild>
                </w:div>
                <w:div w:id="1656030211">
                  <w:marLeft w:val="0"/>
                  <w:marRight w:val="0"/>
                  <w:marTop w:val="0"/>
                  <w:marBottom w:val="0"/>
                  <w:divBdr>
                    <w:top w:val="none" w:sz="0" w:space="0" w:color="auto"/>
                    <w:left w:val="none" w:sz="0" w:space="0" w:color="auto"/>
                    <w:bottom w:val="none" w:sz="0" w:space="0" w:color="auto"/>
                    <w:right w:val="none" w:sz="0" w:space="0" w:color="auto"/>
                  </w:divBdr>
                  <w:divsChild>
                    <w:div w:id="620261903">
                      <w:marLeft w:val="0"/>
                      <w:marRight w:val="0"/>
                      <w:marTop w:val="0"/>
                      <w:marBottom w:val="0"/>
                      <w:divBdr>
                        <w:top w:val="none" w:sz="0" w:space="0" w:color="auto"/>
                        <w:left w:val="none" w:sz="0" w:space="0" w:color="auto"/>
                        <w:bottom w:val="none" w:sz="0" w:space="0" w:color="auto"/>
                        <w:right w:val="none" w:sz="0" w:space="0" w:color="auto"/>
                      </w:divBdr>
                    </w:div>
                  </w:divsChild>
                </w:div>
                <w:div w:id="1657345620">
                  <w:marLeft w:val="0"/>
                  <w:marRight w:val="0"/>
                  <w:marTop w:val="0"/>
                  <w:marBottom w:val="0"/>
                  <w:divBdr>
                    <w:top w:val="none" w:sz="0" w:space="0" w:color="auto"/>
                    <w:left w:val="none" w:sz="0" w:space="0" w:color="auto"/>
                    <w:bottom w:val="none" w:sz="0" w:space="0" w:color="auto"/>
                    <w:right w:val="none" w:sz="0" w:space="0" w:color="auto"/>
                  </w:divBdr>
                  <w:divsChild>
                    <w:div w:id="890993605">
                      <w:marLeft w:val="0"/>
                      <w:marRight w:val="0"/>
                      <w:marTop w:val="0"/>
                      <w:marBottom w:val="0"/>
                      <w:divBdr>
                        <w:top w:val="none" w:sz="0" w:space="0" w:color="auto"/>
                        <w:left w:val="none" w:sz="0" w:space="0" w:color="auto"/>
                        <w:bottom w:val="none" w:sz="0" w:space="0" w:color="auto"/>
                        <w:right w:val="none" w:sz="0" w:space="0" w:color="auto"/>
                      </w:divBdr>
                    </w:div>
                  </w:divsChild>
                </w:div>
                <w:div w:id="1660160307">
                  <w:marLeft w:val="0"/>
                  <w:marRight w:val="0"/>
                  <w:marTop w:val="0"/>
                  <w:marBottom w:val="0"/>
                  <w:divBdr>
                    <w:top w:val="none" w:sz="0" w:space="0" w:color="auto"/>
                    <w:left w:val="none" w:sz="0" w:space="0" w:color="auto"/>
                    <w:bottom w:val="none" w:sz="0" w:space="0" w:color="auto"/>
                    <w:right w:val="none" w:sz="0" w:space="0" w:color="auto"/>
                  </w:divBdr>
                  <w:divsChild>
                    <w:div w:id="307714267">
                      <w:marLeft w:val="0"/>
                      <w:marRight w:val="0"/>
                      <w:marTop w:val="0"/>
                      <w:marBottom w:val="0"/>
                      <w:divBdr>
                        <w:top w:val="none" w:sz="0" w:space="0" w:color="auto"/>
                        <w:left w:val="none" w:sz="0" w:space="0" w:color="auto"/>
                        <w:bottom w:val="none" w:sz="0" w:space="0" w:color="auto"/>
                        <w:right w:val="none" w:sz="0" w:space="0" w:color="auto"/>
                      </w:divBdr>
                    </w:div>
                  </w:divsChild>
                </w:div>
                <w:div w:id="1666740910">
                  <w:marLeft w:val="0"/>
                  <w:marRight w:val="0"/>
                  <w:marTop w:val="0"/>
                  <w:marBottom w:val="0"/>
                  <w:divBdr>
                    <w:top w:val="none" w:sz="0" w:space="0" w:color="auto"/>
                    <w:left w:val="none" w:sz="0" w:space="0" w:color="auto"/>
                    <w:bottom w:val="none" w:sz="0" w:space="0" w:color="auto"/>
                    <w:right w:val="none" w:sz="0" w:space="0" w:color="auto"/>
                  </w:divBdr>
                  <w:divsChild>
                    <w:div w:id="483354807">
                      <w:marLeft w:val="0"/>
                      <w:marRight w:val="0"/>
                      <w:marTop w:val="0"/>
                      <w:marBottom w:val="0"/>
                      <w:divBdr>
                        <w:top w:val="none" w:sz="0" w:space="0" w:color="auto"/>
                        <w:left w:val="none" w:sz="0" w:space="0" w:color="auto"/>
                        <w:bottom w:val="none" w:sz="0" w:space="0" w:color="auto"/>
                        <w:right w:val="none" w:sz="0" w:space="0" w:color="auto"/>
                      </w:divBdr>
                    </w:div>
                  </w:divsChild>
                </w:div>
                <w:div w:id="1696691198">
                  <w:marLeft w:val="0"/>
                  <w:marRight w:val="0"/>
                  <w:marTop w:val="0"/>
                  <w:marBottom w:val="0"/>
                  <w:divBdr>
                    <w:top w:val="none" w:sz="0" w:space="0" w:color="auto"/>
                    <w:left w:val="none" w:sz="0" w:space="0" w:color="auto"/>
                    <w:bottom w:val="none" w:sz="0" w:space="0" w:color="auto"/>
                    <w:right w:val="none" w:sz="0" w:space="0" w:color="auto"/>
                  </w:divBdr>
                  <w:divsChild>
                    <w:div w:id="1302419478">
                      <w:marLeft w:val="0"/>
                      <w:marRight w:val="0"/>
                      <w:marTop w:val="0"/>
                      <w:marBottom w:val="0"/>
                      <w:divBdr>
                        <w:top w:val="none" w:sz="0" w:space="0" w:color="auto"/>
                        <w:left w:val="none" w:sz="0" w:space="0" w:color="auto"/>
                        <w:bottom w:val="none" w:sz="0" w:space="0" w:color="auto"/>
                        <w:right w:val="none" w:sz="0" w:space="0" w:color="auto"/>
                      </w:divBdr>
                    </w:div>
                  </w:divsChild>
                </w:div>
                <w:div w:id="1710446067">
                  <w:marLeft w:val="0"/>
                  <w:marRight w:val="0"/>
                  <w:marTop w:val="0"/>
                  <w:marBottom w:val="0"/>
                  <w:divBdr>
                    <w:top w:val="none" w:sz="0" w:space="0" w:color="auto"/>
                    <w:left w:val="none" w:sz="0" w:space="0" w:color="auto"/>
                    <w:bottom w:val="none" w:sz="0" w:space="0" w:color="auto"/>
                    <w:right w:val="none" w:sz="0" w:space="0" w:color="auto"/>
                  </w:divBdr>
                  <w:divsChild>
                    <w:div w:id="756291581">
                      <w:marLeft w:val="0"/>
                      <w:marRight w:val="0"/>
                      <w:marTop w:val="0"/>
                      <w:marBottom w:val="0"/>
                      <w:divBdr>
                        <w:top w:val="none" w:sz="0" w:space="0" w:color="auto"/>
                        <w:left w:val="none" w:sz="0" w:space="0" w:color="auto"/>
                        <w:bottom w:val="none" w:sz="0" w:space="0" w:color="auto"/>
                        <w:right w:val="none" w:sz="0" w:space="0" w:color="auto"/>
                      </w:divBdr>
                    </w:div>
                  </w:divsChild>
                </w:div>
                <w:div w:id="1711032363">
                  <w:marLeft w:val="0"/>
                  <w:marRight w:val="0"/>
                  <w:marTop w:val="0"/>
                  <w:marBottom w:val="0"/>
                  <w:divBdr>
                    <w:top w:val="none" w:sz="0" w:space="0" w:color="auto"/>
                    <w:left w:val="none" w:sz="0" w:space="0" w:color="auto"/>
                    <w:bottom w:val="none" w:sz="0" w:space="0" w:color="auto"/>
                    <w:right w:val="none" w:sz="0" w:space="0" w:color="auto"/>
                  </w:divBdr>
                  <w:divsChild>
                    <w:div w:id="194734487">
                      <w:marLeft w:val="0"/>
                      <w:marRight w:val="0"/>
                      <w:marTop w:val="0"/>
                      <w:marBottom w:val="0"/>
                      <w:divBdr>
                        <w:top w:val="none" w:sz="0" w:space="0" w:color="auto"/>
                        <w:left w:val="none" w:sz="0" w:space="0" w:color="auto"/>
                        <w:bottom w:val="none" w:sz="0" w:space="0" w:color="auto"/>
                        <w:right w:val="none" w:sz="0" w:space="0" w:color="auto"/>
                      </w:divBdr>
                    </w:div>
                  </w:divsChild>
                </w:div>
                <w:div w:id="1729262576">
                  <w:marLeft w:val="0"/>
                  <w:marRight w:val="0"/>
                  <w:marTop w:val="0"/>
                  <w:marBottom w:val="0"/>
                  <w:divBdr>
                    <w:top w:val="none" w:sz="0" w:space="0" w:color="auto"/>
                    <w:left w:val="none" w:sz="0" w:space="0" w:color="auto"/>
                    <w:bottom w:val="none" w:sz="0" w:space="0" w:color="auto"/>
                    <w:right w:val="none" w:sz="0" w:space="0" w:color="auto"/>
                  </w:divBdr>
                  <w:divsChild>
                    <w:div w:id="1171288174">
                      <w:marLeft w:val="0"/>
                      <w:marRight w:val="0"/>
                      <w:marTop w:val="0"/>
                      <w:marBottom w:val="0"/>
                      <w:divBdr>
                        <w:top w:val="none" w:sz="0" w:space="0" w:color="auto"/>
                        <w:left w:val="none" w:sz="0" w:space="0" w:color="auto"/>
                        <w:bottom w:val="none" w:sz="0" w:space="0" w:color="auto"/>
                        <w:right w:val="none" w:sz="0" w:space="0" w:color="auto"/>
                      </w:divBdr>
                    </w:div>
                  </w:divsChild>
                </w:div>
                <w:div w:id="1743985634">
                  <w:marLeft w:val="0"/>
                  <w:marRight w:val="0"/>
                  <w:marTop w:val="0"/>
                  <w:marBottom w:val="0"/>
                  <w:divBdr>
                    <w:top w:val="none" w:sz="0" w:space="0" w:color="auto"/>
                    <w:left w:val="none" w:sz="0" w:space="0" w:color="auto"/>
                    <w:bottom w:val="none" w:sz="0" w:space="0" w:color="auto"/>
                    <w:right w:val="none" w:sz="0" w:space="0" w:color="auto"/>
                  </w:divBdr>
                  <w:divsChild>
                    <w:div w:id="1701780007">
                      <w:marLeft w:val="0"/>
                      <w:marRight w:val="0"/>
                      <w:marTop w:val="0"/>
                      <w:marBottom w:val="0"/>
                      <w:divBdr>
                        <w:top w:val="none" w:sz="0" w:space="0" w:color="auto"/>
                        <w:left w:val="none" w:sz="0" w:space="0" w:color="auto"/>
                        <w:bottom w:val="none" w:sz="0" w:space="0" w:color="auto"/>
                        <w:right w:val="none" w:sz="0" w:space="0" w:color="auto"/>
                      </w:divBdr>
                    </w:div>
                  </w:divsChild>
                </w:div>
                <w:div w:id="1747024487">
                  <w:marLeft w:val="0"/>
                  <w:marRight w:val="0"/>
                  <w:marTop w:val="0"/>
                  <w:marBottom w:val="0"/>
                  <w:divBdr>
                    <w:top w:val="none" w:sz="0" w:space="0" w:color="auto"/>
                    <w:left w:val="none" w:sz="0" w:space="0" w:color="auto"/>
                    <w:bottom w:val="none" w:sz="0" w:space="0" w:color="auto"/>
                    <w:right w:val="none" w:sz="0" w:space="0" w:color="auto"/>
                  </w:divBdr>
                  <w:divsChild>
                    <w:div w:id="1652248828">
                      <w:marLeft w:val="0"/>
                      <w:marRight w:val="0"/>
                      <w:marTop w:val="0"/>
                      <w:marBottom w:val="0"/>
                      <w:divBdr>
                        <w:top w:val="none" w:sz="0" w:space="0" w:color="auto"/>
                        <w:left w:val="none" w:sz="0" w:space="0" w:color="auto"/>
                        <w:bottom w:val="none" w:sz="0" w:space="0" w:color="auto"/>
                        <w:right w:val="none" w:sz="0" w:space="0" w:color="auto"/>
                      </w:divBdr>
                    </w:div>
                  </w:divsChild>
                </w:div>
                <w:div w:id="1752776224">
                  <w:marLeft w:val="0"/>
                  <w:marRight w:val="0"/>
                  <w:marTop w:val="0"/>
                  <w:marBottom w:val="0"/>
                  <w:divBdr>
                    <w:top w:val="none" w:sz="0" w:space="0" w:color="auto"/>
                    <w:left w:val="none" w:sz="0" w:space="0" w:color="auto"/>
                    <w:bottom w:val="none" w:sz="0" w:space="0" w:color="auto"/>
                    <w:right w:val="none" w:sz="0" w:space="0" w:color="auto"/>
                  </w:divBdr>
                  <w:divsChild>
                    <w:div w:id="1459101094">
                      <w:marLeft w:val="0"/>
                      <w:marRight w:val="0"/>
                      <w:marTop w:val="0"/>
                      <w:marBottom w:val="0"/>
                      <w:divBdr>
                        <w:top w:val="none" w:sz="0" w:space="0" w:color="auto"/>
                        <w:left w:val="none" w:sz="0" w:space="0" w:color="auto"/>
                        <w:bottom w:val="none" w:sz="0" w:space="0" w:color="auto"/>
                        <w:right w:val="none" w:sz="0" w:space="0" w:color="auto"/>
                      </w:divBdr>
                    </w:div>
                  </w:divsChild>
                </w:div>
                <w:div w:id="1777213067">
                  <w:marLeft w:val="0"/>
                  <w:marRight w:val="0"/>
                  <w:marTop w:val="0"/>
                  <w:marBottom w:val="0"/>
                  <w:divBdr>
                    <w:top w:val="none" w:sz="0" w:space="0" w:color="auto"/>
                    <w:left w:val="none" w:sz="0" w:space="0" w:color="auto"/>
                    <w:bottom w:val="none" w:sz="0" w:space="0" w:color="auto"/>
                    <w:right w:val="none" w:sz="0" w:space="0" w:color="auto"/>
                  </w:divBdr>
                  <w:divsChild>
                    <w:div w:id="1418212285">
                      <w:marLeft w:val="0"/>
                      <w:marRight w:val="0"/>
                      <w:marTop w:val="0"/>
                      <w:marBottom w:val="0"/>
                      <w:divBdr>
                        <w:top w:val="none" w:sz="0" w:space="0" w:color="auto"/>
                        <w:left w:val="none" w:sz="0" w:space="0" w:color="auto"/>
                        <w:bottom w:val="none" w:sz="0" w:space="0" w:color="auto"/>
                        <w:right w:val="none" w:sz="0" w:space="0" w:color="auto"/>
                      </w:divBdr>
                    </w:div>
                  </w:divsChild>
                </w:div>
                <w:div w:id="1784766843">
                  <w:marLeft w:val="0"/>
                  <w:marRight w:val="0"/>
                  <w:marTop w:val="0"/>
                  <w:marBottom w:val="0"/>
                  <w:divBdr>
                    <w:top w:val="none" w:sz="0" w:space="0" w:color="auto"/>
                    <w:left w:val="none" w:sz="0" w:space="0" w:color="auto"/>
                    <w:bottom w:val="none" w:sz="0" w:space="0" w:color="auto"/>
                    <w:right w:val="none" w:sz="0" w:space="0" w:color="auto"/>
                  </w:divBdr>
                  <w:divsChild>
                    <w:div w:id="115102999">
                      <w:marLeft w:val="0"/>
                      <w:marRight w:val="0"/>
                      <w:marTop w:val="0"/>
                      <w:marBottom w:val="0"/>
                      <w:divBdr>
                        <w:top w:val="none" w:sz="0" w:space="0" w:color="auto"/>
                        <w:left w:val="none" w:sz="0" w:space="0" w:color="auto"/>
                        <w:bottom w:val="none" w:sz="0" w:space="0" w:color="auto"/>
                        <w:right w:val="none" w:sz="0" w:space="0" w:color="auto"/>
                      </w:divBdr>
                    </w:div>
                    <w:div w:id="942960671">
                      <w:marLeft w:val="0"/>
                      <w:marRight w:val="0"/>
                      <w:marTop w:val="0"/>
                      <w:marBottom w:val="0"/>
                      <w:divBdr>
                        <w:top w:val="none" w:sz="0" w:space="0" w:color="auto"/>
                        <w:left w:val="none" w:sz="0" w:space="0" w:color="auto"/>
                        <w:bottom w:val="none" w:sz="0" w:space="0" w:color="auto"/>
                        <w:right w:val="none" w:sz="0" w:space="0" w:color="auto"/>
                      </w:divBdr>
                    </w:div>
                    <w:div w:id="1995133975">
                      <w:marLeft w:val="0"/>
                      <w:marRight w:val="0"/>
                      <w:marTop w:val="0"/>
                      <w:marBottom w:val="0"/>
                      <w:divBdr>
                        <w:top w:val="none" w:sz="0" w:space="0" w:color="auto"/>
                        <w:left w:val="none" w:sz="0" w:space="0" w:color="auto"/>
                        <w:bottom w:val="none" w:sz="0" w:space="0" w:color="auto"/>
                        <w:right w:val="none" w:sz="0" w:space="0" w:color="auto"/>
                      </w:divBdr>
                    </w:div>
                  </w:divsChild>
                </w:div>
                <w:div w:id="1789205037">
                  <w:marLeft w:val="0"/>
                  <w:marRight w:val="0"/>
                  <w:marTop w:val="0"/>
                  <w:marBottom w:val="0"/>
                  <w:divBdr>
                    <w:top w:val="none" w:sz="0" w:space="0" w:color="auto"/>
                    <w:left w:val="none" w:sz="0" w:space="0" w:color="auto"/>
                    <w:bottom w:val="none" w:sz="0" w:space="0" w:color="auto"/>
                    <w:right w:val="none" w:sz="0" w:space="0" w:color="auto"/>
                  </w:divBdr>
                  <w:divsChild>
                    <w:div w:id="1327976309">
                      <w:marLeft w:val="0"/>
                      <w:marRight w:val="0"/>
                      <w:marTop w:val="0"/>
                      <w:marBottom w:val="0"/>
                      <w:divBdr>
                        <w:top w:val="none" w:sz="0" w:space="0" w:color="auto"/>
                        <w:left w:val="none" w:sz="0" w:space="0" w:color="auto"/>
                        <w:bottom w:val="none" w:sz="0" w:space="0" w:color="auto"/>
                        <w:right w:val="none" w:sz="0" w:space="0" w:color="auto"/>
                      </w:divBdr>
                    </w:div>
                  </w:divsChild>
                </w:div>
                <w:div w:id="1797336713">
                  <w:marLeft w:val="0"/>
                  <w:marRight w:val="0"/>
                  <w:marTop w:val="0"/>
                  <w:marBottom w:val="0"/>
                  <w:divBdr>
                    <w:top w:val="none" w:sz="0" w:space="0" w:color="auto"/>
                    <w:left w:val="none" w:sz="0" w:space="0" w:color="auto"/>
                    <w:bottom w:val="none" w:sz="0" w:space="0" w:color="auto"/>
                    <w:right w:val="none" w:sz="0" w:space="0" w:color="auto"/>
                  </w:divBdr>
                  <w:divsChild>
                    <w:div w:id="1342929221">
                      <w:marLeft w:val="0"/>
                      <w:marRight w:val="0"/>
                      <w:marTop w:val="0"/>
                      <w:marBottom w:val="0"/>
                      <w:divBdr>
                        <w:top w:val="none" w:sz="0" w:space="0" w:color="auto"/>
                        <w:left w:val="none" w:sz="0" w:space="0" w:color="auto"/>
                        <w:bottom w:val="none" w:sz="0" w:space="0" w:color="auto"/>
                        <w:right w:val="none" w:sz="0" w:space="0" w:color="auto"/>
                      </w:divBdr>
                    </w:div>
                  </w:divsChild>
                </w:div>
                <w:div w:id="1811627697">
                  <w:marLeft w:val="0"/>
                  <w:marRight w:val="0"/>
                  <w:marTop w:val="0"/>
                  <w:marBottom w:val="0"/>
                  <w:divBdr>
                    <w:top w:val="none" w:sz="0" w:space="0" w:color="auto"/>
                    <w:left w:val="none" w:sz="0" w:space="0" w:color="auto"/>
                    <w:bottom w:val="none" w:sz="0" w:space="0" w:color="auto"/>
                    <w:right w:val="none" w:sz="0" w:space="0" w:color="auto"/>
                  </w:divBdr>
                  <w:divsChild>
                    <w:div w:id="170918668">
                      <w:marLeft w:val="0"/>
                      <w:marRight w:val="0"/>
                      <w:marTop w:val="0"/>
                      <w:marBottom w:val="0"/>
                      <w:divBdr>
                        <w:top w:val="none" w:sz="0" w:space="0" w:color="auto"/>
                        <w:left w:val="none" w:sz="0" w:space="0" w:color="auto"/>
                        <w:bottom w:val="none" w:sz="0" w:space="0" w:color="auto"/>
                        <w:right w:val="none" w:sz="0" w:space="0" w:color="auto"/>
                      </w:divBdr>
                    </w:div>
                  </w:divsChild>
                </w:div>
                <w:div w:id="1815024502">
                  <w:marLeft w:val="0"/>
                  <w:marRight w:val="0"/>
                  <w:marTop w:val="0"/>
                  <w:marBottom w:val="0"/>
                  <w:divBdr>
                    <w:top w:val="none" w:sz="0" w:space="0" w:color="auto"/>
                    <w:left w:val="none" w:sz="0" w:space="0" w:color="auto"/>
                    <w:bottom w:val="none" w:sz="0" w:space="0" w:color="auto"/>
                    <w:right w:val="none" w:sz="0" w:space="0" w:color="auto"/>
                  </w:divBdr>
                  <w:divsChild>
                    <w:div w:id="1947733666">
                      <w:marLeft w:val="0"/>
                      <w:marRight w:val="0"/>
                      <w:marTop w:val="0"/>
                      <w:marBottom w:val="0"/>
                      <w:divBdr>
                        <w:top w:val="none" w:sz="0" w:space="0" w:color="auto"/>
                        <w:left w:val="none" w:sz="0" w:space="0" w:color="auto"/>
                        <w:bottom w:val="none" w:sz="0" w:space="0" w:color="auto"/>
                        <w:right w:val="none" w:sz="0" w:space="0" w:color="auto"/>
                      </w:divBdr>
                    </w:div>
                  </w:divsChild>
                </w:div>
                <w:div w:id="1828088131">
                  <w:marLeft w:val="0"/>
                  <w:marRight w:val="0"/>
                  <w:marTop w:val="0"/>
                  <w:marBottom w:val="0"/>
                  <w:divBdr>
                    <w:top w:val="none" w:sz="0" w:space="0" w:color="auto"/>
                    <w:left w:val="none" w:sz="0" w:space="0" w:color="auto"/>
                    <w:bottom w:val="none" w:sz="0" w:space="0" w:color="auto"/>
                    <w:right w:val="none" w:sz="0" w:space="0" w:color="auto"/>
                  </w:divBdr>
                  <w:divsChild>
                    <w:div w:id="236945259">
                      <w:marLeft w:val="0"/>
                      <w:marRight w:val="0"/>
                      <w:marTop w:val="0"/>
                      <w:marBottom w:val="0"/>
                      <w:divBdr>
                        <w:top w:val="none" w:sz="0" w:space="0" w:color="auto"/>
                        <w:left w:val="none" w:sz="0" w:space="0" w:color="auto"/>
                        <w:bottom w:val="none" w:sz="0" w:space="0" w:color="auto"/>
                        <w:right w:val="none" w:sz="0" w:space="0" w:color="auto"/>
                      </w:divBdr>
                    </w:div>
                  </w:divsChild>
                </w:div>
                <w:div w:id="1829662513">
                  <w:marLeft w:val="0"/>
                  <w:marRight w:val="0"/>
                  <w:marTop w:val="0"/>
                  <w:marBottom w:val="0"/>
                  <w:divBdr>
                    <w:top w:val="none" w:sz="0" w:space="0" w:color="auto"/>
                    <w:left w:val="none" w:sz="0" w:space="0" w:color="auto"/>
                    <w:bottom w:val="none" w:sz="0" w:space="0" w:color="auto"/>
                    <w:right w:val="none" w:sz="0" w:space="0" w:color="auto"/>
                  </w:divBdr>
                  <w:divsChild>
                    <w:div w:id="1238900611">
                      <w:marLeft w:val="0"/>
                      <w:marRight w:val="0"/>
                      <w:marTop w:val="0"/>
                      <w:marBottom w:val="0"/>
                      <w:divBdr>
                        <w:top w:val="none" w:sz="0" w:space="0" w:color="auto"/>
                        <w:left w:val="none" w:sz="0" w:space="0" w:color="auto"/>
                        <w:bottom w:val="none" w:sz="0" w:space="0" w:color="auto"/>
                        <w:right w:val="none" w:sz="0" w:space="0" w:color="auto"/>
                      </w:divBdr>
                    </w:div>
                  </w:divsChild>
                </w:div>
                <w:div w:id="1837761615">
                  <w:marLeft w:val="0"/>
                  <w:marRight w:val="0"/>
                  <w:marTop w:val="0"/>
                  <w:marBottom w:val="0"/>
                  <w:divBdr>
                    <w:top w:val="none" w:sz="0" w:space="0" w:color="auto"/>
                    <w:left w:val="none" w:sz="0" w:space="0" w:color="auto"/>
                    <w:bottom w:val="none" w:sz="0" w:space="0" w:color="auto"/>
                    <w:right w:val="none" w:sz="0" w:space="0" w:color="auto"/>
                  </w:divBdr>
                  <w:divsChild>
                    <w:div w:id="575822447">
                      <w:marLeft w:val="0"/>
                      <w:marRight w:val="0"/>
                      <w:marTop w:val="0"/>
                      <w:marBottom w:val="0"/>
                      <w:divBdr>
                        <w:top w:val="none" w:sz="0" w:space="0" w:color="auto"/>
                        <w:left w:val="none" w:sz="0" w:space="0" w:color="auto"/>
                        <w:bottom w:val="none" w:sz="0" w:space="0" w:color="auto"/>
                        <w:right w:val="none" w:sz="0" w:space="0" w:color="auto"/>
                      </w:divBdr>
                    </w:div>
                  </w:divsChild>
                </w:div>
                <w:div w:id="1863320194">
                  <w:marLeft w:val="0"/>
                  <w:marRight w:val="0"/>
                  <w:marTop w:val="0"/>
                  <w:marBottom w:val="0"/>
                  <w:divBdr>
                    <w:top w:val="none" w:sz="0" w:space="0" w:color="auto"/>
                    <w:left w:val="none" w:sz="0" w:space="0" w:color="auto"/>
                    <w:bottom w:val="none" w:sz="0" w:space="0" w:color="auto"/>
                    <w:right w:val="none" w:sz="0" w:space="0" w:color="auto"/>
                  </w:divBdr>
                  <w:divsChild>
                    <w:div w:id="582031952">
                      <w:marLeft w:val="0"/>
                      <w:marRight w:val="0"/>
                      <w:marTop w:val="0"/>
                      <w:marBottom w:val="0"/>
                      <w:divBdr>
                        <w:top w:val="none" w:sz="0" w:space="0" w:color="auto"/>
                        <w:left w:val="none" w:sz="0" w:space="0" w:color="auto"/>
                        <w:bottom w:val="none" w:sz="0" w:space="0" w:color="auto"/>
                        <w:right w:val="none" w:sz="0" w:space="0" w:color="auto"/>
                      </w:divBdr>
                    </w:div>
                  </w:divsChild>
                </w:div>
                <w:div w:id="1866744053">
                  <w:marLeft w:val="0"/>
                  <w:marRight w:val="0"/>
                  <w:marTop w:val="0"/>
                  <w:marBottom w:val="0"/>
                  <w:divBdr>
                    <w:top w:val="none" w:sz="0" w:space="0" w:color="auto"/>
                    <w:left w:val="none" w:sz="0" w:space="0" w:color="auto"/>
                    <w:bottom w:val="none" w:sz="0" w:space="0" w:color="auto"/>
                    <w:right w:val="none" w:sz="0" w:space="0" w:color="auto"/>
                  </w:divBdr>
                  <w:divsChild>
                    <w:div w:id="2069381161">
                      <w:marLeft w:val="0"/>
                      <w:marRight w:val="0"/>
                      <w:marTop w:val="0"/>
                      <w:marBottom w:val="0"/>
                      <w:divBdr>
                        <w:top w:val="none" w:sz="0" w:space="0" w:color="auto"/>
                        <w:left w:val="none" w:sz="0" w:space="0" w:color="auto"/>
                        <w:bottom w:val="none" w:sz="0" w:space="0" w:color="auto"/>
                        <w:right w:val="none" w:sz="0" w:space="0" w:color="auto"/>
                      </w:divBdr>
                    </w:div>
                  </w:divsChild>
                </w:div>
                <w:div w:id="1879273630">
                  <w:marLeft w:val="0"/>
                  <w:marRight w:val="0"/>
                  <w:marTop w:val="0"/>
                  <w:marBottom w:val="0"/>
                  <w:divBdr>
                    <w:top w:val="none" w:sz="0" w:space="0" w:color="auto"/>
                    <w:left w:val="none" w:sz="0" w:space="0" w:color="auto"/>
                    <w:bottom w:val="none" w:sz="0" w:space="0" w:color="auto"/>
                    <w:right w:val="none" w:sz="0" w:space="0" w:color="auto"/>
                  </w:divBdr>
                  <w:divsChild>
                    <w:div w:id="375158348">
                      <w:marLeft w:val="0"/>
                      <w:marRight w:val="0"/>
                      <w:marTop w:val="0"/>
                      <w:marBottom w:val="0"/>
                      <w:divBdr>
                        <w:top w:val="none" w:sz="0" w:space="0" w:color="auto"/>
                        <w:left w:val="none" w:sz="0" w:space="0" w:color="auto"/>
                        <w:bottom w:val="none" w:sz="0" w:space="0" w:color="auto"/>
                        <w:right w:val="none" w:sz="0" w:space="0" w:color="auto"/>
                      </w:divBdr>
                    </w:div>
                  </w:divsChild>
                </w:div>
                <w:div w:id="1882129716">
                  <w:marLeft w:val="0"/>
                  <w:marRight w:val="0"/>
                  <w:marTop w:val="0"/>
                  <w:marBottom w:val="0"/>
                  <w:divBdr>
                    <w:top w:val="none" w:sz="0" w:space="0" w:color="auto"/>
                    <w:left w:val="none" w:sz="0" w:space="0" w:color="auto"/>
                    <w:bottom w:val="none" w:sz="0" w:space="0" w:color="auto"/>
                    <w:right w:val="none" w:sz="0" w:space="0" w:color="auto"/>
                  </w:divBdr>
                  <w:divsChild>
                    <w:div w:id="720055589">
                      <w:marLeft w:val="0"/>
                      <w:marRight w:val="0"/>
                      <w:marTop w:val="0"/>
                      <w:marBottom w:val="0"/>
                      <w:divBdr>
                        <w:top w:val="none" w:sz="0" w:space="0" w:color="auto"/>
                        <w:left w:val="none" w:sz="0" w:space="0" w:color="auto"/>
                        <w:bottom w:val="none" w:sz="0" w:space="0" w:color="auto"/>
                        <w:right w:val="none" w:sz="0" w:space="0" w:color="auto"/>
                      </w:divBdr>
                    </w:div>
                  </w:divsChild>
                </w:div>
                <w:div w:id="1885025530">
                  <w:marLeft w:val="0"/>
                  <w:marRight w:val="0"/>
                  <w:marTop w:val="0"/>
                  <w:marBottom w:val="0"/>
                  <w:divBdr>
                    <w:top w:val="none" w:sz="0" w:space="0" w:color="auto"/>
                    <w:left w:val="none" w:sz="0" w:space="0" w:color="auto"/>
                    <w:bottom w:val="none" w:sz="0" w:space="0" w:color="auto"/>
                    <w:right w:val="none" w:sz="0" w:space="0" w:color="auto"/>
                  </w:divBdr>
                  <w:divsChild>
                    <w:div w:id="145368176">
                      <w:marLeft w:val="0"/>
                      <w:marRight w:val="0"/>
                      <w:marTop w:val="0"/>
                      <w:marBottom w:val="0"/>
                      <w:divBdr>
                        <w:top w:val="none" w:sz="0" w:space="0" w:color="auto"/>
                        <w:left w:val="none" w:sz="0" w:space="0" w:color="auto"/>
                        <w:bottom w:val="none" w:sz="0" w:space="0" w:color="auto"/>
                        <w:right w:val="none" w:sz="0" w:space="0" w:color="auto"/>
                      </w:divBdr>
                    </w:div>
                  </w:divsChild>
                </w:div>
                <w:div w:id="1886528940">
                  <w:marLeft w:val="0"/>
                  <w:marRight w:val="0"/>
                  <w:marTop w:val="0"/>
                  <w:marBottom w:val="0"/>
                  <w:divBdr>
                    <w:top w:val="none" w:sz="0" w:space="0" w:color="auto"/>
                    <w:left w:val="none" w:sz="0" w:space="0" w:color="auto"/>
                    <w:bottom w:val="none" w:sz="0" w:space="0" w:color="auto"/>
                    <w:right w:val="none" w:sz="0" w:space="0" w:color="auto"/>
                  </w:divBdr>
                  <w:divsChild>
                    <w:div w:id="1278414455">
                      <w:marLeft w:val="0"/>
                      <w:marRight w:val="0"/>
                      <w:marTop w:val="0"/>
                      <w:marBottom w:val="0"/>
                      <w:divBdr>
                        <w:top w:val="none" w:sz="0" w:space="0" w:color="auto"/>
                        <w:left w:val="none" w:sz="0" w:space="0" w:color="auto"/>
                        <w:bottom w:val="none" w:sz="0" w:space="0" w:color="auto"/>
                        <w:right w:val="none" w:sz="0" w:space="0" w:color="auto"/>
                      </w:divBdr>
                    </w:div>
                  </w:divsChild>
                </w:div>
                <w:div w:id="1904757916">
                  <w:marLeft w:val="0"/>
                  <w:marRight w:val="0"/>
                  <w:marTop w:val="0"/>
                  <w:marBottom w:val="0"/>
                  <w:divBdr>
                    <w:top w:val="none" w:sz="0" w:space="0" w:color="auto"/>
                    <w:left w:val="none" w:sz="0" w:space="0" w:color="auto"/>
                    <w:bottom w:val="none" w:sz="0" w:space="0" w:color="auto"/>
                    <w:right w:val="none" w:sz="0" w:space="0" w:color="auto"/>
                  </w:divBdr>
                  <w:divsChild>
                    <w:div w:id="1837260639">
                      <w:marLeft w:val="0"/>
                      <w:marRight w:val="0"/>
                      <w:marTop w:val="0"/>
                      <w:marBottom w:val="0"/>
                      <w:divBdr>
                        <w:top w:val="none" w:sz="0" w:space="0" w:color="auto"/>
                        <w:left w:val="none" w:sz="0" w:space="0" w:color="auto"/>
                        <w:bottom w:val="none" w:sz="0" w:space="0" w:color="auto"/>
                        <w:right w:val="none" w:sz="0" w:space="0" w:color="auto"/>
                      </w:divBdr>
                    </w:div>
                  </w:divsChild>
                </w:div>
                <w:div w:id="1918708164">
                  <w:marLeft w:val="0"/>
                  <w:marRight w:val="0"/>
                  <w:marTop w:val="0"/>
                  <w:marBottom w:val="0"/>
                  <w:divBdr>
                    <w:top w:val="none" w:sz="0" w:space="0" w:color="auto"/>
                    <w:left w:val="none" w:sz="0" w:space="0" w:color="auto"/>
                    <w:bottom w:val="none" w:sz="0" w:space="0" w:color="auto"/>
                    <w:right w:val="none" w:sz="0" w:space="0" w:color="auto"/>
                  </w:divBdr>
                  <w:divsChild>
                    <w:div w:id="1797603792">
                      <w:marLeft w:val="0"/>
                      <w:marRight w:val="0"/>
                      <w:marTop w:val="0"/>
                      <w:marBottom w:val="0"/>
                      <w:divBdr>
                        <w:top w:val="none" w:sz="0" w:space="0" w:color="auto"/>
                        <w:left w:val="none" w:sz="0" w:space="0" w:color="auto"/>
                        <w:bottom w:val="none" w:sz="0" w:space="0" w:color="auto"/>
                        <w:right w:val="none" w:sz="0" w:space="0" w:color="auto"/>
                      </w:divBdr>
                    </w:div>
                  </w:divsChild>
                </w:div>
                <w:div w:id="1921135182">
                  <w:marLeft w:val="0"/>
                  <w:marRight w:val="0"/>
                  <w:marTop w:val="0"/>
                  <w:marBottom w:val="0"/>
                  <w:divBdr>
                    <w:top w:val="none" w:sz="0" w:space="0" w:color="auto"/>
                    <w:left w:val="none" w:sz="0" w:space="0" w:color="auto"/>
                    <w:bottom w:val="none" w:sz="0" w:space="0" w:color="auto"/>
                    <w:right w:val="none" w:sz="0" w:space="0" w:color="auto"/>
                  </w:divBdr>
                  <w:divsChild>
                    <w:div w:id="1633243441">
                      <w:marLeft w:val="0"/>
                      <w:marRight w:val="0"/>
                      <w:marTop w:val="0"/>
                      <w:marBottom w:val="0"/>
                      <w:divBdr>
                        <w:top w:val="none" w:sz="0" w:space="0" w:color="auto"/>
                        <w:left w:val="none" w:sz="0" w:space="0" w:color="auto"/>
                        <w:bottom w:val="none" w:sz="0" w:space="0" w:color="auto"/>
                        <w:right w:val="none" w:sz="0" w:space="0" w:color="auto"/>
                      </w:divBdr>
                    </w:div>
                  </w:divsChild>
                </w:div>
                <w:div w:id="1940064691">
                  <w:marLeft w:val="0"/>
                  <w:marRight w:val="0"/>
                  <w:marTop w:val="0"/>
                  <w:marBottom w:val="0"/>
                  <w:divBdr>
                    <w:top w:val="none" w:sz="0" w:space="0" w:color="auto"/>
                    <w:left w:val="none" w:sz="0" w:space="0" w:color="auto"/>
                    <w:bottom w:val="none" w:sz="0" w:space="0" w:color="auto"/>
                    <w:right w:val="none" w:sz="0" w:space="0" w:color="auto"/>
                  </w:divBdr>
                  <w:divsChild>
                    <w:div w:id="681858390">
                      <w:marLeft w:val="0"/>
                      <w:marRight w:val="0"/>
                      <w:marTop w:val="0"/>
                      <w:marBottom w:val="0"/>
                      <w:divBdr>
                        <w:top w:val="none" w:sz="0" w:space="0" w:color="auto"/>
                        <w:left w:val="none" w:sz="0" w:space="0" w:color="auto"/>
                        <w:bottom w:val="none" w:sz="0" w:space="0" w:color="auto"/>
                        <w:right w:val="none" w:sz="0" w:space="0" w:color="auto"/>
                      </w:divBdr>
                    </w:div>
                  </w:divsChild>
                </w:div>
                <w:div w:id="1945452357">
                  <w:marLeft w:val="0"/>
                  <w:marRight w:val="0"/>
                  <w:marTop w:val="0"/>
                  <w:marBottom w:val="0"/>
                  <w:divBdr>
                    <w:top w:val="none" w:sz="0" w:space="0" w:color="auto"/>
                    <w:left w:val="none" w:sz="0" w:space="0" w:color="auto"/>
                    <w:bottom w:val="none" w:sz="0" w:space="0" w:color="auto"/>
                    <w:right w:val="none" w:sz="0" w:space="0" w:color="auto"/>
                  </w:divBdr>
                  <w:divsChild>
                    <w:div w:id="2037846907">
                      <w:marLeft w:val="0"/>
                      <w:marRight w:val="0"/>
                      <w:marTop w:val="0"/>
                      <w:marBottom w:val="0"/>
                      <w:divBdr>
                        <w:top w:val="none" w:sz="0" w:space="0" w:color="auto"/>
                        <w:left w:val="none" w:sz="0" w:space="0" w:color="auto"/>
                        <w:bottom w:val="none" w:sz="0" w:space="0" w:color="auto"/>
                        <w:right w:val="none" w:sz="0" w:space="0" w:color="auto"/>
                      </w:divBdr>
                    </w:div>
                  </w:divsChild>
                </w:div>
                <w:div w:id="1945502451">
                  <w:marLeft w:val="0"/>
                  <w:marRight w:val="0"/>
                  <w:marTop w:val="0"/>
                  <w:marBottom w:val="0"/>
                  <w:divBdr>
                    <w:top w:val="none" w:sz="0" w:space="0" w:color="auto"/>
                    <w:left w:val="none" w:sz="0" w:space="0" w:color="auto"/>
                    <w:bottom w:val="none" w:sz="0" w:space="0" w:color="auto"/>
                    <w:right w:val="none" w:sz="0" w:space="0" w:color="auto"/>
                  </w:divBdr>
                  <w:divsChild>
                    <w:div w:id="751200430">
                      <w:marLeft w:val="0"/>
                      <w:marRight w:val="0"/>
                      <w:marTop w:val="0"/>
                      <w:marBottom w:val="0"/>
                      <w:divBdr>
                        <w:top w:val="none" w:sz="0" w:space="0" w:color="auto"/>
                        <w:left w:val="none" w:sz="0" w:space="0" w:color="auto"/>
                        <w:bottom w:val="none" w:sz="0" w:space="0" w:color="auto"/>
                        <w:right w:val="none" w:sz="0" w:space="0" w:color="auto"/>
                      </w:divBdr>
                    </w:div>
                  </w:divsChild>
                </w:div>
                <w:div w:id="1949115969">
                  <w:marLeft w:val="0"/>
                  <w:marRight w:val="0"/>
                  <w:marTop w:val="0"/>
                  <w:marBottom w:val="0"/>
                  <w:divBdr>
                    <w:top w:val="none" w:sz="0" w:space="0" w:color="auto"/>
                    <w:left w:val="none" w:sz="0" w:space="0" w:color="auto"/>
                    <w:bottom w:val="none" w:sz="0" w:space="0" w:color="auto"/>
                    <w:right w:val="none" w:sz="0" w:space="0" w:color="auto"/>
                  </w:divBdr>
                  <w:divsChild>
                    <w:div w:id="1633822082">
                      <w:marLeft w:val="0"/>
                      <w:marRight w:val="0"/>
                      <w:marTop w:val="0"/>
                      <w:marBottom w:val="0"/>
                      <w:divBdr>
                        <w:top w:val="none" w:sz="0" w:space="0" w:color="auto"/>
                        <w:left w:val="none" w:sz="0" w:space="0" w:color="auto"/>
                        <w:bottom w:val="none" w:sz="0" w:space="0" w:color="auto"/>
                        <w:right w:val="none" w:sz="0" w:space="0" w:color="auto"/>
                      </w:divBdr>
                    </w:div>
                  </w:divsChild>
                </w:div>
                <w:div w:id="1954510612">
                  <w:marLeft w:val="0"/>
                  <w:marRight w:val="0"/>
                  <w:marTop w:val="0"/>
                  <w:marBottom w:val="0"/>
                  <w:divBdr>
                    <w:top w:val="none" w:sz="0" w:space="0" w:color="auto"/>
                    <w:left w:val="none" w:sz="0" w:space="0" w:color="auto"/>
                    <w:bottom w:val="none" w:sz="0" w:space="0" w:color="auto"/>
                    <w:right w:val="none" w:sz="0" w:space="0" w:color="auto"/>
                  </w:divBdr>
                  <w:divsChild>
                    <w:div w:id="997803573">
                      <w:marLeft w:val="0"/>
                      <w:marRight w:val="0"/>
                      <w:marTop w:val="0"/>
                      <w:marBottom w:val="0"/>
                      <w:divBdr>
                        <w:top w:val="none" w:sz="0" w:space="0" w:color="auto"/>
                        <w:left w:val="none" w:sz="0" w:space="0" w:color="auto"/>
                        <w:bottom w:val="none" w:sz="0" w:space="0" w:color="auto"/>
                        <w:right w:val="none" w:sz="0" w:space="0" w:color="auto"/>
                      </w:divBdr>
                    </w:div>
                  </w:divsChild>
                </w:div>
                <w:div w:id="1958413140">
                  <w:marLeft w:val="0"/>
                  <w:marRight w:val="0"/>
                  <w:marTop w:val="0"/>
                  <w:marBottom w:val="0"/>
                  <w:divBdr>
                    <w:top w:val="none" w:sz="0" w:space="0" w:color="auto"/>
                    <w:left w:val="none" w:sz="0" w:space="0" w:color="auto"/>
                    <w:bottom w:val="none" w:sz="0" w:space="0" w:color="auto"/>
                    <w:right w:val="none" w:sz="0" w:space="0" w:color="auto"/>
                  </w:divBdr>
                  <w:divsChild>
                    <w:div w:id="837617394">
                      <w:marLeft w:val="0"/>
                      <w:marRight w:val="0"/>
                      <w:marTop w:val="0"/>
                      <w:marBottom w:val="0"/>
                      <w:divBdr>
                        <w:top w:val="none" w:sz="0" w:space="0" w:color="auto"/>
                        <w:left w:val="none" w:sz="0" w:space="0" w:color="auto"/>
                        <w:bottom w:val="none" w:sz="0" w:space="0" w:color="auto"/>
                        <w:right w:val="none" w:sz="0" w:space="0" w:color="auto"/>
                      </w:divBdr>
                    </w:div>
                  </w:divsChild>
                </w:div>
                <w:div w:id="1959943564">
                  <w:marLeft w:val="0"/>
                  <w:marRight w:val="0"/>
                  <w:marTop w:val="0"/>
                  <w:marBottom w:val="0"/>
                  <w:divBdr>
                    <w:top w:val="none" w:sz="0" w:space="0" w:color="auto"/>
                    <w:left w:val="none" w:sz="0" w:space="0" w:color="auto"/>
                    <w:bottom w:val="none" w:sz="0" w:space="0" w:color="auto"/>
                    <w:right w:val="none" w:sz="0" w:space="0" w:color="auto"/>
                  </w:divBdr>
                  <w:divsChild>
                    <w:div w:id="1519347042">
                      <w:marLeft w:val="0"/>
                      <w:marRight w:val="0"/>
                      <w:marTop w:val="0"/>
                      <w:marBottom w:val="0"/>
                      <w:divBdr>
                        <w:top w:val="none" w:sz="0" w:space="0" w:color="auto"/>
                        <w:left w:val="none" w:sz="0" w:space="0" w:color="auto"/>
                        <w:bottom w:val="none" w:sz="0" w:space="0" w:color="auto"/>
                        <w:right w:val="none" w:sz="0" w:space="0" w:color="auto"/>
                      </w:divBdr>
                    </w:div>
                  </w:divsChild>
                </w:div>
                <w:div w:id="1973558107">
                  <w:marLeft w:val="0"/>
                  <w:marRight w:val="0"/>
                  <w:marTop w:val="0"/>
                  <w:marBottom w:val="0"/>
                  <w:divBdr>
                    <w:top w:val="none" w:sz="0" w:space="0" w:color="auto"/>
                    <w:left w:val="none" w:sz="0" w:space="0" w:color="auto"/>
                    <w:bottom w:val="none" w:sz="0" w:space="0" w:color="auto"/>
                    <w:right w:val="none" w:sz="0" w:space="0" w:color="auto"/>
                  </w:divBdr>
                  <w:divsChild>
                    <w:div w:id="1424959377">
                      <w:marLeft w:val="0"/>
                      <w:marRight w:val="0"/>
                      <w:marTop w:val="0"/>
                      <w:marBottom w:val="0"/>
                      <w:divBdr>
                        <w:top w:val="none" w:sz="0" w:space="0" w:color="auto"/>
                        <w:left w:val="none" w:sz="0" w:space="0" w:color="auto"/>
                        <w:bottom w:val="none" w:sz="0" w:space="0" w:color="auto"/>
                        <w:right w:val="none" w:sz="0" w:space="0" w:color="auto"/>
                      </w:divBdr>
                    </w:div>
                  </w:divsChild>
                </w:div>
                <w:div w:id="1987658263">
                  <w:marLeft w:val="0"/>
                  <w:marRight w:val="0"/>
                  <w:marTop w:val="0"/>
                  <w:marBottom w:val="0"/>
                  <w:divBdr>
                    <w:top w:val="none" w:sz="0" w:space="0" w:color="auto"/>
                    <w:left w:val="none" w:sz="0" w:space="0" w:color="auto"/>
                    <w:bottom w:val="none" w:sz="0" w:space="0" w:color="auto"/>
                    <w:right w:val="none" w:sz="0" w:space="0" w:color="auto"/>
                  </w:divBdr>
                  <w:divsChild>
                    <w:div w:id="1829514259">
                      <w:marLeft w:val="0"/>
                      <w:marRight w:val="0"/>
                      <w:marTop w:val="0"/>
                      <w:marBottom w:val="0"/>
                      <w:divBdr>
                        <w:top w:val="none" w:sz="0" w:space="0" w:color="auto"/>
                        <w:left w:val="none" w:sz="0" w:space="0" w:color="auto"/>
                        <w:bottom w:val="none" w:sz="0" w:space="0" w:color="auto"/>
                        <w:right w:val="none" w:sz="0" w:space="0" w:color="auto"/>
                      </w:divBdr>
                    </w:div>
                  </w:divsChild>
                </w:div>
                <w:div w:id="1994673549">
                  <w:marLeft w:val="0"/>
                  <w:marRight w:val="0"/>
                  <w:marTop w:val="0"/>
                  <w:marBottom w:val="0"/>
                  <w:divBdr>
                    <w:top w:val="none" w:sz="0" w:space="0" w:color="auto"/>
                    <w:left w:val="none" w:sz="0" w:space="0" w:color="auto"/>
                    <w:bottom w:val="none" w:sz="0" w:space="0" w:color="auto"/>
                    <w:right w:val="none" w:sz="0" w:space="0" w:color="auto"/>
                  </w:divBdr>
                  <w:divsChild>
                    <w:div w:id="525095948">
                      <w:marLeft w:val="0"/>
                      <w:marRight w:val="0"/>
                      <w:marTop w:val="0"/>
                      <w:marBottom w:val="0"/>
                      <w:divBdr>
                        <w:top w:val="none" w:sz="0" w:space="0" w:color="auto"/>
                        <w:left w:val="none" w:sz="0" w:space="0" w:color="auto"/>
                        <w:bottom w:val="none" w:sz="0" w:space="0" w:color="auto"/>
                        <w:right w:val="none" w:sz="0" w:space="0" w:color="auto"/>
                      </w:divBdr>
                    </w:div>
                  </w:divsChild>
                </w:div>
                <w:div w:id="1998143497">
                  <w:marLeft w:val="0"/>
                  <w:marRight w:val="0"/>
                  <w:marTop w:val="0"/>
                  <w:marBottom w:val="0"/>
                  <w:divBdr>
                    <w:top w:val="none" w:sz="0" w:space="0" w:color="auto"/>
                    <w:left w:val="none" w:sz="0" w:space="0" w:color="auto"/>
                    <w:bottom w:val="none" w:sz="0" w:space="0" w:color="auto"/>
                    <w:right w:val="none" w:sz="0" w:space="0" w:color="auto"/>
                  </w:divBdr>
                  <w:divsChild>
                    <w:div w:id="1192568644">
                      <w:marLeft w:val="0"/>
                      <w:marRight w:val="0"/>
                      <w:marTop w:val="0"/>
                      <w:marBottom w:val="0"/>
                      <w:divBdr>
                        <w:top w:val="none" w:sz="0" w:space="0" w:color="auto"/>
                        <w:left w:val="none" w:sz="0" w:space="0" w:color="auto"/>
                        <w:bottom w:val="none" w:sz="0" w:space="0" w:color="auto"/>
                        <w:right w:val="none" w:sz="0" w:space="0" w:color="auto"/>
                      </w:divBdr>
                    </w:div>
                  </w:divsChild>
                </w:div>
                <w:div w:id="2008559797">
                  <w:marLeft w:val="0"/>
                  <w:marRight w:val="0"/>
                  <w:marTop w:val="0"/>
                  <w:marBottom w:val="0"/>
                  <w:divBdr>
                    <w:top w:val="none" w:sz="0" w:space="0" w:color="auto"/>
                    <w:left w:val="none" w:sz="0" w:space="0" w:color="auto"/>
                    <w:bottom w:val="none" w:sz="0" w:space="0" w:color="auto"/>
                    <w:right w:val="none" w:sz="0" w:space="0" w:color="auto"/>
                  </w:divBdr>
                  <w:divsChild>
                    <w:div w:id="285045925">
                      <w:marLeft w:val="0"/>
                      <w:marRight w:val="0"/>
                      <w:marTop w:val="0"/>
                      <w:marBottom w:val="0"/>
                      <w:divBdr>
                        <w:top w:val="none" w:sz="0" w:space="0" w:color="auto"/>
                        <w:left w:val="none" w:sz="0" w:space="0" w:color="auto"/>
                        <w:bottom w:val="none" w:sz="0" w:space="0" w:color="auto"/>
                        <w:right w:val="none" w:sz="0" w:space="0" w:color="auto"/>
                      </w:divBdr>
                    </w:div>
                  </w:divsChild>
                </w:div>
                <w:div w:id="2034646912">
                  <w:marLeft w:val="0"/>
                  <w:marRight w:val="0"/>
                  <w:marTop w:val="0"/>
                  <w:marBottom w:val="0"/>
                  <w:divBdr>
                    <w:top w:val="none" w:sz="0" w:space="0" w:color="auto"/>
                    <w:left w:val="none" w:sz="0" w:space="0" w:color="auto"/>
                    <w:bottom w:val="none" w:sz="0" w:space="0" w:color="auto"/>
                    <w:right w:val="none" w:sz="0" w:space="0" w:color="auto"/>
                  </w:divBdr>
                  <w:divsChild>
                    <w:div w:id="1085106490">
                      <w:marLeft w:val="0"/>
                      <w:marRight w:val="0"/>
                      <w:marTop w:val="0"/>
                      <w:marBottom w:val="0"/>
                      <w:divBdr>
                        <w:top w:val="none" w:sz="0" w:space="0" w:color="auto"/>
                        <w:left w:val="none" w:sz="0" w:space="0" w:color="auto"/>
                        <w:bottom w:val="none" w:sz="0" w:space="0" w:color="auto"/>
                        <w:right w:val="none" w:sz="0" w:space="0" w:color="auto"/>
                      </w:divBdr>
                    </w:div>
                  </w:divsChild>
                </w:div>
                <w:div w:id="2049184623">
                  <w:marLeft w:val="0"/>
                  <w:marRight w:val="0"/>
                  <w:marTop w:val="0"/>
                  <w:marBottom w:val="0"/>
                  <w:divBdr>
                    <w:top w:val="none" w:sz="0" w:space="0" w:color="auto"/>
                    <w:left w:val="none" w:sz="0" w:space="0" w:color="auto"/>
                    <w:bottom w:val="none" w:sz="0" w:space="0" w:color="auto"/>
                    <w:right w:val="none" w:sz="0" w:space="0" w:color="auto"/>
                  </w:divBdr>
                  <w:divsChild>
                    <w:div w:id="2098088631">
                      <w:marLeft w:val="0"/>
                      <w:marRight w:val="0"/>
                      <w:marTop w:val="0"/>
                      <w:marBottom w:val="0"/>
                      <w:divBdr>
                        <w:top w:val="none" w:sz="0" w:space="0" w:color="auto"/>
                        <w:left w:val="none" w:sz="0" w:space="0" w:color="auto"/>
                        <w:bottom w:val="none" w:sz="0" w:space="0" w:color="auto"/>
                        <w:right w:val="none" w:sz="0" w:space="0" w:color="auto"/>
                      </w:divBdr>
                    </w:div>
                  </w:divsChild>
                </w:div>
                <w:div w:id="2051490245">
                  <w:marLeft w:val="0"/>
                  <w:marRight w:val="0"/>
                  <w:marTop w:val="0"/>
                  <w:marBottom w:val="0"/>
                  <w:divBdr>
                    <w:top w:val="none" w:sz="0" w:space="0" w:color="auto"/>
                    <w:left w:val="none" w:sz="0" w:space="0" w:color="auto"/>
                    <w:bottom w:val="none" w:sz="0" w:space="0" w:color="auto"/>
                    <w:right w:val="none" w:sz="0" w:space="0" w:color="auto"/>
                  </w:divBdr>
                  <w:divsChild>
                    <w:div w:id="697118977">
                      <w:marLeft w:val="0"/>
                      <w:marRight w:val="0"/>
                      <w:marTop w:val="0"/>
                      <w:marBottom w:val="0"/>
                      <w:divBdr>
                        <w:top w:val="none" w:sz="0" w:space="0" w:color="auto"/>
                        <w:left w:val="none" w:sz="0" w:space="0" w:color="auto"/>
                        <w:bottom w:val="none" w:sz="0" w:space="0" w:color="auto"/>
                        <w:right w:val="none" w:sz="0" w:space="0" w:color="auto"/>
                      </w:divBdr>
                    </w:div>
                  </w:divsChild>
                </w:div>
                <w:div w:id="2054232483">
                  <w:marLeft w:val="0"/>
                  <w:marRight w:val="0"/>
                  <w:marTop w:val="0"/>
                  <w:marBottom w:val="0"/>
                  <w:divBdr>
                    <w:top w:val="none" w:sz="0" w:space="0" w:color="auto"/>
                    <w:left w:val="none" w:sz="0" w:space="0" w:color="auto"/>
                    <w:bottom w:val="none" w:sz="0" w:space="0" w:color="auto"/>
                    <w:right w:val="none" w:sz="0" w:space="0" w:color="auto"/>
                  </w:divBdr>
                  <w:divsChild>
                    <w:div w:id="1316059244">
                      <w:marLeft w:val="0"/>
                      <w:marRight w:val="0"/>
                      <w:marTop w:val="0"/>
                      <w:marBottom w:val="0"/>
                      <w:divBdr>
                        <w:top w:val="none" w:sz="0" w:space="0" w:color="auto"/>
                        <w:left w:val="none" w:sz="0" w:space="0" w:color="auto"/>
                        <w:bottom w:val="none" w:sz="0" w:space="0" w:color="auto"/>
                        <w:right w:val="none" w:sz="0" w:space="0" w:color="auto"/>
                      </w:divBdr>
                    </w:div>
                  </w:divsChild>
                </w:div>
                <w:div w:id="2059351036">
                  <w:marLeft w:val="0"/>
                  <w:marRight w:val="0"/>
                  <w:marTop w:val="0"/>
                  <w:marBottom w:val="0"/>
                  <w:divBdr>
                    <w:top w:val="none" w:sz="0" w:space="0" w:color="auto"/>
                    <w:left w:val="none" w:sz="0" w:space="0" w:color="auto"/>
                    <w:bottom w:val="none" w:sz="0" w:space="0" w:color="auto"/>
                    <w:right w:val="none" w:sz="0" w:space="0" w:color="auto"/>
                  </w:divBdr>
                  <w:divsChild>
                    <w:div w:id="1493915163">
                      <w:marLeft w:val="0"/>
                      <w:marRight w:val="0"/>
                      <w:marTop w:val="0"/>
                      <w:marBottom w:val="0"/>
                      <w:divBdr>
                        <w:top w:val="none" w:sz="0" w:space="0" w:color="auto"/>
                        <w:left w:val="none" w:sz="0" w:space="0" w:color="auto"/>
                        <w:bottom w:val="none" w:sz="0" w:space="0" w:color="auto"/>
                        <w:right w:val="none" w:sz="0" w:space="0" w:color="auto"/>
                      </w:divBdr>
                    </w:div>
                  </w:divsChild>
                </w:div>
                <w:div w:id="2060392248">
                  <w:marLeft w:val="0"/>
                  <w:marRight w:val="0"/>
                  <w:marTop w:val="0"/>
                  <w:marBottom w:val="0"/>
                  <w:divBdr>
                    <w:top w:val="none" w:sz="0" w:space="0" w:color="auto"/>
                    <w:left w:val="none" w:sz="0" w:space="0" w:color="auto"/>
                    <w:bottom w:val="none" w:sz="0" w:space="0" w:color="auto"/>
                    <w:right w:val="none" w:sz="0" w:space="0" w:color="auto"/>
                  </w:divBdr>
                  <w:divsChild>
                    <w:div w:id="2031222917">
                      <w:marLeft w:val="0"/>
                      <w:marRight w:val="0"/>
                      <w:marTop w:val="0"/>
                      <w:marBottom w:val="0"/>
                      <w:divBdr>
                        <w:top w:val="none" w:sz="0" w:space="0" w:color="auto"/>
                        <w:left w:val="none" w:sz="0" w:space="0" w:color="auto"/>
                        <w:bottom w:val="none" w:sz="0" w:space="0" w:color="auto"/>
                        <w:right w:val="none" w:sz="0" w:space="0" w:color="auto"/>
                      </w:divBdr>
                    </w:div>
                  </w:divsChild>
                </w:div>
                <w:div w:id="2060546840">
                  <w:marLeft w:val="0"/>
                  <w:marRight w:val="0"/>
                  <w:marTop w:val="0"/>
                  <w:marBottom w:val="0"/>
                  <w:divBdr>
                    <w:top w:val="none" w:sz="0" w:space="0" w:color="auto"/>
                    <w:left w:val="none" w:sz="0" w:space="0" w:color="auto"/>
                    <w:bottom w:val="none" w:sz="0" w:space="0" w:color="auto"/>
                    <w:right w:val="none" w:sz="0" w:space="0" w:color="auto"/>
                  </w:divBdr>
                  <w:divsChild>
                    <w:div w:id="1514804842">
                      <w:marLeft w:val="0"/>
                      <w:marRight w:val="0"/>
                      <w:marTop w:val="0"/>
                      <w:marBottom w:val="0"/>
                      <w:divBdr>
                        <w:top w:val="none" w:sz="0" w:space="0" w:color="auto"/>
                        <w:left w:val="none" w:sz="0" w:space="0" w:color="auto"/>
                        <w:bottom w:val="none" w:sz="0" w:space="0" w:color="auto"/>
                        <w:right w:val="none" w:sz="0" w:space="0" w:color="auto"/>
                      </w:divBdr>
                    </w:div>
                  </w:divsChild>
                </w:div>
                <w:div w:id="2063361400">
                  <w:marLeft w:val="0"/>
                  <w:marRight w:val="0"/>
                  <w:marTop w:val="0"/>
                  <w:marBottom w:val="0"/>
                  <w:divBdr>
                    <w:top w:val="none" w:sz="0" w:space="0" w:color="auto"/>
                    <w:left w:val="none" w:sz="0" w:space="0" w:color="auto"/>
                    <w:bottom w:val="none" w:sz="0" w:space="0" w:color="auto"/>
                    <w:right w:val="none" w:sz="0" w:space="0" w:color="auto"/>
                  </w:divBdr>
                  <w:divsChild>
                    <w:div w:id="1018193243">
                      <w:marLeft w:val="0"/>
                      <w:marRight w:val="0"/>
                      <w:marTop w:val="0"/>
                      <w:marBottom w:val="0"/>
                      <w:divBdr>
                        <w:top w:val="none" w:sz="0" w:space="0" w:color="auto"/>
                        <w:left w:val="none" w:sz="0" w:space="0" w:color="auto"/>
                        <w:bottom w:val="none" w:sz="0" w:space="0" w:color="auto"/>
                        <w:right w:val="none" w:sz="0" w:space="0" w:color="auto"/>
                      </w:divBdr>
                    </w:div>
                  </w:divsChild>
                </w:div>
                <w:div w:id="2091850050">
                  <w:marLeft w:val="0"/>
                  <w:marRight w:val="0"/>
                  <w:marTop w:val="0"/>
                  <w:marBottom w:val="0"/>
                  <w:divBdr>
                    <w:top w:val="none" w:sz="0" w:space="0" w:color="auto"/>
                    <w:left w:val="none" w:sz="0" w:space="0" w:color="auto"/>
                    <w:bottom w:val="none" w:sz="0" w:space="0" w:color="auto"/>
                    <w:right w:val="none" w:sz="0" w:space="0" w:color="auto"/>
                  </w:divBdr>
                  <w:divsChild>
                    <w:div w:id="496270294">
                      <w:marLeft w:val="0"/>
                      <w:marRight w:val="0"/>
                      <w:marTop w:val="0"/>
                      <w:marBottom w:val="0"/>
                      <w:divBdr>
                        <w:top w:val="none" w:sz="0" w:space="0" w:color="auto"/>
                        <w:left w:val="none" w:sz="0" w:space="0" w:color="auto"/>
                        <w:bottom w:val="none" w:sz="0" w:space="0" w:color="auto"/>
                        <w:right w:val="none" w:sz="0" w:space="0" w:color="auto"/>
                      </w:divBdr>
                    </w:div>
                  </w:divsChild>
                </w:div>
                <w:div w:id="2097439236">
                  <w:marLeft w:val="0"/>
                  <w:marRight w:val="0"/>
                  <w:marTop w:val="0"/>
                  <w:marBottom w:val="0"/>
                  <w:divBdr>
                    <w:top w:val="none" w:sz="0" w:space="0" w:color="auto"/>
                    <w:left w:val="none" w:sz="0" w:space="0" w:color="auto"/>
                    <w:bottom w:val="none" w:sz="0" w:space="0" w:color="auto"/>
                    <w:right w:val="none" w:sz="0" w:space="0" w:color="auto"/>
                  </w:divBdr>
                  <w:divsChild>
                    <w:div w:id="350567318">
                      <w:marLeft w:val="0"/>
                      <w:marRight w:val="0"/>
                      <w:marTop w:val="0"/>
                      <w:marBottom w:val="0"/>
                      <w:divBdr>
                        <w:top w:val="none" w:sz="0" w:space="0" w:color="auto"/>
                        <w:left w:val="none" w:sz="0" w:space="0" w:color="auto"/>
                        <w:bottom w:val="none" w:sz="0" w:space="0" w:color="auto"/>
                        <w:right w:val="none" w:sz="0" w:space="0" w:color="auto"/>
                      </w:divBdr>
                    </w:div>
                  </w:divsChild>
                </w:div>
                <w:div w:id="2104757711">
                  <w:marLeft w:val="0"/>
                  <w:marRight w:val="0"/>
                  <w:marTop w:val="0"/>
                  <w:marBottom w:val="0"/>
                  <w:divBdr>
                    <w:top w:val="none" w:sz="0" w:space="0" w:color="auto"/>
                    <w:left w:val="none" w:sz="0" w:space="0" w:color="auto"/>
                    <w:bottom w:val="none" w:sz="0" w:space="0" w:color="auto"/>
                    <w:right w:val="none" w:sz="0" w:space="0" w:color="auto"/>
                  </w:divBdr>
                  <w:divsChild>
                    <w:div w:id="552038247">
                      <w:marLeft w:val="0"/>
                      <w:marRight w:val="0"/>
                      <w:marTop w:val="0"/>
                      <w:marBottom w:val="0"/>
                      <w:divBdr>
                        <w:top w:val="none" w:sz="0" w:space="0" w:color="auto"/>
                        <w:left w:val="none" w:sz="0" w:space="0" w:color="auto"/>
                        <w:bottom w:val="none" w:sz="0" w:space="0" w:color="auto"/>
                        <w:right w:val="none" w:sz="0" w:space="0" w:color="auto"/>
                      </w:divBdr>
                    </w:div>
                  </w:divsChild>
                </w:div>
                <w:div w:id="2111966231">
                  <w:marLeft w:val="0"/>
                  <w:marRight w:val="0"/>
                  <w:marTop w:val="0"/>
                  <w:marBottom w:val="0"/>
                  <w:divBdr>
                    <w:top w:val="none" w:sz="0" w:space="0" w:color="auto"/>
                    <w:left w:val="none" w:sz="0" w:space="0" w:color="auto"/>
                    <w:bottom w:val="none" w:sz="0" w:space="0" w:color="auto"/>
                    <w:right w:val="none" w:sz="0" w:space="0" w:color="auto"/>
                  </w:divBdr>
                  <w:divsChild>
                    <w:div w:id="2035576359">
                      <w:marLeft w:val="0"/>
                      <w:marRight w:val="0"/>
                      <w:marTop w:val="0"/>
                      <w:marBottom w:val="0"/>
                      <w:divBdr>
                        <w:top w:val="none" w:sz="0" w:space="0" w:color="auto"/>
                        <w:left w:val="none" w:sz="0" w:space="0" w:color="auto"/>
                        <w:bottom w:val="none" w:sz="0" w:space="0" w:color="auto"/>
                        <w:right w:val="none" w:sz="0" w:space="0" w:color="auto"/>
                      </w:divBdr>
                    </w:div>
                  </w:divsChild>
                </w:div>
                <w:div w:id="2112847080">
                  <w:marLeft w:val="0"/>
                  <w:marRight w:val="0"/>
                  <w:marTop w:val="0"/>
                  <w:marBottom w:val="0"/>
                  <w:divBdr>
                    <w:top w:val="none" w:sz="0" w:space="0" w:color="auto"/>
                    <w:left w:val="none" w:sz="0" w:space="0" w:color="auto"/>
                    <w:bottom w:val="none" w:sz="0" w:space="0" w:color="auto"/>
                    <w:right w:val="none" w:sz="0" w:space="0" w:color="auto"/>
                  </w:divBdr>
                  <w:divsChild>
                    <w:div w:id="812136005">
                      <w:marLeft w:val="0"/>
                      <w:marRight w:val="0"/>
                      <w:marTop w:val="0"/>
                      <w:marBottom w:val="0"/>
                      <w:divBdr>
                        <w:top w:val="none" w:sz="0" w:space="0" w:color="auto"/>
                        <w:left w:val="none" w:sz="0" w:space="0" w:color="auto"/>
                        <w:bottom w:val="none" w:sz="0" w:space="0" w:color="auto"/>
                        <w:right w:val="none" w:sz="0" w:space="0" w:color="auto"/>
                      </w:divBdr>
                    </w:div>
                  </w:divsChild>
                </w:div>
                <w:div w:id="2114864288">
                  <w:marLeft w:val="0"/>
                  <w:marRight w:val="0"/>
                  <w:marTop w:val="0"/>
                  <w:marBottom w:val="0"/>
                  <w:divBdr>
                    <w:top w:val="none" w:sz="0" w:space="0" w:color="auto"/>
                    <w:left w:val="none" w:sz="0" w:space="0" w:color="auto"/>
                    <w:bottom w:val="none" w:sz="0" w:space="0" w:color="auto"/>
                    <w:right w:val="none" w:sz="0" w:space="0" w:color="auto"/>
                  </w:divBdr>
                  <w:divsChild>
                    <w:div w:id="520631319">
                      <w:marLeft w:val="0"/>
                      <w:marRight w:val="0"/>
                      <w:marTop w:val="0"/>
                      <w:marBottom w:val="0"/>
                      <w:divBdr>
                        <w:top w:val="none" w:sz="0" w:space="0" w:color="auto"/>
                        <w:left w:val="none" w:sz="0" w:space="0" w:color="auto"/>
                        <w:bottom w:val="none" w:sz="0" w:space="0" w:color="auto"/>
                        <w:right w:val="none" w:sz="0" w:space="0" w:color="auto"/>
                      </w:divBdr>
                    </w:div>
                  </w:divsChild>
                </w:div>
                <w:div w:id="2118867662">
                  <w:marLeft w:val="0"/>
                  <w:marRight w:val="0"/>
                  <w:marTop w:val="0"/>
                  <w:marBottom w:val="0"/>
                  <w:divBdr>
                    <w:top w:val="none" w:sz="0" w:space="0" w:color="auto"/>
                    <w:left w:val="none" w:sz="0" w:space="0" w:color="auto"/>
                    <w:bottom w:val="none" w:sz="0" w:space="0" w:color="auto"/>
                    <w:right w:val="none" w:sz="0" w:space="0" w:color="auto"/>
                  </w:divBdr>
                  <w:divsChild>
                    <w:div w:id="1243880139">
                      <w:marLeft w:val="0"/>
                      <w:marRight w:val="0"/>
                      <w:marTop w:val="0"/>
                      <w:marBottom w:val="0"/>
                      <w:divBdr>
                        <w:top w:val="none" w:sz="0" w:space="0" w:color="auto"/>
                        <w:left w:val="none" w:sz="0" w:space="0" w:color="auto"/>
                        <w:bottom w:val="none" w:sz="0" w:space="0" w:color="auto"/>
                        <w:right w:val="none" w:sz="0" w:space="0" w:color="auto"/>
                      </w:divBdr>
                    </w:div>
                  </w:divsChild>
                </w:div>
                <w:div w:id="2120028733">
                  <w:marLeft w:val="0"/>
                  <w:marRight w:val="0"/>
                  <w:marTop w:val="0"/>
                  <w:marBottom w:val="0"/>
                  <w:divBdr>
                    <w:top w:val="none" w:sz="0" w:space="0" w:color="auto"/>
                    <w:left w:val="none" w:sz="0" w:space="0" w:color="auto"/>
                    <w:bottom w:val="none" w:sz="0" w:space="0" w:color="auto"/>
                    <w:right w:val="none" w:sz="0" w:space="0" w:color="auto"/>
                  </w:divBdr>
                  <w:divsChild>
                    <w:div w:id="907306188">
                      <w:marLeft w:val="0"/>
                      <w:marRight w:val="0"/>
                      <w:marTop w:val="0"/>
                      <w:marBottom w:val="0"/>
                      <w:divBdr>
                        <w:top w:val="none" w:sz="0" w:space="0" w:color="auto"/>
                        <w:left w:val="none" w:sz="0" w:space="0" w:color="auto"/>
                        <w:bottom w:val="none" w:sz="0" w:space="0" w:color="auto"/>
                        <w:right w:val="none" w:sz="0" w:space="0" w:color="auto"/>
                      </w:divBdr>
                    </w:div>
                  </w:divsChild>
                </w:div>
                <w:div w:id="2125802958">
                  <w:marLeft w:val="0"/>
                  <w:marRight w:val="0"/>
                  <w:marTop w:val="0"/>
                  <w:marBottom w:val="0"/>
                  <w:divBdr>
                    <w:top w:val="none" w:sz="0" w:space="0" w:color="auto"/>
                    <w:left w:val="none" w:sz="0" w:space="0" w:color="auto"/>
                    <w:bottom w:val="none" w:sz="0" w:space="0" w:color="auto"/>
                    <w:right w:val="none" w:sz="0" w:space="0" w:color="auto"/>
                  </w:divBdr>
                  <w:divsChild>
                    <w:div w:id="1673406777">
                      <w:marLeft w:val="0"/>
                      <w:marRight w:val="0"/>
                      <w:marTop w:val="0"/>
                      <w:marBottom w:val="0"/>
                      <w:divBdr>
                        <w:top w:val="none" w:sz="0" w:space="0" w:color="auto"/>
                        <w:left w:val="none" w:sz="0" w:space="0" w:color="auto"/>
                        <w:bottom w:val="none" w:sz="0" w:space="0" w:color="auto"/>
                        <w:right w:val="none" w:sz="0" w:space="0" w:color="auto"/>
                      </w:divBdr>
                    </w:div>
                  </w:divsChild>
                </w:div>
                <w:div w:id="2136286707">
                  <w:marLeft w:val="0"/>
                  <w:marRight w:val="0"/>
                  <w:marTop w:val="0"/>
                  <w:marBottom w:val="0"/>
                  <w:divBdr>
                    <w:top w:val="none" w:sz="0" w:space="0" w:color="auto"/>
                    <w:left w:val="none" w:sz="0" w:space="0" w:color="auto"/>
                    <w:bottom w:val="none" w:sz="0" w:space="0" w:color="auto"/>
                    <w:right w:val="none" w:sz="0" w:space="0" w:color="auto"/>
                  </w:divBdr>
                  <w:divsChild>
                    <w:div w:id="456946923">
                      <w:marLeft w:val="0"/>
                      <w:marRight w:val="0"/>
                      <w:marTop w:val="0"/>
                      <w:marBottom w:val="0"/>
                      <w:divBdr>
                        <w:top w:val="none" w:sz="0" w:space="0" w:color="auto"/>
                        <w:left w:val="none" w:sz="0" w:space="0" w:color="auto"/>
                        <w:bottom w:val="none" w:sz="0" w:space="0" w:color="auto"/>
                        <w:right w:val="none" w:sz="0" w:space="0" w:color="auto"/>
                      </w:divBdr>
                    </w:div>
                  </w:divsChild>
                </w:div>
                <w:div w:id="2138524279">
                  <w:marLeft w:val="0"/>
                  <w:marRight w:val="0"/>
                  <w:marTop w:val="0"/>
                  <w:marBottom w:val="0"/>
                  <w:divBdr>
                    <w:top w:val="none" w:sz="0" w:space="0" w:color="auto"/>
                    <w:left w:val="none" w:sz="0" w:space="0" w:color="auto"/>
                    <w:bottom w:val="none" w:sz="0" w:space="0" w:color="auto"/>
                    <w:right w:val="none" w:sz="0" w:space="0" w:color="auto"/>
                  </w:divBdr>
                  <w:divsChild>
                    <w:div w:id="1206409843">
                      <w:marLeft w:val="0"/>
                      <w:marRight w:val="0"/>
                      <w:marTop w:val="0"/>
                      <w:marBottom w:val="0"/>
                      <w:divBdr>
                        <w:top w:val="none" w:sz="0" w:space="0" w:color="auto"/>
                        <w:left w:val="none" w:sz="0" w:space="0" w:color="auto"/>
                        <w:bottom w:val="none" w:sz="0" w:space="0" w:color="auto"/>
                        <w:right w:val="none" w:sz="0" w:space="0" w:color="auto"/>
                      </w:divBdr>
                    </w:div>
                  </w:divsChild>
                </w:div>
                <w:div w:id="2146309149">
                  <w:marLeft w:val="0"/>
                  <w:marRight w:val="0"/>
                  <w:marTop w:val="0"/>
                  <w:marBottom w:val="0"/>
                  <w:divBdr>
                    <w:top w:val="none" w:sz="0" w:space="0" w:color="auto"/>
                    <w:left w:val="none" w:sz="0" w:space="0" w:color="auto"/>
                    <w:bottom w:val="none" w:sz="0" w:space="0" w:color="auto"/>
                    <w:right w:val="none" w:sz="0" w:space="0" w:color="auto"/>
                  </w:divBdr>
                  <w:divsChild>
                    <w:div w:id="17083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5720">
          <w:marLeft w:val="0"/>
          <w:marRight w:val="0"/>
          <w:marTop w:val="0"/>
          <w:marBottom w:val="0"/>
          <w:divBdr>
            <w:top w:val="none" w:sz="0" w:space="0" w:color="auto"/>
            <w:left w:val="none" w:sz="0" w:space="0" w:color="auto"/>
            <w:bottom w:val="none" w:sz="0" w:space="0" w:color="auto"/>
            <w:right w:val="none" w:sz="0" w:space="0" w:color="auto"/>
          </w:divBdr>
        </w:div>
        <w:div w:id="2003242519">
          <w:marLeft w:val="0"/>
          <w:marRight w:val="0"/>
          <w:marTop w:val="0"/>
          <w:marBottom w:val="0"/>
          <w:divBdr>
            <w:top w:val="none" w:sz="0" w:space="0" w:color="auto"/>
            <w:left w:val="none" w:sz="0" w:space="0" w:color="auto"/>
            <w:bottom w:val="none" w:sz="0" w:space="0" w:color="auto"/>
            <w:right w:val="none" w:sz="0" w:space="0" w:color="auto"/>
          </w:divBdr>
          <w:divsChild>
            <w:div w:id="1664579826">
              <w:marLeft w:val="-75"/>
              <w:marRight w:val="0"/>
              <w:marTop w:val="30"/>
              <w:marBottom w:val="30"/>
              <w:divBdr>
                <w:top w:val="none" w:sz="0" w:space="0" w:color="auto"/>
                <w:left w:val="none" w:sz="0" w:space="0" w:color="auto"/>
                <w:bottom w:val="none" w:sz="0" w:space="0" w:color="auto"/>
                <w:right w:val="none" w:sz="0" w:space="0" w:color="auto"/>
              </w:divBdr>
              <w:divsChild>
                <w:div w:id="2512094">
                  <w:marLeft w:val="0"/>
                  <w:marRight w:val="0"/>
                  <w:marTop w:val="0"/>
                  <w:marBottom w:val="0"/>
                  <w:divBdr>
                    <w:top w:val="none" w:sz="0" w:space="0" w:color="auto"/>
                    <w:left w:val="none" w:sz="0" w:space="0" w:color="auto"/>
                    <w:bottom w:val="none" w:sz="0" w:space="0" w:color="auto"/>
                    <w:right w:val="none" w:sz="0" w:space="0" w:color="auto"/>
                  </w:divBdr>
                  <w:divsChild>
                    <w:div w:id="1842575128">
                      <w:marLeft w:val="0"/>
                      <w:marRight w:val="0"/>
                      <w:marTop w:val="0"/>
                      <w:marBottom w:val="0"/>
                      <w:divBdr>
                        <w:top w:val="none" w:sz="0" w:space="0" w:color="auto"/>
                        <w:left w:val="none" w:sz="0" w:space="0" w:color="auto"/>
                        <w:bottom w:val="none" w:sz="0" w:space="0" w:color="auto"/>
                        <w:right w:val="none" w:sz="0" w:space="0" w:color="auto"/>
                      </w:divBdr>
                    </w:div>
                  </w:divsChild>
                </w:div>
                <w:div w:id="2707271">
                  <w:marLeft w:val="0"/>
                  <w:marRight w:val="0"/>
                  <w:marTop w:val="0"/>
                  <w:marBottom w:val="0"/>
                  <w:divBdr>
                    <w:top w:val="none" w:sz="0" w:space="0" w:color="auto"/>
                    <w:left w:val="none" w:sz="0" w:space="0" w:color="auto"/>
                    <w:bottom w:val="none" w:sz="0" w:space="0" w:color="auto"/>
                    <w:right w:val="none" w:sz="0" w:space="0" w:color="auto"/>
                  </w:divBdr>
                  <w:divsChild>
                    <w:div w:id="702754395">
                      <w:marLeft w:val="0"/>
                      <w:marRight w:val="0"/>
                      <w:marTop w:val="0"/>
                      <w:marBottom w:val="0"/>
                      <w:divBdr>
                        <w:top w:val="none" w:sz="0" w:space="0" w:color="auto"/>
                        <w:left w:val="none" w:sz="0" w:space="0" w:color="auto"/>
                        <w:bottom w:val="none" w:sz="0" w:space="0" w:color="auto"/>
                        <w:right w:val="none" w:sz="0" w:space="0" w:color="auto"/>
                      </w:divBdr>
                    </w:div>
                  </w:divsChild>
                </w:div>
                <w:div w:id="6837946">
                  <w:marLeft w:val="0"/>
                  <w:marRight w:val="0"/>
                  <w:marTop w:val="0"/>
                  <w:marBottom w:val="0"/>
                  <w:divBdr>
                    <w:top w:val="none" w:sz="0" w:space="0" w:color="auto"/>
                    <w:left w:val="none" w:sz="0" w:space="0" w:color="auto"/>
                    <w:bottom w:val="none" w:sz="0" w:space="0" w:color="auto"/>
                    <w:right w:val="none" w:sz="0" w:space="0" w:color="auto"/>
                  </w:divBdr>
                  <w:divsChild>
                    <w:div w:id="1905993544">
                      <w:marLeft w:val="0"/>
                      <w:marRight w:val="0"/>
                      <w:marTop w:val="0"/>
                      <w:marBottom w:val="0"/>
                      <w:divBdr>
                        <w:top w:val="none" w:sz="0" w:space="0" w:color="auto"/>
                        <w:left w:val="none" w:sz="0" w:space="0" w:color="auto"/>
                        <w:bottom w:val="none" w:sz="0" w:space="0" w:color="auto"/>
                        <w:right w:val="none" w:sz="0" w:space="0" w:color="auto"/>
                      </w:divBdr>
                    </w:div>
                  </w:divsChild>
                </w:div>
                <w:div w:id="11079262">
                  <w:marLeft w:val="0"/>
                  <w:marRight w:val="0"/>
                  <w:marTop w:val="0"/>
                  <w:marBottom w:val="0"/>
                  <w:divBdr>
                    <w:top w:val="none" w:sz="0" w:space="0" w:color="auto"/>
                    <w:left w:val="none" w:sz="0" w:space="0" w:color="auto"/>
                    <w:bottom w:val="none" w:sz="0" w:space="0" w:color="auto"/>
                    <w:right w:val="none" w:sz="0" w:space="0" w:color="auto"/>
                  </w:divBdr>
                  <w:divsChild>
                    <w:div w:id="1299145535">
                      <w:marLeft w:val="0"/>
                      <w:marRight w:val="0"/>
                      <w:marTop w:val="0"/>
                      <w:marBottom w:val="0"/>
                      <w:divBdr>
                        <w:top w:val="none" w:sz="0" w:space="0" w:color="auto"/>
                        <w:left w:val="none" w:sz="0" w:space="0" w:color="auto"/>
                        <w:bottom w:val="none" w:sz="0" w:space="0" w:color="auto"/>
                        <w:right w:val="none" w:sz="0" w:space="0" w:color="auto"/>
                      </w:divBdr>
                    </w:div>
                  </w:divsChild>
                </w:div>
                <w:div w:id="17048491">
                  <w:marLeft w:val="0"/>
                  <w:marRight w:val="0"/>
                  <w:marTop w:val="0"/>
                  <w:marBottom w:val="0"/>
                  <w:divBdr>
                    <w:top w:val="none" w:sz="0" w:space="0" w:color="auto"/>
                    <w:left w:val="none" w:sz="0" w:space="0" w:color="auto"/>
                    <w:bottom w:val="none" w:sz="0" w:space="0" w:color="auto"/>
                    <w:right w:val="none" w:sz="0" w:space="0" w:color="auto"/>
                  </w:divBdr>
                  <w:divsChild>
                    <w:div w:id="1227380989">
                      <w:marLeft w:val="0"/>
                      <w:marRight w:val="0"/>
                      <w:marTop w:val="0"/>
                      <w:marBottom w:val="0"/>
                      <w:divBdr>
                        <w:top w:val="none" w:sz="0" w:space="0" w:color="auto"/>
                        <w:left w:val="none" w:sz="0" w:space="0" w:color="auto"/>
                        <w:bottom w:val="none" w:sz="0" w:space="0" w:color="auto"/>
                        <w:right w:val="none" w:sz="0" w:space="0" w:color="auto"/>
                      </w:divBdr>
                    </w:div>
                  </w:divsChild>
                </w:div>
                <w:div w:id="46491213">
                  <w:marLeft w:val="0"/>
                  <w:marRight w:val="0"/>
                  <w:marTop w:val="0"/>
                  <w:marBottom w:val="0"/>
                  <w:divBdr>
                    <w:top w:val="none" w:sz="0" w:space="0" w:color="auto"/>
                    <w:left w:val="none" w:sz="0" w:space="0" w:color="auto"/>
                    <w:bottom w:val="none" w:sz="0" w:space="0" w:color="auto"/>
                    <w:right w:val="none" w:sz="0" w:space="0" w:color="auto"/>
                  </w:divBdr>
                  <w:divsChild>
                    <w:div w:id="477504458">
                      <w:marLeft w:val="0"/>
                      <w:marRight w:val="0"/>
                      <w:marTop w:val="0"/>
                      <w:marBottom w:val="0"/>
                      <w:divBdr>
                        <w:top w:val="none" w:sz="0" w:space="0" w:color="auto"/>
                        <w:left w:val="none" w:sz="0" w:space="0" w:color="auto"/>
                        <w:bottom w:val="none" w:sz="0" w:space="0" w:color="auto"/>
                        <w:right w:val="none" w:sz="0" w:space="0" w:color="auto"/>
                      </w:divBdr>
                    </w:div>
                  </w:divsChild>
                </w:div>
                <w:div w:id="53509501">
                  <w:marLeft w:val="0"/>
                  <w:marRight w:val="0"/>
                  <w:marTop w:val="0"/>
                  <w:marBottom w:val="0"/>
                  <w:divBdr>
                    <w:top w:val="none" w:sz="0" w:space="0" w:color="auto"/>
                    <w:left w:val="none" w:sz="0" w:space="0" w:color="auto"/>
                    <w:bottom w:val="none" w:sz="0" w:space="0" w:color="auto"/>
                    <w:right w:val="none" w:sz="0" w:space="0" w:color="auto"/>
                  </w:divBdr>
                  <w:divsChild>
                    <w:div w:id="580674330">
                      <w:marLeft w:val="0"/>
                      <w:marRight w:val="0"/>
                      <w:marTop w:val="0"/>
                      <w:marBottom w:val="0"/>
                      <w:divBdr>
                        <w:top w:val="none" w:sz="0" w:space="0" w:color="auto"/>
                        <w:left w:val="none" w:sz="0" w:space="0" w:color="auto"/>
                        <w:bottom w:val="none" w:sz="0" w:space="0" w:color="auto"/>
                        <w:right w:val="none" w:sz="0" w:space="0" w:color="auto"/>
                      </w:divBdr>
                    </w:div>
                  </w:divsChild>
                </w:div>
                <w:div w:id="83889444">
                  <w:marLeft w:val="0"/>
                  <w:marRight w:val="0"/>
                  <w:marTop w:val="0"/>
                  <w:marBottom w:val="0"/>
                  <w:divBdr>
                    <w:top w:val="none" w:sz="0" w:space="0" w:color="auto"/>
                    <w:left w:val="none" w:sz="0" w:space="0" w:color="auto"/>
                    <w:bottom w:val="none" w:sz="0" w:space="0" w:color="auto"/>
                    <w:right w:val="none" w:sz="0" w:space="0" w:color="auto"/>
                  </w:divBdr>
                  <w:divsChild>
                    <w:div w:id="342561760">
                      <w:marLeft w:val="0"/>
                      <w:marRight w:val="0"/>
                      <w:marTop w:val="0"/>
                      <w:marBottom w:val="0"/>
                      <w:divBdr>
                        <w:top w:val="none" w:sz="0" w:space="0" w:color="auto"/>
                        <w:left w:val="none" w:sz="0" w:space="0" w:color="auto"/>
                        <w:bottom w:val="none" w:sz="0" w:space="0" w:color="auto"/>
                        <w:right w:val="none" w:sz="0" w:space="0" w:color="auto"/>
                      </w:divBdr>
                    </w:div>
                  </w:divsChild>
                </w:div>
                <w:div w:id="88278800">
                  <w:marLeft w:val="0"/>
                  <w:marRight w:val="0"/>
                  <w:marTop w:val="0"/>
                  <w:marBottom w:val="0"/>
                  <w:divBdr>
                    <w:top w:val="none" w:sz="0" w:space="0" w:color="auto"/>
                    <w:left w:val="none" w:sz="0" w:space="0" w:color="auto"/>
                    <w:bottom w:val="none" w:sz="0" w:space="0" w:color="auto"/>
                    <w:right w:val="none" w:sz="0" w:space="0" w:color="auto"/>
                  </w:divBdr>
                  <w:divsChild>
                    <w:div w:id="65808600">
                      <w:marLeft w:val="0"/>
                      <w:marRight w:val="0"/>
                      <w:marTop w:val="0"/>
                      <w:marBottom w:val="0"/>
                      <w:divBdr>
                        <w:top w:val="none" w:sz="0" w:space="0" w:color="auto"/>
                        <w:left w:val="none" w:sz="0" w:space="0" w:color="auto"/>
                        <w:bottom w:val="none" w:sz="0" w:space="0" w:color="auto"/>
                        <w:right w:val="none" w:sz="0" w:space="0" w:color="auto"/>
                      </w:divBdr>
                    </w:div>
                  </w:divsChild>
                </w:div>
                <w:div w:id="94911251">
                  <w:marLeft w:val="0"/>
                  <w:marRight w:val="0"/>
                  <w:marTop w:val="0"/>
                  <w:marBottom w:val="0"/>
                  <w:divBdr>
                    <w:top w:val="none" w:sz="0" w:space="0" w:color="auto"/>
                    <w:left w:val="none" w:sz="0" w:space="0" w:color="auto"/>
                    <w:bottom w:val="none" w:sz="0" w:space="0" w:color="auto"/>
                    <w:right w:val="none" w:sz="0" w:space="0" w:color="auto"/>
                  </w:divBdr>
                  <w:divsChild>
                    <w:div w:id="1150555925">
                      <w:marLeft w:val="0"/>
                      <w:marRight w:val="0"/>
                      <w:marTop w:val="0"/>
                      <w:marBottom w:val="0"/>
                      <w:divBdr>
                        <w:top w:val="none" w:sz="0" w:space="0" w:color="auto"/>
                        <w:left w:val="none" w:sz="0" w:space="0" w:color="auto"/>
                        <w:bottom w:val="none" w:sz="0" w:space="0" w:color="auto"/>
                        <w:right w:val="none" w:sz="0" w:space="0" w:color="auto"/>
                      </w:divBdr>
                    </w:div>
                  </w:divsChild>
                </w:div>
                <w:div w:id="117261860">
                  <w:marLeft w:val="0"/>
                  <w:marRight w:val="0"/>
                  <w:marTop w:val="0"/>
                  <w:marBottom w:val="0"/>
                  <w:divBdr>
                    <w:top w:val="none" w:sz="0" w:space="0" w:color="auto"/>
                    <w:left w:val="none" w:sz="0" w:space="0" w:color="auto"/>
                    <w:bottom w:val="none" w:sz="0" w:space="0" w:color="auto"/>
                    <w:right w:val="none" w:sz="0" w:space="0" w:color="auto"/>
                  </w:divBdr>
                  <w:divsChild>
                    <w:div w:id="495463637">
                      <w:marLeft w:val="0"/>
                      <w:marRight w:val="0"/>
                      <w:marTop w:val="0"/>
                      <w:marBottom w:val="0"/>
                      <w:divBdr>
                        <w:top w:val="none" w:sz="0" w:space="0" w:color="auto"/>
                        <w:left w:val="none" w:sz="0" w:space="0" w:color="auto"/>
                        <w:bottom w:val="none" w:sz="0" w:space="0" w:color="auto"/>
                        <w:right w:val="none" w:sz="0" w:space="0" w:color="auto"/>
                      </w:divBdr>
                    </w:div>
                  </w:divsChild>
                </w:div>
                <w:div w:id="128405223">
                  <w:marLeft w:val="0"/>
                  <w:marRight w:val="0"/>
                  <w:marTop w:val="0"/>
                  <w:marBottom w:val="0"/>
                  <w:divBdr>
                    <w:top w:val="none" w:sz="0" w:space="0" w:color="auto"/>
                    <w:left w:val="none" w:sz="0" w:space="0" w:color="auto"/>
                    <w:bottom w:val="none" w:sz="0" w:space="0" w:color="auto"/>
                    <w:right w:val="none" w:sz="0" w:space="0" w:color="auto"/>
                  </w:divBdr>
                  <w:divsChild>
                    <w:div w:id="1462266017">
                      <w:marLeft w:val="0"/>
                      <w:marRight w:val="0"/>
                      <w:marTop w:val="0"/>
                      <w:marBottom w:val="0"/>
                      <w:divBdr>
                        <w:top w:val="none" w:sz="0" w:space="0" w:color="auto"/>
                        <w:left w:val="none" w:sz="0" w:space="0" w:color="auto"/>
                        <w:bottom w:val="none" w:sz="0" w:space="0" w:color="auto"/>
                        <w:right w:val="none" w:sz="0" w:space="0" w:color="auto"/>
                      </w:divBdr>
                    </w:div>
                  </w:divsChild>
                </w:div>
                <w:div w:id="135610957">
                  <w:marLeft w:val="0"/>
                  <w:marRight w:val="0"/>
                  <w:marTop w:val="0"/>
                  <w:marBottom w:val="0"/>
                  <w:divBdr>
                    <w:top w:val="none" w:sz="0" w:space="0" w:color="auto"/>
                    <w:left w:val="none" w:sz="0" w:space="0" w:color="auto"/>
                    <w:bottom w:val="none" w:sz="0" w:space="0" w:color="auto"/>
                    <w:right w:val="none" w:sz="0" w:space="0" w:color="auto"/>
                  </w:divBdr>
                  <w:divsChild>
                    <w:div w:id="2026247326">
                      <w:marLeft w:val="0"/>
                      <w:marRight w:val="0"/>
                      <w:marTop w:val="0"/>
                      <w:marBottom w:val="0"/>
                      <w:divBdr>
                        <w:top w:val="none" w:sz="0" w:space="0" w:color="auto"/>
                        <w:left w:val="none" w:sz="0" w:space="0" w:color="auto"/>
                        <w:bottom w:val="none" w:sz="0" w:space="0" w:color="auto"/>
                        <w:right w:val="none" w:sz="0" w:space="0" w:color="auto"/>
                      </w:divBdr>
                    </w:div>
                  </w:divsChild>
                </w:div>
                <w:div w:id="136142690">
                  <w:marLeft w:val="0"/>
                  <w:marRight w:val="0"/>
                  <w:marTop w:val="0"/>
                  <w:marBottom w:val="0"/>
                  <w:divBdr>
                    <w:top w:val="none" w:sz="0" w:space="0" w:color="auto"/>
                    <w:left w:val="none" w:sz="0" w:space="0" w:color="auto"/>
                    <w:bottom w:val="none" w:sz="0" w:space="0" w:color="auto"/>
                    <w:right w:val="none" w:sz="0" w:space="0" w:color="auto"/>
                  </w:divBdr>
                  <w:divsChild>
                    <w:div w:id="853417406">
                      <w:marLeft w:val="0"/>
                      <w:marRight w:val="0"/>
                      <w:marTop w:val="0"/>
                      <w:marBottom w:val="0"/>
                      <w:divBdr>
                        <w:top w:val="none" w:sz="0" w:space="0" w:color="auto"/>
                        <w:left w:val="none" w:sz="0" w:space="0" w:color="auto"/>
                        <w:bottom w:val="none" w:sz="0" w:space="0" w:color="auto"/>
                        <w:right w:val="none" w:sz="0" w:space="0" w:color="auto"/>
                      </w:divBdr>
                    </w:div>
                  </w:divsChild>
                </w:div>
                <w:div w:id="140658861">
                  <w:marLeft w:val="0"/>
                  <w:marRight w:val="0"/>
                  <w:marTop w:val="0"/>
                  <w:marBottom w:val="0"/>
                  <w:divBdr>
                    <w:top w:val="none" w:sz="0" w:space="0" w:color="auto"/>
                    <w:left w:val="none" w:sz="0" w:space="0" w:color="auto"/>
                    <w:bottom w:val="none" w:sz="0" w:space="0" w:color="auto"/>
                    <w:right w:val="none" w:sz="0" w:space="0" w:color="auto"/>
                  </w:divBdr>
                  <w:divsChild>
                    <w:div w:id="34550621">
                      <w:marLeft w:val="0"/>
                      <w:marRight w:val="0"/>
                      <w:marTop w:val="0"/>
                      <w:marBottom w:val="0"/>
                      <w:divBdr>
                        <w:top w:val="none" w:sz="0" w:space="0" w:color="auto"/>
                        <w:left w:val="none" w:sz="0" w:space="0" w:color="auto"/>
                        <w:bottom w:val="none" w:sz="0" w:space="0" w:color="auto"/>
                        <w:right w:val="none" w:sz="0" w:space="0" w:color="auto"/>
                      </w:divBdr>
                    </w:div>
                  </w:divsChild>
                </w:div>
                <w:div w:id="151600482">
                  <w:marLeft w:val="0"/>
                  <w:marRight w:val="0"/>
                  <w:marTop w:val="0"/>
                  <w:marBottom w:val="0"/>
                  <w:divBdr>
                    <w:top w:val="none" w:sz="0" w:space="0" w:color="auto"/>
                    <w:left w:val="none" w:sz="0" w:space="0" w:color="auto"/>
                    <w:bottom w:val="none" w:sz="0" w:space="0" w:color="auto"/>
                    <w:right w:val="none" w:sz="0" w:space="0" w:color="auto"/>
                  </w:divBdr>
                  <w:divsChild>
                    <w:div w:id="1281184357">
                      <w:marLeft w:val="0"/>
                      <w:marRight w:val="0"/>
                      <w:marTop w:val="0"/>
                      <w:marBottom w:val="0"/>
                      <w:divBdr>
                        <w:top w:val="none" w:sz="0" w:space="0" w:color="auto"/>
                        <w:left w:val="none" w:sz="0" w:space="0" w:color="auto"/>
                        <w:bottom w:val="none" w:sz="0" w:space="0" w:color="auto"/>
                        <w:right w:val="none" w:sz="0" w:space="0" w:color="auto"/>
                      </w:divBdr>
                    </w:div>
                  </w:divsChild>
                </w:div>
                <w:div w:id="151918450">
                  <w:marLeft w:val="0"/>
                  <w:marRight w:val="0"/>
                  <w:marTop w:val="0"/>
                  <w:marBottom w:val="0"/>
                  <w:divBdr>
                    <w:top w:val="none" w:sz="0" w:space="0" w:color="auto"/>
                    <w:left w:val="none" w:sz="0" w:space="0" w:color="auto"/>
                    <w:bottom w:val="none" w:sz="0" w:space="0" w:color="auto"/>
                    <w:right w:val="none" w:sz="0" w:space="0" w:color="auto"/>
                  </w:divBdr>
                  <w:divsChild>
                    <w:div w:id="1917086504">
                      <w:marLeft w:val="0"/>
                      <w:marRight w:val="0"/>
                      <w:marTop w:val="0"/>
                      <w:marBottom w:val="0"/>
                      <w:divBdr>
                        <w:top w:val="none" w:sz="0" w:space="0" w:color="auto"/>
                        <w:left w:val="none" w:sz="0" w:space="0" w:color="auto"/>
                        <w:bottom w:val="none" w:sz="0" w:space="0" w:color="auto"/>
                        <w:right w:val="none" w:sz="0" w:space="0" w:color="auto"/>
                      </w:divBdr>
                    </w:div>
                  </w:divsChild>
                </w:div>
                <w:div w:id="177962997">
                  <w:marLeft w:val="0"/>
                  <w:marRight w:val="0"/>
                  <w:marTop w:val="0"/>
                  <w:marBottom w:val="0"/>
                  <w:divBdr>
                    <w:top w:val="none" w:sz="0" w:space="0" w:color="auto"/>
                    <w:left w:val="none" w:sz="0" w:space="0" w:color="auto"/>
                    <w:bottom w:val="none" w:sz="0" w:space="0" w:color="auto"/>
                    <w:right w:val="none" w:sz="0" w:space="0" w:color="auto"/>
                  </w:divBdr>
                  <w:divsChild>
                    <w:div w:id="928587828">
                      <w:marLeft w:val="0"/>
                      <w:marRight w:val="0"/>
                      <w:marTop w:val="0"/>
                      <w:marBottom w:val="0"/>
                      <w:divBdr>
                        <w:top w:val="none" w:sz="0" w:space="0" w:color="auto"/>
                        <w:left w:val="none" w:sz="0" w:space="0" w:color="auto"/>
                        <w:bottom w:val="none" w:sz="0" w:space="0" w:color="auto"/>
                        <w:right w:val="none" w:sz="0" w:space="0" w:color="auto"/>
                      </w:divBdr>
                    </w:div>
                  </w:divsChild>
                </w:div>
                <w:div w:id="190845327">
                  <w:marLeft w:val="0"/>
                  <w:marRight w:val="0"/>
                  <w:marTop w:val="0"/>
                  <w:marBottom w:val="0"/>
                  <w:divBdr>
                    <w:top w:val="none" w:sz="0" w:space="0" w:color="auto"/>
                    <w:left w:val="none" w:sz="0" w:space="0" w:color="auto"/>
                    <w:bottom w:val="none" w:sz="0" w:space="0" w:color="auto"/>
                    <w:right w:val="none" w:sz="0" w:space="0" w:color="auto"/>
                  </w:divBdr>
                  <w:divsChild>
                    <w:div w:id="1344477483">
                      <w:marLeft w:val="0"/>
                      <w:marRight w:val="0"/>
                      <w:marTop w:val="0"/>
                      <w:marBottom w:val="0"/>
                      <w:divBdr>
                        <w:top w:val="none" w:sz="0" w:space="0" w:color="auto"/>
                        <w:left w:val="none" w:sz="0" w:space="0" w:color="auto"/>
                        <w:bottom w:val="none" w:sz="0" w:space="0" w:color="auto"/>
                        <w:right w:val="none" w:sz="0" w:space="0" w:color="auto"/>
                      </w:divBdr>
                    </w:div>
                  </w:divsChild>
                </w:div>
                <w:div w:id="200359349">
                  <w:marLeft w:val="0"/>
                  <w:marRight w:val="0"/>
                  <w:marTop w:val="0"/>
                  <w:marBottom w:val="0"/>
                  <w:divBdr>
                    <w:top w:val="none" w:sz="0" w:space="0" w:color="auto"/>
                    <w:left w:val="none" w:sz="0" w:space="0" w:color="auto"/>
                    <w:bottom w:val="none" w:sz="0" w:space="0" w:color="auto"/>
                    <w:right w:val="none" w:sz="0" w:space="0" w:color="auto"/>
                  </w:divBdr>
                  <w:divsChild>
                    <w:div w:id="512914077">
                      <w:marLeft w:val="0"/>
                      <w:marRight w:val="0"/>
                      <w:marTop w:val="0"/>
                      <w:marBottom w:val="0"/>
                      <w:divBdr>
                        <w:top w:val="none" w:sz="0" w:space="0" w:color="auto"/>
                        <w:left w:val="none" w:sz="0" w:space="0" w:color="auto"/>
                        <w:bottom w:val="none" w:sz="0" w:space="0" w:color="auto"/>
                        <w:right w:val="none" w:sz="0" w:space="0" w:color="auto"/>
                      </w:divBdr>
                    </w:div>
                  </w:divsChild>
                </w:div>
                <w:div w:id="211159714">
                  <w:marLeft w:val="0"/>
                  <w:marRight w:val="0"/>
                  <w:marTop w:val="0"/>
                  <w:marBottom w:val="0"/>
                  <w:divBdr>
                    <w:top w:val="none" w:sz="0" w:space="0" w:color="auto"/>
                    <w:left w:val="none" w:sz="0" w:space="0" w:color="auto"/>
                    <w:bottom w:val="none" w:sz="0" w:space="0" w:color="auto"/>
                    <w:right w:val="none" w:sz="0" w:space="0" w:color="auto"/>
                  </w:divBdr>
                  <w:divsChild>
                    <w:div w:id="1435126519">
                      <w:marLeft w:val="0"/>
                      <w:marRight w:val="0"/>
                      <w:marTop w:val="0"/>
                      <w:marBottom w:val="0"/>
                      <w:divBdr>
                        <w:top w:val="none" w:sz="0" w:space="0" w:color="auto"/>
                        <w:left w:val="none" w:sz="0" w:space="0" w:color="auto"/>
                        <w:bottom w:val="none" w:sz="0" w:space="0" w:color="auto"/>
                        <w:right w:val="none" w:sz="0" w:space="0" w:color="auto"/>
                      </w:divBdr>
                    </w:div>
                  </w:divsChild>
                </w:div>
                <w:div w:id="214970669">
                  <w:marLeft w:val="0"/>
                  <w:marRight w:val="0"/>
                  <w:marTop w:val="0"/>
                  <w:marBottom w:val="0"/>
                  <w:divBdr>
                    <w:top w:val="none" w:sz="0" w:space="0" w:color="auto"/>
                    <w:left w:val="none" w:sz="0" w:space="0" w:color="auto"/>
                    <w:bottom w:val="none" w:sz="0" w:space="0" w:color="auto"/>
                    <w:right w:val="none" w:sz="0" w:space="0" w:color="auto"/>
                  </w:divBdr>
                  <w:divsChild>
                    <w:div w:id="1780027043">
                      <w:marLeft w:val="0"/>
                      <w:marRight w:val="0"/>
                      <w:marTop w:val="0"/>
                      <w:marBottom w:val="0"/>
                      <w:divBdr>
                        <w:top w:val="none" w:sz="0" w:space="0" w:color="auto"/>
                        <w:left w:val="none" w:sz="0" w:space="0" w:color="auto"/>
                        <w:bottom w:val="none" w:sz="0" w:space="0" w:color="auto"/>
                        <w:right w:val="none" w:sz="0" w:space="0" w:color="auto"/>
                      </w:divBdr>
                    </w:div>
                  </w:divsChild>
                </w:div>
                <w:div w:id="233275185">
                  <w:marLeft w:val="0"/>
                  <w:marRight w:val="0"/>
                  <w:marTop w:val="0"/>
                  <w:marBottom w:val="0"/>
                  <w:divBdr>
                    <w:top w:val="none" w:sz="0" w:space="0" w:color="auto"/>
                    <w:left w:val="none" w:sz="0" w:space="0" w:color="auto"/>
                    <w:bottom w:val="none" w:sz="0" w:space="0" w:color="auto"/>
                    <w:right w:val="none" w:sz="0" w:space="0" w:color="auto"/>
                  </w:divBdr>
                  <w:divsChild>
                    <w:div w:id="1582568133">
                      <w:marLeft w:val="0"/>
                      <w:marRight w:val="0"/>
                      <w:marTop w:val="0"/>
                      <w:marBottom w:val="0"/>
                      <w:divBdr>
                        <w:top w:val="none" w:sz="0" w:space="0" w:color="auto"/>
                        <w:left w:val="none" w:sz="0" w:space="0" w:color="auto"/>
                        <w:bottom w:val="none" w:sz="0" w:space="0" w:color="auto"/>
                        <w:right w:val="none" w:sz="0" w:space="0" w:color="auto"/>
                      </w:divBdr>
                    </w:div>
                  </w:divsChild>
                </w:div>
                <w:div w:id="239828073">
                  <w:marLeft w:val="0"/>
                  <w:marRight w:val="0"/>
                  <w:marTop w:val="0"/>
                  <w:marBottom w:val="0"/>
                  <w:divBdr>
                    <w:top w:val="none" w:sz="0" w:space="0" w:color="auto"/>
                    <w:left w:val="none" w:sz="0" w:space="0" w:color="auto"/>
                    <w:bottom w:val="none" w:sz="0" w:space="0" w:color="auto"/>
                    <w:right w:val="none" w:sz="0" w:space="0" w:color="auto"/>
                  </w:divBdr>
                  <w:divsChild>
                    <w:div w:id="1335718310">
                      <w:marLeft w:val="0"/>
                      <w:marRight w:val="0"/>
                      <w:marTop w:val="0"/>
                      <w:marBottom w:val="0"/>
                      <w:divBdr>
                        <w:top w:val="none" w:sz="0" w:space="0" w:color="auto"/>
                        <w:left w:val="none" w:sz="0" w:space="0" w:color="auto"/>
                        <w:bottom w:val="none" w:sz="0" w:space="0" w:color="auto"/>
                        <w:right w:val="none" w:sz="0" w:space="0" w:color="auto"/>
                      </w:divBdr>
                    </w:div>
                  </w:divsChild>
                </w:div>
                <w:div w:id="241183269">
                  <w:marLeft w:val="0"/>
                  <w:marRight w:val="0"/>
                  <w:marTop w:val="0"/>
                  <w:marBottom w:val="0"/>
                  <w:divBdr>
                    <w:top w:val="none" w:sz="0" w:space="0" w:color="auto"/>
                    <w:left w:val="none" w:sz="0" w:space="0" w:color="auto"/>
                    <w:bottom w:val="none" w:sz="0" w:space="0" w:color="auto"/>
                    <w:right w:val="none" w:sz="0" w:space="0" w:color="auto"/>
                  </w:divBdr>
                  <w:divsChild>
                    <w:div w:id="1042051677">
                      <w:marLeft w:val="0"/>
                      <w:marRight w:val="0"/>
                      <w:marTop w:val="0"/>
                      <w:marBottom w:val="0"/>
                      <w:divBdr>
                        <w:top w:val="none" w:sz="0" w:space="0" w:color="auto"/>
                        <w:left w:val="none" w:sz="0" w:space="0" w:color="auto"/>
                        <w:bottom w:val="none" w:sz="0" w:space="0" w:color="auto"/>
                        <w:right w:val="none" w:sz="0" w:space="0" w:color="auto"/>
                      </w:divBdr>
                    </w:div>
                  </w:divsChild>
                </w:div>
                <w:div w:id="251092274">
                  <w:marLeft w:val="0"/>
                  <w:marRight w:val="0"/>
                  <w:marTop w:val="0"/>
                  <w:marBottom w:val="0"/>
                  <w:divBdr>
                    <w:top w:val="none" w:sz="0" w:space="0" w:color="auto"/>
                    <w:left w:val="none" w:sz="0" w:space="0" w:color="auto"/>
                    <w:bottom w:val="none" w:sz="0" w:space="0" w:color="auto"/>
                    <w:right w:val="none" w:sz="0" w:space="0" w:color="auto"/>
                  </w:divBdr>
                  <w:divsChild>
                    <w:div w:id="620110580">
                      <w:marLeft w:val="0"/>
                      <w:marRight w:val="0"/>
                      <w:marTop w:val="0"/>
                      <w:marBottom w:val="0"/>
                      <w:divBdr>
                        <w:top w:val="none" w:sz="0" w:space="0" w:color="auto"/>
                        <w:left w:val="none" w:sz="0" w:space="0" w:color="auto"/>
                        <w:bottom w:val="none" w:sz="0" w:space="0" w:color="auto"/>
                        <w:right w:val="none" w:sz="0" w:space="0" w:color="auto"/>
                      </w:divBdr>
                    </w:div>
                    <w:div w:id="1268271014">
                      <w:marLeft w:val="0"/>
                      <w:marRight w:val="0"/>
                      <w:marTop w:val="0"/>
                      <w:marBottom w:val="0"/>
                      <w:divBdr>
                        <w:top w:val="none" w:sz="0" w:space="0" w:color="auto"/>
                        <w:left w:val="none" w:sz="0" w:space="0" w:color="auto"/>
                        <w:bottom w:val="none" w:sz="0" w:space="0" w:color="auto"/>
                        <w:right w:val="none" w:sz="0" w:space="0" w:color="auto"/>
                      </w:divBdr>
                    </w:div>
                    <w:div w:id="1410031767">
                      <w:marLeft w:val="0"/>
                      <w:marRight w:val="0"/>
                      <w:marTop w:val="0"/>
                      <w:marBottom w:val="0"/>
                      <w:divBdr>
                        <w:top w:val="none" w:sz="0" w:space="0" w:color="auto"/>
                        <w:left w:val="none" w:sz="0" w:space="0" w:color="auto"/>
                        <w:bottom w:val="none" w:sz="0" w:space="0" w:color="auto"/>
                        <w:right w:val="none" w:sz="0" w:space="0" w:color="auto"/>
                      </w:divBdr>
                    </w:div>
                  </w:divsChild>
                </w:div>
                <w:div w:id="314920870">
                  <w:marLeft w:val="0"/>
                  <w:marRight w:val="0"/>
                  <w:marTop w:val="0"/>
                  <w:marBottom w:val="0"/>
                  <w:divBdr>
                    <w:top w:val="none" w:sz="0" w:space="0" w:color="auto"/>
                    <w:left w:val="none" w:sz="0" w:space="0" w:color="auto"/>
                    <w:bottom w:val="none" w:sz="0" w:space="0" w:color="auto"/>
                    <w:right w:val="none" w:sz="0" w:space="0" w:color="auto"/>
                  </w:divBdr>
                  <w:divsChild>
                    <w:div w:id="2138252174">
                      <w:marLeft w:val="0"/>
                      <w:marRight w:val="0"/>
                      <w:marTop w:val="0"/>
                      <w:marBottom w:val="0"/>
                      <w:divBdr>
                        <w:top w:val="none" w:sz="0" w:space="0" w:color="auto"/>
                        <w:left w:val="none" w:sz="0" w:space="0" w:color="auto"/>
                        <w:bottom w:val="none" w:sz="0" w:space="0" w:color="auto"/>
                        <w:right w:val="none" w:sz="0" w:space="0" w:color="auto"/>
                      </w:divBdr>
                    </w:div>
                  </w:divsChild>
                </w:div>
                <w:div w:id="326058751">
                  <w:marLeft w:val="0"/>
                  <w:marRight w:val="0"/>
                  <w:marTop w:val="0"/>
                  <w:marBottom w:val="0"/>
                  <w:divBdr>
                    <w:top w:val="none" w:sz="0" w:space="0" w:color="auto"/>
                    <w:left w:val="none" w:sz="0" w:space="0" w:color="auto"/>
                    <w:bottom w:val="none" w:sz="0" w:space="0" w:color="auto"/>
                    <w:right w:val="none" w:sz="0" w:space="0" w:color="auto"/>
                  </w:divBdr>
                  <w:divsChild>
                    <w:div w:id="1183275859">
                      <w:marLeft w:val="0"/>
                      <w:marRight w:val="0"/>
                      <w:marTop w:val="0"/>
                      <w:marBottom w:val="0"/>
                      <w:divBdr>
                        <w:top w:val="none" w:sz="0" w:space="0" w:color="auto"/>
                        <w:left w:val="none" w:sz="0" w:space="0" w:color="auto"/>
                        <w:bottom w:val="none" w:sz="0" w:space="0" w:color="auto"/>
                        <w:right w:val="none" w:sz="0" w:space="0" w:color="auto"/>
                      </w:divBdr>
                    </w:div>
                  </w:divsChild>
                </w:div>
                <w:div w:id="364866433">
                  <w:marLeft w:val="0"/>
                  <w:marRight w:val="0"/>
                  <w:marTop w:val="0"/>
                  <w:marBottom w:val="0"/>
                  <w:divBdr>
                    <w:top w:val="none" w:sz="0" w:space="0" w:color="auto"/>
                    <w:left w:val="none" w:sz="0" w:space="0" w:color="auto"/>
                    <w:bottom w:val="none" w:sz="0" w:space="0" w:color="auto"/>
                    <w:right w:val="none" w:sz="0" w:space="0" w:color="auto"/>
                  </w:divBdr>
                  <w:divsChild>
                    <w:div w:id="1573931901">
                      <w:marLeft w:val="0"/>
                      <w:marRight w:val="0"/>
                      <w:marTop w:val="0"/>
                      <w:marBottom w:val="0"/>
                      <w:divBdr>
                        <w:top w:val="none" w:sz="0" w:space="0" w:color="auto"/>
                        <w:left w:val="none" w:sz="0" w:space="0" w:color="auto"/>
                        <w:bottom w:val="none" w:sz="0" w:space="0" w:color="auto"/>
                        <w:right w:val="none" w:sz="0" w:space="0" w:color="auto"/>
                      </w:divBdr>
                    </w:div>
                  </w:divsChild>
                </w:div>
                <w:div w:id="368188945">
                  <w:marLeft w:val="0"/>
                  <w:marRight w:val="0"/>
                  <w:marTop w:val="0"/>
                  <w:marBottom w:val="0"/>
                  <w:divBdr>
                    <w:top w:val="none" w:sz="0" w:space="0" w:color="auto"/>
                    <w:left w:val="none" w:sz="0" w:space="0" w:color="auto"/>
                    <w:bottom w:val="none" w:sz="0" w:space="0" w:color="auto"/>
                    <w:right w:val="none" w:sz="0" w:space="0" w:color="auto"/>
                  </w:divBdr>
                  <w:divsChild>
                    <w:div w:id="1093428278">
                      <w:marLeft w:val="0"/>
                      <w:marRight w:val="0"/>
                      <w:marTop w:val="0"/>
                      <w:marBottom w:val="0"/>
                      <w:divBdr>
                        <w:top w:val="none" w:sz="0" w:space="0" w:color="auto"/>
                        <w:left w:val="none" w:sz="0" w:space="0" w:color="auto"/>
                        <w:bottom w:val="none" w:sz="0" w:space="0" w:color="auto"/>
                        <w:right w:val="none" w:sz="0" w:space="0" w:color="auto"/>
                      </w:divBdr>
                    </w:div>
                  </w:divsChild>
                </w:div>
                <w:div w:id="407465347">
                  <w:marLeft w:val="0"/>
                  <w:marRight w:val="0"/>
                  <w:marTop w:val="0"/>
                  <w:marBottom w:val="0"/>
                  <w:divBdr>
                    <w:top w:val="none" w:sz="0" w:space="0" w:color="auto"/>
                    <w:left w:val="none" w:sz="0" w:space="0" w:color="auto"/>
                    <w:bottom w:val="none" w:sz="0" w:space="0" w:color="auto"/>
                    <w:right w:val="none" w:sz="0" w:space="0" w:color="auto"/>
                  </w:divBdr>
                  <w:divsChild>
                    <w:div w:id="1853686181">
                      <w:marLeft w:val="0"/>
                      <w:marRight w:val="0"/>
                      <w:marTop w:val="0"/>
                      <w:marBottom w:val="0"/>
                      <w:divBdr>
                        <w:top w:val="none" w:sz="0" w:space="0" w:color="auto"/>
                        <w:left w:val="none" w:sz="0" w:space="0" w:color="auto"/>
                        <w:bottom w:val="none" w:sz="0" w:space="0" w:color="auto"/>
                        <w:right w:val="none" w:sz="0" w:space="0" w:color="auto"/>
                      </w:divBdr>
                    </w:div>
                  </w:divsChild>
                </w:div>
                <w:div w:id="437483819">
                  <w:marLeft w:val="0"/>
                  <w:marRight w:val="0"/>
                  <w:marTop w:val="0"/>
                  <w:marBottom w:val="0"/>
                  <w:divBdr>
                    <w:top w:val="none" w:sz="0" w:space="0" w:color="auto"/>
                    <w:left w:val="none" w:sz="0" w:space="0" w:color="auto"/>
                    <w:bottom w:val="none" w:sz="0" w:space="0" w:color="auto"/>
                    <w:right w:val="none" w:sz="0" w:space="0" w:color="auto"/>
                  </w:divBdr>
                  <w:divsChild>
                    <w:div w:id="74591386">
                      <w:marLeft w:val="0"/>
                      <w:marRight w:val="0"/>
                      <w:marTop w:val="0"/>
                      <w:marBottom w:val="0"/>
                      <w:divBdr>
                        <w:top w:val="none" w:sz="0" w:space="0" w:color="auto"/>
                        <w:left w:val="none" w:sz="0" w:space="0" w:color="auto"/>
                        <w:bottom w:val="none" w:sz="0" w:space="0" w:color="auto"/>
                        <w:right w:val="none" w:sz="0" w:space="0" w:color="auto"/>
                      </w:divBdr>
                    </w:div>
                  </w:divsChild>
                </w:div>
                <w:div w:id="469590544">
                  <w:marLeft w:val="0"/>
                  <w:marRight w:val="0"/>
                  <w:marTop w:val="0"/>
                  <w:marBottom w:val="0"/>
                  <w:divBdr>
                    <w:top w:val="none" w:sz="0" w:space="0" w:color="auto"/>
                    <w:left w:val="none" w:sz="0" w:space="0" w:color="auto"/>
                    <w:bottom w:val="none" w:sz="0" w:space="0" w:color="auto"/>
                    <w:right w:val="none" w:sz="0" w:space="0" w:color="auto"/>
                  </w:divBdr>
                  <w:divsChild>
                    <w:div w:id="1284921644">
                      <w:marLeft w:val="0"/>
                      <w:marRight w:val="0"/>
                      <w:marTop w:val="0"/>
                      <w:marBottom w:val="0"/>
                      <w:divBdr>
                        <w:top w:val="none" w:sz="0" w:space="0" w:color="auto"/>
                        <w:left w:val="none" w:sz="0" w:space="0" w:color="auto"/>
                        <w:bottom w:val="none" w:sz="0" w:space="0" w:color="auto"/>
                        <w:right w:val="none" w:sz="0" w:space="0" w:color="auto"/>
                      </w:divBdr>
                    </w:div>
                  </w:divsChild>
                </w:div>
                <w:div w:id="477652676">
                  <w:marLeft w:val="0"/>
                  <w:marRight w:val="0"/>
                  <w:marTop w:val="0"/>
                  <w:marBottom w:val="0"/>
                  <w:divBdr>
                    <w:top w:val="none" w:sz="0" w:space="0" w:color="auto"/>
                    <w:left w:val="none" w:sz="0" w:space="0" w:color="auto"/>
                    <w:bottom w:val="none" w:sz="0" w:space="0" w:color="auto"/>
                    <w:right w:val="none" w:sz="0" w:space="0" w:color="auto"/>
                  </w:divBdr>
                  <w:divsChild>
                    <w:div w:id="229384902">
                      <w:marLeft w:val="0"/>
                      <w:marRight w:val="0"/>
                      <w:marTop w:val="0"/>
                      <w:marBottom w:val="0"/>
                      <w:divBdr>
                        <w:top w:val="none" w:sz="0" w:space="0" w:color="auto"/>
                        <w:left w:val="none" w:sz="0" w:space="0" w:color="auto"/>
                        <w:bottom w:val="none" w:sz="0" w:space="0" w:color="auto"/>
                        <w:right w:val="none" w:sz="0" w:space="0" w:color="auto"/>
                      </w:divBdr>
                    </w:div>
                  </w:divsChild>
                </w:div>
                <w:div w:id="537360085">
                  <w:marLeft w:val="0"/>
                  <w:marRight w:val="0"/>
                  <w:marTop w:val="0"/>
                  <w:marBottom w:val="0"/>
                  <w:divBdr>
                    <w:top w:val="none" w:sz="0" w:space="0" w:color="auto"/>
                    <w:left w:val="none" w:sz="0" w:space="0" w:color="auto"/>
                    <w:bottom w:val="none" w:sz="0" w:space="0" w:color="auto"/>
                    <w:right w:val="none" w:sz="0" w:space="0" w:color="auto"/>
                  </w:divBdr>
                  <w:divsChild>
                    <w:div w:id="1524124441">
                      <w:marLeft w:val="0"/>
                      <w:marRight w:val="0"/>
                      <w:marTop w:val="0"/>
                      <w:marBottom w:val="0"/>
                      <w:divBdr>
                        <w:top w:val="none" w:sz="0" w:space="0" w:color="auto"/>
                        <w:left w:val="none" w:sz="0" w:space="0" w:color="auto"/>
                        <w:bottom w:val="none" w:sz="0" w:space="0" w:color="auto"/>
                        <w:right w:val="none" w:sz="0" w:space="0" w:color="auto"/>
                      </w:divBdr>
                    </w:div>
                  </w:divsChild>
                </w:div>
                <w:div w:id="537933731">
                  <w:marLeft w:val="0"/>
                  <w:marRight w:val="0"/>
                  <w:marTop w:val="0"/>
                  <w:marBottom w:val="0"/>
                  <w:divBdr>
                    <w:top w:val="none" w:sz="0" w:space="0" w:color="auto"/>
                    <w:left w:val="none" w:sz="0" w:space="0" w:color="auto"/>
                    <w:bottom w:val="none" w:sz="0" w:space="0" w:color="auto"/>
                    <w:right w:val="none" w:sz="0" w:space="0" w:color="auto"/>
                  </w:divBdr>
                  <w:divsChild>
                    <w:div w:id="1386762433">
                      <w:marLeft w:val="0"/>
                      <w:marRight w:val="0"/>
                      <w:marTop w:val="0"/>
                      <w:marBottom w:val="0"/>
                      <w:divBdr>
                        <w:top w:val="none" w:sz="0" w:space="0" w:color="auto"/>
                        <w:left w:val="none" w:sz="0" w:space="0" w:color="auto"/>
                        <w:bottom w:val="none" w:sz="0" w:space="0" w:color="auto"/>
                        <w:right w:val="none" w:sz="0" w:space="0" w:color="auto"/>
                      </w:divBdr>
                    </w:div>
                  </w:divsChild>
                </w:div>
                <w:div w:id="572207326">
                  <w:marLeft w:val="0"/>
                  <w:marRight w:val="0"/>
                  <w:marTop w:val="0"/>
                  <w:marBottom w:val="0"/>
                  <w:divBdr>
                    <w:top w:val="none" w:sz="0" w:space="0" w:color="auto"/>
                    <w:left w:val="none" w:sz="0" w:space="0" w:color="auto"/>
                    <w:bottom w:val="none" w:sz="0" w:space="0" w:color="auto"/>
                    <w:right w:val="none" w:sz="0" w:space="0" w:color="auto"/>
                  </w:divBdr>
                  <w:divsChild>
                    <w:div w:id="1454791243">
                      <w:marLeft w:val="0"/>
                      <w:marRight w:val="0"/>
                      <w:marTop w:val="0"/>
                      <w:marBottom w:val="0"/>
                      <w:divBdr>
                        <w:top w:val="none" w:sz="0" w:space="0" w:color="auto"/>
                        <w:left w:val="none" w:sz="0" w:space="0" w:color="auto"/>
                        <w:bottom w:val="none" w:sz="0" w:space="0" w:color="auto"/>
                        <w:right w:val="none" w:sz="0" w:space="0" w:color="auto"/>
                      </w:divBdr>
                    </w:div>
                  </w:divsChild>
                </w:div>
                <w:div w:id="589385756">
                  <w:marLeft w:val="0"/>
                  <w:marRight w:val="0"/>
                  <w:marTop w:val="0"/>
                  <w:marBottom w:val="0"/>
                  <w:divBdr>
                    <w:top w:val="none" w:sz="0" w:space="0" w:color="auto"/>
                    <w:left w:val="none" w:sz="0" w:space="0" w:color="auto"/>
                    <w:bottom w:val="none" w:sz="0" w:space="0" w:color="auto"/>
                    <w:right w:val="none" w:sz="0" w:space="0" w:color="auto"/>
                  </w:divBdr>
                  <w:divsChild>
                    <w:div w:id="1470634180">
                      <w:marLeft w:val="0"/>
                      <w:marRight w:val="0"/>
                      <w:marTop w:val="0"/>
                      <w:marBottom w:val="0"/>
                      <w:divBdr>
                        <w:top w:val="none" w:sz="0" w:space="0" w:color="auto"/>
                        <w:left w:val="none" w:sz="0" w:space="0" w:color="auto"/>
                        <w:bottom w:val="none" w:sz="0" w:space="0" w:color="auto"/>
                        <w:right w:val="none" w:sz="0" w:space="0" w:color="auto"/>
                      </w:divBdr>
                    </w:div>
                  </w:divsChild>
                </w:div>
                <w:div w:id="647788457">
                  <w:marLeft w:val="0"/>
                  <w:marRight w:val="0"/>
                  <w:marTop w:val="0"/>
                  <w:marBottom w:val="0"/>
                  <w:divBdr>
                    <w:top w:val="none" w:sz="0" w:space="0" w:color="auto"/>
                    <w:left w:val="none" w:sz="0" w:space="0" w:color="auto"/>
                    <w:bottom w:val="none" w:sz="0" w:space="0" w:color="auto"/>
                    <w:right w:val="none" w:sz="0" w:space="0" w:color="auto"/>
                  </w:divBdr>
                  <w:divsChild>
                    <w:div w:id="285621740">
                      <w:marLeft w:val="0"/>
                      <w:marRight w:val="0"/>
                      <w:marTop w:val="0"/>
                      <w:marBottom w:val="0"/>
                      <w:divBdr>
                        <w:top w:val="none" w:sz="0" w:space="0" w:color="auto"/>
                        <w:left w:val="none" w:sz="0" w:space="0" w:color="auto"/>
                        <w:bottom w:val="none" w:sz="0" w:space="0" w:color="auto"/>
                        <w:right w:val="none" w:sz="0" w:space="0" w:color="auto"/>
                      </w:divBdr>
                    </w:div>
                  </w:divsChild>
                </w:div>
                <w:div w:id="648746915">
                  <w:marLeft w:val="0"/>
                  <w:marRight w:val="0"/>
                  <w:marTop w:val="0"/>
                  <w:marBottom w:val="0"/>
                  <w:divBdr>
                    <w:top w:val="none" w:sz="0" w:space="0" w:color="auto"/>
                    <w:left w:val="none" w:sz="0" w:space="0" w:color="auto"/>
                    <w:bottom w:val="none" w:sz="0" w:space="0" w:color="auto"/>
                    <w:right w:val="none" w:sz="0" w:space="0" w:color="auto"/>
                  </w:divBdr>
                  <w:divsChild>
                    <w:div w:id="79450762">
                      <w:marLeft w:val="0"/>
                      <w:marRight w:val="0"/>
                      <w:marTop w:val="0"/>
                      <w:marBottom w:val="0"/>
                      <w:divBdr>
                        <w:top w:val="none" w:sz="0" w:space="0" w:color="auto"/>
                        <w:left w:val="none" w:sz="0" w:space="0" w:color="auto"/>
                        <w:bottom w:val="none" w:sz="0" w:space="0" w:color="auto"/>
                        <w:right w:val="none" w:sz="0" w:space="0" w:color="auto"/>
                      </w:divBdr>
                    </w:div>
                  </w:divsChild>
                </w:div>
                <w:div w:id="665863420">
                  <w:marLeft w:val="0"/>
                  <w:marRight w:val="0"/>
                  <w:marTop w:val="0"/>
                  <w:marBottom w:val="0"/>
                  <w:divBdr>
                    <w:top w:val="none" w:sz="0" w:space="0" w:color="auto"/>
                    <w:left w:val="none" w:sz="0" w:space="0" w:color="auto"/>
                    <w:bottom w:val="none" w:sz="0" w:space="0" w:color="auto"/>
                    <w:right w:val="none" w:sz="0" w:space="0" w:color="auto"/>
                  </w:divBdr>
                  <w:divsChild>
                    <w:div w:id="1752970558">
                      <w:marLeft w:val="0"/>
                      <w:marRight w:val="0"/>
                      <w:marTop w:val="0"/>
                      <w:marBottom w:val="0"/>
                      <w:divBdr>
                        <w:top w:val="none" w:sz="0" w:space="0" w:color="auto"/>
                        <w:left w:val="none" w:sz="0" w:space="0" w:color="auto"/>
                        <w:bottom w:val="none" w:sz="0" w:space="0" w:color="auto"/>
                        <w:right w:val="none" w:sz="0" w:space="0" w:color="auto"/>
                      </w:divBdr>
                    </w:div>
                  </w:divsChild>
                </w:div>
                <w:div w:id="683674413">
                  <w:marLeft w:val="0"/>
                  <w:marRight w:val="0"/>
                  <w:marTop w:val="0"/>
                  <w:marBottom w:val="0"/>
                  <w:divBdr>
                    <w:top w:val="none" w:sz="0" w:space="0" w:color="auto"/>
                    <w:left w:val="none" w:sz="0" w:space="0" w:color="auto"/>
                    <w:bottom w:val="none" w:sz="0" w:space="0" w:color="auto"/>
                    <w:right w:val="none" w:sz="0" w:space="0" w:color="auto"/>
                  </w:divBdr>
                  <w:divsChild>
                    <w:div w:id="354967733">
                      <w:marLeft w:val="0"/>
                      <w:marRight w:val="0"/>
                      <w:marTop w:val="0"/>
                      <w:marBottom w:val="0"/>
                      <w:divBdr>
                        <w:top w:val="none" w:sz="0" w:space="0" w:color="auto"/>
                        <w:left w:val="none" w:sz="0" w:space="0" w:color="auto"/>
                        <w:bottom w:val="none" w:sz="0" w:space="0" w:color="auto"/>
                        <w:right w:val="none" w:sz="0" w:space="0" w:color="auto"/>
                      </w:divBdr>
                    </w:div>
                  </w:divsChild>
                </w:div>
                <w:div w:id="688682562">
                  <w:marLeft w:val="0"/>
                  <w:marRight w:val="0"/>
                  <w:marTop w:val="0"/>
                  <w:marBottom w:val="0"/>
                  <w:divBdr>
                    <w:top w:val="none" w:sz="0" w:space="0" w:color="auto"/>
                    <w:left w:val="none" w:sz="0" w:space="0" w:color="auto"/>
                    <w:bottom w:val="none" w:sz="0" w:space="0" w:color="auto"/>
                    <w:right w:val="none" w:sz="0" w:space="0" w:color="auto"/>
                  </w:divBdr>
                  <w:divsChild>
                    <w:div w:id="775948757">
                      <w:marLeft w:val="0"/>
                      <w:marRight w:val="0"/>
                      <w:marTop w:val="0"/>
                      <w:marBottom w:val="0"/>
                      <w:divBdr>
                        <w:top w:val="none" w:sz="0" w:space="0" w:color="auto"/>
                        <w:left w:val="none" w:sz="0" w:space="0" w:color="auto"/>
                        <w:bottom w:val="none" w:sz="0" w:space="0" w:color="auto"/>
                        <w:right w:val="none" w:sz="0" w:space="0" w:color="auto"/>
                      </w:divBdr>
                    </w:div>
                  </w:divsChild>
                </w:div>
                <w:div w:id="725418061">
                  <w:marLeft w:val="0"/>
                  <w:marRight w:val="0"/>
                  <w:marTop w:val="0"/>
                  <w:marBottom w:val="0"/>
                  <w:divBdr>
                    <w:top w:val="none" w:sz="0" w:space="0" w:color="auto"/>
                    <w:left w:val="none" w:sz="0" w:space="0" w:color="auto"/>
                    <w:bottom w:val="none" w:sz="0" w:space="0" w:color="auto"/>
                    <w:right w:val="none" w:sz="0" w:space="0" w:color="auto"/>
                  </w:divBdr>
                  <w:divsChild>
                    <w:div w:id="1522695264">
                      <w:marLeft w:val="0"/>
                      <w:marRight w:val="0"/>
                      <w:marTop w:val="0"/>
                      <w:marBottom w:val="0"/>
                      <w:divBdr>
                        <w:top w:val="none" w:sz="0" w:space="0" w:color="auto"/>
                        <w:left w:val="none" w:sz="0" w:space="0" w:color="auto"/>
                        <w:bottom w:val="none" w:sz="0" w:space="0" w:color="auto"/>
                        <w:right w:val="none" w:sz="0" w:space="0" w:color="auto"/>
                      </w:divBdr>
                    </w:div>
                  </w:divsChild>
                </w:div>
                <w:div w:id="729693668">
                  <w:marLeft w:val="0"/>
                  <w:marRight w:val="0"/>
                  <w:marTop w:val="0"/>
                  <w:marBottom w:val="0"/>
                  <w:divBdr>
                    <w:top w:val="none" w:sz="0" w:space="0" w:color="auto"/>
                    <w:left w:val="none" w:sz="0" w:space="0" w:color="auto"/>
                    <w:bottom w:val="none" w:sz="0" w:space="0" w:color="auto"/>
                    <w:right w:val="none" w:sz="0" w:space="0" w:color="auto"/>
                  </w:divBdr>
                  <w:divsChild>
                    <w:div w:id="781723842">
                      <w:marLeft w:val="0"/>
                      <w:marRight w:val="0"/>
                      <w:marTop w:val="0"/>
                      <w:marBottom w:val="0"/>
                      <w:divBdr>
                        <w:top w:val="none" w:sz="0" w:space="0" w:color="auto"/>
                        <w:left w:val="none" w:sz="0" w:space="0" w:color="auto"/>
                        <w:bottom w:val="none" w:sz="0" w:space="0" w:color="auto"/>
                        <w:right w:val="none" w:sz="0" w:space="0" w:color="auto"/>
                      </w:divBdr>
                    </w:div>
                  </w:divsChild>
                </w:div>
                <w:div w:id="745108375">
                  <w:marLeft w:val="0"/>
                  <w:marRight w:val="0"/>
                  <w:marTop w:val="0"/>
                  <w:marBottom w:val="0"/>
                  <w:divBdr>
                    <w:top w:val="none" w:sz="0" w:space="0" w:color="auto"/>
                    <w:left w:val="none" w:sz="0" w:space="0" w:color="auto"/>
                    <w:bottom w:val="none" w:sz="0" w:space="0" w:color="auto"/>
                    <w:right w:val="none" w:sz="0" w:space="0" w:color="auto"/>
                  </w:divBdr>
                  <w:divsChild>
                    <w:div w:id="1572496946">
                      <w:marLeft w:val="0"/>
                      <w:marRight w:val="0"/>
                      <w:marTop w:val="0"/>
                      <w:marBottom w:val="0"/>
                      <w:divBdr>
                        <w:top w:val="none" w:sz="0" w:space="0" w:color="auto"/>
                        <w:left w:val="none" w:sz="0" w:space="0" w:color="auto"/>
                        <w:bottom w:val="none" w:sz="0" w:space="0" w:color="auto"/>
                        <w:right w:val="none" w:sz="0" w:space="0" w:color="auto"/>
                      </w:divBdr>
                    </w:div>
                  </w:divsChild>
                </w:div>
                <w:div w:id="754010982">
                  <w:marLeft w:val="0"/>
                  <w:marRight w:val="0"/>
                  <w:marTop w:val="0"/>
                  <w:marBottom w:val="0"/>
                  <w:divBdr>
                    <w:top w:val="none" w:sz="0" w:space="0" w:color="auto"/>
                    <w:left w:val="none" w:sz="0" w:space="0" w:color="auto"/>
                    <w:bottom w:val="none" w:sz="0" w:space="0" w:color="auto"/>
                    <w:right w:val="none" w:sz="0" w:space="0" w:color="auto"/>
                  </w:divBdr>
                  <w:divsChild>
                    <w:div w:id="726682463">
                      <w:marLeft w:val="0"/>
                      <w:marRight w:val="0"/>
                      <w:marTop w:val="0"/>
                      <w:marBottom w:val="0"/>
                      <w:divBdr>
                        <w:top w:val="none" w:sz="0" w:space="0" w:color="auto"/>
                        <w:left w:val="none" w:sz="0" w:space="0" w:color="auto"/>
                        <w:bottom w:val="none" w:sz="0" w:space="0" w:color="auto"/>
                        <w:right w:val="none" w:sz="0" w:space="0" w:color="auto"/>
                      </w:divBdr>
                    </w:div>
                  </w:divsChild>
                </w:div>
                <w:div w:id="762145905">
                  <w:marLeft w:val="0"/>
                  <w:marRight w:val="0"/>
                  <w:marTop w:val="0"/>
                  <w:marBottom w:val="0"/>
                  <w:divBdr>
                    <w:top w:val="none" w:sz="0" w:space="0" w:color="auto"/>
                    <w:left w:val="none" w:sz="0" w:space="0" w:color="auto"/>
                    <w:bottom w:val="none" w:sz="0" w:space="0" w:color="auto"/>
                    <w:right w:val="none" w:sz="0" w:space="0" w:color="auto"/>
                  </w:divBdr>
                  <w:divsChild>
                    <w:div w:id="1533349146">
                      <w:marLeft w:val="0"/>
                      <w:marRight w:val="0"/>
                      <w:marTop w:val="0"/>
                      <w:marBottom w:val="0"/>
                      <w:divBdr>
                        <w:top w:val="none" w:sz="0" w:space="0" w:color="auto"/>
                        <w:left w:val="none" w:sz="0" w:space="0" w:color="auto"/>
                        <w:bottom w:val="none" w:sz="0" w:space="0" w:color="auto"/>
                        <w:right w:val="none" w:sz="0" w:space="0" w:color="auto"/>
                      </w:divBdr>
                    </w:div>
                  </w:divsChild>
                </w:div>
                <w:div w:id="768311271">
                  <w:marLeft w:val="0"/>
                  <w:marRight w:val="0"/>
                  <w:marTop w:val="0"/>
                  <w:marBottom w:val="0"/>
                  <w:divBdr>
                    <w:top w:val="none" w:sz="0" w:space="0" w:color="auto"/>
                    <w:left w:val="none" w:sz="0" w:space="0" w:color="auto"/>
                    <w:bottom w:val="none" w:sz="0" w:space="0" w:color="auto"/>
                    <w:right w:val="none" w:sz="0" w:space="0" w:color="auto"/>
                  </w:divBdr>
                  <w:divsChild>
                    <w:div w:id="1441337336">
                      <w:marLeft w:val="0"/>
                      <w:marRight w:val="0"/>
                      <w:marTop w:val="0"/>
                      <w:marBottom w:val="0"/>
                      <w:divBdr>
                        <w:top w:val="none" w:sz="0" w:space="0" w:color="auto"/>
                        <w:left w:val="none" w:sz="0" w:space="0" w:color="auto"/>
                        <w:bottom w:val="none" w:sz="0" w:space="0" w:color="auto"/>
                        <w:right w:val="none" w:sz="0" w:space="0" w:color="auto"/>
                      </w:divBdr>
                    </w:div>
                  </w:divsChild>
                </w:div>
                <w:div w:id="768744433">
                  <w:marLeft w:val="0"/>
                  <w:marRight w:val="0"/>
                  <w:marTop w:val="0"/>
                  <w:marBottom w:val="0"/>
                  <w:divBdr>
                    <w:top w:val="none" w:sz="0" w:space="0" w:color="auto"/>
                    <w:left w:val="none" w:sz="0" w:space="0" w:color="auto"/>
                    <w:bottom w:val="none" w:sz="0" w:space="0" w:color="auto"/>
                    <w:right w:val="none" w:sz="0" w:space="0" w:color="auto"/>
                  </w:divBdr>
                  <w:divsChild>
                    <w:div w:id="782111940">
                      <w:marLeft w:val="0"/>
                      <w:marRight w:val="0"/>
                      <w:marTop w:val="0"/>
                      <w:marBottom w:val="0"/>
                      <w:divBdr>
                        <w:top w:val="none" w:sz="0" w:space="0" w:color="auto"/>
                        <w:left w:val="none" w:sz="0" w:space="0" w:color="auto"/>
                        <w:bottom w:val="none" w:sz="0" w:space="0" w:color="auto"/>
                        <w:right w:val="none" w:sz="0" w:space="0" w:color="auto"/>
                      </w:divBdr>
                    </w:div>
                  </w:divsChild>
                </w:div>
                <w:div w:id="786509548">
                  <w:marLeft w:val="0"/>
                  <w:marRight w:val="0"/>
                  <w:marTop w:val="0"/>
                  <w:marBottom w:val="0"/>
                  <w:divBdr>
                    <w:top w:val="none" w:sz="0" w:space="0" w:color="auto"/>
                    <w:left w:val="none" w:sz="0" w:space="0" w:color="auto"/>
                    <w:bottom w:val="none" w:sz="0" w:space="0" w:color="auto"/>
                    <w:right w:val="none" w:sz="0" w:space="0" w:color="auto"/>
                  </w:divBdr>
                  <w:divsChild>
                    <w:div w:id="1864393196">
                      <w:marLeft w:val="0"/>
                      <w:marRight w:val="0"/>
                      <w:marTop w:val="0"/>
                      <w:marBottom w:val="0"/>
                      <w:divBdr>
                        <w:top w:val="none" w:sz="0" w:space="0" w:color="auto"/>
                        <w:left w:val="none" w:sz="0" w:space="0" w:color="auto"/>
                        <w:bottom w:val="none" w:sz="0" w:space="0" w:color="auto"/>
                        <w:right w:val="none" w:sz="0" w:space="0" w:color="auto"/>
                      </w:divBdr>
                    </w:div>
                  </w:divsChild>
                </w:div>
                <w:div w:id="815801027">
                  <w:marLeft w:val="0"/>
                  <w:marRight w:val="0"/>
                  <w:marTop w:val="0"/>
                  <w:marBottom w:val="0"/>
                  <w:divBdr>
                    <w:top w:val="none" w:sz="0" w:space="0" w:color="auto"/>
                    <w:left w:val="none" w:sz="0" w:space="0" w:color="auto"/>
                    <w:bottom w:val="none" w:sz="0" w:space="0" w:color="auto"/>
                    <w:right w:val="none" w:sz="0" w:space="0" w:color="auto"/>
                  </w:divBdr>
                  <w:divsChild>
                    <w:div w:id="818838328">
                      <w:marLeft w:val="0"/>
                      <w:marRight w:val="0"/>
                      <w:marTop w:val="0"/>
                      <w:marBottom w:val="0"/>
                      <w:divBdr>
                        <w:top w:val="none" w:sz="0" w:space="0" w:color="auto"/>
                        <w:left w:val="none" w:sz="0" w:space="0" w:color="auto"/>
                        <w:bottom w:val="none" w:sz="0" w:space="0" w:color="auto"/>
                        <w:right w:val="none" w:sz="0" w:space="0" w:color="auto"/>
                      </w:divBdr>
                    </w:div>
                  </w:divsChild>
                </w:div>
                <w:div w:id="850265392">
                  <w:marLeft w:val="0"/>
                  <w:marRight w:val="0"/>
                  <w:marTop w:val="0"/>
                  <w:marBottom w:val="0"/>
                  <w:divBdr>
                    <w:top w:val="none" w:sz="0" w:space="0" w:color="auto"/>
                    <w:left w:val="none" w:sz="0" w:space="0" w:color="auto"/>
                    <w:bottom w:val="none" w:sz="0" w:space="0" w:color="auto"/>
                    <w:right w:val="none" w:sz="0" w:space="0" w:color="auto"/>
                  </w:divBdr>
                  <w:divsChild>
                    <w:div w:id="221794081">
                      <w:marLeft w:val="0"/>
                      <w:marRight w:val="0"/>
                      <w:marTop w:val="0"/>
                      <w:marBottom w:val="0"/>
                      <w:divBdr>
                        <w:top w:val="none" w:sz="0" w:space="0" w:color="auto"/>
                        <w:left w:val="none" w:sz="0" w:space="0" w:color="auto"/>
                        <w:bottom w:val="none" w:sz="0" w:space="0" w:color="auto"/>
                        <w:right w:val="none" w:sz="0" w:space="0" w:color="auto"/>
                      </w:divBdr>
                    </w:div>
                  </w:divsChild>
                </w:div>
                <w:div w:id="852382304">
                  <w:marLeft w:val="0"/>
                  <w:marRight w:val="0"/>
                  <w:marTop w:val="0"/>
                  <w:marBottom w:val="0"/>
                  <w:divBdr>
                    <w:top w:val="none" w:sz="0" w:space="0" w:color="auto"/>
                    <w:left w:val="none" w:sz="0" w:space="0" w:color="auto"/>
                    <w:bottom w:val="none" w:sz="0" w:space="0" w:color="auto"/>
                    <w:right w:val="none" w:sz="0" w:space="0" w:color="auto"/>
                  </w:divBdr>
                  <w:divsChild>
                    <w:div w:id="916405664">
                      <w:marLeft w:val="0"/>
                      <w:marRight w:val="0"/>
                      <w:marTop w:val="0"/>
                      <w:marBottom w:val="0"/>
                      <w:divBdr>
                        <w:top w:val="none" w:sz="0" w:space="0" w:color="auto"/>
                        <w:left w:val="none" w:sz="0" w:space="0" w:color="auto"/>
                        <w:bottom w:val="none" w:sz="0" w:space="0" w:color="auto"/>
                        <w:right w:val="none" w:sz="0" w:space="0" w:color="auto"/>
                      </w:divBdr>
                    </w:div>
                  </w:divsChild>
                </w:div>
                <w:div w:id="874736172">
                  <w:marLeft w:val="0"/>
                  <w:marRight w:val="0"/>
                  <w:marTop w:val="0"/>
                  <w:marBottom w:val="0"/>
                  <w:divBdr>
                    <w:top w:val="none" w:sz="0" w:space="0" w:color="auto"/>
                    <w:left w:val="none" w:sz="0" w:space="0" w:color="auto"/>
                    <w:bottom w:val="none" w:sz="0" w:space="0" w:color="auto"/>
                    <w:right w:val="none" w:sz="0" w:space="0" w:color="auto"/>
                  </w:divBdr>
                  <w:divsChild>
                    <w:div w:id="1239048637">
                      <w:marLeft w:val="0"/>
                      <w:marRight w:val="0"/>
                      <w:marTop w:val="0"/>
                      <w:marBottom w:val="0"/>
                      <w:divBdr>
                        <w:top w:val="none" w:sz="0" w:space="0" w:color="auto"/>
                        <w:left w:val="none" w:sz="0" w:space="0" w:color="auto"/>
                        <w:bottom w:val="none" w:sz="0" w:space="0" w:color="auto"/>
                        <w:right w:val="none" w:sz="0" w:space="0" w:color="auto"/>
                      </w:divBdr>
                    </w:div>
                  </w:divsChild>
                </w:div>
                <w:div w:id="884104670">
                  <w:marLeft w:val="0"/>
                  <w:marRight w:val="0"/>
                  <w:marTop w:val="0"/>
                  <w:marBottom w:val="0"/>
                  <w:divBdr>
                    <w:top w:val="none" w:sz="0" w:space="0" w:color="auto"/>
                    <w:left w:val="none" w:sz="0" w:space="0" w:color="auto"/>
                    <w:bottom w:val="none" w:sz="0" w:space="0" w:color="auto"/>
                    <w:right w:val="none" w:sz="0" w:space="0" w:color="auto"/>
                  </w:divBdr>
                  <w:divsChild>
                    <w:div w:id="761032443">
                      <w:marLeft w:val="0"/>
                      <w:marRight w:val="0"/>
                      <w:marTop w:val="0"/>
                      <w:marBottom w:val="0"/>
                      <w:divBdr>
                        <w:top w:val="none" w:sz="0" w:space="0" w:color="auto"/>
                        <w:left w:val="none" w:sz="0" w:space="0" w:color="auto"/>
                        <w:bottom w:val="none" w:sz="0" w:space="0" w:color="auto"/>
                        <w:right w:val="none" w:sz="0" w:space="0" w:color="auto"/>
                      </w:divBdr>
                    </w:div>
                  </w:divsChild>
                </w:div>
                <w:div w:id="887649918">
                  <w:marLeft w:val="0"/>
                  <w:marRight w:val="0"/>
                  <w:marTop w:val="0"/>
                  <w:marBottom w:val="0"/>
                  <w:divBdr>
                    <w:top w:val="none" w:sz="0" w:space="0" w:color="auto"/>
                    <w:left w:val="none" w:sz="0" w:space="0" w:color="auto"/>
                    <w:bottom w:val="none" w:sz="0" w:space="0" w:color="auto"/>
                    <w:right w:val="none" w:sz="0" w:space="0" w:color="auto"/>
                  </w:divBdr>
                  <w:divsChild>
                    <w:div w:id="1920092533">
                      <w:marLeft w:val="0"/>
                      <w:marRight w:val="0"/>
                      <w:marTop w:val="0"/>
                      <w:marBottom w:val="0"/>
                      <w:divBdr>
                        <w:top w:val="none" w:sz="0" w:space="0" w:color="auto"/>
                        <w:left w:val="none" w:sz="0" w:space="0" w:color="auto"/>
                        <w:bottom w:val="none" w:sz="0" w:space="0" w:color="auto"/>
                        <w:right w:val="none" w:sz="0" w:space="0" w:color="auto"/>
                      </w:divBdr>
                    </w:div>
                  </w:divsChild>
                </w:div>
                <w:div w:id="921180617">
                  <w:marLeft w:val="0"/>
                  <w:marRight w:val="0"/>
                  <w:marTop w:val="0"/>
                  <w:marBottom w:val="0"/>
                  <w:divBdr>
                    <w:top w:val="none" w:sz="0" w:space="0" w:color="auto"/>
                    <w:left w:val="none" w:sz="0" w:space="0" w:color="auto"/>
                    <w:bottom w:val="none" w:sz="0" w:space="0" w:color="auto"/>
                    <w:right w:val="none" w:sz="0" w:space="0" w:color="auto"/>
                  </w:divBdr>
                  <w:divsChild>
                    <w:div w:id="2061591490">
                      <w:marLeft w:val="0"/>
                      <w:marRight w:val="0"/>
                      <w:marTop w:val="0"/>
                      <w:marBottom w:val="0"/>
                      <w:divBdr>
                        <w:top w:val="none" w:sz="0" w:space="0" w:color="auto"/>
                        <w:left w:val="none" w:sz="0" w:space="0" w:color="auto"/>
                        <w:bottom w:val="none" w:sz="0" w:space="0" w:color="auto"/>
                        <w:right w:val="none" w:sz="0" w:space="0" w:color="auto"/>
                      </w:divBdr>
                    </w:div>
                  </w:divsChild>
                </w:div>
                <w:div w:id="934634205">
                  <w:marLeft w:val="0"/>
                  <w:marRight w:val="0"/>
                  <w:marTop w:val="0"/>
                  <w:marBottom w:val="0"/>
                  <w:divBdr>
                    <w:top w:val="none" w:sz="0" w:space="0" w:color="auto"/>
                    <w:left w:val="none" w:sz="0" w:space="0" w:color="auto"/>
                    <w:bottom w:val="none" w:sz="0" w:space="0" w:color="auto"/>
                    <w:right w:val="none" w:sz="0" w:space="0" w:color="auto"/>
                  </w:divBdr>
                  <w:divsChild>
                    <w:div w:id="1919825785">
                      <w:marLeft w:val="0"/>
                      <w:marRight w:val="0"/>
                      <w:marTop w:val="0"/>
                      <w:marBottom w:val="0"/>
                      <w:divBdr>
                        <w:top w:val="none" w:sz="0" w:space="0" w:color="auto"/>
                        <w:left w:val="none" w:sz="0" w:space="0" w:color="auto"/>
                        <w:bottom w:val="none" w:sz="0" w:space="0" w:color="auto"/>
                        <w:right w:val="none" w:sz="0" w:space="0" w:color="auto"/>
                      </w:divBdr>
                    </w:div>
                  </w:divsChild>
                </w:div>
                <w:div w:id="948699591">
                  <w:marLeft w:val="0"/>
                  <w:marRight w:val="0"/>
                  <w:marTop w:val="0"/>
                  <w:marBottom w:val="0"/>
                  <w:divBdr>
                    <w:top w:val="none" w:sz="0" w:space="0" w:color="auto"/>
                    <w:left w:val="none" w:sz="0" w:space="0" w:color="auto"/>
                    <w:bottom w:val="none" w:sz="0" w:space="0" w:color="auto"/>
                    <w:right w:val="none" w:sz="0" w:space="0" w:color="auto"/>
                  </w:divBdr>
                  <w:divsChild>
                    <w:div w:id="208342442">
                      <w:marLeft w:val="0"/>
                      <w:marRight w:val="0"/>
                      <w:marTop w:val="0"/>
                      <w:marBottom w:val="0"/>
                      <w:divBdr>
                        <w:top w:val="none" w:sz="0" w:space="0" w:color="auto"/>
                        <w:left w:val="none" w:sz="0" w:space="0" w:color="auto"/>
                        <w:bottom w:val="none" w:sz="0" w:space="0" w:color="auto"/>
                        <w:right w:val="none" w:sz="0" w:space="0" w:color="auto"/>
                      </w:divBdr>
                    </w:div>
                  </w:divsChild>
                </w:div>
                <w:div w:id="949120731">
                  <w:marLeft w:val="0"/>
                  <w:marRight w:val="0"/>
                  <w:marTop w:val="0"/>
                  <w:marBottom w:val="0"/>
                  <w:divBdr>
                    <w:top w:val="none" w:sz="0" w:space="0" w:color="auto"/>
                    <w:left w:val="none" w:sz="0" w:space="0" w:color="auto"/>
                    <w:bottom w:val="none" w:sz="0" w:space="0" w:color="auto"/>
                    <w:right w:val="none" w:sz="0" w:space="0" w:color="auto"/>
                  </w:divBdr>
                  <w:divsChild>
                    <w:div w:id="1974366047">
                      <w:marLeft w:val="0"/>
                      <w:marRight w:val="0"/>
                      <w:marTop w:val="0"/>
                      <w:marBottom w:val="0"/>
                      <w:divBdr>
                        <w:top w:val="none" w:sz="0" w:space="0" w:color="auto"/>
                        <w:left w:val="none" w:sz="0" w:space="0" w:color="auto"/>
                        <w:bottom w:val="none" w:sz="0" w:space="0" w:color="auto"/>
                        <w:right w:val="none" w:sz="0" w:space="0" w:color="auto"/>
                      </w:divBdr>
                    </w:div>
                  </w:divsChild>
                </w:div>
                <w:div w:id="950747682">
                  <w:marLeft w:val="0"/>
                  <w:marRight w:val="0"/>
                  <w:marTop w:val="0"/>
                  <w:marBottom w:val="0"/>
                  <w:divBdr>
                    <w:top w:val="none" w:sz="0" w:space="0" w:color="auto"/>
                    <w:left w:val="none" w:sz="0" w:space="0" w:color="auto"/>
                    <w:bottom w:val="none" w:sz="0" w:space="0" w:color="auto"/>
                    <w:right w:val="none" w:sz="0" w:space="0" w:color="auto"/>
                  </w:divBdr>
                  <w:divsChild>
                    <w:div w:id="690884414">
                      <w:marLeft w:val="0"/>
                      <w:marRight w:val="0"/>
                      <w:marTop w:val="0"/>
                      <w:marBottom w:val="0"/>
                      <w:divBdr>
                        <w:top w:val="none" w:sz="0" w:space="0" w:color="auto"/>
                        <w:left w:val="none" w:sz="0" w:space="0" w:color="auto"/>
                        <w:bottom w:val="none" w:sz="0" w:space="0" w:color="auto"/>
                        <w:right w:val="none" w:sz="0" w:space="0" w:color="auto"/>
                      </w:divBdr>
                    </w:div>
                  </w:divsChild>
                </w:div>
                <w:div w:id="952977143">
                  <w:marLeft w:val="0"/>
                  <w:marRight w:val="0"/>
                  <w:marTop w:val="0"/>
                  <w:marBottom w:val="0"/>
                  <w:divBdr>
                    <w:top w:val="none" w:sz="0" w:space="0" w:color="auto"/>
                    <w:left w:val="none" w:sz="0" w:space="0" w:color="auto"/>
                    <w:bottom w:val="none" w:sz="0" w:space="0" w:color="auto"/>
                    <w:right w:val="none" w:sz="0" w:space="0" w:color="auto"/>
                  </w:divBdr>
                  <w:divsChild>
                    <w:div w:id="2013992936">
                      <w:marLeft w:val="0"/>
                      <w:marRight w:val="0"/>
                      <w:marTop w:val="0"/>
                      <w:marBottom w:val="0"/>
                      <w:divBdr>
                        <w:top w:val="none" w:sz="0" w:space="0" w:color="auto"/>
                        <w:left w:val="none" w:sz="0" w:space="0" w:color="auto"/>
                        <w:bottom w:val="none" w:sz="0" w:space="0" w:color="auto"/>
                        <w:right w:val="none" w:sz="0" w:space="0" w:color="auto"/>
                      </w:divBdr>
                    </w:div>
                  </w:divsChild>
                </w:div>
                <w:div w:id="957219267">
                  <w:marLeft w:val="0"/>
                  <w:marRight w:val="0"/>
                  <w:marTop w:val="0"/>
                  <w:marBottom w:val="0"/>
                  <w:divBdr>
                    <w:top w:val="none" w:sz="0" w:space="0" w:color="auto"/>
                    <w:left w:val="none" w:sz="0" w:space="0" w:color="auto"/>
                    <w:bottom w:val="none" w:sz="0" w:space="0" w:color="auto"/>
                    <w:right w:val="none" w:sz="0" w:space="0" w:color="auto"/>
                  </w:divBdr>
                  <w:divsChild>
                    <w:div w:id="846746811">
                      <w:marLeft w:val="0"/>
                      <w:marRight w:val="0"/>
                      <w:marTop w:val="0"/>
                      <w:marBottom w:val="0"/>
                      <w:divBdr>
                        <w:top w:val="none" w:sz="0" w:space="0" w:color="auto"/>
                        <w:left w:val="none" w:sz="0" w:space="0" w:color="auto"/>
                        <w:bottom w:val="none" w:sz="0" w:space="0" w:color="auto"/>
                        <w:right w:val="none" w:sz="0" w:space="0" w:color="auto"/>
                      </w:divBdr>
                    </w:div>
                  </w:divsChild>
                </w:div>
                <w:div w:id="963079687">
                  <w:marLeft w:val="0"/>
                  <w:marRight w:val="0"/>
                  <w:marTop w:val="0"/>
                  <w:marBottom w:val="0"/>
                  <w:divBdr>
                    <w:top w:val="none" w:sz="0" w:space="0" w:color="auto"/>
                    <w:left w:val="none" w:sz="0" w:space="0" w:color="auto"/>
                    <w:bottom w:val="none" w:sz="0" w:space="0" w:color="auto"/>
                    <w:right w:val="none" w:sz="0" w:space="0" w:color="auto"/>
                  </w:divBdr>
                  <w:divsChild>
                    <w:div w:id="1057123901">
                      <w:marLeft w:val="0"/>
                      <w:marRight w:val="0"/>
                      <w:marTop w:val="0"/>
                      <w:marBottom w:val="0"/>
                      <w:divBdr>
                        <w:top w:val="none" w:sz="0" w:space="0" w:color="auto"/>
                        <w:left w:val="none" w:sz="0" w:space="0" w:color="auto"/>
                        <w:bottom w:val="none" w:sz="0" w:space="0" w:color="auto"/>
                        <w:right w:val="none" w:sz="0" w:space="0" w:color="auto"/>
                      </w:divBdr>
                    </w:div>
                  </w:divsChild>
                </w:div>
                <w:div w:id="967709073">
                  <w:marLeft w:val="0"/>
                  <w:marRight w:val="0"/>
                  <w:marTop w:val="0"/>
                  <w:marBottom w:val="0"/>
                  <w:divBdr>
                    <w:top w:val="none" w:sz="0" w:space="0" w:color="auto"/>
                    <w:left w:val="none" w:sz="0" w:space="0" w:color="auto"/>
                    <w:bottom w:val="none" w:sz="0" w:space="0" w:color="auto"/>
                    <w:right w:val="none" w:sz="0" w:space="0" w:color="auto"/>
                  </w:divBdr>
                  <w:divsChild>
                    <w:div w:id="1965306978">
                      <w:marLeft w:val="0"/>
                      <w:marRight w:val="0"/>
                      <w:marTop w:val="0"/>
                      <w:marBottom w:val="0"/>
                      <w:divBdr>
                        <w:top w:val="none" w:sz="0" w:space="0" w:color="auto"/>
                        <w:left w:val="none" w:sz="0" w:space="0" w:color="auto"/>
                        <w:bottom w:val="none" w:sz="0" w:space="0" w:color="auto"/>
                        <w:right w:val="none" w:sz="0" w:space="0" w:color="auto"/>
                      </w:divBdr>
                    </w:div>
                  </w:divsChild>
                </w:div>
                <w:div w:id="974023841">
                  <w:marLeft w:val="0"/>
                  <w:marRight w:val="0"/>
                  <w:marTop w:val="0"/>
                  <w:marBottom w:val="0"/>
                  <w:divBdr>
                    <w:top w:val="none" w:sz="0" w:space="0" w:color="auto"/>
                    <w:left w:val="none" w:sz="0" w:space="0" w:color="auto"/>
                    <w:bottom w:val="none" w:sz="0" w:space="0" w:color="auto"/>
                    <w:right w:val="none" w:sz="0" w:space="0" w:color="auto"/>
                  </w:divBdr>
                  <w:divsChild>
                    <w:div w:id="1569538111">
                      <w:marLeft w:val="0"/>
                      <w:marRight w:val="0"/>
                      <w:marTop w:val="0"/>
                      <w:marBottom w:val="0"/>
                      <w:divBdr>
                        <w:top w:val="none" w:sz="0" w:space="0" w:color="auto"/>
                        <w:left w:val="none" w:sz="0" w:space="0" w:color="auto"/>
                        <w:bottom w:val="none" w:sz="0" w:space="0" w:color="auto"/>
                        <w:right w:val="none" w:sz="0" w:space="0" w:color="auto"/>
                      </w:divBdr>
                    </w:div>
                  </w:divsChild>
                </w:div>
                <w:div w:id="976684227">
                  <w:marLeft w:val="0"/>
                  <w:marRight w:val="0"/>
                  <w:marTop w:val="0"/>
                  <w:marBottom w:val="0"/>
                  <w:divBdr>
                    <w:top w:val="none" w:sz="0" w:space="0" w:color="auto"/>
                    <w:left w:val="none" w:sz="0" w:space="0" w:color="auto"/>
                    <w:bottom w:val="none" w:sz="0" w:space="0" w:color="auto"/>
                    <w:right w:val="none" w:sz="0" w:space="0" w:color="auto"/>
                  </w:divBdr>
                  <w:divsChild>
                    <w:div w:id="936333329">
                      <w:marLeft w:val="0"/>
                      <w:marRight w:val="0"/>
                      <w:marTop w:val="0"/>
                      <w:marBottom w:val="0"/>
                      <w:divBdr>
                        <w:top w:val="none" w:sz="0" w:space="0" w:color="auto"/>
                        <w:left w:val="none" w:sz="0" w:space="0" w:color="auto"/>
                        <w:bottom w:val="none" w:sz="0" w:space="0" w:color="auto"/>
                        <w:right w:val="none" w:sz="0" w:space="0" w:color="auto"/>
                      </w:divBdr>
                    </w:div>
                  </w:divsChild>
                </w:div>
                <w:div w:id="1005981647">
                  <w:marLeft w:val="0"/>
                  <w:marRight w:val="0"/>
                  <w:marTop w:val="0"/>
                  <w:marBottom w:val="0"/>
                  <w:divBdr>
                    <w:top w:val="none" w:sz="0" w:space="0" w:color="auto"/>
                    <w:left w:val="none" w:sz="0" w:space="0" w:color="auto"/>
                    <w:bottom w:val="none" w:sz="0" w:space="0" w:color="auto"/>
                    <w:right w:val="none" w:sz="0" w:space="0" w:color="auto"/>
                  </w:divBdr>
                  <w:divsChild>
                    <w:div w:id="1316570862">
                      <w:marLeft w:val="0"/>
                      <w:marRight w:val="0"/>
                      <w:marTop w:val="0"/>
                      <w:marBottom w:val="0"/>
                      <w:divBdr>
                        <w:top w:val="none" w:sz="0" w:space="0" w:color="auto"/>
                        <w:left w:val="none" w:sz="0" w:space="0" w:color="auto"/>
                        <w:bottom w:val="none" w:sz="0" w:space="0" w:color="auto"/>
                        <w:right w:val="none" w:sz="0" w:space="0" w:color="auto"/>
                      </w:divBdr>
                    </w:div>
                  </w:divsChild>
                </w:div>
                <w:div w:id="1134444783">
                  <w:marLeft w:val="0"/>
                  <w:marRight w:val="0"/>
                  <w:marTop w:val="0"/>
                  <w:marBottom w:val="0"/>
                  <w:divBdr>
                    <w:top w:val="none" w:sz="0" w:space="0" w:color="auto"/>
                    <w:left w:val="none" w:sz="0" w:space="0" w:color="auto"/>
                    <w:bottom w:val="none" w:sz="0" w:space="0" w:color="auto"/>
                    <w:right w:val="none" w:sz="0" w:space="0" w:color="auto"/>
                  </w:divBdr>
                  <w:divsChild>
                    <w:div w:id="36509776">
                      <w:marLeft w:val="0"/>
                      <w:marRight w:val="0"/>
                      <w:marTop w:val="0"/>
                      <w:marBottom w:val="0"/>
                      <w:divBdr>
                        <w:top w:val="none" w:sz="0" w:space="0" w:color="auto"/>
                        <w:left w:val="none" w:sz="0" w:space="0" w:color="auto"/>
                        <w:bottom w:val="none" w:sz="0" w:space="0" w:color="auto"/>
                        <w:right w:val="none" w:sz="0" w:space="0" w:color="auto"/>
                      </w:divBdr>
                    </w:div>
                  </w:divsChild>
                </w:div>
                <w:div w:id="1137064048">
                  <w:marLeft w:val="0"/>
                  <w:marRight w:val="0"/>
                  <w:marTop w:val="0"/>
                  <w:marBottom w:val="0"/>
                  <w:divBdr>
                    <w:top w:val="none" w:sz="0" w:space="0" w:color="auto"/>
                    <w:left w:val="none" w:sz="0" w:space="0" w:color="auto"/>
                    <w:bottom w:val="none" w:sz="0" w:space="0" w:color="auto"/>
                    <w:right w:val="none" w:sz="0" w:space="0" w:color="auto"/>
                  </w:divBdr>
                  <w:divsChild>
                    <w:div w:id="1966737300">
                      <w:marLeft w:val="0"/>
                      <w:marRight w:val="0"/>
                      <w:marTop w:val="0"/>
                      <w:marBottom w:val="0"/>
                      <w:divBdr>
                        <w:top w:val="none" w:sz="0" w:space="0" w:color="auto"/>
                        <w:left w:val="none" w:sz="0" w:space="0" w:color="auto"/>
                        <w:bottom w:val="none" w:sz="0" w:space="0" w:color="auto"/>
                        <w:right w:val="none" w:sz="0" w:space="0" w:color="auto"/>
                      </w:divBdr>
                    </w:div>
                  </w:divsChild>
                </w:div>
                <w:div w:id="1143617693">
                  <w:marLeft w:val="0"/>
                  <w:marRight w:val="0"/>
                  <w:marTop w:val="0"/>
                  <w:marBottom w:val="0"/>
                  <w:divBdr>
                    <w:top w:val="none" w:sz="0" w:space="0" w:color="auto"/>
                    <w:left w:val="none" w:sz="0" w:space="0" w:color="auto"/>
                    <w:bottom w:val="none" w:sz="0" w:space="0" w:color="auto"/>
                    <w:right w:val="none" w:sz="0" w:space="0" w:color="auto"/>
                  </w:divBdr>
                  <w:divsChild>
                    <w:div w:id="1817838060">
                      <w:marLeft w:val="0"/>
                      <w:marRight w:val="0"/>
                      <w:marTop w:val="0"/>
                      <w:marBottom w:val="0"/>
                      <w:divBdr>
                        <w:top w:val="none" w:sz="0" w:space="0" w:color="auto"/>
                        <w:left w:val="none" w:sz="0" w:space="0" w:color="auto"/>
                        <w:bottom w:val="none" w:sz="0" w:space="0" w:color="auto"/>
                        <w:right w:val="none" w:sz="0" w:space="0" w:color="auto"/>
                      </w:divBdr>
                    </w:div>
                  </w:divsChild>
                </w:div>
                <w:div w:id="1150097840">
                  <w:marLeft w:val="0"/>
                  <w:marRight w:val="0"/>
                  <w:marTop w:val="0"/>
                  <w:marBottom w:val="0"/>
                  <w:divBdr>
                    <w:top w:val="none" w:sz="0" w:space="0" w:color="auto"/>
                    <w:left w:val="none" w:sz="0" w:space="0" w:color="auto"/>
                    <w:bottom w:val="none" w:sz="0" w:space="0" w:color="auto"/>
                    <w:right w:val="none" w:sz="0" w:space="0" w:color="auto"/>
                  </w:divBdr>
                  <w:divsChild>
                    <w:div w:id="430856003">
                      <w:marLeft w:val="0"/>
                      <w:marRight w:val="0"/>
                      <w:marTop w:val="0"/>
                      <w:marBottom w:val="0"/>
                      <w:divBdr>
                        <w:top w:val="none" w:sz="0" w:space="0" w:color="auto"/>
                        <w:left w:val="none" w:sz="0" w:space="0" w:color="auto"/>
                        <w:bottom w:val="none" w:sz="0" w:space="0" w:color="auto"/>
                        <w:right w:val="none" w:sz="0" w:space="0" w:color="auto"/>
                      </w:divBdr>
                    </w:div>
                  </w:divsChild>
                </w:div>
                <w:div w:id="1182663171">
                  <w:marLeft w:val="0"/>
                  <w:marRight w:val="0"/>
                  <w:marTop w:val="0"/>
                  <w:marBottom w:val="0"/>
                  <w:divBdr>
                    <w:top w:val="none" w:sz="0" w:space="0" w:color="auto"/>
                    <w:left w:val="none" w:sz="0" w:space="0" w:color="auto"/>
                    <w:bottom w:val="none" w:sz="0" w:space="0" w:color="auto"/>
                    <w:right w:val="none" w:sz="0" w:space="0" w:color="auto"/>
                  </w:divBdr>
                  <w:divsChild>
                    <w:div w:id="1808623962">
                      <w:marLeft w:val="0"/>
                      <w:marRight w:val="0"/>
                      <w:marTop w:val="0"/>
                      <w:marBottom w:val="0"/>
                      <w:divBdr>
                        <w:top w:val="none" w:sz="0" w:space="0" w:color="auto"/>
                        <w:left w:val="none" w:sz="0" w:space="0" w:color="auto"/>
                        <w:bottom w:val="none" w:sz="0" w:space="0" w:color="auto"/>
                        <w:right w:val="none" w:sz="0" w:space="0" w:color="auto"/>
                      </w:divBdr>
                    </w:div>
                  </w:divsChild>
                </w:div>
                <w:div w:id="1185749847">
                  <w:marLeft w:val="0"/>
                  <w:marRight w:val="0"/>
                  <w:marTop w:val="0"/>
                  <w:marBottom w:val="0"/>
                  <w:divBdr>
                    <w:top w:val="none" w:sz="0" w:space="0" w:color="auto"/>
                    <w:left w:val="none" w:sz="0" w:space="0" w:color="auto"/>
                    <w:bottom w:val="none" w:sz="0" w:space="0" w:color="auto"/>
                    <w:right w:val="none" w:sz="0" w:space="0" w:color="auto"/>
                  </w:divBdr>
                  <w:divsChild>
                    <w:div w:id="1309631980">
                      <w:marLeft w:val="0"/>
                      <w:marRight w:val="0"/>
                      <w:marTop w:val="0"/>
                      <w:marBottom w:val="0"/>
                      <w:divBdr>
                        <w:top w:val="none" w:sz="0" w:space="0" w:color="auto"/>
                        <w:left w:val="none" w:sz="0" w:space="0" w:color="auto"/>
                        <w:bottom w:val="none" w:sz="0" w:space="0" w:color="auto"/>
                        <w:right w:val="none" w:sz="0" w:space="0" w:color="auto"/>
                      </w:divBdr>
                    </w:div>
                  </w:divsChild>
                </w:div>
                <w:div w:id="1190222716">
                  <w:marLeft w:val="0"/>
                  <w:marRight w:val="0"/>
                  <w:marTop w:val="0"/>
                  <w:marBottom w:val="0"/>
                  <w:divBdr>
                    <w:top w:val="none" w:sz="0" w:space="0" w:color="auto"/>
                    <w:left w:val="none" w:sz="0" w:space="0" w:color="auto"/>
                    <w:bottom w:val="none" w:sz="0" w:space="0" w:color="auto"/>
                    <w:right w:val="none" w:sz="0" w:space="0" w:color="auto"/>
                  </w:divBdr>
                  <w:divsChild>
                    <w:div w:id="1988120170">
                      <w:marLeft w:val="0"/>
                      <w:marRight w:val="0"/>
                      <w:marTop w:val="0"/>
                      <w:marBottom w:val="0"/>
                      <w:divBdr>
                        <w:top w:val="none" w:sz="0" w:space="0" w:color="auto"/>
                        <w:left w:val="none" w:sz="0" w:space="0" w:color="auto"/>
                        <w:bottom w:val="none" w:sz="0" w:space="0" w:color="auto"/>
                        <w:right w:val="none" w:sz="0" w:space="0" w:color="auto"/>
                      </w:divBdr>
                    </w:div>
                  </w:divsChild>
                </w:div>
                <w:div w:id="1223904604">
                  <w:marLeft w:val="0"/>
                  <w:marRight w:val="0"/>
                  <w:marTop w:val="0"/>
                  <w:marBottom w:val="0"/>
                  <w:divBdr>
                    <w:top w:val="none" w:sz="0" w:space="0" w:color="auto"/>
                    <w:left w:val="none" w:sz="0" w:space="0" w:color="auto"/>
                    <w:bottom w:val="none" w:sz="0" w:space="0" w:color="auto"/>
                    <w:right w:val="none" w:sz="0" w:space="0" w:color="auto"/>
                  </w:divBdr>
                  <w:divsChild>
                    <w:div w:id="1989896688">
                      <w:marLeft w:val="0"/>
                      <w:marRight w:val="0"/>
                      <w:marTop w:val="0"/>
                      <w:marBottom w:val="0"/>
                      <w:divBdr>
                        <w:top w:val="none" w:sz="0" w:space="0" w:color="auto"/>
                        <w:left w:val="none" w:sz="0" w:space="0" w:color="auto"/>
                        <w:bottom w:val="none" w:sz="0" w:space="0" w:color="auto"/>
                        <w:right w:val="none" w:sz="0" w:space="0" w:color="auto"/>
                      </w:divBdr>
                    </w:div>
                  </w:divsChild>
                </w:div>
                <w:div w:id="1232886418">
                  <w:marLeft w:val="0"/>
                  <w:marRight w:val="0"/>
                  <w:marTop w:val="0"/>
                  <w:marBottom w:val="0"/>
                  <w:divBdr>
                    <w:top w:val="none" w:sz="0" w:space="0" w:color="auto"/>
                    <w:left w:val="none" w:sz="0" w:space="0" w:color="auto"/>
                    <w:bottom w:val="none" w:sz="0" w:space="0" w:color="auto"/>
                    <w:right w:val="none" w:sz="0" w:space="0" w:color="auto"/>
                  </w:divBdr>
                  <w:divsChild>
                    <w:div w:id="579365087">
                      <w:marLeft w:val="0"/>
                      <w:marRight w:val="0"/>
                      <w:marTop w:val="0"/>
                      <w:marBottom w:val="0"/>
                      <w:divBdr>
                        <w:top w:val="none" w:sz="0" w:space="0" w:color="auto"/>
                        <w:left w:val="none" w:sz="0" w:space="0" w:color="auto"/>
                        <w:bottom w:val="none" w:sz="0" w:space="0" w:color="auto"/>
                        <w:right w:val="none" w:sz="0" w:space="0" w:color="auto"/>
                      </w:divBdr>
                    </w:div>
                  </w:divsChild>
                </w:div>
                <w:div w:id="1240091302">
                  <w:marLeft w:val="0"/>
                  <w:marRight w:val="0"/>
                  <w:marTop w:val="0"/>
                  <w:marBottom w:val="0"/>
                  <w:divBdr>
                    <w:top w:val="none" w:sz="0" w:space="0" w:color="auto"/>
                    <w:left w:val="none" w:sz="0" w:space="0" w:color="auto"/>
                    <w:bottom w:val="none" w:sz="0" w:space="0" w:color="auto"/>
                    <w:right w:val="none" w:sz="0" w:space="0" w:color="auto"/>
                  </w:divBdr>
                  <w:divsChild>
                    <w:div w:id="1195846347">
                      <w:marLeft w:val="0"/>
                      <w:marRight w:val="0"/>
                      <w:marTop w:val="0"/>
                      <w:marBottom w:val="0"/>
                      <w:divBdr>
                        <w:top w:val="none" w:sz="0" w:space="0" w:color="auto"/>
                        <w:left w:val="none" w:sz="0" w:space="0" w:color="auto"/>
                        <w:bottom w:val="none" w:sz="0" w:space="0" w:color="auto"/>
                        <w:right w:val="none" w:sz="0" w:space="0" w:color="auto"/>
                      </w:divBdr>
                    </w:div>
                  </w:divsChild>
                </w:div>
                <w:div w:id="1242830021">
                  <w:marLeft w:val="0"/>
                  <w:marRight w:val="0"/>
                  <w:marTop w:val="0"/>
                  <w:marBottom w:val="0"/>
                  <w:divBdr>
                    <w:top w:val="none" w:sz="0" w:space="0" w:color="auto"/>
                    <w:left w:val="none" w:sz="0" w:space="0" w:color="auto"/>
                    <w:bottom w:val="none" w:sz="0" w:space="0" w:color="auto"/>
                    <w:right w:val="none" w:sz="0" w:space="0" w:color="auto"/>
                  </w:divBdr>
                  <w:divsChild>
                    <w:div w:id="1342472136">
                      <w:marLeft w:val="0"/>
                      <w:marRight w:val="0"/>
                      <w:marTop w:val="0"/>
                      <w:marBottom w:val="0"/>
                      <w:divBdr>
                        <w:top w:val="none" w:sz="0" w:space="0" w:color="auto"/>
                        <w:left w:val="none" w:sz="0" w:space="0" w:color="auto"/>
                        <w:bottom w:val="none" w:sz="0" w:space="0" w:color="auto"/>
                        <w:right w:val="none" w:sz="0" w:space="0" w:color="auto"/>
                      </w:divBdr>
                    </w:div>
                  </w:divsChild>
                </w:div>
                <w:div w:id="1244296396">
                  <w:marLeft w:val="0"/>
                  <w:marRight w:val="0"/>
                  <w:marTop w:val="0"/>
                  <w:marBottom w:val="0"/>
                  <w:divBdr>
                    <w:top w:val="none" w:sz="0" w:space="0" w:color="auto"/>
                    <w:left w:val="none" w:sz="0" w:space="0" w:color="auto"/>
                    <w:bottom w:val="none" w:sz="0" w:space="0" w:color="auto"/>
                    <w:right w:val="none" w:sz="0" w:space="0" w:color="auto"/>
                  </w:divBdr>
                  <w:divsChild>
                    <w:div w:id="1105275021">
                      <w:marLeft w:val="0"/>
                      <w:marRight w:val="0"/>
                      <w:marTop w:val="0"/>
                      <w:marBottom w:val="0"/>
                      <w:divBdr>
                        <w:top w:val="none" w:sz="0" w:space="0" w:color="auto"/>
                        <w:left w:val="none" w:sz="0" w:space="0" w:color="auto"/>
                        <w:bottom w:val="none" w:sz="0" w:space="0" w:color="auto"/>
                        <w:right w:val="none" w:sz="0" w:space="0" w:color="auto"/>
                      </w:divBdr>
                    </w:div>
                  </w:divsChild>
                </w:div>
                <w:div w:id="1255701192">
                  <w:marLeft w:val="0"/>
                  <w:marRight w:val="0"/>
                  <w:marTop w:val="0"/>
                  <w:marBottom w:val="0"/>
                  <w:divBdr>
                    <w:top w:val="none" w:sz="0" w:space="0" w:color="auto"/>
                    <w:left w:val="none" w:sz="0" w:space="0" w:color="auto"/>
                    <w:bottom w:val="none" w:sz="0" w:space="0" w:color="auto"/>
                    <w:right w:val="none" w:sz="0" w:space="0" w:color="auto"/>
                  </w:divBdr>
                  <w:divsChild>
                    <w:div w:id="1661420867">
                      <w:marLeft w:val="0"/>
                      <w:marRight w:val="0"/>
                      <w:marTop w:val="0"/>
                      <w:marBottom w:val="0"/>
                      <w:divBdr>
                        <w:top w:val="none" w:sz="0" w:space="0" w:color="auto"/>
                        <w:left w:val="none" w:sz="0" w:space="0" w:color="auto"/>
                        <w:bottom w:val="none" w:sz="0" w:space="0" w:color="auto"/>
                        <w:right w:val="none" w:sz="0" w:space="0" w:color="auto"/>
                      </w:divBdr>
                    </w:div>
                  </w:divsChild>
                </w:div>
                <w:div w:id="1277634943">
                  <w:marLeft w:val="0"/>
                  <w:marRight w:val="0"/>
                  <w:marTop w:val="0"/>
                  <w:marBottom w:val="0"/>
                  <w:divBdr>
                    <w:top w:val="none" w:sz="0" w:space="0" w:color="auto"/>
                    <w:left w:val="none" w:sz="0" w:space="0" w:color="auto"/>
                    <w:bottom w:val="none" w:sz="0" w:space="0" w:color="auto"/>
                    <w:right w:val="none" w:sz="0" w:space="0" w:color="auto"/>
                  </w:divBdr>
                  <w:divsChild>
                    <w:div w:id="871112988">
                      <w:marLeft w:val="0"/>
                      <w:marRight w:val="0"/>
                      <w:marTop w:val="0"/>
                      <w:marBottom w:val="0"/>
                      <w:divBdr>
                        <w:top w:val="none" w:sz="0" w:space="0" w:color="auto"/>
                        <w:left w:val="none" w:sz="0" w:space="0" w:color="auto"/>
                        <w:bottom w:val="none" w:sz="0" w:space="0" w:color="auto"/>
                        <w:right w:val="none" w:sz="0" w:space="0" w:color="auto"/>
                      </w:divBdr>
                    </w:div>
                  </w:divsChild>
                </w:div>
                <w:div w:id="1295018357">
                  <w:marLeft w:val="0"/>
                  <w:marRight w:val="0"/>
                  <w:marTop w:val="0"/>
                  <w:marBottom w:val="0"/>
                  <w:divBdr>
                    <w:top w:val="none" w:sz="0" w:space="0" w:color="auto"/>
                    <w:left w:val="none" w:sz="0" w:space="0" w:color="auto"/>
                    <w:bottom w:val="none" w:sz="0" w:space="0" w:color="auto"/>
                    <w:right w:val="none" w:sz="0" w:space="0" w:color="auto"/>
                  </w:divBdr>
                  <w:divsChild>
                    <w:div w:id="1883903126">
                      <w:marLeft w:val="0"/>
                      <w:marRight w:val="0"/>
                      <w:marTop w:val="0"/>
                      <w:marBottom w:val="0"/>
                      <w:divBdr>
                        <w:top w:val="none" w:sz="0" w:space="0" w:color="auto"/>
                        <w:left w:val="none" w:sz="0" w:space="0" w:color="auto"/>
                        <w:bottom w:val="none" w:sz="0" w:space="0" w:color="auto"/>
                        <w:right w:val="none" w:sz="0" w:space="0" w:color="auto"/>
                      </w:divBdr>
                    </w:div>
                  </w:divsChild>
                </w:div>
                <w:div w:id="1317297737">
                  <w:marLeft w:val="0"/>
                  <w:marRight w:val="0"/>
                  <w:marTop w:val="0"/>
                  <w:marBottom w:val="0"/>
                  <w:divBdr>
                    <w:top w:val="none" w:sz="0" w:space="0" w:color="auto"/>
                    <w:left w:val="none" w:sz="0" w:space="0" w:color="auto"/>
                    <w:bottom w:val="none" w:sz="0" w:space="0" w:color="auto"/>
                    <w:right w:val="none" w:sz="0" w:space="0" w:color="auto"/>
                  </w:divBdr>
                  <w:divsChild>
                    <w:div w:id="89670506">
                      <w:marLeft w:val="0"/>
                      <w:marRight w:val="0"/>
                      <w:marTop w:val="0"/>
                      <w:marBottom w:val="0"/>
                      <w:divBdr>
                        <w:top w:val="none" w:sz="0" w:space="0" w:color="auto"/>
                        <w:left w:val="none" w:sz="0" w:space="0" w:color="auto"/>
                        <w:bottom w:val="none" w:sz="0" w:space="0" w:color="auto"/>
                        <w:right w:val="none" w:sz="0" w:space="0" w:color="auto"/>
                      </w:divBdr>
                    </w:div>
                  </w:divsChild>
                </w:div>
                <w:div w:id="1335185796">
                  <w:marLeft w:val="0"/>
                  <w:marRight w:val="0"/>
                  <w:marTop w:val="0"/>
                  <w:marBottom w:val="0"/>
                  <w:divBdr>
                    <w:top w:val="none" w:sz="0" w:space="0" w:color="auto"/>
                    <w:left w:val="none" w:sz="0" w:space="0" w:color="auto"/>
                    <w:bottom w:val="none" w:sz="0" w:space="0" w:color="auto"/>
                    <w:right w:val="none" w:sz="0" w:space="0" w:color="auto"/>
                  </w:divBdr>
                  <w:divsChild>
                    <w:div w:id="1254632346">
                      <w:marLeft w:val="0"/>
                      <w:marRight w:val="0"/>
                      <w:marTop w:val="0"/>
                      <w:marBottom w:val="0"/>
                      <w:divBdr>
                        <w:top w:val="none" w:sz="0" w:space="0" w:color="auto"/>
                        <w:left w:val="none" w:sz="0" w:space="0" w:color="auto"/>
                        <w:bottom w:val="none" w:sz="0" w:space="0" w:color="auto"/>
                        <w:right w:val="none" w:sz="0" w:space="0" w:color="auto"/>
                      </w:divBdr>
                    </w:div>
                  </w:divsChild>
                </w:div>
                <w:div w:id="1343628246">
                  <w:marLeft w:val="0"/>
                  <w:marRight w:val="0"/>
                  <w:marTop w:val="0"/>
                  <w:marBottom w:val="0"/>
                  <w:divBdr>
                    <w:top w:val="none" w:sz="0" w:space="0" w:color="auto"/>
                    <w:left w:val="none" w:sz="0" w:space="0" w:color="auto"/>
                    <w:bottom w:val="none" w:sz="0" w:space="0" w:color="auto"/>
                    <w:right w:val="none" w:sz="0" w:space="0" w:color="auto"/>
                  </w:divBdr>
                  <w:divsChild>
                    <w:div w:id="962882399">
                      <w:marLeft w:val="0"/>
                      <w:marRight w:val="0"/>
                      <w:marTop w:val="0"/>
                      <w:marBottom w:val="0"/>
                      <w:divBdr>
                        <w:top w:val="none" w:sz="0" w:space="0" w:color="auto"/>
                        <w:left w:val="none" w:sz="0" w:space="0" w:color="auto"/>
                        <w:bottom w:val="none" w:sz="0" w:space="0" w:color="auto"/>
                        <w:right w:val="none" w:sz="0" w:space="0" w:color="auto"/>
                      </w:divBdr>
                    </w:div>
                  </w:divsChild>
                </w:div>
                <w:div w:id="1360278164">
                  <w:marLeft w:val="0"/>
                  <w:marRight w:val="0"/>
                  <w:marTop w:val="0"/>
                  <w:marBottom w:val="0"/>
                  <w:divBdr>
                    <w:top w:val="none" w:sz="0" w:space="0" w:color="auto"/>
                    <w:left w:val="none" w:sz="0" w:space="0" w:color="auto"/>
                    <w:bottom w:val="none" w:sz="0" w:space="0" w:color="auto"/>
                    <w:right w:val="none" w:sz="0" w:space="0" w:color="auto"/>
                  </w:divBdr>
                  <w:divsChild>
                    <w:div w:id="195460834">
                      <w:marLeft w:val="0"/>
                      <w:marRight w:val="0"/>
                      <w:marTop w:val="0"/>
                      <w:marBottom w:val="0"/>
                      <w:divBdr>
                        <w:top w:val="none" w:sz="0" w:space="0" w:color="auto"/>
                        <w:left w:val="none" w:sz="0" w:space="0" w:color="auto"/>
                        <w:bottom w:val="none" w:sz="0" w:space="0" w:color="auto"/>
                        <w:right w:val="none" w:sz="0" w:space="0" w:color="auto"/>
                      </w:divBdr>
                    </w:div>
                  </w:divsChild>
                </w:div>
                <w:div w:id="1374043106">
                  <w:marLeft w:val="0"/>
                  <w:marRight w:val="0"/>
                  <w:marTop w:val="0"/>
                  <w:marBottom w:val="0"/>
                  <w:divBdr>
                    <w:top w:val="none" w:sz="0" w:space="0" w:color="auto"/>
                    <w:left w:val="none" w:sz="0" w:space="0" w:color="auto"/>
                    <w:bottom w:val="none" w:sz="0" w:space="0" w:color="auto"/>
                    <w:right w:val="none" w:sz="0" w:space="0" w:color="auto"/>
                  </w:divBdr>
                  <w:divsChild>
                    <w:div w:id="716513534">
                      <w:marLeft w:val="0"/>
                      <w:marRight w:val="0"/>
                      <w:marTop w:val="0"/>
                      <w:marBottom w:val="0"/>
                      <w:divBdr>
                        <w:top w:val="none" w:sz="0" w:space="0" w:color="auto"/>
                        <w:left w:val="none" w:sz="0" w:space="0" w:color="auto"/>
                        <w:bottom w:val="none" w:sz="0" w:space="0" w:color="auto"/>
                        <w:right w:val="none" w:sz="0" w:space="0" w:color="auto"/>
                      </w:divBdr>
                    </w:div>
                  </w:divsChild>
                </w:div>
                <w:div w:id="1398212583">
                  <w:marLeft w:val="0"/>
                  <w:marRight w:val="0"/>
                  <w:marTop w:val="0"/>
                  <w:marBottom w:val="0"/>
                  <w:divBdr>
                    <w:top w:val="none" w:sz="0" w:space="0" w:color="auto"/>
                    <w:left w:val="none" w:sz="0" w:space="0" w:color="auto"/>
                    <w:bottom w:val="none" w:sz="0" w:space="0" w:color="auto"/>
                    <w:right w:val="none" w:sz="0" w:space="0" w:color="auto"/>
                  </w:divBdr>
                  <w:divsChild>
                    <w:div w:id="833112475">
                      <w:marLeft w:val="0"/>
                      <w:marRight w:val="0"/>
                      <w:marTop w:val="0"/>
                      <w:marBottom w:val="0"/>
                      <w:divBdr>
                        <w:top w:val="none" w:sz="0" w:space="0" w:color="auto"/>
                        <w:left w:val="none" w:sz="0" w:space="0" w:color="auto"/>
                        <w:bottom w:val="none" w:sz="0" w:space="0" w:color="auto"/>
                        <w:right w:val="none" w:sz="0" w:space="0" w:color="auto"/>
                      </w:divBdr>
                    </w:div>
                  </w:divsChild>
                </w:div>
                <w:div w:id="1402681534">
                  <w:marLeft w:val="0"/>
                  <w:marRight w:val="0"/>
                  <w:marTop w:val="0"/>
                  <w:marBottom w:val="0"/>
                  <w:divBdr>
                    <w:top w:val="none" w:sz="0" w:space="0" w:color="auto"/>
                    <w:left w:val="none" w:sz="0" w:space="0" w:color="auto"/>
                    <w:bottom w:val="none" w:sz="0" w:space="0" w:color="auto"/>
                    <w:right w:val="none" w:sz="0" w:space="0" w:color="auto"/>
                  </w:divBdr>
                  <w:divsChild>
                    <w:div w:id="1236090560">
                      <w:marLeft w:val="0"/>
                      <w:marRight w:val="0"/>
                      <w:marTop w:val="0"/>
                      <w:marBottom w:val="0"/>
                      <w:divBdr>
                        <w:top w:val="none" w:sz="0" w:space="0" w:color="auto"/>
                        <w:left w:val="none" w:sz="0" w:space="0" w:color="auto"/>
                        <w:bottom w:val="none" w:sz="0" w:space="0" w:color="auto"/>
                        <w:right w:val="none" w:sz="0" w:space="0" w:color="auto"/>
                      </w:divBdr>
                    </w:div>
                  </w:divsChild>
                </w:div>
                <w:div w:id="1430734343">
                  <w:marLeft w:val="0"/>
                  <w:marRight w:val="0"/>
                  <w:marTop w:val="0"/>
                  <w:marBottom w:val="0"/>
                  <w:divBdr>
                    <w:top w:val="none" w:sz="0" w:space="0" w:color="auto"/>
                    <w:left w:val="none" w:sz="0" w:space="0" w:color="auto"/>
                    <w:bottom w:val="none" w:sz="0" w:space="0" w:color="auto"/>
                    <w:right w:val="none" w:sz="0" w:space="0" w:color="auto"/>
                  </w:divBdr>
                  <w:divsChild>
                    <w:div w:id="406266227">
                      <w:marLeft w:val="0"/>
                      <w:marRight w:val="0"/>
                      <w:marTop w:val="0"/>
                      <w:marBottom w:val="0"/>
                      <w:divBdr>
                        <w:top w:val="none" w:sz="0" w:space="0" w:color="auto"/>
                        <w:left w:val="none" w:sz="0" w:space="0" w:color="auto"/>
                        <w:bottom w:val="none" w:sz="0" w:space="0" w:color="auto"/>
                        <w:right w:val="none" w:sz="0" w:space="0" w:color="auto"/>
                      </w:divBdr>
                    </w:div>
                  </w:divsChild>
                </w:div>
                <w:div w:id="1461263785">
                  <w:marLeft w:val="0"/>
                  <w:marRight w:val="0"/>
                  <w:marTop w:val="0"/>
                  <w:marBottom w:val="0"/>
                  <w:divBdr>
                    <w:top w:val="none" w:sz="0" w:space="0" w:color="auto"/>
                    <w:left w:val="none" w:sz="0" w:space="0" w:color="auto"/>
                    <w:bottom w:val="none" w:sz="0" w:space="0" w:color="auto"/>
                    <w:right w:val="none" w:sz="0" w:space="0" w:color="auto"/>
                  </w:divBdr>
                  <w:divsChild>
                    <w:div w:id="1186291044">
                      <w:marLeft w:val="0"/>
                      <w:marRight w:val="0"/>
                      <w:marTop w:val="0"/>
                      <w:marBottom w:val="0"/>
                      <w:divBdr>
                        <w:top w:val="none" w:sz="0" w:space="0" w:color="auto"/>
                        <w:left w:val="none" w:sz="0" w:space="0" w:color="auto"/>
                        <w:bottom w:val="none" w:sz="0" w:space="0" w:color="auto"/>
                        <w:right w:val="none" w:sz="0" w:space="0" w:color="auto"/>
                      </w:divBdr>
                    </w:div>
                  </w:divsChild>
                </w:div>
                <w:div w:id="1468353099">
                  <w:marLeft w:val="0"/>
                  <w:marRight w:val="0"/>
                  <w:marTop w:val="0"/>
                  <w:marBottom w:val="0"/>
                  <w:divBdr>
                    <w:top w:val="none" w:sz="0" w:space="0" w:color="auto"/>
                    <w:left w:val="none" w:sz="0" w:space="0" w:color="auto"/>
                    <w:bottom w:val="none" w:sz="0" w:space="0" w:color="auto"/>
                    <w:right w:val="none" w:sz="0" w:space="0" w:color="auto"/>
                  </w:divBdr>
                  <w:divsChild>
                    <w:div w:id="798377267">
                      <w:marLeft w:val="0"/>
                      <w:marRight w:val="0"/>
                      <w:marTop w:val="0"/>
                      <w:marBottom w:val="0"/>
                      <w:divBdr>
                        <w:top w:val="none" w:sz="0" w:space="0" w:color="auto"/>
                        <w:left w:val="none" w:sz="0" w:space="0" w:color="auto"/>
                        <w:bottom w:val="none" w:sz="0" w:space="0" w:color="auto"/>
                        <w:right w:val="none" w:sz="0" w:space="0" w:color="auto"/>
                      </w:divBdr>
                    </w:div>
                  </w:divsChild>
                </w:div>
                <w:div w:id="1501967059">
                  <w:marLeft w:val="0"/>
                  <w:marRight w:val="0"/>
                  <w:marTop w:val="0"/>
                  <w:marBottom w:val="0"/>
                  <w:divBdr>
                    <w:top w:val="none" w:sz="0" w:space="0" w:color="auto"/>
                    <w:left w:val="none" w:sz="0" w:space="0" w:color="auto"/>
                    <w:bottom w:val="none" w:sz="0" w:space="0" w:color="auto"/>
                    <w:right w:val="none" w:sz="0" w:space="0" w:color="auto"/>
                  </w:divBdr>
                  <w:divsChild>
                    <w:div w:id="599534911">
                      <w:marLeft w:val="0"/>
                      <w:marRight w:val="0"/>
                      <w:marTop w:val="0"/>
                      <w:marBottom w:val="0"/>
                      <w:divBdr>
                        <w:top w:val="none" w:sz="0" w:space="0" w:color="auto"/>
                        <w:left w:val="none" w:sz="0" w:space="0" w:color="auto"/>
                        <w:bottom w:val="none" w:sz="0" w:space="0" w:color="auto"/>
                        <w:right w:val="none" w:sz="0" w:space="0" w:color="auto"/>
                      </w:divBdr>
                    </w:div>
                  </w:divsChild>
                </w:div>
                <w:div w:id="1532500706">
                  <w:marLeft w:val="0"/>
                  <w:marRight w:val="0"/>
                  <w:marTop w:val="0"/>
                  <w:marBottom w:val="0"/>
                  <w:divBdr>
                    <w:top w:val="none" w:sz="0" w:space="0" w:color="auto"/>
                    <w:left w:val="none" w:sz="0" w:space="0" w:color="auto"/>
                    <w:bottom w:val="none" w:sz="0" w:space="0" w:color="auto"/>
                    <w:right w:val="none" w:sz="0" w:space="0" w:color="auto"/>
                  </w:divBdr>
                  <w:divsChild>
                    <w:div w:id="1802647678">
                      <w:marLeft w:val="0"/>
                      <w:marRight w:val="0"/>
                      <w:marTop w:val="0"/>
                      <w:marBottom w:val="0"/>
                      <w:divBdr>
                        <w:top w:val="none" w:sz="0" w:space="0" w:color="auto"/>
                        <w:left w:val="none" w:sz="0" w:space="0" w:color="auto"/>
                        <w:bottom w:val="none" w:sz="0" w:space="0" w:color="auto"/>
                        <w:right w:val="none" w:sz="0" w:space="0" w:color="auto"/>
                      </w:divBdr>
                    </w:div>
                  </w:divsChild>
                </w:div>
                <w:div w:id="1543594366">
                  <w:marLeft w:val="0"/>
                  <w:marRight w:val="0"/>
                  <w:marTop w:val="0"/>
                  <w:marBottom w:val="0"/>
                  <w:divBdr>
                    <w:top w:val="none" w:sz="0" w:space="0" w:color="auto"/>
                    <w:left w:val="none" w:sz="0" w:space="0" w:color="auto"/>
                    <w:bottom w:val="none" w:sz="0" w:space="0" w:color="auto"/>
                    <w:right w:val="none" w:sz="0" w:space="0" w:color="auto"/>
                  </w:divBdr>
                  <w:divsChild>
                    <w:div w:id="1340235545">
                      <w:marLeft w:val="0"/>
                      <w:marRight w:val="0"/>
                      <w:marTop w:val="0"/>
                      <w:marBottom w:val="0"/>
                      <w:divBdr>
                        <w:top w:val="none" w:sz="0" w:space="0" w:color="auto"/>
                        <w:left w:val="none" w:sz="0" w:space="0" w:color="auto"/>
                        <w:bottom w:val="none" w:sz="0" w:space="0" w:color="auto"/>
                        <w:right w:val="none" w:sz="0" w:space="0" w:color="auto"/>
                      </w:divBdr>
                    </w:div>
                  </w:divsChild>
                </w:div>
                <w:div w:id="1584030788">
                  <w:marLeft w:val="0"/>
                  <w:marRight w:val="0"/>
                  <w:marTop w:val="0"/>
                  <w:marBottom w:val="0"/>
                  <w:divBdr>
                    <w:top w:val="none" w:sz="0" w:space="0" w:color="auto"/>
                    <w:left w:val="none" w:sz="0" w:space="0" w:color="auto"/>
                    <w:bottom w:val="none" w:sz="0" w:space="0" w:color="auto"/>
                    <w:right w:val="none" w:sz="0" w:space="0" w:color="auto"/>
                  </w:divBdr>
                  <w:divsChild>
                    <w:div w:id="540022237">
                      <w:marLeft w:val="0"/>
                      <w:marRight w:val="0"/>
                      <w:marTop w:val="0"/>
                      <w:marBottom w:val="0"/>
                      <w:divBdr>
                        <w:top w:val="none" w:sz="0" w:space="0" w:color="auto"/>
                        <w:left w:val="none" w:sz="0" w:space="0" w:color="auto"/>
                        <w:bottom w:val="none" w:sz="0" w:space="0" w:color="auto"/>
                        <w:right w:val="none" w:sz="0" w:space="0" w:color="auto"/>
                      </w:divBdr>
                    </w:div>
                  </w:divsChild>
                </w:div>
                <w:div w:id="1610505102">
                  <w:marLeft w:val="0"/>
                  <w:marRight w:val="0"/>
                  <w:marTop w:val="0"/>
                  <w:marBottom w:val="0"/>
                  <w:divBdr>
                    <w:top w:val="none" w:sz="0" w:space="0" w:color="auto"/>
                    <w:left w:val="none" w:sz="0" w:space="0" w:color="auto"/>
                    <w:bottom w:val="none" w:sz="0" w:space="0" w:color="auto"/>
                    <w:right w:val="none" w:sz="0" w:space="0" w:color="auto"/>
                  </w:divBdr>
                  <w:divsChild>
                    <w:div w:id="1695379219">
                      <w:marLeft w:val="0"/>
                      <w:marRight w:val="0"/>
                      <w:marTop w:val="0"/>
                      <w:marBottom w:val="0"/>
                      <w:divBdr>
                        <w:top w:val="none" w:sz="0" w:space="0" w:color="auto"/>
                        <w:left w:val="none" w:sz="0" w:space="0" w:color="auto"/>
                        <w:bottom w:val="none" w:sz="0" w:space="0" w:color="auto"/>
                        <w:right w:val="none" w:sz="0" w:space="0" w:color="auto"/>
                      </w:divBdr>
                    </w:div>
                  </w:divsChild>
                </w:div>
                <w:div w:id="1643730058">
                  <w:marLeft w:val="0"/>
                  <w:marRight w:val="0"/>
                  <w:marTop w:val="0"/>
                  <w:marBottom w:val="0"/>
                  <w:divBdr>
                    <w:top w:val="none" w:sz="0" w:space="0" w:color="auto"/>
                    <w:left w:val="none" w:sz="0" w:space="0" w:color="auto"/>
                    <w:bottom w:val="none" w:sz="0" w:space="0" w:color="auto"/>
                    <w:right w:val="none" w:sz="0" w:space="0" w:color="auto"/>
                  </w:divBdr>
                  <w:divsChild>
                    <w:div w:id="1683121872">
                      <w:marLeft w:val="0"/>
                      <w:marRight w:val="0"/>
                      <w:marTop w:val="0"/>
                      <w:marBottom w:val="0"/>
                      <w:divBdr>
                        <w:top w:val="none" w:sz="0" w:space="0" w:color="auto"/>
                        <w:left w:val="none" w:sz="0" w:space="0" w:color="auto"/>
                        <w:bottom w:val="none" w:sz="0" w:space="0" w:color="auto"/>
                        <w:right w:val="none" w:sz="0" w:space="0" w:color="auto"/>
                      </w:divBdr>
                    </w:div>
                  </w:divsChild>
                </w:div>
                <w:div w:id="1673949637">
                  <w:marLeft w:val="0"/>
                  <w:marRight w:val="0"/>
                  <w:marTop w:val="0"/>
                  <w:marBottom w:val="0"/>
                  <w:divBdr>
                    <w:top w:val="none" w:sz="0" w:space="0" w:color="auto"/>
                    <w:left w:val="none" w:sz="0" w:space="0" w:color="auto"/>
                    <w:bottom w:val="none" w:sz="0" w:space="0" w:color="auto"/>
                    <w:right w:val="none" w:sz="0" w:space="0" w:color="auto"/>
                  </w:divBdr>
                  <w:divsChild>
                    <w:div w:id="1462307540">
                      <w:marLeft w:val="0"/>
                      <w:marRight w:val="0"/>
                      <w:marTop w:val="0"/>
                      <w:marBottom w:val="0"/>
                      <w:divBdr>
                        <w:top w:val="none" w:sz="0" w:space="0" w:color="auto"/>
                        <w:left w:val="none" w:sz="0" w:space="0" w:color="auto"/>
                        <w:bottom w:val="none" w:sz="0" w:space="0" w:color="auto"/>
                        <w:right w:val="none" w:sz="0" w:space="0" w:color="auto"/>
                      </w:divBdr>
                    </w:div>
                  </w:divsChild>
                </w:div>
                <w:div w:id="1692804131">
                  <w:marLeft w:val="0"/>
                  <w:marRight w:val="0"/>
                  <w:marTop w:val="0"/>
                  <w:marBottom w:val="0"/>
                  <w:divBdr>
                    <w:top w:val="none" w:sz="0" w:space="0" w:color="auto"/>
                    <w:left w:val="none" w:sz="0" w:space="0" w:color="auto"/>
                    <w:bottom w:val="none" w:sz="0" w:space="0" w:color="auto"/>
                    <w:right w:val="none" w:sz="0" w:space="0" w:color="auto"/>
                  </w:divBdr>
                  <w:divsChild>
                    <w:div w:id="2068843623">
                      <w:marLeft w:val="0"/>
                      <w:marRight w:val="0"/>
                      <w:marTop w:val="0"/>
                      <w:marBottom w:val="0"/>
                      <w:divBdr>
                        <w:top w:val="none" w:sz="0" w:space="0" w:color="auto"/>
                        <w:left w:val="none" w:sz="0" w:space="0" w:color="auto"/>
                        <w:bottom w:val="none" w:sz="0" w:space="0" w:color="auto"/>
                        <w:right w:val="none" w:sz="0" w:space="0" w:color="auto"/>
                      </w:divBdr>
                    </w:div>
                  </w:divsChild>
                </w:div>
                <w:div w:id="1694841015">
                  <w:marLeft w:val="0"/>
                  <w:marRight w:val="0"/>
                  <w:marTop w:val="0"/>
                  <w:marBottom w:val="0"/>
                  <w:divBdr>
                    <w:top w:val="none" w:sz="0" w:space="0" w:color="auto"/>
                    <w:left w:val="none" w:sz="0" w:space="0" w:color="auto"/>
                    <w:bottom w:val="none" w:sz="0" w:space="0" w:color="auto"/>
                    <w:right w:val="none" w:sz="0" w:space="0" w:color="auto"/>
                  </w:divBdr>
                  <w:divsChild>
                    <w:div w:id="1239830866">
                      <w:marLeft w:val="0"/>
                      <w:marRight w:val="0"/>
                      <w:marTop w:val="0"/>
                      <w:marBottom w:val="0"/>
                      <w:divBdr>
                        <w:top w:val="none" w:sz="0" w:space="0" w:color="auto"/>
                        <w:left w:val="none" w:sz="0" w:space="0" w:color="auto"/>
                        <w:bottom w:val="none" w:sz="0" w:space="0" w:color="auto"/>
                        <w:right w:val="none" w:sz="0" w:space="0" w:color="auto"/>
                      </w:divBdr>
                    </w:div>
                  </w:divsChild>
                </w:div>
                <w:div w:id="1724593108">
                  <w:marLeft w:val="0"/>
                  <w:marRight w:val="0"/>
                  <w:marTop w:val="0"/>
                  <w:marBottom w:val="0"/>
                  <w:divBdr>
                    <w:top w:val="none" w:sz="0" w:space="0" w:color="auto"/>
                    <w:left w:val="none" w:sz="0" w:space="0" w:color="auto"/>
                    <w:bottom w:val="none" w:sz="0" w:space="0" w:color="auto"/>
                    <w:right w:val="none" w:sz="0" w:space="0" w:color="auto"/>
                  </w:divBdr>
                  <w:divsChild>
                    <w:div w:id="1919092315">
                      <w:marLeft w:val="0"/>
                      <w:marRight w:val="0"/>
                      <w:marTop w:val="0"/>
                      <w:marBottom w:val="0"/>
                      <w:divBdr>
                        <w:top w:val="none" w:sz="0" w:space="0" w:color="auto"/>
                        <w:left w:val="none" w:sz="0" w:space="0" w:color="auto"/>
                        <w:bottom w:val="none" w:sz="0" w:space="0" w:color="auto"/>
                        <w:right w:val="none" w:sz="0" w:space="0" w:color="auto"/>
                      </w:divBdr>
                    </w:div>
                  </w:divsChild>
                </w:div>
                <w:div w:id="1766144593">
                  <w:marLeft w:val="0"/>
                  <w:marRight w:val="0"/>
                  <w:marTop w:val="0"/>
                  <w:marBottom w:val="0"/>
                  <w:divBdr>
                    <w:top w:val="none" w:sz="0" w:space="0" w:color="auto"/>
                    <w:left w:val="none" w:sz="0" w:space="0" w:color="auto"/>
                    <w:bottom w:val="none" w:sz="0" w:space="0" w:color="auto"/>
                    <w:right w:val="none" w:sz="0" w:space="0" w:color="auto"/>
                  </w:divBdr>
                  <w:divsChild>
                    <w:div w:id="1471363442">
                      <w:marLeft w:val="0"/>
                      <w:marRight w:val="0"/>
                      <w:marTop w:val="0"/>
                      <w:marBottom w:val="0"/>
                      <w:divBdr>
                        <w:top w:val="none" w:sz="0" w:space="0" w:color="auto"/>
                        <w:left w:val="none" w:sz="0" w:space="0" w:color="auto"/>
                        <w:bottom w:val="none" w:sz="0" w:space="0" w:color="auto"/>
                        <w:right w:val="none" w:sz="0" w:space="0" w:color="auto"/>
                      </w:divBdr>
                    </w:div>
                  </w:divsChild>
                </w:div>
                <w:div w:id="1773014129">
                  <w:marLeft w:val="0"/>
                  <w:marRight w:val="0"/>
                  <w:marTop w:val="0"/>
                  <w:marBottom w:val="0"/>
                  <w:divBdr>
                    <w:top w:val="none" w:sz="0" w:space="0" w:color="auto"/>
                    <w:left w:val="none" w:sz="0" w:space="0" w:color="auto"/>
                    <w:bottom w:val="none" w:sz="0" w:space="0" w:color="auto"/>
                    <w:right w:val="none" w:sz="0" w:space="0" w:color="auto"/>
                  </w:divBdr>
                  <w:divsChild>
                    <w:div w:id="2044209881">
                      <w:marLeft w:val="0"/>
                      <w:marRight w:val="0"/>
                      <w:marTop w:val="0"/>
                      <w:marBottom w:val="0"/>
                      <w:divBdr>
                        <w:top w:val="none" w:sz="0" w:space="0" w:color="auto"/>
                        <w:left w:val="none" w:sz="0" w:space="0" w:color="auto"/>
                        <w:bottom w:val="none" w:sz="0" w:space="0" w:color="auto"/>
                        <w:right w:val="none" w:sz="0" w:space="0" w:color="auto"/>
                      </w:divBdr>
                    </w:div>
                  </w:divsChild>
                </w:div>
                <w:div w:id="1786150082">
                  <w:marLeft w:val="0"/>
                  <w:marRight w:val="0"/>
                  <w:marTop w:val="0"/>
                  <w:marBottom w:val="0"/>
                  <w:divBdr>
                    <w:top w:val="none" w:sz="0" w:space="0" w:color="auto"/>
                    <w:left w:val="none" w:sz="0" w:space="0" w:color="auto"/>
                    <w:bottom w:val="none" w:sz="0" w:space="0" w:color="auto"/>
                    <w:right w:val="none" w:sz="0" w:space="0" w:color="auto"/>
                  </w:divBdr>
                  <w:divsChild>
                    <w:div w:id="1803109657">
                      <w:marLeft w:val="0"/>
                      <w:marRight w:val="0"/>
                      <w:marTop w:val="0"/>
                      <w:marBottom w:val="0"/>
                      <w:divBdr>
                        <w:top w:val="none" w:sz="0" w:space="0" w:color="auto"/>
                        <w:left w:val="none" w:sz="0" w:space="0" w:color="auto"/>
                        <w:bottom w:val="none" w:sz="0" w:space="0" w:color="auto"/>
                        <w:right w:val="none" w:sz="0" w:space="0" w:color="auto"/>
                      </w:divBdr>
                    </w:div>
                  </w:divsChild>
                </w:div>
                <w:div w:id="1791439665">
                  <w:marLeft w:val="0"/>
                  <w:marRight w:val="0"/>
                  <w:marTop w:val="0"/>
                  <w:marBottom w:val="0"/>
                  <w:divBdr>
                    <w:top w:val="none" w:sz="0" w:space="0" w:color="auto"/>
                    <w:left w:val="none" w:sz="0" w:space="0" w:color="auto"/>
                    <w:bottom w:val="none" w:sz="0" w:space="0" w:color="auto"/>
                    <w:right w:val="none" w:sz="0" w:space="0" w:color="auto"/>
                  </w:divBdr>
                  <w:divsChild>
                    <w:div w:id="757212462">
                      <w:marLeft w:val="0"/>
                      <w:marRight w:val="0"/>
                      <w:marTop w:val="0"/>
                      <w:marBottom w:val="0"/>
                      <w:divBdr>
                        <w:top w:val="none" w:sz="0" w:space="0" w:color="auto"/>
                        <w:left w:val="none" w:sz="0" w:space="0" w:color="auto"/>
                        <w:bottom w:val="none" w:sz="0" w:space="0" w:color="auto"/>
                        <w:right w:val="none" w:sz="0" w:space="0" w:color="auto"/>
                      </w:divBdr>
                    </w:div>
                  </w:divsChild>
                </w:div>
                <w:div w:id="1808472265">
                  <w:marLeft w:val="0"/>
                  <w:marRight w:val="0"/>
                  <w:marTop w:val="0"/>
                  <w:marBottom w:val="0"/>
                  <w:divBdr>
                    <w:top w:val="none" w:sz="0" w:space="0" w:color="auto"/>
                    <w:left w:val="none" w:sz="0" w:space="0" w:color="auto"/>
                    <w:bottom w:val="none" w:sz="0" w:space="0" w:color="auto"/>
                    <w:right w:val="none" w:sz="0" w:space="0" w:color="auto"/>
                  </w:divBdr>
                  <w:divsChild>
                    <w:div w:id="1184052400">
                      <w:marLeft w:val="0"/>
                      <w:marRight w:val="0"/>
                      <w:marTop w:val="0"/>
                      <w:marBottom w:val="0"/>
                      <w:divBdr>
                        <w:top w:val="none" w:sz="0" w:space="0" w:color="auto"/>
                        <w:left w:val="none" w:sz="0" w:space="0" w:color="auto"/>
                        <w:bottom w:val="none" w:sz="0" w:space="0" w:color="auto"/>
                        <w:right w:val="none" w:sz="0" w:space="0" w:color="auto"/>
                      </w:divBdr>
                    </w:div>
                  </w:divsChild>
                </w:div>
                <w:div w:id="1817069788">
                  <w:marLeft w:val="0"/>
                  <w:marRight w:val="0"/>
                  <w:marTop w:val="0"/>
                  <w:marBottom w:val="0"/>
                  <w:divBdr>
                    <w:top w:val="none" w:sz="0" w:space="0" w:color="auto"/>
                    <w:left w:val="none" w:sz="0" w:space="0" w:color="auto"/>
                    <w:bottom w:val="none" w:sz="0" w:space="0" w:color="auto"/>
                    <w:right w:val="none" w:sz="0" w:space="0" w:color="auto"/>
                  </w:divBdr>
                  <w:divsChild>
                    <w:div w:id="1884094693">
                      <w:marLeft w:val="0"/>
                      <w:marRight w:val="0"/>
                      <w:marTop w:val="0"/>
                      <w:marBottom w:val="0"/>
                      <w:divBdr>
                        <w:top w:val="none" w:sz="0" w:space="0" w:color="auto"/>
                        <w:left w:val="none" w:sz="0" w:space="0" w:color="auto"/>
                        <w:bottom w:val="none" w:sz="0" w:space="0" w:color="auto"/>
                        <w:right w:val="none" w:sz="0" w:space="0" w:color="auto"/>
                      </w:divBdr>
                    </w:div>
                  </w:divsChild>
                </w:div>
                <w:div w:id="1833331944">
                  <w:marLeft w:val="0"/>
                  <w:marRight w:val="0"/>
                  <w:marTop w:val="0"/>
                  <w:marBottom w:val="0"/>
                  <w:divBdr>
                    <w:top w:val="none" w:sz="0" w:space="0" w:color="auto"/>
                    <w:left w:val="none" w:sz="0" w:space="0" w:color="auto"/>
                    <w:bottom w:val="none" w:sz="0" w:space="0" w:color="auto"/>
                    <w:right w:val="none" w:sz="0" w:space="0" w:color="auto"/>
                  </w:divBdr>
                  <w:divsChild>
                    <w:div w:id="1334452189">
                      <w:marLeft w:val="0"/>
                      <w:marRight w:val="0"/>
                      <w:marTop w:val="0"/>
                      <w:marBottom w:val="0"/>
                      <w:divBdr>
                        <w:top w:val="none" w:sz="0" w:space="0" w:color="auto"/>
                        <w:left w:val="none" w:sz="0" w:space="0" w:color="auto"/>
                        <w:bottom w:val="none" w:sz="0" w:space="0" w:color="auto"/>
                        <w:right w:val="none" w:sz="0" w:space="0" w:color="auto"/>
                      </w:divBdr>
                    </w:div>
                  </w:divsChild>
                </w:div>
                <w:div w:id="1866946576">
                  <w:marLeft w:val="0"/>
                  <w:marRight w:val="0"/>
                  <w:marTop w:val="0"/>
                  <w:marBottom w:val="0"/>
                  <w:divBdr>
                    <w:top w:val="none" w:sz="0" w:space="0" w:color="auto"/>
                    <w:left w:val="none" w:sz="0" w:space="0" w:color="auto"/>
                    <w:bottom w:val="none" w:sz="0" w:space="0" w:color="auto"/>
                    <w:right w:val="none" w:sz="0" w:space="0" w:color="auto"/>
                  </w:divBdr>
                  <w:divsChild>
                    <w:div w:id="1206407937">
                      <w:marLeft w:val="0"/>
                      <w:marRight w:val="0"/>
                      <w:marTop w:val="0"/>
                      <w:marBottom w:val="0"/>
                      <w:divBdr>
                        <w:top w:val="none" w:sz="0" w:space="0" w:color="auto"/>
                        <w:left w:val="none" w:sz="0" w:space="0" w:color="auto"/>
                        <w:bottom w:val="none" w:sz="0" w:space="0" w:color="auto"/>
                        <w:right w:val="none" w:sz="0" w:space="0" w:color="auto"/>
                      </w:divBdr>
                    </w:div>
                  </w:divsChild>
                </w:div>
                <w:div w:id="1867330125">
                  <w:marLeft w:val="0"/>
                  <w:marRight w:val="0"/>
                  <w:marTop w:val="0"/>
                  <w:marBottom w:val="0"/>
                  <w:divBdr>
                    <w:top w:val="none" w:sz="0" w:space="0" w:color="auto"/>
                    <w:left w:val="none" w:sz="0" w:space="0" w:color="auto"/>
                    <w:bottom w:val="none" w:sz="0" w:space="0" w:color="auto"/>
                    <w:right w:val="none" w:sz="0" w:space="0" w:color="auto"/>
                  </w:divBdr>
                  <w:divsChild>
                    <w:div w:id="668095500">
                      <w:marLeft w:val="0"/>
                      <w:marRight w:val="0"/>
                      <w:marTop w:val="0"/>
                      <w:marBottom w:val="0"/>
                      <w:divBdr>
                        <w:top w:val="none" w:sz="0" w:space="0" w:color="auto"/>
                        <w:left w:val="none" w:sz="0" w:space="0" w:color="auto"/>
                        <w:bottom w:val="none" w:sz="0" w:space="0" w:color="auto"/>
                        <w:right w:val="none" w:sz="0" w:space="0" w:color="auto"/>
                      </w:divBdr>
                    </w:div>
                  </w:divsChild>
                </w:div>
                <w:div w:id="1873569744">
                  <w:marLeft w:val="0"/>
                  <w:marRight w:val="0"/>
                  <w:marTop w:val="0"/>
                  <w:marBottom w:val="0"/>
                  <w:divBdr>
                    <w:top w:val="none" w:sz="0" w:space="0" w:color="auto"/>
                    <w:left w:val="none" w:sz="0" w:space="0" w:color="auto"/>
                    <w:bottom w:val="none" w:sz="0" w:space="0" w:color="auto"/>
                    <w:right w:val="none" w:sz="0" w:space="0" w:color="auto"/>
                  </w:divBdr>
                  <w:divsChild>
                    <w:div w:id="1389918559">
                      <w:marLeft w:val="0"/>
                      <w:marRight w:val="0"/>
                      <w:marTop w:val="0"/>
                      <w:marBottom w:val="0"/>
                      <w:divBdr>
                        <w:top w:val="none" w:sz="0" w:space="0" w:color="auto"/>
                        <w:left w:val="none" w:sz="0" w:space="0" w:color="auto"/>
                        <w:bottom w:val="none" w:sz="0" w:space="0" w:color="auto"/>
                        <w:right w:val="none" w:sz="0" w:space="0" w:color="auto"/>
                      </w:divBdr>
                    </w:div>
                  </w:divsChild>
                </w:div>
                <w:div w:id="1925339238">
                  <w:marLeft w:val="0"/>
                  <w:marRight w:val="0"/>
                  <w:marTop w:val="0"/>
                  <w:marBottom w:val="0"/>
                  <w:divBdr>
                    <w:top w:val="none" w:sz="0" w:space="0" w:color="auto"/>
                    <w:left w:val="none" w:sz="0" w:space="0" w:color="auto"/>
                    <w:bottom w:val="none" w:sz="0" w:space="0" w:color="auto"/>
                    <w:right w:val="none" w:sz="0" w:space="0" w:color="auto"/>
                  </w:divBdr>
                  <w:divsChild>
                    <w:div w:id="2136754578">
                      <w:marLeft w:val="0"/>
                      <w:marRight w:val="0"/>
                      <w:marTop w:val="0"/>
                      <w:marBottom w:val="0"/>
                      <w:divBdr>
                        <w:top w:val="none" w:sz="0" w:space="0" w:color="auto"/>
                        <w:left w:val="none" w:sz="0" w:space="0" w:color="auto"/>
                        <w:bottom w:val="none" w:sz="0" w:space="0" w:color="auto"/>
                        <w:right w:val="none" w:sz="0" w:space="0" w:color="auto"/>
                      </w:divBdr>
                    </w:div>
                  </w:divsChild>
                </w:div>
                <w:div w:id="1945653819">
                  <w:marLeft w:val="0"/>
                  <w:marRight w:val="0"/>
                  <w:marTop w:val="0"/>
                  <w:marBottom w:val="0"/>
                  <w:divBdr>
                    <w:top w:val="none" w:sz="0" w:space="0" w:color="auto"/>
                    <w:left w:val="none" w:sz="0" w:space="0" w:color="auto"/>
                    <w:bottom w:val="none" w:sz="0" w:space="0" w:color="auto"/>
                    <w:right w:val="none" w:sz="0" w:space="0" w:color="auto"/>
                  </w:divBdr>
                  <w:divsChild>
                    <w:div w:id="1879973359">
                      <w:marLeft w:val="0"/>
                      <w:marRight w:val="0"/>
                      <w:marTop w:val="0"/>
                      <w:marBottom w:val="0"/>
                      <w:divBdr>
                        <w:top w:val="none" w:sz="0" w:space="0" w:color="auto"/>
                        <w:left w:val="none" w:sz="0" w:space="0" w:color="auto"/>
                        <w:bottom w:val="none" w:sz="0" w:space="0" w:color="auto"/>
                        <w:right w:val="none" w:sz="0" w:space="0" w:color="auto"/>
                      </w:divBdr>
                    </w:div>
                  </w:divsChild>
                </w:div>
                <w:div w:id="1954051055">
                  <w:marLeft w:val="0"/>
                  <w:marRight w:val="0"/>
                  <w:marTop w:val="0"/>
                  <w:marBottom w:val="0"/>
                  <w:divBdr>
                    <w:top w:val="none" w:sz="0" w:space="0" w:color="auto"/>
                    <w:left w:val="none" w:sz="0" w:space="0" w:color="auto"/>
                    <w:bottom w:val="none" w:sz="0" w:space="0" w:color="auto"/>
                    <w:right w:val="none" w:sz="0" w:space="0" w:color="auto"/>
                  </w:divBdr>
                  <w:divsChild>
                    <w:div w:id="1266039071">
                      <w:marLeft w:val="0"/>
                      <w:marRight w:val="0"/>
                      <w:marTop w:val="0"/>
                      <w:marBottom w:val="0"/>
                      <w:divBdr>
                        <w:top w:val="none" w:sz="0" w:space="0" w:color="auto"/>
                        <w:left w:val="none" w:sz="0" w:space="0" w:color="auto"/>
                        <w:bottom w:val="none" w:sz="0" w:space="0" w:color="auto"/>
                        <w:right w:val="none" w:sz="0" w:space="0" w:color="auto"/>
                      </w:divBdr>
                    </w:div>
                  </w:divsChild>
                </w:div>
                <w:div w:id="1964261782">
                  <w:marLeft w:val="0"/>
                  <w:marRight w:val="0"/>
                  <w:marTop w:val="0"/>
                  <w:marBottom w:val="0"/>
                  <w:divBdr>
                    <w:top w:val="none" w:sz="0" w:space="0" w:color="auto"/>
                    <w:left w:val="none" w:sz="0" w:space="0" w:color="auto"/>
                    <w:bottom w:val="none" w:sz="0" w:space="0" w:color="auto"/>
                    <w:right w:val="none" w:sz="0" w:space="0" w:color="auto"/>
                  </w:divBdr>
                  <w:divsChild>
                    <w:div w:id="1730953941">
                      <w:marLeft w:val="0"/>
                      <w:marRight w:val="0"/>
                      <w:marTop w:val="0"/>
                      <w:marBottom w:val="0"/>
                      <w:divBdr>
                        <w:top w:val="none" w:sz="0" w:space="0" w:color="auto"/>
                        <w:left w:val="none" w:sz="0" w:space="0" w:color="auto"/>
                        <w:bottom w:val="none" w:sz="0" w:space="0" w:color="auto"/>
                        <w:right w:val="none" w:sz="0" w:space="0" w:color="auto"/>
                      </w:divBdr>
                    </w:div>
                  </w:divsChild>
                </w:div>
                <w:div w:id="1976717590">
                  <w:marLeft w:val="0"/>
                  <w:marRight w:val="0"/>
                  <w:marTop w:val="0"/>
                  <w:marBottom w:val="0"/>
                  <w:divBdr>
                    <w:top w:val="none" w:sz="0" w:space="0" w:color="auto"/>
                    <w:left w:val="none" w:sz="0" w:space="0" w:color="auto"/>
                    <w:bottom w:val="none" w:sz="0" w:space="0" w:color="auto"/>
                    <w:right w:val="none" w:sz="0" w:space="0" w:color="auto"/>
                  </w:divBdr>
                  <w:divsChild>
                    <w:div w:id="387727811">
                      <w:marLeft w:val="0"/>
                      <w:marRight w:val="0"/>
                      <w:marTop w:val="0"/>
                      <w:marBottom w:val="0"/>
                      <w:divBdr>
                        <w:top w:val="none" w:sz="0" w:space="0" w:color="auto"/>
                        <w:left w:val="none" w:sz="0" w:space="0" w:color="auto"/>
                        <w:bottom w:val="none" w:sz="0" w:space="0" w:color="auto"/>
                        <w:right w:val="none" w:sz="0" w:space="0" w:color="auto"/>
                      </w:divBdr>
                    </w:div>
                  </w:divsChild>
                </w:div>
                <w:div w:id="2031686660">
                  <w:marLeft w:val="0"/>
                  <w:marRight w:val="0"/>
                  <w:marTop w:val="0"/>
                  <w:marBottom w:val="0"/>
                  <w:divBdr>
                    <w:top w:val="none" w:sz="0" w:space="0" w:color="auto"/>
                    <w:left w:val="none" w:sz="0" w:space="0" w:color="auto"/>
                    <w:bottom w:val="none" w:sz="0" w:space="0" w:color="auto"/>
                    <w:right w:val="none" w:sz="0" w:space="0" w:color="auto"/>
                  </w:divBdr>
                  <w:divsChild>
                    <w:div w:id="682366463">
                      <w:marLeft w:val="0"/>
                      <w:marRight w:val="0"/>
                      <w:marTop w:val="0"/>
                      <w:marBottom w:val="0"/>
                      <w:divBdr>
                        <w:top w:val="none" w:sz="0" w:space="0" w:color="auto"/>
                        <w:left w:val="none" w:sz="0" w:space="0" w:color="auto"/>
                        <w:bottom w:val="none" w:sz="0" w:space="0" w:color="auto"/>
                        <w:right w:val="none" w:sz="0" w:space="0" w:color="auto"/>
                      </w:divBdr>
                    </w:div>
                  </w:divsChild>
                </w:div>
                <w:div w:id="2050832415">
                  <w:marLeft w:val="0"/>
                  <w:marRight w:val="0"/>
                  <w:marTop w:val="0"/>
                  <w:marBottom w:val="0"/>
                  <w:divBdr>
                    <w:top w:val="none" w:sz="0" w:space="0" w:color="auto"/>
                    <w:left w:val="none" w:sz="0" w:space="0" w:color="auto"/>
                    <w:bottom w:val="none" w:sz="0" w:space="0" w:color="auto"/>
                    <w:right w:val="none" w:sz="0" w:space="0" w:color="auto"/>
                  </w:divBdr>
                  <w:divsChild>
                    <w:div w:id="720785093">
                      <w:marLeft w:val="0"/>
                      <w:marRight w:val="0"/>
                      <w:marTop w:val="0"/>
                      <w:marBottom w:val="0"/>
                      <w:divBdr>
                        <w:top w:val="none" w:sz="0" w:space="0" w:color="auto"/>
                        <w:left w:val="none" w:sz="0" w:space="0" w:color="auto"/>
                        <w:bottom w:val="none" w:sz="0" w:space="0" w:color="auto"/>
                        <w:right w:val="none" w:sz="0" w:space="0" w:color="auto"/>
                      </w:divBdr>
                    </w:div>
                  </w:divsChild>
                </w:div>
                <w:div w:id="2064982650">
                  <w:marLeft w:val="0"/>
                  <w:marRight w:val="0"/>
                  <w:marTop w:val="0"/>
                  <w:marBottom w:val="0"/>
                  <w:divBdr>
                    <w:top w:val="none" w:sz="0" w:space="0" w:color="auto"/>
                    <w:left w:val="none" w:sz="0" w:space="0" w:color="auto"/>
                    <w:bottom w:val="none" w:sz="0" w:space="0" w:color="auto"/>
                    <w:right w:val="none" w:sz="0" w:space="0" w:color="auto"/>
                  </w:divBdr>
                  <w:divsChild>
                    <w:div w:id="1719477894">
                      <w:marLeft w:val="0"/>
                      <w:marRight w:val="0"/>
                      <w:marTop w:val="0"/>
                      <w:marBottom w:val="0"/>
                      <w:divBdr>
                        <w:top w:val="none" w:sz="0" w:space="0" w:color="auto"/>
                        <w:left w:val="none" w:sz="0" w:space="0" w:color="auto"/>
                        <w:bottom w:val="none" w:sz="0" w:space="0" w:color="auto"/>
                        <w:right w:val="none" w:sz="0" w:space="0" w:color="auto"/>
                      </w:divBdr>
                    </w:div>
                  </w:divsChild>
                </w:div>
                <w:div w:id="2067408390">
                  <w:marLeft w:val="0"/>
                  <w:marRight w:val="0"/>
                  <w:marTop w:val="0"/>
                  <w:marBottom w:val="0"/>
                  <w:divBdr>
                    <w:top w:val="none" w:sz="0" w:space="0" w:color="auto"/>
                    <w:left w:val="none" w:sz="0" w:space="0" w:color="auto"/>
                    <w:bottom w:val="none" w:sz="0" w:space="0" w:color="auto"/>
                    <w:right w:val="none" w:sz="0" w:space="0" w:color="auto"/>
                  </w:divBdr>
                  <w:divsChild>
                    <w:div w:id="1571623116">
                      <w:marLeft w:val="0"/>
                      <w:marRight w:val="0"/>
                      <w:marTop w:val="0"/>
                      <w:marBottom w:val="0"/>
                      <w:divBdr>
                        <w:top w:val="none" w:sz="0" w:space="0" w:color="auto"/>
                        <w:left w:val="none" w:sz="0" w:space="0" w:color="auto"/>
                        <w:bottom w:val="none" w:sz="0" w:space="0" w:color="auto"/>
                        <w:right w:val="none" w:sz="0" w:space="0" w:color="auto"/>
                      </w:divBdr>
                    </w:div>
                  </w:divsChild>
                </w:div>
                <w:div w:id="2093502601">
                  <w:marLeft w:val="0"/>
                  <w:marRight w:val="0"/>
                  <w:marTop w:val="0"/>
                  <w:marBottom w:val="0"/>
                  <w:divBdr>
                    <w:top w:val="none" w:sz="0" w:space="0" w:color="auto"/>
                    <w:left w:val="none" w:sz="0" w:space="0" w:color="auto"/>
                    <w:bottom w:val="none" w:sz="0" w:space="0" w:color="auto"/>
                    <w:right w:val="none" w:sz="0" w:space="0" w:color="auto"/>
                  </w:divBdr>
                  <w:divsChild>
                    <w:div w:id="1441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08324">
      <w:bodyDiv w:val="1"/>
      <w:marLeft w:val="0"/>
      <w:marRight w:val="0"/>
      <w:marTop w:val="0"/>
      <w:marBottom w:val="0"/>
      <w:divBdr>
        <w:top w:val="none" w:sz="0" w:space="0" w:color="auto"/>
        <w:left w:val="none" w:sz="0" w:space="0" w:color="auto"/>
        <w:bottom w:val="none" w:sz="0" w:space="0" w:color="auto"/>
        <w:right w:val="none" w:sz="0" w:space="0" w:color="auto"/>
      </w:divBdr>
    </w:div>
    <w:div w:id="1155025662">
      <w:bodyDiv w:val="1"/>
      <w:marLeft w:val="0"/>
      <w:marRight w:val="0"/>
      <w:marTop w:val="0"/>
      <w:marBottom w:val="0"/>
      <w:divBdr>
        <w:top w:val="none" w:sz="0" w:space="0" w:color="auto"/>
        <w:left w:val="none" w:sz="0" w:space="0" w:color="auto"/>
        <w:bottom w:val="none" w:sz="0" w:space="0" w:color="auto"/>
        <w:right w:val="none" w:sz="0" w:space="0" w:color="auto"/>
      </w:divBdr>
    </w:div>
    <w:div w:id="1190534340">
      <w:bodyDiv w:val="1"/>
      <w:marLeft w:val="0"/>
      <w:marRight w:val="0"/>
      <w:marTop w:val="0"/>
      <w:marBottom w:val="0"/>
      <w:divBdr>
        <w:top w:val="none" w:sz="0" w:space="0" w:color="auto"/>
        <w:left w:val="none" w:sz="0" w:space="0" w:color="auto"/>
        <w:bottom w:val="none" w:sz="0" w:space="0" w:color="auto"/>
        <w:right w:val="none" w:sz="0" w:space="0" w:color="auto"/>
      </w:divBdr>
    </w:div>
    <w:div w:id="1209995008">
      <w:bodyDiv w:val="1"/>
      <w:marLeft w:val="0"/>
      <w:marRight w:val="0"/>
      <w:marTop w:val="0"/>
      <w:marBottom w:val="0"/>
      <w:divBdr>
        <w:top w:val="none" w:sz="0" w:space="0" w:color="auto"/>
        <w:left w:val="none" w:sz="0" w:space="0" w:color="auto"/>
        <w:bottom w:val="none" w:sz="0" w:space="0" w:color="auto"/>
        <w:right w:val="none" w:sz="0" w:space="0" w:color="auto"/>
      </w:divBdr>
    </w:div>
    <w:div w:id="1216283838">
      <w:bodyDiv w:val="1"/>
      <w:marLeft w:val="0"/>
      <w:marRight w:val="0"/>
      <w:marTop w:val="0"/>
      <w:marBottom w:val="0"/>
      <w:divBdr>
        <w:top w:val="none" w:sz="0" w:space="0" w:color="auto"/>
        <w:left w:val="none" w:sz="0" w:space="0" w:color="auto"/>
        <w:bottom w:val="none" w:sz="0" w:space="0" w:color="auto"/>
        <w:right w:val="none" w:sz="0" w:space="0" w:color="auto"/>
      </w:divBdr>
    </w:div>
    <w:div w:id="1227691885">
      <w:bodyDiv w:val="1"/>
      <w:marLeft w:val="0"/>
      <w:marRight w:val="0"/>
      <w:marTop w:val="0"/>
      <w:marBottom w:val="0"/>
      <w:divBdr>
        <w:top w:val="none" w:sz="0" w:space="0" w:color="auto"/>
        <w:left w:val="none" w:sz="0" w:space="0" w:color="auto"/>
        <w:bottom w:val="none" w:sz="0" w:space="0" w:color="auto"/>
        <w:right w:val="none" w:sz="0" w:space="0" w:color="auto"/>
      </w:divBdr>
    </w:div>
    <w:div w:id="1276448588">
      <w:bodyDiv w:val="1"/>
      <w:marLeft w:val="0"/>
      <w:marRight w:val="0"/>
      <w:marTop w:val="0"/>
      <w:marBottom w:val="0"/>
      <w:divBdr>
        <w:top w:val="none" w:sz="0" w:space="0" w:color="auto"/>
        <w:left w:val="none" w:sz="0" w:space="0" w:color="auto"/>
        <w:bottom w:val="none" w:sz="0" w:space="0" w:color="auto"/>
        <w:right w:val="none" w:sz="0" w:space="0" w:color="auto"/>
      </w:divBdr>
    </w:div>
    <w:div w:id="1304575448">
      <w:bodyDiv w:val="1"/>
      <w:marLeft w:val="0"/>
      <w:marRight w:val="0"/>
      <w:marTop w:val="0"/>
      <w:marBottom w:val="0"/>
      <w:divBdr>
        <w:top w:val="none" w:sz="0" w:space="0" w:color="auto"/>
        <w:left w:val="none" w:sz="0" w:space="0" w:color="auto"/>
        <w:bottom w:val="none" w:sz="0" w:space="0" w:color="auto"/>
        <w:right w:val="none" w:sz="0" w:space="0" w:color="auto"/>
      </w:divBdr>
      <w:divsChild>
        <w:div w:id="868028699">
          <w:marLeft w:val="0"/>
          <w:marRight w:val="0"/>
          <w:marTop w:val="0"/>
          <w:marBottom w:val="0"/>
          <w:divBdr>
            <w:top w:val="none" w:sz="0" w:space="0" w:color="auto"/>
            <w:left w:val="none" w:sz="0" w:space="0" w:color="auto"/>
            <w:bottom w:val="none" w:sz="0" w:space="0" w:color="auto"/>
            <w:right w:val="none" w:sz="0" w:space="0" w:color="auto"/>
          </w:divBdr>
        </w:div>
      </w:divsChild>
    </w:div>
    <w:div w:id="1316059388">
      <w:bodyDiv w:val="1"/>
      <w:marLeft w:val="0"/>
      <w:marRight w:val="0"/>
      <w:marTop w:val="0"/>
      <w:marBottom w:val="0"/>
      <w:divBdr>
        <w:top w:val="none" w:sz="0" w:space="0" w:color="auto"/>
        <w:left w:val="none" w:sz="0" w:space="0" w:color="auto"/>
        <w:bottom w:val="none" w:sz="0" w:space="0" w:color="auto"/>
        <w:right w:val="none" w:sz="0" w:space="0" w:color="auto"/>
      </w:divBdr>
    </w:div>
    <w:div w:id="1434011529">
      <w:bodyDiv w:val="1"/>
      <w:marLeft w:val="0"/>
      <w:marRight w:val="0"/>
      <w:marTop w:val="0"/>
      <w:marBottom w:val="0"/>
      <w:divBdr>
        <w:top w:val="none" w:sz="0" w:space="0" w:color="auto"/>
        <w:left w:val="none" w:sz="0" w:space="0" w:color="auto"/>
        <w:bottom w:val="none" w:sz="0" w:space="0" w:color="auto"/>
        <w:right w:val="none" w:sz="0" w:space="0" w:color="auto"/>
      </w:divBdr>
    </w:div>
    <w:div w:id="1443064001">
      <w:bodyDiv w:val="1"/>
      <w:marLeft w:val="0"/>
      <w:marRight w:val="0"/>
      <w:marTop w:val="0"/>
      <w:marBottom w:val="0"/>
      <w:divBdr>
        <w:top w:val="none" w:sz="0" w:space="0" w:color="auto"/>
        <w:left w:val="none" w:sz="0" w:space="0" w:color="auto"/>
        <w:bottom w:val="none" w:sz="0" w:space="0" w:color="auto"/>
        <w:right w:val="none" w:sz="0" w:space="0" w:color="auto"/>
      </w:divBdr>
    </w:div>
    <w:div w:id="1475443068">
      <w:bodyDiv w:val="1"/>
      <w:marLeft w:val="0"/>
      <w:marRight w:val="0"/>
      <w:marTop w:val="0"/>
      <w:marBottom w:val="0"/>
      <w:divBdr>
        <w:top w:val="none" w:sz="0" w:space="0" w:color="auto"/>
        <w:left w:val="none" w:sz="0" w:space="0" w:color="auto"/>
        <w:bottom w:val="none" w:sz="0" w:space="0" w:color="auto"/>
        <w:right w:val="none" w:sz="0" w:space="0" w:color="auto"/>
      </w:divBdr>
    </w:div>
    <w:div w:id="1574244370">
      <w:bodyDiv w:val="1"/>
      <w:marLeft w:val="0"/>
      <w:marRight w:val="0"/>
      <w:marTop w:val="0"/>
      <w:marBottom w:val="0"/>
      <w:divBdr>
        <w:top w:val="none" w:sz="0" w:space="0" w:color="auto"/>
        <w:left w:val="none" w:sz="0" w:space="0" w:color="auto"/>
        <w:bottom w:val="none" w:sz="0" w:space="0" w:color="auto"/>
        <w:right w:val="none" w:sz="0" w:space="0" w:color="auto"/>
      </w:divBdr>
    </w:div>
    <w:div w:id="1599942066">
      <w:bodyDiv w:val="1"/>
      <w:marLeft w:val="0"/>
      <w:marRight w:val="0"/>
      <w:marTop w:val="0"/>
      <w:marBottom w:val="0"/>
      <w:divBdr>
        <w:top w:val="none" w:sz="0" w:space="0" w:color="auto"/>
        <w:left w:val="none" w:sz="0" w:space="0" w:color="auto"/>
        <w:bottom w:val="none" w:sz="0" w:space="0" w:color="auto"/>
        <w:right w:val="none" w:sz="0" w:space="0" w:color="auto"/>
      </w:divBdr>
    </w:div>
    <w:div w:id="1604724612">
      <w:bodyDiv w:val="1"/>
      <w:marLeft w:val="0"/>
      <w:marRight w:val="0"/>
      <w:marTop w:val="0"/>
      <w:marBottom w:val="0"/>
      <w:divBdr>
        <w:top w:val="none" w:sz="0" w:space="0" w:color="auto"/>
        <w:left w:val="none" w:sz="0" w:space="0" w:color="auto"/>
        <w:bottom w:val="none" w:sz="0" w:space="0" w:color="auto"/>
        <w:right w:val="none" w:sz="0" w:space="0" w:color="auto"/>
      </w:divBdr>
    </w:div>
    <w:div w:id="1612779398">
      <w:bodyDiv w:val="1"/>
      <w:marLeft w:val="0"/>
      <w:marRight w:val="0"/>
      <w:marTop w:val="0"/>
      <w:marBottom w:val="0"/>
      <w:divBdr>
        <w:top w:val="none" w:sz="0" w:space="0" w:color="auto"/>
        <w:left w:val="none" w:sz="0" w:space="0" w:color="auto"/>
        <w:bottom w:val="none" w:sz="0" w:space="0" w:color="auto"/>
        <w:right w:val="none" w:sz="0" w:space="0" w:color="auto"/>
      </w:divBdr>
      <w:divsChild>
        <w:div w:id="50465214">
          <w:marLeft w:val="0"/>
          <w:marRight w:val="0"/>
          <w:marTop w:val="0"/>
          <w:marBottom w:val="0"/>
          <w:divBdr>
            <w:top w:val="none" w:sz="0" w:space="0" w:color="auto"/>
            <w:left w:val="none" w:sz="0" w:space="0" w:color="auto"/>
            <w:bottom w:val="none" w:sz="0" w:space="0" w:color="auto"/>
            <w:right w:val="none" w:sz="0" w:space="0" w:color="auto"/>
          </w:divBdr>
          <w:divsChild>
            <w:div w:id="1238440488">
              <w:marLeft w:val="0"/>
              <w:marRight w:val="0"/>
              <w:marTop w:val="0"/>
              <w:marBottom w:val="0"/>
              <w:divBdr>
                <w:top w:val="none" w:sz="0" w:space="0" w:color="auto"/>
                <w:left w:val="none" w:sz="0" w:space="0" w:color="auto"/>
                <w:bottom w:val="none" w:sz="0" w:space="0" w:color="auto"/>
                <w:right w:val="none" w:sz="0" w:space="0" w:color="auto"/>
              </w:divBdr>
            </w:div>
          </w:divsChild>
        </w:div>
        <w:div w:id="499856200">
          <w:marLeft w:val="0"/>
          <w:marRight w:val="0"/>
          <w:marTop w:val="0"/>
          <w:marBottom w:val="0"/>
          <w:divBdr>
            <w:top w:val="none" w:sz="0" w:space="0" w:color="auto"/>
            <w:left w:val="none" w:sz="0" w:space="0" w:color="auto"/>
            <w:bottom w:val="none" w:sz="0" w:space="0" w:color="auto"/>
            <w:right w:val="none" w:sz="0" w:space="0" w:color="auto"/>
          </w:divBdr>
          <w:divsChild>
            <w:div w:id="418216038">
              <w:marLeft w:val="0"/>
              <w:marRight w:val="0"/>
              <w:marTop w:val="0"/>
              <w:marBottom w:val="0"/>
              <w:divBdr>
                <w:top w:val="none" w:sz="0" w:space="0" w:color="auto"/>
                <w:left w:val="none" w:sz="0" w:space="0" w:color="auto"/>
                <w:bottom w:val="none" w:sz="0" w:space="0" w:color="auto"/>
                <w:right w:val="none" w:sz="0" w:space="0" w:color="auto"/>
              </w:divBdr>
            </w:div>
          </w:divsChild>
        </w:div>
        <w:div w:id="521671881">
          <w:marLeft w:val="0"/>
          <w:marRight w:val="0"/>
          <w:marTop w:val="0"/>
          <w:marBottom w:val="0"/>
          <w:divBdr>
            <w:top w:val="none" w:sz="0" w:space="0" w:color="auto"/>
            <w:left w:val="none" w:sz="0" w:space="0" w:color="auto"/>
            <w:bottom w:val="none" w:sz="0" w:space="0" w:color="auto"/>
            <w:right w:val="none" w:sz="0" w:space="0" w:color="auto"/>
          </w:divBdr>
          <w:divsChild>
            <w:div w:id="1468159810">
              <w:marLeft w:val="0"/>
              <w:marRight w:val="0"/>
              <w:marTop w:val="0"/>
              <w:marBottom w:val="0"/>
              <w:divBdr>
                <w:top w:val="none" w:sz="0" w:space="0" w:color="auto"/>
                <w:left w:val="none" w:sz="0" w:space="0" w:color="auto"/>
                <w:bottom w:val="none" w:sz="0" w:space="0" w:color="auto"/>
                <w:right w:val="none" w:sz="0" w:space="0" w:color="auto"/>
              </w:divBdr>
            </w:div>
          </w:divsChild>
        </w:div>
        <w:div w:id="681204084">
          <w:marLeft w:val="0"/>
          <w:marRight w:val="0"/>
          <w:marTop w:val="0"/>
          <w:marBottom w:val="0"/>
          <w:divBdr>
            <w:top w:val="none" w:sz="0" w:space="0" w:color="auto"/>
            <w:left w:val="none" w:sz="0" w:space="0" w:color="auto"/>
            <w:bottom w:val="none" w:sz="0" w:space="0" w:color="auto"/>
            <w:right w:val="none" w:sz="0" w:space="0" w:color="auto"/>
          </w:divBdr>
          <w:divsChild>
            <w:div w:id="27729283">
              <w:marLeft w:val="0"/>
              <w:marRight w:val="0"/>
              <w:marTop w:val="0"/>
              <w:marBottom w:val="0"/>
              <w:divBdr>
                <w:top w:val="none" w:sz="0" w:space="0" w:color="auto"/>
                <w:left w:val="none" w:sz="0" w:space="0" w:color="auto"/>
                <w:bottom w:val="none" w:sz="0" w:space="0" w:color="auto"/>
                <w:right w:val="none" w:sz="0" w:space="0" w:color="auto"/>
              </w:divBdr>
            </w:div>
          </w:divsChild>
        </w:div>
        <w:div w:id="898857046">
          <w:marLeft w:val="0"/>
          <w:marRight w:val="0"/>
          <w:marTop w:val="0"/>
          <w:marBottom w:val="0"/>
          <w:divBdr>
            <w:top w:val="none" w:sz="0" w:space="0" w:color="auto"/>
            <w:left w:val="none" w:sz="0" w:space="0" w:color="auto"/>
            <w:bottom w:val="none" w:sz="0" w:space="0" w:color="auto"/>
            <w:right w:val="none" w:sz="0" w:space="0" w:color="auto"/>
          </w:divBdr>
          <w:divsChild>
            <w:div w:id="1807157427">
              <w:marLeft w:val="0"/>
              <w:marRight w:val="0"/>
              <w:marTop w:val="0"/>
              <w:marBottom w:val="0"/>
              <w:divBdr>
                <w:top w:val="none" w:sz="0" w:space="0" w:color="auto"/>
                <w:left w:val="none" w:sz="0" w:space="0" w:color="auto"/>
                <w:bottom w:val="none" w:sz="0" w:space="0" w:color="auto"/>
                <w:right w:val="none" w:sz="0" w:space="0" w:color="auto"/>
              </w:divBdr>
            </w:div>
          </w:divsChild>
        </w:div>
        <w:div w:id="917858660">
          <w:marLeft w:val="0"/>
          <w:marRight w:val="0"/>
          <w:marTop w:val="0"/>
          <w:marBottom w:val="0"/>
          <w:divBdr>
            <w:top w:val="none" w:sz="0" w:space="0" w:color="auto"/>
            <w:left w:val="none" w:sz="0" w:space="0" w:color="auto"/>
            <w:bottom w:val="none" w:sz="0" w:space="0" w:color="auto"/>
            <w:right w:val="none" w:sz="0" w:space="0" w:color="auto"/>
          </w:divBdr>
          <w:divsChild>
            <w:div w:id="133835390">
              <w:marLeft w:val="0"/>
              <w:marRight w:val="0"/>
              <w:marTop w:val="0"/>
              <w:marBottom w:val="0"/>
              <w:divBdr>
                <w:top w:val="none" w:sz="0" w:space="0" w:color="auto"/>
                <w:left w:val="none" w:sz="0" w:space="0" w:color="auto"/>
                <w:bottom w:val="none" w:sz="0" w:space="0" w:color="auto"/>
                <w:right w:val="none" w:sz="0" w:space="0" w:color="auto"/>
              </w:divBdr>
            </w:div>
          </w:divsChild>
        </w:div>
        <w:div w:id="1040518639">
          <w:marLeft w:val="0"/>
          <w:marRight w:val="0"/>
          <w:marTop w:val="0"/>
          <w:marBottom w:val="0"/>
          <w:divBdr>
            <w:top w:val="none" w:sz="0" w:space="0" w:color="auto"/>
            <w:left w:val="none" w:sz="0" w:space="0" w:color="auto"/>
            <w:bottom w:val="none" w:sz="0" w:space="0" w:color="auto"/>
            <w:right w:val="none" w:sz="0" w:space="0" w:color="auto"/>
          </w:divBdr>
          <w:divsChild>
            <w:div w:id="1288003585">
              <w:marLeft w:val="0"/>
              <w:marRight w:val="0"/>
              <w:marTop w:val="0"/>
              <w:marBottom w:val="0"/>
              <w:divBdr>
                <w:top w:val="none" w:sz="0" w:space="0" w:color="auto"/>
                <w:left w:val="none" w:sz="0" w:space="0" w:color="auto"/>
                <w:bottom w:val="none" w:sz="0" w:space="0" w:color="auto"/>
                <w:right w:val="none" w:sz="0" w:space="0" w:color="auto"/>
              </w:divBdr>
            </w:div>
          </w:divsChild>
        </w:div>
        <w:div w:id="1142308325">
          <w:marLeft w:val="0"/>
          <w:marRight w:val="0"/>
          <w:marTop w:val="0"/>
          <w:marBottom w:val="0"/>
          <w:divBdr>
            <w:top w:val="none" w:sz="0" w:space="0" w:color="auto"/>
            <w:left w:val="none" w:sz="0" w:space="0" w:color="auto"/>
            <w:bottom w:val="none" w:sz="0" w:space="0" w:color="auto"/>
            <w:right w:val="none" w:sz="0" w:space="0" w:color="auto"/>
          </w:divBdr>
          <w:divsChild>
            <w:div w:id="1560631057">
              <w:marLeft w:val="0"/>
              <w:marRight w:val="0"/>
              <w:marTop w:val="0"/>
              <w:marBottom w:val="0"/>
              <w:divBdr>
                <w:top w:val="none" w:sz="0" w:space="0" w:color="auto"/>
                <w:left w:val="none" w:sz="0" w:space="0" w:color="auto"/>
                <w:bottom w:val="none" w:sz="0" w:space="0" w:color="auto"/>
                <w:right w:val="none" w:sz="0" w:space="0" w:color="auto"/>
              </w:divBdr>
            </w:div>
          </w:divsChild>
        </w:div>
        <w:div w:id="1218512837">
          <w:marLeft w:val="0"/>
          <w:marRight w:val="0"/>
          <w:marTop w:val="0"/>
          <w:marBottom w:val="0"/>
          <w:divBdr>
            <w:top w:val="none" w:sz="0" w:space="0" w:color="auto"/>
            <w:left w:val="none" w:sz="0" w:space="0" w:color="auto"/>
            <w:bottom w:val="none" w:sz="0" w:space="0" w:color="auto"/>
            <w:right w:val="none" w:sz="0" w:space="0" w:color="auto"/>
          </w:divBdr>
          <w:divsChild>
            <w:div w:id="1774931095">
              <w:marLeft w:val="0"/>
              <w:marRight w:val="0"/>
              <w:marTop w:val="0"/>
              <w:marBottom w:val="0"/>
              <w:divBdr>
                <w:top w:val="none" w:sz="0" w:space="0" w:color="auto"/>
                <w:left w:val="none" w:sz="0" w:space="0" w:color="auto"/>
                <w:bottom w:val="none" w:sz="0" w:space="0" w:color="auto"/>
                <w:right w:val="none" w:sz="0" w:space="0" w:color="auto"/>
              </w:divBdr>
            </w:div>
          </w:divsChild>
        </w:div>
        <w:div w:id="1513374150">
          <w:marLeft w:val="0"/>
          <w:marRight w:val="0"/>
          <w:marTop w:val="0"/>
          <w:marBottom w:val="0"/>
          <w:divBdr>
            <w:top w:val="none" w:sz="0" w:space="0" w:color="auto"/>
            <w:left w:val="none" w:sz="0" w:space="0" w:color="auto"/>
            <w:bottom w:val="none" w:sz="0" w:space="0" w:color="auto"/>
            <w:right w:val="none" w:sz="0" w:space="0" w:color="auto"/>
          </w:divBdr>
          <w:divsChild>
            <w:div w:id="635599126">
              <w:marLeft w:val="0"/>
              <w:marRight w:val="0"/>
              <w:marTop w:val="0"/>
              <w:marBottom w:val="0"/>
              <w:divBdr>
                <w:top w:val="none" w:sz="0" w:space="0" w:color="auto"/>
                <w:left w:val="none" w:sz="0" w:space="0" w:color="auto"/>
                <w:bottom w:val="none" w:sz="0" w:space="0" w:color="auto"/>
                <w:right w:val="none" w:sz="0" w:space="0" w:color="auto"/>
              </w:divBdr>
            </w:div>
          </w:divsChild>
        </w:div>
        <w:div w:id="1778063911">
          <w:marLeft w:val="0"/>
          <w:marRight w:val="0"/>
          <w:marTop w:val="0"/>
          <w:marBottom w:val="0"/>
          <w:divBdr>
            <w:top w:val="none" w:sz="0" w:space="0" w:color="auto"/>
            <w:left w:val="none" w:sz="0" w:space="0" w:color="auto"/>
            <w:bottom w:val="none" w:sz="0" w:space="0" w:color="auto"/>
            <w:right w:val="none" w:sz="0" w:space="0" w:color="auto"/>
          </w:divBdr>
          <w:divsChild>
            <w:div w:id="972710441">
              <w:marLeft w:val="0"/>
              <w:marRight w:val="0"/>
              <w:marTop w:val="0"/>
              <w:marBottom w:val="0"/>
              <w:divBdr>
                <w:top w:val="none" w:sz="0" w:space="0" w:color="auto"/>
                <w:left w:val="none" w:sz="0" w:space="0" w:color="auto"/>
                <w:bottom w:val="none" w:sz="0" w:space="0" w:color="auto"/>
                <w:right w:val="none" w:sz="0" w:space="0" w:color="auto"/>
              </w:divBdr>
            </w:div>
          </w:divsChild>
        </w:div>
        <w:div w:id="2136946204">
          <w:marLeft w:val="0"/>
          <w:marRight w:val="0"/>
          <w:marTop w:val="0"/>
          <w:marBottom w:val="0"/>
          <w:divBdr>
            <w:top w:val="none" w:sz="0" w:space="0" w:color="auto"/>
            <w:left w:val="none" w:sz="0" w:space="0" w:color="auto"/>
            <w:bottom w:val="none" w:sz="0" w:space="0" w:color="auto"/>
            <w:right w:val="none" w:sz="0" w:space="0" w:color="auto"/>
          </w:divBdr>
          <w:divsChild>
            <w:div w:id="1083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6864">
      <w:bodyDiv w:val="1"/>
      <w:marLeft w:val="0"/>
      <w:marRight w:val="0"/>
      <w:marTop w:val="0"/>
      <w:marBottom w:val="0"/>
      <w:divBdr>
        <w:top w:val="none" w:sz="0" w:space="0" w:color="auto"/>
        <w:left w:val="none" w:sz="0" w:space="0" w:color="auto"/>
        <w:bottom w:val="none" w:sz="0" w:space="0" w:color="auto"/>
        <w:right w:val="none" w:sz="0" w:space="0" w:color="auto"/>
      </w:divBdr>
    </w:div>
    <w:div w:id="1625844853">
      <w:bodyDiv w:val="1"/>
      <w:marLeft w:val="0"/>
      <w:marRight w:val="0"/>
      <w:marTop w:val="0"/>
      <w:marBottom w:val="0"/>
      <w:divBdr>
        <w:top w:val="none" w:sz="0" w:space="0" w:color="auto"/>
        <w:left w:val="none" w:sz="0" w:space="0" w:color="auto"/>
        <w:bottom w:val="none" w:sz="0" w:space="0" w:color="auto"/>
        <w:right w:val="none" w:sz="0" w:space="0" w:color="auto"/>
      </w:divBdr>
    </w:div>
    <w:div w:id="1681929995">
      <w:bodyDiv w:val="1"/>
      <w:marLeft w:val="0"/>
      <w:marRight w:val="0"/>
      <w:marTop w:val="0"/>
      <w:marBottom w:val="0"/>
      <w:divBdr>
        <w:top w:val="none" w:sz="0" w:space="0" w:color="auto"/>
        <w:left w:val="none" w:sz="0" w:space="0" w:color="auto"/>
        <w:bottom w:val="none" w:sz="0" w:space="0" w:color="auto"/>
        <w:right w:val="none" w:sz="0" w:space="0" w:color="auto"/>
      </w:divBdr>
    </w:div>
    <w:div w:id="1705710322">
      <w:bodyDiv w:val="1"/>
      <w:marLeft w:val="0"/>
      <w:marRight w:val="0"/>
      <w:marTop w:val="0"/>
      <w:marBottom w:val="0"/>
      <w:divBdr>
        <w:top w:val="none" w:sz="0" w:space="0" w:color="auto"/>
        <w:left w:val="none" w:sz="0" w:space="0" w:color="auto"/>
        <w:bottom w:val="none" w:sz="0" w:space="0" w:color="auto"/>
        <w:right w:val="none" w:sz="0" w:space="0" w:color="auto"/>
      </w:divBdr>
    </w:div>
    <w:div w:id="1756441490">
      <w:bodyDiv w:val="1"/>
      <w:marLeft w:val="0"/>
      <w:marRight w:val="0"/>
      <w:marTop w:val="0"/>
      <w:marBottom w:val="0"/>
      <w:divBdr>
        <w:top w:val="none" w:sz="0" w:space="0" w:color="auto"/>
        <w:left w:val="none" w:sz="0" w:space="0" w:color="auto"/>
        <w:bottom w:val="none" w:sz="0" w:space="0" w:color="auto"/>
        <w:right w:val="none" w:sz="0" w:space="0" w:color="auto"/>
      </w:divBdr>
    </w:div>
    <w:div w:id="1803037417">
      <w:bodyDiv w:val="1"/>
      <w:marLeft w:val="0"/>
      <w:marRight w:val="0"/>
      <w:marTop w:val="0"/>
      <w:marBottom w:val="0"/>
      <w:divBdr>
        <w:top w:val="none" w:sz="0" w:space="0" w:color="auto"/>
        <w:left w:val="none" w:sz="0" w:space="0" w:color="auto"/>
        <w:bottom w:val="none" w:sz="0" w:space="0" w:color="auto"/>
        <w:right w:val="none" w:sz="0" w:space="0" w:color="auto"/>
      </w:divBdr>
    </w:div>
    <w:div w:id="1839810596">
      <w:bodyDiv w:val="1"/>
      <w:marLeft w:val="0"/>
      <w:marRight w:val="0"/>
      <w:marTop w:val="0"/>
      <w:marBottom w:val="0"/>
      <w:divBdr>
        <w:top w:val="none" w:sz="0" w:space="0" w:color="auto"/>
        <w:left w:val="none" w:sz="0" w:space="0" w:color="auto"/>
        <w:bottom w:val="none" w:sz="0" w:space="0" w:color="auto"/>
        <w:right w:val="none" w:sz="0" w:space="0" w:color="auto"/>
      </w:divBdr>
    </w:div>
    <w:div w:id="1926062550">
      <w:bodyDiv w:val="1"/>
      <w:marLeft w:val="0"/>
      <w:marRight w:val="0"/>
      <w:marTop w:val="0"/>
      <w:marBottom w:val="0"/>
      <w:divBdr>
        <w:top w:val="none" w:sz="0" w:space="0" w:color="auto"/>
        <w:left w:val="none" w:sz="0" w:space="0" w:color="auto"/>
        <w:bottom w:val="none" w:sz="0" w:space="0" w:color="auto"/>
        <w:right w:val="none" w:sz="0" w:space="0" w:color="auto"/>
      </w:divBdr>
    </w:div>
    <w:div w:id="1951431007">
      <w:bodyDiv w:val="1"/>
      <w:marLeft w:val="0"/>
      <w:marRight w:val="0"/>
      <w:marTop w:val="0"/>
      <w:marBottom w:val="0"/>
      <w:divBdr>
        <w:top w:val="none" w:sz="0" w:space="0" w:color="auto"/>
        <w:left w:val="none" w:sz="0" w:space="0" w:color="auto"/>
        <w:bottom w:val="none" w:sz="0" w:space="0" w:color="auto"/>
        <w:right w:val="none" w:sz="0" w:space="0" w:color="auto"/>
      </w:divBdr>
    </w:div>
    <w:div w:id="1951469089">
      <w:bodyDiv w:val="1"/>
      <w:marLeft w:val="0"/>
      <w:marRight w:val="0"/>
      <w:marTop w:val="0"/>
      <w:marBottom w:val="0"/>
      <w:divBdr>
        <w:top w:val="none" w:sz="0" w:space="0" w:color="auto"/>
        <w:left w:val="none" w:sz="0" w:space="0" w:color="auto"/>
        <w:bottom w:val="none" w:sz="0" w:space="0" w:color="auto"/>
        <w:right w:val="none" w:sz="0" w:space="0" w:color="auto"/>
      </w:divBdr>
    </w:div>
    <w:div w:id="2023822784">
      <w:bodyDiv w:val="1"/>
      <w:marLeft w:val="0"/>
      <w:marRight w:val="0"/>
      <w:marTop w:val="0"/>
      <w:marBottom w:val="0"/>
      <w:divBdr>
        <w:top w:val="none" w:sz="0" w:space="0" w:color="auto"/>
        <w:left w:val="none" w:sz="0" w:space="0" w:color="auto"/>
        <w:bottom w:val="none" w:sz="0" w:space="0" w:color="auto"/>
        <w:right w:val="none" w:sz="0" w:space="0" w:color="auto"/>
      </w:divBdr>
    </w:div>
    <w:div w:id="2091149938">
      <w:bodyDiv w:val="1"/>
      <w:marLeft w:val="0"/>
      <w:marRight w:val="0"/>
      <w:marTop w:val="0"/>
      <w:marBottom w:val="0"/>
      <w:divBdr>
        <w:top w:val="none" w:sz="0" w:space="0" w:color="auto"/>
        <w:left w:val="none" w:sz="0" w:space="0" w:color="auto"/>
        <w:bottom w:val="none" w:sz="0" w:space="0" w:color="auto"/>
        <w:right w:val="none" w:sz="0" w:space="0" w:color="auto"/>
      </w:divBdr>
    </w:div>
    <w:div w:id="2091610207">
      <w:bodyDiv w:val="1"/>
      <w:marLeft w:val="0"/>
      <w:marRight w:val="0"/>
      <w:marTop w:val="0"/>
      <w:marBottom w:val="0"/>
      <w:divBdr>
        <w:top w:val="none" w:sz="0" w:space="0" w:color="auto"/>
        <w:left w:val="none" w:sz="0" w:space="0" w:color="auto"/>
        <w:bottom w:val="none" w:sz="0" w:space="0" w:color="auto"/>
        <w:right w:val="none" w:sz="0" w:space="0" w:color="auto"/>
      </w:divBdr>
    </w:div>
    <w:div w:id="2140611784">
      <w:bodyDiv w:val="1"/>
      <w:marLeft w:val="0"/>
      <w:marRight w:val="0"/>
      <w:marTop w:val="0"/>
      <w:marBottom w:val="0"/>
      <w:divBdr>
        <w:top w:val="none" w:sz="0" w:space="0" w:color="auto"/>
        <w:left w:val="none" w:sz="0" w:space="0" w:color="auto"/>
        <w:bottom w:val="none" w:sz="0" w:space="0" w:color="auto"/>
        <w:right w:val="none" w:sz="0" w:space="0" w:color="auto"/>
      </w:divBdr>
    </w:div>
    <w:div w:id="214415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sm.lrv.lt/uploads/smsm/documents/files/gyvenimo-igudziu-programa/Gyvenimo_igudziu_ugdymo_programa.pdf" TargetMode="External"/><Relationship Id="rId18" Type="http://schemas.openxmlformats.org/officeDocument/2006/relationships/hyperlink" Target="https://www.e-tar.lt/portal/lt/legalAct/99c37290cf9011e3a8ded1a0f5aff0a9" TargetMode="External"/><Relationship Id="rId26" Type="http://schemas.openxmlformats.org/officeDocument/2006/relationships/hyperlink" Target="https://smsm.lrv.lt/uploads/smsm/documents/files/Pedagogams/Bendroji_dalis.pdf" TargetMode="External"/><Relationship Id="rId39" Type="http://schemas.openxmlformats.org/officeDocument/2006/relationships/hyperlink" Target="https://smsm.lrv.lt/uploads/smsm/documents/files/Pedagogams/Bendroji_dalis.pdf" TargetMode="External"/><Relationship Id="rId21" Type="http://schemas.openxmlformats.org/officeDocument/2006/relationships/hyperlink" Target="https://www.draugiskasinternetas.lt/wp-content/uploads/2021/09/DWA_Edition_MIL_LITHUANIAN_MG-4.pdf" TargetMode="External"/><Relationship Id="rId34" Type="http://schemas.openxmlformats.org/officeDocument/2006/relationships/hyperlink" Target="https://www.e-tar.lt/portal/lt/legalAct/99c37290cf9011e3a8ded1a0f5aff0a9" TargetMode="External"/><Relationship Id="rId42" Type="http://schemas.openxmlformats.org/officeDocument/2006/relationships/hyperlink" Target="https://www.draugiskasinternetas.lt/wp-content/uploads/2021/09/DWA_Edition_MIL_LITHUANIAN_MG-4.pdf" TargetMode="External"/><Relationship Id="rId47" Type="http://schemas.openxmlformats.org/officeDocument/2006/relationships/hyperlink" Target="https://smsm.lrv.lt/uploads/smsm/documents/files/svietimas_pagrindinis_ugdymas_spec/Patarimai%20mokytojams_Lytiskumo%20ugdymas%20ir%20rengimas%20%C5%A1eimai_2017-12-23.pdf" TargetMode="External"/><Relationship Id="rId50" Type="http://schemas.openxmlformats.org/officeDocument/2006/relationships/hyperlink" Target="https://e-seimas.lrs.lt/portal/legalAct/lt/TAD/TAIS.272725" TargetMode="External"/><Relationship Id="rId55"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msm.lrv.lt/uploads/smsm/documents/files/Pedagogams/Bendroji_dalis.pdf" TargetMode="External"/><Relationship Id="rId29" Type="http://schemas.openxmlformats.org/officeDocument/2006/relationships/hyperlink" Target="https://e-seimas.lrs.lt/portal/legalAct/lt/TAD/TAIS.272725" TargetMode="External"/><Relationship Id="rId11" Type="http://schemas.openxmlformats.org/officeDocument/2006/relationships/hyperlink" Target="https://www.draugiskasinternetas.lt/wp-content/uploads/2021/09/DWA_Edition_MIL_LITHUANIAN_MG-4.pdf" TargetMode="External"/><Relationship Id="rId24" Type="http://schemas.openxmlformats.org/officeDocument/2006/relationships/hyperlink" Target="https://smsm.lrv.lt/uploads/smsm/documents/files/gyvenimo-igudziu-programa/Gyvenimo_igudziu_ugdymas_V-VIII%20klases.pdf" TargetMode="External"/><Relationship Id="rId32" Type="http://schemas.openxmlformats.org/officeDocument/2006/relationships/hyperlink" Target="https://smsm.lrv.lt/uploads/smsm/documents/files/Pedagogams/Bendroji_dalis.pdf" TargetMode="External"/><Relationship Id="rId37" Type="http://schemas.openxmlformats.org/officeDocument/2006/relationships/hyperlink" Target="https://smsm.lrv.lt/uploads/smsm/documents/files/svietimas/ugdymo-programos/11_Bendruju_kompetenciju___.pdf" TargetMode="External"/><Relationship Id="rId40" Type="http://schemas.openxmlformats.org/officeDocument/2006/relationships/hyperlink" Target="https://smsm.lrv.lt/uploads/smsm/documents/files/svietimas_pagrindinis_ugdymas_spec/Patarimai%20mokytojams_Lytiskumo%20ugdymas%20ir%20rengimas%20%C5%A1eimai_2017-12-23.pdf" TargetMode="External"/><Relationship Id="rId45" Type="http://schemas.openxmlformats.org/officeDocument/2006/relationships/hyperlink" Target="https://eseimas.lrs.lt/portal/legalAct/lt/TAD/TAIS.422567?positionInSearchResults=0&amp;searchModelUUID=51017d94-3b48-49ea-9c96-085433dbcb30" TargetMode="External"/><Relationship Id="rId53" Type="http://schemas.openxmlformats.org/officeDocument/2006/relationships/image" Target="media/image1.png"/><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e-seimas.lrs.lt/portal/legalAct/lt/TAD/TAIS.272725" TargetMode="External"/><Relationship Id="rId14" Type="http://schemas.openxmlformats.org/officeDocument/2006/relationships/hyperlink" Target="https://smsm.lrv.lt/uploads/smsm/documents/files/gyvenimo-igudziu-programa/Gyvenimo_igudziu_ugdymas_V-VIII%20klases.pdf" TargetMode="External"/><Relationship Id="rId22" Type="http://schemas.openxmlformats.org/officeDocument/2006/relationships/hyperlink" Target="https://smsm.lrv.lt/uploads/smsm/documents/files/svietimas/ugdymo%20programos/11_Bendruju_kompetenciju___.pdf" TargetMode="External"/><Relationship Id="rId27" Type="http://schemas.openxmlformats.org/officeDocument/2006/relationships/hyperlink" Target="https://smsm.lrv.lt/uploads/smsm/documents/files/svietimas_pagrindinis_ugdymas_spec/Patarimai%20mokytojams_Lytiskumo%20ugdymas%20ir%20rengimas%20%C5%A1eimai_2017-12-23.pdf" TargetMode="External"/><Relationship Id="rId30" Type="http://schemas.openxmlformats.org/officeDocument/2006/relationships/hyperlink" Target="https://smsm.lrv.lt/uploads/smsm/documents/files/svietimas/ugdymo-programos/vidurinis-ugdymas/ALKOHOLIO_TABAKO_IR_KITU_SCREEN.pdf" TargetMode="External"/><Relationship Id="rId35" Type="http://schemas.openxmlformats.org/officeDocument/2006/relationships/hyperlink" Target="https://www.draugiskasinternetas.lt/wp-content/uploads/2021/09/DWA_Edition_MIL_LITHUANIAN_MG-4.pdf" TargetMode="External"/><Relationship Id="rId43" Type="http://schemas.openxmlformats.org/officeDocument/2006/relationships/hyperlink" Target="https://e-seimas.lrs.lt/portal/legalAct/lt/TAD/TAIS.272725" TargetMode="External"/><Relationship Id="rId48" Type="http://schemas.openxmlformats.org/officeDocument/2006/relationships/hyperlink" Target="https://www.e-tar.lt/portal/lt/legalAct/99c37290cf9011e3a8ded1a0f5aff0a9" TargetMode="External"/><Relationship Id="rId56"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hyperlink" Target="https://smsm.lrv.lt/uploads/smsm/documents/files/svietimas/ugdymo-programos/11_Bendruju_kompetenciju___.pdf" TargetMode="External"/><Relationship Id="rId3" Type="http://schemas.openxmlformats.org/officeDocument/2006/relationships/customXml" Target="../customXml/item3.xml"/><Relationship Id="rId12" Type="http://schemas.openxmlformats.org/officeDocument/2006/relationships/hyperlink" Target="https://smsm.lrv.lt/uploads/smsm/documents/files/svietimas/ugdymo%20programos/11_Bendruju_kompetenciju___.pdf" TargetMode="External"/><Relationship Id="rId17" Type="http://schemas.openxmlformats.org/officeDocument/2006/relationships/hyperlink" Target="https://smsm.lrv.lt/uploads/smsm/documents/files/svietimas_pagrindinis_ugdymas_spec/Patarimai%20mokytojams_Lytiskumo%20ugdymas%20ir%20rengimas%20%C5%A1eimai_2017-12-23.pdf" TargetMode="External"/><Relationship Id="rId25" Type="http://schemas.openxmlformats.org/officeDocument/2006/relationships/hyperlink" Target="https://eseimas.lrs.lt/portal/legalAct/lt/TAD/TAIS.422567?positionInSearchResults=0&amp;searchModelUUID=51017d94-3b48-49ea-9c96-085433dbcb30" TargetMode="External"/><Relationship Id="rId33" Type="http://schemas.openxmlformats.org/officeDocument/2006/relationships/hyperlink" Target="https://smsm.lrv.lt/uploads/smsm/documents/files/svietimas_pagrindinis_ugdymas_spec/Patarimai%20mokytojams_Lytiskumo%20ugdymas%20ir%20rengimas%20%C5%A1eimai_2017-12-23.pdf" TargetMode="External"/><Relationship Id="rId38" Type="http://schemas.openxmlformats.org/officeDocument/2006/relationships/hyperlink" Target="https://eseimas.lrs.lt/portal/legalAct/lt/TAD/TAIS.422567?positionInSearchResults=0&amp;searchModelUUID=51017d94-3b48-49ea-9c96-085433dbcb30" TargetMode="External"/><Relationship Id="rId46" Type="http://schemas.openxmlformats.org/officeDocument/2006/relationships/hyperlink" Target="https://smsm.lrv.lt/uploads/smsm/documents/files/Pedagogams/Bendroji_dalis.pdf" TargetMode="External"/><Relationship Id="rId59" Type="http://schemas.openxmlformats.org/officeDocument/2006/relationships/header" Target="header2.xml"/><Relationship Id="rId20" Type="http://schemas.openxmlformats.org/officeDocument/2006/relationships/hyperlink" Target="https://smsm.lrv.lt/uploads/smsm/documents/files/svietimas/ugdymo-programos/vidurinis-ugdymas/ALKOHOLIO_TABAKO_IR_KITU_SCREEN.pdf" TargetMode="External"/><Relationship Id="rId41" Type="http://schemas.openxmlformats.org/officeDocument/2006/relationships/hyperlink" Target="https://www.e-tar.lt/portal/lt/legalAct/99c37290cf9011e3a8ded1a0f5aff0a9" TargetMode="External"/><Relationship Id="rId54" Type="http://schemas.openxmlformats.org/officeDocument/2006/relationships/image" Target="media/image2.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seimas.lrs.lt/portal/legalAct/lt/TAD/TAIS.422567?positionInSearchResults=0&amp;searchModelUUID=51017d94-3b48-49ea-9c96-085433dbcb30" TargetMode="External"/><Relationship Id="rId23" Type="http://schemas.openxmlformats.org/officeDocument/2006/relationships/hyperlink" Target="https://smsm.lrv.lt/uploads/smsm/documents/files/gyvenimo-igudziu-programa/Gyvenimo_igudziu_ugdymo_programa.pdf" TargetMode="External"/><Relationship Id="rId28" Type="http://schemas.openxmlformats.org/officeDocument/2006/relationships/hyperlink" Target="https://www.e-tar.lt/portal/lt/legalAct/99c37290cf9011e3a8ded1a0f5aff0a9" TargetMode="External"/><Relationship Id="rId36" Type="http://schemas.openxmlformats.org/officeDocument/2006/relationships/hyperlink" Target="https://e-seimas.lrs.lt/portal/legalAct/lt/TAD/TAIS.272725" TargetMode="External"/><Relationship Id="rId49" Type="http://schemas.openxmlformats.org/officeDocument/2006/relationships/hyperlink" Target="https://www.draugiskasinternetas.lt/wp-content/uploads/2021/09/DWA_Edition_MIL_LITHUANIAN_MG-4.pdf" TargetMode="External"/><Relationship Id="rId57" Type="http://schemas.openxmlformats.org/officeDocument/2006/relationships/hyperlink" Target="http://www.gvu.lt" TargetMode="External"/><Relationship Id="rId10" Type="http://schemas.openxmlformats.org/officeDocument/2006/relationships/endnotes" Target="endnotes.xml"/><Relationship Id="rId31" Type="http://schemas.openxmlformats.org/officeDocument/2006/relationships/hyperlink" Target="https://eseimas.lrs.lt/portal/legalAct/lt/TAD/TAIS.422567?positionInSearchResults=0&amp;searchModelUUID=51017d94-3b48-49ea-9c96-085433dbcb30" TargetMode="External"/><Relationship Id="rId44" Type="http://schemas.openxmlformats.org/officeDocument/2006/relationships/hyperlink" Target="https://smsm.lrv.lt/uploads/smsm/documents/files/svietimas/ugdymo-programos/11_Bendruju_kompetenciju___.pdf" TargetMode="External"/><Relationship Id="rId52" Type="http://schemas.openxmlformats.org/officeDocument/2006/relationships/hyperlink" Target="http://www.mmazvydas.l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AD38D-9A38-481F-BD1B-214486449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755FB6-14E4-48D0-A8EF-6CB55FA238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1D9100-9D9E-435E-8C28-E1B23FE399E3}">
  <ds:schemaRefs>
    <ds:schemaRef ds:uri="http://schemas.microsoft.com/sharepoint/v3/contenttype/forms"/>
  </ds:schemaRefs>
</ds:datastoreItem>
</file>

<file path=customXml/itemProps4.xml><?xml version="1.0" encoding="utf-8"?>
<ds:datastoreItem xmlns:ds="http://schemas.openxmlformats.org/officeDocument/2006/customXml" ds:itemID="{175CAC25-DB72-4E18-9F92-05C8D88F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31379</Words>
  <Characters>178863</Characters>
  <Application>Microsoft Office Word</Application>
  <DocSecurity>0</DocSecurity>
  <Lines>1490</Lines>
  <Paragraphs>419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065b90de-ed14-44d6-b00e-9b30e1868df3</vt:lpstr>
      <vt:lpstr>065b90de-ed14-44d6-b00e-9b30e1868df3</vt:lpstr>
    </vt:vector>
  </TitlesOfParts>
  <Company/>
  <LinksUpToDate>false</LinksUpToDate>
  <CharactersWithSpaces>209823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065b90de-ed14-44d6-b00e-9b30e1868df3</dc:title>
  <dc:creator>Šuminienė Audronė</dc:creator>
  <cp:lastModifiedBy>Vilma Junevičienė</cp:lastModifiedBy>
  <cp:revision>4</cp:revision>
  <cp:lastPrinted>2023-08-22T10:45:00Z</cp:lastPrinted>
  <dcterms:created xsi:type="dcterms:W3CDTF">2024-02-23T21:41:00Z</dcterms:created>
  <dcterms:modified xsi:type="dcterms:W3CDTF">2024-02-23T21:43:00Z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